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3871F" w14:textId="77777777" w:rsidR="00A7211A" w:rsidRDefault="00000000">
      <w:pPr>
        <w:widowControl w:val="0"/>
        <w:pBdr>
          <w:top w:val="nil"/>
          <w:left w:val="nil"/>
          <w:bottom w:val="nil"/>
          <w:right w:val="nil"/>
          <w:between w:val="nil"/>
        </w:pBdr>
        <w:spacing w:before="173" w:after="0" w:line="360" w:lineRule="auto"/>
        <w:jc w:val="center"/>
        <w:rPr>
          <w:rFonts w:ascii="Times New Roman" w:eastAsia="Times New Roman" w:hAnsi="Times New Roman" w:cs="Times New Roman"/>
          <w:b/>
          <w:color w:val="000000"/>
          <w:sz w:val="46"/>
          <w:szCs w:val="46"/>
        </w:rPr>
      </w:pPr>
      <w:r>
        <w:rPr>
          <w:rFonts w:ascii="Times New Roman" w:eastAsia="Times New Roman" w:hAnsi="Times New Roman" w:cs="Times New Roman"/>
          <w:b/>
          <w:color w:val="000000"/>
          <w:sz w:val="46"/>
          <w:szCs w:val="46"/>
        </w:rPr>
        <w:t>Smart Dustbin</w:t>
      </w:r>
    </w:p>
    <w:p w14:paraId="1EF373A0" w14:textId="77777777" w:rsidR="00A7211A" w:rsidRDefault="00000000">
      <w:pPr>
        <w:spacing w:after="0"/>
        <w:jc w:val="center"/>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b/>
          <w:sz w:val="24"/>
          <w:szCs w:val="24"/>
        </w:rPr>
        <w:t>Ishwarlal</w:t>
      </w:r>
      <w:proofErr w:type="spellEnd"/>
      <w:r>
        <w:rPr>
          <w:rFonts w:ascii="Times New Roman" w:eastAsia="Times New Roman" w:hAnsi="Times New Roman" w:cs="Times New Roman"/>
          <w:b/>
          <w:sz w:val="24"/>
          <w:szCs w:val="24"/>
        </w:rPr>
        <w:t xml:space="preserve"> Rathod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b/>
          <w:sz w:val="24"/>
          <w:szCs w:val="24"/>
        </w:rPr>
        <w:t>; Anuprita P Linge</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Rohit Manna</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b/>
          <w:sz w:val="24"/>
          <w:szCs w:val="24"/>
        </w:rPr>
        <w:t>; Akshat Thakkar</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b/>
          <w:sz w:val="24"/>
          <w:szCs w:val="24"/>
        </w:rPr>
        <w:t>; Kartik Raghuwanshi</w:t>
      </w:r>
      <w:r>
        <w:rPr>
          <w:rFonts w:ascii="Times New Roman" w:eastAsia="Times New Roman" w:hAnsi="Times New Roman" w:cs="Times New Roman"/>
          <w:sz w:val="24"/>
          <w:szCs w:val="24"/>
          <w:vertAlign w:val="superscript"/>
        </w:rPr>
        <w:t>5</w:t>
      </w:r>
    </w:p>
    <w:p w14:paraId="7CA77FE9" w14:textId="77777777" w:rsidR="00A7211A" w:rsidRDefault="00A7211A">
      <w:pPr>
        <w:spacing w:after="0" w:line="240" w:lineRule="auto"/>
        <w:jc w:val="center"/>
        <w:rPr>
          <w:rFonts w:ascii="Times New Roman" w:eastAsia="Times New Roman" w:hAnsi="Times New Roman" w:cs="Times New Roman"/>
          <w:i/>
          <w:sz w:val="20"/>
          <w:szCs w:val="20"/>
        </w:rPr>
      </w:pPr>
    </w:p>
    <w:p w14:paraId="40E31617" w14:textId="77777777" w:rsidR="00A7211A" w:rsidRDefault="00000000">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Assistant Professor</w:t>
      </w:r>
    </w:p>
    <w:p w14:paraId="62D3415A" w14:textId="77777777" w:rsidR="00A7211A"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14:paraId="5D7F0118" w14:textId="77777777" w:rsidR="00A7211A" w:rsidRDefault="00000000">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Assistant Professor</w:t>
      </w:r>
    </w:p>
    <w:p w14:paraId="6C59E908" w14:textId="77777777" w:rsidR="00A7211A"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highlight w:val="white"/>
        </w:rPr>
        <w:t xml:space="preserve">Shri </w:t>
      </w:r>
      <w:proofErr w:type="spellStart"/>
      <w:r>
        <w:rPr>
          <w:rFonts w:ascii="Times New Roman" w:eastAsia="Times New Roman" w:hAnsi="Times New Roman" w:cs="Times New Roman"/>
          <w:i/>
          <w:sz w:val="20"/>
          <w:szCs w:val="20"/>
          <w:highlight w:val="white"/>
        </w:rPr>
        <w:t>Shankarprasad</w:t>
      </w:r>
      <w:proofErr w:type="spellEnd"/>
      <w:r>
        <w:rPr>
          <w:rFonts w:ascii="Times New Roman" w:eastAsia="Times New Roman" w:hAnsi="Times New Roman" w:cs="Times New Roman"/>
          <w:i/>
          <w:sz w:val="20"/>
          <w:szCs w:val="20"/>
          <w:highlight w:val="white"/>
        </w:rPr>
        <w:t xml:space="preserve"> Agnihotri College of Engineering, Wardha (Maharashtra), India, 442001 </w:t>
      </w:r>
    </w:p>
    <w:p w14:paraId="504DC6A6" w14:textId="77777777" w:rsidR="00A7211A" w:rsidRDefault="00000000">
      <w:pPr>
        <w:tabs>
          <w:tab w:val="left" w:pos="720"/>
          <w:tab w:val="center" w:pos="4945"/>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ab/>
      </w:r>
      <w:r>
        <w:rPr>
          <w:rFonts w:ascii="Times New Roman" w:eastAsia="Times New Roman" w:hAnsi="Times New Roman" w:cs="Times New Roman"/>
          <w:i/>
          <w:sz w:val="20"/>
          <w:szCs w:val="20"/>
          <w:vertAlign w:val="superscript"/>
        </w:rPr>
        <w:tab/>
      </w:r>
      <w:r>
        <w:rPr>
          <w:rFonts w:ascii="Times New Roman" w:eastAsia="Times New Roman" w:hAnsi="Times New Roman" w:cs="Times New Roman"/>
          <w:i/>
          <w:sz w:val="20"/>
          <w:szCs w:val="20"/>
        </w:rPr>
        <w:t>Student</w:t>
      </w:r>
    </w:p>
    <w:p w14:paraId="52CABA20" w14:textId="77777777" w:rsidR="00A7211A"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14:paraId="46534613" w14:textId="77777777" w:rsidR="00A7211A" w:rsidRDefault="00000000">
      <w:pPr>
        <w:tabs>
          <w:tab w:val="left" w:pos="720"/>
          <w:tab w:val="center" w:pos="4945"/>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Student</w:t>
      </w:r>
    </w:p>
    <w:p w14:paraId="03B428B0" w14:textId="77777777" w:rsidR="00A7211A"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14:paraId="31899CFD" w14:textId="77777777" w:rsidR="00A7211A" w:rsidRDefault="00000000">
      <w:pPr>
        <w:tabs>
          <w:tab w:val="left" w:pos="720"/>
          <w:tab w:val="center" w:pos="4945"/>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Student</w:t>
      </w:r>
    </w:p>
    <w:p w14:paraId="07586078" w14:textId="77777777" w:rsidR="00A7211A"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14:paraId="647984CD" w14:textId="77777777" w:rsidR="00A7211A"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color w:val="0000FF"/>
          <w:sz w:val="20"/>
          <w:szCs w:val="20"/>
          <w:u w:val="single"/>
        </w:rPr>
        <w:t xml:space="preserve">ishwarlal.rathod@suas.ac.in, anupritalinge@gmail.com, </w:t>
      </w:r>
      <w:hyperlink r:id="rId8">
        <w:r>
          <w:rPr>
            <w:rFonts w:ascii="Times New Roman" w:eastAsia="Times New Roman" w:hAnsi="Times New Roman" w:cs="Times New Roman"/>
            <w:i/>
            <w:color w:val="0000FF"/>
            <w:sz w:val="20"/>
            <w:szCs w:val="20"/>
            <w:u w:val="single"/>
          </w:rPr>
          <w:t>Rohitmanna55@gmail.com</w:t>
        </w:r>
      </w:hyperlink>
      <w:r>
        <w:rPr>
          <w:rFonts w:ascii="Times New Roman" w:eastAsia="Times New Roman" w:hAnsi="Times New Roman" w:cs="Times New Roman"/>
          <w:i/>
          <w:color w:val="0000FF"/>
          <w:sz w:val="20"/>
          <w:szCs w:val="20"/>
          <w:u w:val="single"/>
        </w:rPr>
        <w:t>,</w:t>
      </w:r>
    </w:p>
    <w:p w14:paraId="24E8A8EE" w14:textId="77777777" w:rsidR="00A7211A" w:rsidRDefault="00000000">
      <w:pPr>
        <w:spacing w:after="0"/>
        <w:jc w:val="center"/>
        <w:rPr>
          <w:rFonts w:ascii="Times New Roman" w:eastAsia="Times New Roman" w:hAnsi="Times New Roman" w:cs="Times New Roman"/>
          <w:i/>
          <w:color w:val="0000FF"/>
          <w:sz w:val="20"/>
          <w:szCs w:val="20"/>
          <w:u w:val="single"/>
        </w:rPr>
      </w:pPr>
      <w:hyperlink r:id="rId9">
        <w:r>
          <w:rPr>
            <w:rFonts w:ascii="Times New Roman" w:eastAsia="Times New Roman" w:hAnsi="Times New Roman" w:cs="Times New Roman"/>
            <w:i/>
            <w:color w:val="0000FF"/>
            <w:sz w:val="20"/>
            <w:szCs w:val="20"/>
            <w:u w:val="single"/>
          </w:rPr>
          <w:t>2022btcs008@student.suas.ac.in</w:t>
        </w:r>
      </w:hyperlink>
      <w:r>
        <w:rPr>
          <w:rFonts w:ascii="Times New Roman" w:eastAsia="Times New Roman" w:hAnsi="Times New Roman" w:cs="Times New Roman"/>
          <w:i/>
          <w:color w:val="0000FF"/>
          <w:sz w:val="20"/>
          <w:szCs w:val="20"/>
          <w:u w:val="single"/>
        </w:rPr>
        <w:t>,</w:t>
      </w:r>
      <w:r>
        <w:rPr>
          <w:rFonts w:ascii="Times New Roman" w:eastAsia="Times New Roman" w:hAnsi="Times New Roman" w:cs="Times New Roman"/>
          <w:i/>
          <w:sz w:val="20"/>
          <w:szCs w:val="20"/>
        </w:rPr>
        <w:t xml:space="preserve">  </w:t>
      </w:r>
      <w:hyperlink r:id="rId10">
        <w:r>
          <w:rPr>
            <w:rFonts w:ascii="Times New Roman" w:eastAsia="Times New Roman" w:hAnsi="Times New Roman" w:cs="Times New Roman"/>
            <w:i/>
            <w:color w:val="0000FF"/>
            <w:sz w:val="20"/>
            <w:szCs w:val="20"/>
            <w:u w:val="single"/>
          </w:rPr>
          <w:t>2022btcs025@student.suas.ac.in</w:t>
        </w:r>
      </w:hyperlink>
    </w:p>
    <w:p w14:paraId="0CA580FD" w14:textId="77777777" w:rsidR="00A7211A" w:rsidRDefault="00A7211A">
      <w:pPr>
        <w:jc w:val="center"/>
        <w:rPr>
          <w:rFonts w:ascii="Times New Roman" w:eastAsia="Times New Roman" w:hAnsi="Times New Roman" w:cs="Times New Roman"/>
          <w:i/>
          <w:sz w:val="20"/>
          <w:szCs w:val="20"/>
        </w:rPr>
      </w:pPr>
    </w:p>
    <w:p w14:paraId="44522B2C" w14:textId="77777777" w:rsidR="00A7211A" w:rsidRDefault="00000000">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             </w:t>
      </w:r>
    </w:p>
    <w:p w14:paraId="1F4F18D8" w14:textId="77777777" w:rsidR="00A7211A" w:rsidRDefault="00000000">
      <w:pPr>
        <w:rPr>
          <w:rFonts w:ascii="Times New Roman" w:eastAsia="Times New Roman" w:hAnsi="Times New Roman" w:cs="Times New Roman"/>
          <w:i/>
          <w:color w:val="0000FF"/>
          <w:sz w:val="20"/>
          <w:szCs w:val="20"/>
          <w:u w:val="single"/>
        </w:rPr>
      </w:pPr>
      <w:r>
        <w:rPr>
          <w:rFonts w:ascii="Times New Roman" w:eastAsia="Times New Roman" w:hAnsi="Times New Roman" w:cs="Times New Roman"/>
          <w:b/>
          <w:i/>
          <w:sz w:val="20"/>
          <w:szCs w:val="20"/>
        </w:rPr>
        <w:t xml:space="preserve">           Received on</w:t>
      </w:r>
      <w:r>
        <w:rPr>
          <w:rFonts w:ascii="Times New Roman" w:eastAsia="Times New Roman" w:hAnsi="Times New Roman" w:cs="Times New Roman"/>
          <w:i/>
          <w:sz w:val="20"/>
          <w:szCs w:val="20"/>
        </w:rPr>
        <w:t>: xxxx,20</w:t>
      </w:r>
      <w:proofErr w:type="gramStart"/>
      <w:r>
        <w:rPr>
          <w:rFonts w:ascii="Times New Roman" w:eastAsia="Times New Roman" w:hAnsi="Times New Roman" w:cs="Times New Roman"/>
          <w:i/>
          <w:sz w:val="20"/>
          <w:szCs w:val="20"/>
        </w:rPr>
        <w:t xml:space="preserve">xx,   </w:t>
      </w:r>
      <w:proofErr w:type="gramEnd"/>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Revised on</w:t>
      </w:r>
      <w:r>
        <w:rPr>
          <w:rFonts w:ascii="Times New Roman" w:eastAsia="Times New Roman" w:hAnsi="Times New Roman" w:cs="Times New Roman"/>
          <w:i/>
          <w:sz w:val="20"/>
          <w:szCs w:val="20"/>
        </w:rPr>
        <w:t xml:space="preserve">: xxxx,20xx,                               </w:t>
      </w:r>
      <w:r>
        <w:rPr>
          <w:rFonts w:ascii="Times New Roman" w:eastAsia="Times New Roman" w:hAnsi="Times New Roman" w:cs="Times New Roman"/>
          <w:b/>
          <w:i/>
          <w:sz w:val="20"/>
          <w:szCs w:val="20"/>
        </w:rPr>
        <w:t>Published on</w:t>
      </w:r>
      <w:r>
        <w:rPr>
          <w:rFonts w:ascii="Times New Roman" w:eastAsia="Times New Roman" w:hAnsi="Times New Roman" w:cs="Times New Roman"/>
          <w:i/>
          <w:sz w:val="20"/>
          <w:szCs w:val="20"/>
        </w:rPr>
        <w:t>: xxxx,20xx</w:t>
      </w:r>
    </w:p>
    <w:p w14:paraId="3878D27D" w14:textId="77777777" w:rsidR="00A7211A" w:rsidRDefault="00A7211A">
      <w:pPr>
        <w:spacing w:after="0"/>
        <w:jc w:val="center"/>
        <w:rPr>
          <w:rFonts w:ascii="Times New Roman" w:eastAsia="Times New Roman" w:hAnsi="Times New Roman" w:cs="Times New Roman"/>
          <w:i/>
          <w:color w:val="0000FF"/>
          <w:sz w:val="20"/>
          <w:szCs w:val="20"/>
          <w:u w:val="single"/>
        </w:rPr>
        <w:sectPr w:rsidR="00A7211A" w:rsidSect="00570438">
          <w:headerReference w:type="default" r:id="rId11"/>
          <w:pgSz w:w="12240" w:h="15840"/>
          <w:pgMar w:top="1440" w:right="1440" w:bottom="1440" w:left="1440" w:header="720" w:footer="720" w:gutter="0"/>
          <w:pgNumType w:start="1"/>
          <w:cols w:space="720"/>
        </w:sectPr>
      </w:pPr>
    </w:p>
    <w:p w14:paraId="0E2FCBD9" w14:textId="77777777" w:rsidR="00A7211A" w:rsidRDefault="00A7211A">
      <w:pPr>
        <w:spacing w:after="0"/>
        <w:jc w:val="both"/>
        <w:rPr>
          <w:rFonts w:ascii="Times New Roman" w:eastAsia="Times New Roman" w:hAnsi="Times New Roman" w:cs="Times New Roman"/>
          <w:b/>
          <w:i/>
          <w:sz w:val="20"/>
          <w:szCs w:val="20"/>
        </w:rPr>
      </w:pPr>
    </w:p>
    <w:p w14:paraId="5AABED6A" w14:textId="77777777" w:rsidR="00A7211A" w:rsidRDefault="00000000">
      <w:pPr>
        <w:spacing w:after="0"/>
        <w:jc w:val="both"/>
        <w:rPr>
          <w:rFonts w:ascii="Times New Roman" w:eastAsia="Times New Roman" w:hAnsi="Times New Roman" w:cs="Times New Roman"/>
          <w:i/>
          <w:color w:val="333333"/>
          <w:sz w:val="20"/>
          <w:szCs w:val="20"/>
          <w:highlight w:val="white"/>
        </w:rPr>
      </w:pPr>
      <w:r>
        <w:rPr>
          <w:rFonts w:ascii="Times New Roman" w:eastAsia="Times New Roman" w:hAnsi="Times New Roman" w:cs="Times New Roman"/>
          <w:b/>
          <w:i/>
          <w:sz w:val="20"/>
          <w:szCs w:val="20"/>
        </w:rPr>
        <w:t>Abstract</w:t>
      </w:r>
      <w:r>
        <w:rPr>
          <w:rFonts w:ascii="Times New Roman" w:eastAsia="Times New Roman" w:hAnsi="Times New Roman" w:cs="Times New Roman"/>
          <w:i/>
          <w:color w:val="333333"/>
          <w:sz w:val="20"/>
          <w:szCs w:val="20"/>
          <w:highlight w:val="white"/>
        </w:rPr>
        <w:t>-</w:t>
      </w:r>
      <w:r>
        <w:t xml:space="preserve"> </w:t>
      </w:r>
      <w:r>
        <w:rPr>
          <w:rFonts w:ascii="Times New Roman" w:eastAsia="Times New Roman" w:hAnsi="Times New Roman" w:cs="Times New Roman"/>
          <w:i/>
          <w:color w:val="333333"/>
          <w:sz w:val="20"/>
          <w:szCs w:val="20"/>
          <w:highlight w:val="white"/>
        </w:rPr>
        <w:t>In the last decade, substantial technological advancements have not only improved technology but have also ushered in new applications, particularly in the domain of environmental cleanliness. Nowadays, individuals are employing various types of waste bins to segregate wet and dry waste. In this study, we introduce a smart dustbin equipped with an ultrasonic sensor for object detection. This paper harnesses ultrasonic technology for non-contact object detection [1] [2]. Moreover, the lid's motion in the dustbin is governed by a compact servo motor. This intelligent waste bin system is underpinned by the Arduino Uno board, serving as the microcontroller [3].</w:t>
      </w:r>
    </w:p>
    <w:p w14:paraId="10BFF472" w14:textId="77777777" w:rsidR="00A7211A" w:rsidRDefault="00A7211A">
      <w:pPr>
        <w:spacing w:after="0"/>
        <w:jc w:val="both"/>
        <w:rPr>
          <w:rFonts w:ascii="Times New Roman" w:eastAsia="Times New Roman" w:hAnsi="Times New Roman" w:cs="Times New Roman"/>
          <w:b/>
          <w:i/>
          <w:sz w:val="20"/>
          <w:szCs w:val="20"/>
        </w:rPr>
      </w:pPr>
    </w:p>
    <w:p w14:paraId="2F117356" w14:textId="77777777" w:rsidR="00A7211A" w:rsidRDefault="00000000">
      <w:pPr>
        <w:spacing w:after="0"/>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b/>
          <w:sz w:val="20"/>
          <w:szCs w:val="20"/>
        </w:rPr>
        <w:t xml:space="preserve"> </w:t>
      </w:r>
      <w:r>
        <w:rPr>
          <w:rFonts w:ascii="Times New Roman" w:eastAsia="Times New Roman" w:hAnsi="Times New Roman" w:cs="Times New Roman"/>
          <w:b/>
          <w:i/>
          <w:sz w:val="20"/>
          <w:szCs w:val="20"/>
        </w:rPr>
        <w:t xml:space="preserve">Ultrasonic sensor, </w:t>
      </w:r>
      <w:proofErr w:type="gramStart"/>
      <w:r>
        <w:rPr>
          <w:rFonts w:ascii="Times New Roman" w:eastAsia="Times New Roman" w:hAnsi="Times New Roman" w:cs="Times New Roman"/>
          <w:b/>
          <w:i/>
          <w:sz w:val="20"/>
          <w:szCs w:val="20"/>
        </w:rPr>
        <w:t>Non-contact</w:t>
      </w:r>
      <w:proofErr w:type="gramEnd"/>
      <w:r>
        <w:rPr>
          <w:rFonts w:ascii="Times New Roman" w:eastAsia="Times New Roman" w:hAnsi="Times New Roman" w:cs="Times New Roman"/>
          <w:b/>
          <w:i/>
          <w:sz w:val="20"/>
          <w:szCs w:val="20"/>
        </w:rPr>
        <w:t xml:space="preserve"> technology, Arduino UNO, Microcontroller.</w:t>
      </w:r>
    </w:p>
    <w:p w14:paraId="4B826D61" w14:textId="77777777" w:rsidR="00A7211A" w:rsidRDefault="00A7211A">
      <w:pPr>
        <w:spacing w:after="0" w:line="360" w:lineRule="auto"/>
        <w:jc w:val="both"/>
        <w:rPr>
          <w:rFonts w:ascii="Times New Roman" w:eastAsia="Times New Roman" w:hAnsi="Times New Roman" w:cs="Times New Roman"/>
          <w:b/>
          <w:sz w:val="24"/>
          <w:szCs w:val="24"/>
        </w:rPr>
      </w:pPr>
    </w:p>
    <w:p w14:paraId="65AAF27C" w14:textId="77777777" w:rsidR="00A7211A" w:rsidRDefault="00000000">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INTRODUCTION</w:t>
      </w:r>
    </w:p>
    <w:p w14:paraId="6A256D7D" w14:textId="77777777" w:rsidR="00A7211A" w:rsidRDefault="00000000">
      <w:pPr>
        <w:spacing w:after="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 the present era, governments are increasingly focused on enhancing cleanliness at the city, state, and national levels. To promote this objective, governments have launched initiatives such as "Swachh Bharat" to raise awareness about maintaining a clean India. In support of these efforts, we propose the implementation of a smart dustbin system designed to facilitate efficient garbage collection. In this prototype, an ultrasonic sensor is employed to detect the presence of individuals near the dustbin.</w:t>
      </w:r>
    </w:p>
    <w:p w14:paraId="38E64A93" w14:textId="77777777" w:rsidR="00A7211A" w:rsidRDefault="00A7211A">
      <w:pPr>
        <w:spacing w:after="0"/>
        <w:jc w:val="both"/>
        <w:rPr>
          <w:rFonts w:ascii="Times New Roman" w:eastAsia="Times New Roman" w:hAnsi="Times New Roman" w:cs="Times New Roman"/>
          <w:sz w:val="20"/>
          <w:szCs w:val="20"/>
          <w:highlight w:val="white"/>
        </w:rPr>
      </w:pPr>
    </w:p>
    <w:p w14:paraId="75C7AE09" w14:textId="2650F815" w:rsidR="00A7211A" w:rsidRDefault="00000000">
      <w:pPr>
        <w:spacing w:after="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Technically, the project utilizes an Ultrasonic Sensor to ascertain the presence of objects within a specific range [4]. The Ultrasonic transmitter emits ultrasonic </w:t>
      </w:r>
      <w:r w:rsidR="004E17C6">
        <w:rPr>
          <w:rFonts w:ascii="Times New Roman" w:eastAsia="Times New Roman" w:hAnsi="Times New Roman" w:cs="Times New Roman"/>
          <w:noProof/>
          <w:color w:val="111111"/>
          <w:sz w:val="20"/>
          <w:szCs w:val="20"/>
        </w:rPr>
        <w:lastRenderedPageBreak/>
        <w:drawing>
          <wp:anchor distT="0" distB="0" distL="114300" distR="114300" simplePos="0" relativeHeight="251662336" behindDoc="0" locked="0" layoutInCell="1" hidden="0" allowOverlap="1" wp14:anchorId="2A196352" wp14:editId="6D59BEAC">
            <wp:simplePos x="0" y="0"/>
            <wp:positionH relativeFrom="margin">
              <wp:posOffset>3284220</wp:posOffset>
            </wp:positionH>
            <wp:positionV relativeFrom="margin">
              <wp:posOffset>-280035</wp:posOffset>
            </wp:positionV>
            <wp:extent cx="2433955" cy="1303020"/>
            <wp:effectExtent l="0" t="0" r="0" b="0"/>
            <wp:wrapSquare wrapText="bothSides" distT="0" distB="0" distL="114300" distR="114300"/>
            <wp:docPr id="18269589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33955" cy="130302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0"/>
          <w:szCs w:val="20"/>
          <w:highlight w:val="white"/>
        </w:rPr>
        <w:t xml:space="preserve">waves, which travel through the air. When these waves encounter an object, they are reflected back toward the </w:t>
      </w:r>
    </w:p>
    <w:p w14:paraId="086C77CC" w14:textId="77777777" w:rsidR="00A7211A" w:rsidRDefault="00A7211A">
      <w:pPr>
        <w:spacing w:after="0"/>
        <w:jc w:val="both"/>
        <w:rPr>
          <w:rFonts w:ascii="Times New Roman" w:eastAsia="Times New Roman" w:hAnsi="Times New Roman" w:cs="Times New Roman"/>
          <w:sz w:val="20"/>
          <w:szCs w:val="20"/>
          <w:highlight w:val="white"/>
        </w:rPr>
      </w:pPr>
    </w:p>
    <w:p w14:paraId="443C8F92" w14:textId="77777777" w:rsidR="00A7211A" w:rsidRDefault="00000000">
      <w:pPr>
        <w:spacing w:after="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sensor [5] [6]. The Ultrasonic receiver module then observes these reflected waves [9]. </w:t>
      </w:r>
      <w:r>
        <w:rPr>
          <w:noProof/>
        </w:rPr>
        <mc:AlternateContent>
          <mc:Choice Requires="wps">
            <w:drawing>
              <wp:anchor distT="0" distB="0" distL="114300" distR="114300" simplePos="0" relativeHeight="251658240" behindDoc="0" locked="0" layoutInCell="1" hidden="0" allowOverlap="1" wp14:anchorId="671D3C7D" wp14:editId="67A66538">
                <wp:simplePos x="0" y="0"/>
                <wp:positionH relativeFrom="column">
                  <wp:posOffset>3390900</wp:posOffset>
                </wp:positionH>
                <wp:positionV relativeFrom="paragraph">
                  <wp:posOffset>444500</wp:posOffset>
                </wp:positionV>
                <wp:extent cx="635" cy="12700"/>
                <wp:effectExtent l="0" t="0" r="0" b="0"/>
                <wp:wrapSquare wrapText="bothSides" distT="0" distB="0" distL="114300" distR="114300"/>
                <wp:docPr id="1826958967" name="Rectangle 1826958967"/>
                <wp:cNvGraphicFramePr/>
                <a:graphic xmlns:a="http://schemas.openxmlformats.org/drawingml/2006/main">
                  <a:graphicData uri="http://schemas.microsoft.com/office/word/2010/wordprocessingShape">
                    <wps:wsp>
                      <wps:cNvSpPr/>
                      <wps:spPr>
                        <a:xfrm>
                          <a:off x="4076000" y="3779683"/>
                          <a:ext cx="2540000" cy="635"/>
                        </a:xfrm>
                        <a:prstGeom prst="rect">
                          <a:avLst/>
                        </a:prstGeom>
                        <a:solidFill>
                          <a:srgbClr val="FFFFFF"/>
                        </a:solidFill>
                        <a:ln>
                          <a:noFill/>
                        </a:ln>
                      </wps:spPr>
                      <wps:txbx>
                        <w:txbxContent>
                          <w:p w14:paraId="4E473F43" w14:textId="77777777" w:rsidR="00A7211A" w:rsidRDefault="00000000">
                            <w:pPr>
                              <w:spacing w:line="240" w:lineRule="auto"/>
                              <w:jc w:val="center"/>
                              <w:textDirection w:val="btLr"/>
                            </w:pPr>
                            <w:proofErr w:type="gramStart"/>
                            <w:r>
                              <w:rPr>
                                <w:rFonts w:eastAsia="Calibri"/>
                                <w:i/>
                                <w:color w:val="44546A"/>
                                <w:sz w:val="18"/>
                              </w:rPr>
                              <w:t>Figure  SEQ</w:t>
                            </w:r>
                            <w:proofErr w:type="gramEnd"/>
                            <w:r>
                              <w:rPr>
                                <w:rFonts w:eastAsia="Calibri"/>
                                <w:i/>
                                <w:color w:val="44546A"/>
                                <w:sz w:val="18"/>
                              </w:rPr>
                              <w:t xml:space="preserve"> Figure \* ARABIC 1-Arduino uno</w:t>
                            </w:r>
                          </w:p>
                        </w:txbxContent>
                      </wps:txbx>
                      <wps:bodyPr spcFirstLastPara="1" wrap="square" lIns="0" tIns="0" rIns="0" bIns="0" anchor="t" anchorCtr="0">
                        <a:noAutofit/>
                      </wps:bodyPr>
                    </wps:wsp>
                  </a:graphicData>
                </a:graphic>
              </wp:anchor>
            </w:drawing>
          </mc:Choice>
          <mc:Fallback>
            <w:pict>
              <v:rect w14:anchorId="671D3C7D" id="Rectangle 1826958967" o:spid="_x0000_s1026" style="position:absolute;left:0;text-align:left;margin-left:267pt;margin-top:35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" stroked="f">
                <v:textbox inset="0,0,0,0">
                  <w:txbxContent>
                    <w:p w14:paraId="4E473F43" w14:textId="77777777" w:rsidR="00A7211A" w:rsidRDefault="00000000">
                      <w:pPr>
                        <w:spacing w:line="240" w:lineRule="auto"/>
                        <w:jc w:val="center"/>
                        <w:textDirection w:val="btLr"/>
                      </w:pPr>
                      <w:proofErr w:type="gramStart"/>
                      <w:r>
                        <w:rPr>
                          <w:rFonts w:eastAsia="Calibri"/>
                          <w:i/>
                          <w:color w:val="44546A"/>
                          <w:sz w:val="18"/>
                        </w:rPr>
                        <w:t>Figure  SEQ</w:t>
                      </w:r>
                      <w:proofErr w:type="gramEnd"/>
                      <w:r>
                        <w:rPr>
                          <w:rFonts w:eastAsia="Calibri"/>
                          <w:i/>
                          <w:color w:val="44546A"/>
                          <w:sz w:val="18"/>
                        </w:rPr>
                        <w:t xml:space="preserve"> Figure \* ARABIC 1-Arduino uno</w:t>
                      </w:r>
                    </w:p>
                  </w:txbxContent>
                </v:textbox>
                <w10:wrap type="square"/>
              </v:rect>
            </w:pict>
          </mc:Fallback>
        </mc:AlternateContent>
      </w:r>
    </w:p>
    <w:p w14:paraId="625CB24C" w14:textId="77777777" w:rsidR="00A7211A" w:rsidRDefault="00A7211A">
      <w:pPr>
        <w:spacing w:after="0"/>
        <w:jc w:val="both"/>
        <w:rPr>
          <w:rFonts w:ascii="Times New Roman" w:eastAsia="Times New Roman" w:hAnsi="Times New Roman" w:cs="Times New Roman"/>
          <w:sz w:val="20"/>
          <w:szCs w:val="20"/>
          <w:highlight w:val="white"/>
        </w:rPr>
      </w:pPr>
    </w:p>
    <w:p w14:paraId="1930FAC8" w14:textId="217A156B" w:rsidR="00A7211A" w:rsidRDefault="00000000">
      <w:pPr>
        <w:spacing w:after="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When the sensor detects the presence of a person, it automatically triggers the opening of the dustbin's lid, a function made possible with the assistance of a servo motor. To orchestrate this entire operation, the ultrasonic sensor and servo motor are connected to the Arduino Uno, which serves as the microcontroller [7] [8].  </w:t>
      </w:r>
    </w:p>
    <w:p w14:paraId="07119716" w14:textId="152B0C02" w:rsidR="00A7211A" w:rsidRDefault="00A7211A">
      <w:pPr>
        <w:spacing w:after="0"/>
        <w:jc w:val="both"/>
        <w:rPr>
          <w:rFonts w:ascii="Times New Roman" w:eastAsia="Times New Roman" w:hAnsi="Times New Roman" w:cs="Times New Roman"/>
          <w:sz w:val="24"/>
          <w:szCs w:val="24"/>
          <w:highlight w:val="white"/>
        </w:rPr>
      </w:pPr>
    </w:p>
    <w:p w14:paraId="48DDE4F5" w14:textId="14085DC5" w:rsidR="00A7211A" w:rsidRDefault="00000000">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COMPONENTS USED</w:t>
      </w:r>
    </w:p>
    <w:p w14:paraId="03A56D2A" w14:textId="77777777" w:rsidR="00A7211A" w:rsidRDefault="00000000">
      <w:pPr>
        <w:spacing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2.1 Arduino UNO</w:t>
      </w:r>
    </w:p>
    <w:p w14:paraId="7C5995C8" w14:textId="549FE894" w:rsidR="00A7211A" w:rsidRDefault="00000000">
      <w:pPr>
        <w:spacing w:after="0"/>
        <w:jc w:val="both"/>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color w:val="000000"/>
          <w:sz w:val="20"/>
          <w:szCs w:val="20"/>
          <w:highlight w:val="white"/>
        </w:rPr>
        <w:t>The Arduino UNO is a microcontroller board centered around the ATmega328P. Equipped with 14 digital input/output pins (with 6 available for PWM outputs), 6 analog inputs, a 16 MHz ceramic resonator, a USB connection, a power jack, an ICSP header, and a reset button, it encompasses all the necessary components to sustain the microcontroller. To initiate operation, one can easily connect it to a computer using a USB cable or power it through an AC-to-DC adapter or battery.</w:t>
      </w:r>
    </w:p>
    <w:p w14:paraId="13D41C56" w14:textId="62B27604" w:rsidR="00A7211A" w:rsidRDefault="004E17C6">
      <w:pPr>
        <w:spacing w:after="0" w:line="360" w:lineRule="auto"/>
        <w:jc w:val="both"/>
        <w:rPr>
          <w:rFonts w:ascii="Times New Roman" w:eastAsia="Times New Roman" w:hAnsi="Times New Roman" w:cs="Times New Roman"/>
          <w:b/>
          <w:sz w:val="32"/>
          <w:szCs w:val="32"/>
        </w:rPr>
      </w:pPr>
      <w:r>
        <w:rPr>
          <w:noProof/>
        </w:rPr>
        <mc:AlternateContent>
          <mc:Choice Requires="wps">
            <w:drawing>
              <wp:anchor distT="0" distB="0" distL="114300" distR="114300" simplePos="0" relativeHeight="251660288" behindDoc="0" locked="0" layoutInCell="1" hidden="0" allowOverlap="1" wp14:anchorId="2EF3BCBF" wp14:editId="3AE9F225">
                <wp:simplePos x="0" y="0"/>
                <wp:positionH relativeFrom="margin">
                  <wp:align>left</wp:align>
                </wp:positionH>
                <wp:positionV relativeFrom="paragraph">
                  <wp:posOffset>1268730</wp:posOffset>
                </wp:positionV>
                <wp:extent cx="2358390" cy="312604"/>
                <wp:effectExtent l="0" t="0" r="3810" b="0"/>
                <wp:wrapSquare wrapText="bothSides" distT="0" distB="0" distL="114300" distR="114300"/>
                <wp:docPr id="1826958973" name="Rectangle 1826958973"/>
                <wp:cNvGraphicFramePr/>
                <a:graphic xmlns:a="http://schemas.openxmlformats.org/drawingml/2006/main">
                  <a:graphicData uri="http://schemas.microsoft.com/office/word/2010/wordprocessingShape">
                    <wps:wsp>
                      <wps:cNvSpPr/>
                      <wps:spPr>
                        <a:xfrm>
                          <a:off x="0" y="0"/>
                          <a:ext cx="2358390" cy="312604"/>
                        </a:xfrm>
                        <a:prstGeom prst="rect">
                          <a:avLst/>
                        </a:prstGeom>
                        <a:solidFill>
                          <a:srgbClr val="FFFFFF"/>
                        </a:solidFill>
                        <a:ln>
                          <a:noFill/>
                        </a:ln>
                      </wps:spPr>
                      <wps:txbx>
                        <w:txbxContent>
                          <w:p w14:paraId="6A22D0B3" w14:textId="77777777" w:rsidR="00A7211A" w:rsidRDefault="00000000">
                            <w:pPr>
                              <w:spacing w:line="240" w:lineRule="auto"/>
                              <w:jc w:val="center"/>
                              <w:textDirection w:val="btLr"/>
                            </w:pPr>
                            <w:r>
                              <w:rPr>
                                <w:rFonts w:eastAsia="Calibri"/>
                                <w:i/>
                                <w:color w:val="44546A"/>
                                <w:sz w:val="18"/>
                              </w:rPr>
                              <w:t>Figure 1-Arduino UNO</w:t>
                            </w:r>
                          </w:p>
                        </w:txbxContent>
                      </wps:txbx>
                      <wps:bodyPr spcFirstLastPara="1" wrap="square" lIns="0" tIns="0" rIns="0" bIns="0" anchor="t" anchorCtr="0">
                        <a:noAutofit/>
                      </wps:bodyPr>
                    </wps:wsp>
                  </a:graphicData>
                </a:graphic>
              </wp:anchor>
            </w:drawing>
          </mc:Choice>
          <mc:Fallback>
            <w:pict>
              <v:rect w14:anchorId="2EF3BCBF" id="Rectangle 1826958973" o:spid="_x0000_s1027" style="position:absolute;left:0;text-align:left;margin-left:0;margin-top:99.9pt;width:185.7pt;height:24.6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" stroked="f">
                <v:textbox inset="0,0,0,0">
                  <w:txbxContent>
                    <w:p w14:paraId="6A22D0B3" w14:textId="77777777" w:rsidR="00A7211A" w:rsidRDefault="00000000">
                      <w:pPr>
                        <w:spacing w:line="240" w:lineRule="auto"/>
                        <w:jc w:val="center"/>
                        <w:textDirection w:val="btLr"/>
                      </w:pPr>
                      <w:r>
                        <w:rPr>
                          <w:rFonts w:eastAsia="Calibri"/>
                          <w:i/>
                          <w:color w:val="44546A"/>
                          <w:sz w:val="18"/>
                        </w:rPr>
                        <w:t>Figure 1-Arduino UNO</w:t>
                      </w:r>
                    </w:p>
                  </w:txbxContent>
                </v:textbox>
                <w10:wrap type="square" anchorx="margin"/>
              </v:rect>
            </w:pict>
          </mc:Fallback>
        </mc:AlternateContent>
      </w:r>
      <w:r>
        <w:rPr>
          <w:rFonts w:ascii="Times New Roman" w:eastAsia="Times New Roman" w:hAnsi="Times New Roman" w:cs="Times New Roman"/>
          <w:b/>
          <w:noProof/>
          <w:sz w:val="32"/>
          <w:szCs w:val="32"/>
        </w:rPr>
        <w:drawing>
          <wp:anchor distT="0" distB="0" distL="114300" distR="114300" simplePos="0" relativeHeight="251659264" behindDoc="0" locked="0" layoutInCell="1" hidden="0" allowOverlap="1" wp14:anchorId="7585FF11" wp14:editId="2AF04761">
            <wp:simplePos x="0" y="0"/>
            <wp:positionH relativeFrom="margin">
              <wp:posOffset>297180</wp:posOffset>
            </wp:positionH>
            <wp:positionV relativeFrom="margin">
              <wp:posOffset>4511040</wp:posOffset>
            </wp:positionV>
            <wp:extent cx="1811020" cy="1251585"/>
            <wp:effectExtent l="0" t="0" r="0" b="0"/>
            <wp:wrapSquare wrapText="bothSides" distT="0" distB="0" distL="114300" distR="114300"/>
            <wp:docPr id="1826958982" name="image8.jpg" descr="A close-up of a circuit 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jpg" descr="A close-up of a circuit board&#10;&#10;Description automatically generated with medium confidence"/>
                    <pic:cNvPicPr preferRelativeResize="0"/>
                  </pic:nvPicPr>
                  <pic:blipFill>
                    <a:blip r:embed="rId13"/>
                    <a:srcRect/>
                    <a:stretch>
                      <a:fillRect/>
                    </a:stretch>
                  </pic:blipFill>
                  <pic:spPr>
                    <a:xfrm>
                      <a:off x="0" y="0"/>
                      <a:ext cx="1811020" cy="1251585"/>
                    </a:xfrm>
                    <a:prstGeom prst="rect">
                      <a:avLst/>
                    </a:prstGeom>
                    <a:ln/>
                  </pic:spPr>
                </pic:pic>
              </a:graphicData>
            </a:graphic>
          </wp:anchor>
        </w:drawing>
      </w:r>
    </w:p>
    <w:p w14:paraId="4B4FBA53" w14:textId="64A431D4" w:rsidR="00A7211A" w:rsidRDefault="00000000">
      <w:pPr>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111111"/>
          <w:sz w:val="20"/>
          <w:szCs w:val="20"/>
        </w:rPr>
        <w:t>HC-SR04 Ultrasonic Sensor</w:t>
      </w:r>
    </w:p>
    <w:p w14:paraId="4CABED00" w14:textId="045B271C" w:rsidR="00A7211A" w:rsidRDefault="00000000">
      <w:p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The HC-SR04 ultrasonic sensor is a widely employed component compatible with various microcontroller and microprocessor platforms such as Arduino, ARM, PIC, Raspberry Pi, and others. This cost-effective sensor delivers non-contact measurement capabilities within a range of 2cm to 400cm, boasting a ranging accuracy of up to 3mm.</w:t>
      </w:r>
    </w:p>
    <w:p w14:paraId="151CAAA4" w14:textId="50E38FE0" w:rsidR="004E17C6" w:rsidRDefault="004E17C6">
      <w:pPr>
        <w:pBdr>
          <w:top w:val="nil"/>
          <w:left w:val="nil"/>
          <w:bottom w:val="nil"/>
          <w:right w:val="nil"/>
          <w:between w:val="nil"/>
        </w:pBdr>
        <w:shd w:val="clear" w:color="auto" w:fill="FFFFFF"/>
        <w:spacing w:after="0"/>
        <w:jc w:val="center"/>
        <w:rPr>
          <w:rFonts w:ascii="Times New Roman" w:eastAsia="Times New Roman" w:hAnsi="Times New Roman" w:cs="Times New Roman"/>
          <w:color w:val="111111"/>
          <w:sz w:val="20"/>
          <w:szCs w:val="20"/>
        </w:rPr>
      </w:pPr>
      <w:r>
        <w:rPr>
          <w:rFonts w:ascii="Times New Roman" w:eastAsia="Times New Roman" w:hAnsi="Times New Roman" w:cs="Times New Roman"/>
          <w:noProof/>
          <w:sz w:val="20"/>
          <w:szCs w:val="20"/>
          <w:highlight w:val="white"/>
        </w:rPr>
        <w:drawing>
          <wp:inline distT="0" distB="0" distL="0" distR="0" wp14:anchorId="45135B38" wp14:editId="129F3AD4">
            <wp:extent cx="2362200" cy="312420"/>
            <wp:effectExtent l="0" t="0" r="0" b="0"/>
            <wp:docPr id="100997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312420"/>
                    </a:xfrm>
                    <a:prstGeom prst="rect">
                      <a:avLst/>
                    </a:prstGeom>
                    <a:noFill/>
                  </pic:spPr>
                </pic:pic>
              </a:graphicData>
            </a:graphic>
          </wp:inline>
        </w:drawing>
      </w:r>
    </w:p>
    <w:p w14:paraId="7AAFF396" w14:textId="7C9795EA" w:rsidR="00A7211A" w:rsidRDefault="00000000">
      <w:pPr>
        <w:pBdr>
          <w:top w:val="nil"/>
          <w:left w:val="nil"/>
          <w:bottom w:val="nil"/>
          <w:right w:val="nil"/>
          <w:between w:val="nil"/>
        </w:pBdr>
        <w:shd w:val="clear" w:color="auto" w:fill="FFFFFF"/>
        <w:spacing w:after="0"/>
        <w:jc w:val="center"/>
        <w:rPr>
          <w:rFonts w:ascii="Times New Roman" w:eastAsia="Times New Roman" w:hAnsi="Times New Roman" w:cs="Times New Roman"/>
          <w:b/>
          <w:color w:val="111111"/>
          <w:sz w:val="20"/>
          <w:szCs w:val="20"/>
          <w:u w:val="single"/>
        </w:rPr>
      </w:pPr>
      <w:r>
        <w:rPr>
          <w:rFonts w:ascii="Times New Roman" w:eastAsia="Times New Roman" w:hAnsi="Times New Roman" w:cs="Times New Roman"/>
          <w:color w:val="111111"/>
          <w:sz w:val="20"/>
          <w:szCs w:val="20"/>
        </w:rPr>
        <w:t xml:space="preserve">Table 1 – HC-SR04 Ultrasonic Sensor Pin Description </w:t>
      </w:r>
    </w:p>
    <w:tbl>
      <w:tblPr>
        <w:tblStyle w:val="a3"/>
        <w:tblpPr w:leftFromText="180" w:rightFromText="180" w:vertAnchor="text" w:horzAnchor="margin" w:tblpXSpec="right" w:tblpY="32"/>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767"/>
        <w:gridCol w:w="3099"/>
      </w:tblGrid>
      <w:tr w:rsidR="004E17C6" w14:paraId="4CAF276E" w14:textId="77777777" w:rsidTr="004E17C6">
        <w:trPr>
          <w:trHeight w:val="147"/>
        </w:trPr>
        <w:tc>
          <w:tcPr>
            <w:tcW w:w="637" w:type="dxa"/>
            <w:vAlign w:val="center"/>
          </w:tcPr>
          <w:p w14:paraId="18432CD9" w14:textId="77777777" w:rsidR="004E17C6" w:rsidRDefault="004E17C6" w:rsidP="004E17C6">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Pin Number</w:t>
            </w:r>
          </w:p>
        </w:tc>
        <w:tc>
          <w:tcPr>
            <w:tcW w:w="767" w:type="dxa"/>
            <w:vAlign w:val="center"/>
          </w:tcPr>
          <w:p w14:paraId="641C3342" w14:textId="77777777" w:rsidR="004E17C6" w:rsidRDefault="004E17C6" w:rsidP="004E17C6">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Pin Name</w:t>
            </w:r>
          </w:p>
        </w:tc>
        <w:tc>
          <w:tcPr>
            <w:tcW w:w="3099" w:type="dxa"/>
            <w:vAlign w:val="center"/>
          </w:tcPr>
          <w:p w14:paraId="28E74E2F" w14:textId="77777777" w:rsidR="004E17C6" w:rsidRDefault="004E17C6" w:rsidP="004E17C6">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w:t>
            </w:r>
          </w:p>
        </w:tc>
      </w:tr>
      <w:tr w:rsidR="004E17C6" w14:paraId="42FFB1BE" w14:textId="77777777" w:rsidTr="004E17C6">
        <w:trPr>
          <w:trHeight w:val="147"/>
        </w:trPr>
        <w:tc>
          <w:tcPr>
            <w:tcW w:w="637" w:type="dxa"/>
            <w:vAlign w:val="center"/>
          </w:tcPr>
          <w:p w14:paraId="7688964D"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7" w:type="dxa"/>
            <w:vAlign w:val="center"/>
          </w:tcPr>
          <w:p w14:paraId="70FB0506" w14:textId="77777777" w:rsidR="004E17C6" w:rsidRDefault="004E17C6" w:rsidP="004E17C6">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cc</w:t>
            </w:r>
            <w:proofErr w:type="spellEnd"/>
          </w:p>
        </w:tc>
        <w:tc>
          <w:tcPr>
            <w:tcW w:w="3099" w:type="dxa"/>
            <w:vAlign w:val="center"/>
          </w:tcPr>
          <w:p w14:paraId="68FCBD86"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V</w:t>
            </w:r>
            <w:r>
              <w:rPr>
                <w:rFonts w:ascii="Times New Roman" w:eastAsia="Times New Roman" w:hAnsi="Times New Roman" w:cs="Times New Roman"/>
                <w:sz w:val="20"/>
                <w:szCs w:val="20"/>
                <w:vertAlign w:val="subscript"/>
              </w:rPr>
              <w:t>cc</w:t>
            </w:r>
            <w:proofErr w:type="spellEnd"/>
            <w:r>
              <w:rPr>
                <w:rFonts w:ascii="Times New Roman" w:eastAsia="Times New Roman" w:hAnsi="Times New Roman" w:cs="Times New Roman"/>
                <w:sz w:val="20"/>
                <w:szCs w:val="20"/>
              </w:rPr>
              <w:t xml:space="preserve"> pin powers the sensor, typically 5V.</w:t>
            </w:r>
          </w:p>
        </w:tc>
      </w:tr>
      <w:tr w:rsidR="004E17C6" w14:paraId="63FBF86D" w14:textId="77777777" w:rsidTr="004E17C6">
        <w:trPr>
          <w:trHeight w:val="272"/>
        </w:trPr>
        <w:tc>
          <w:tcPr>
            <w:tcW w:w="637" w:type="dxa"/>
            <w:vAlign w:val="center"/>
          </w:tcPr>
          <w:p w14:paraId="6652ADB9" w14:textId="77777777" w:rsidR="004E17C6" w:rsidRDefault="004E17C6" w:rsidP="004E17C6">
            <w:pPr>
              <w:jc w:val="both"/>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76672" behindDoc="0" locked="0" layoutInCell="1" hidden="0" allowOverlap="1" wp14:anchorId="07D8027D" wp14:editId="04E43CE5">
                      <wp:simplePos x="0" y="0"/>
                      <wp:positionH relativeFrom="column">
                        <wp:posOffset>237490</wp:posOffset>
                      </wp:positionH>
                      <wp:positionV relativeFrom="paragraph">
                        <wp:posOffset>314325</wp:posOffset>
                      </wp:positionV>
                      <wp:extent cx="2358390" cy="308610"/>
                      <wp:effectExtent l="0" t="0" r="0" b="0"/>
                      <wp:wrapSquare wrapText="bothSides" distT="0" distB="0" distL="114300" distR="114300"/>
                      <wp:docPr id="1826958976" name="Rectangle 1826958976"/>
                      <wp:cNvGraphicFramePr/>
                      <a:graphic xmlns:a="http://schemas.openxmlformats.org/drawingml/2006/main">
                        <a:graphicData uri="http://schemas.microsoft.com/office/word/2010/wordprocessingShape">
                          <wps:wsp>
                            <wps:cNvSpPr/>
                            <wps:spPr>
                              <a:xfrm>
                                <a:off x="0" y="0"/>
                                <a:ext cx="2358390" cy="308610"/>
                              </a:xfrm>
                              <a:prstGeom prst="rect">
                                <a:avLst/>
                              </a:prstGeom>
                              <a:solidFill>
                                <a:srgbClr val="FFFFFF"/>
                              </a:solidFill>
                              <a:ln>
                                <a:noFill/>
                              </a:ln>
                            </wps:spPr>
                            <wps:txbx>
                              <w:txbxContent>
                                <w:p w14:paraId="6AECC4B4" w14:textId="77777777" w:rsidR="004E17C6" w:rsidRDefault="004E17C6" w:rsidP="004E17C6">
                                  <w:pPr>
                                    <w:spacing w:line="240" w:lineRule="auto"/>
                                    <w:jc w:val="center"/>
                                    <w:textDirection w:val="btLr"/>
                                  </w:pPr>
                                  <w:r>
                                    <w:rPr>
                                      <w:rFonts w:eastAsia="Calibri"/>
                                      <w:i/>
                                      <w:color w:val="44546A"/>
                                      <w:sz w:val="18"/>
                                    </w:rPr>
                                    <w:t>Figure 2-HC-SR04 Ultrasonic Sensor</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7D8027D" id="Rectangle 1826958976" o:spid="_x0000_s1028" style="position:absolute;left:0;text-align:left;margin-left:18.7pt;margin-top:24.75pt;width:185.7pt;height:2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" stroked="f">
                      <v:textbox inset="0,0,0,0">
                        <w:txbxContent>
                          <w:p w14:paraId="6AECC4B4" w14:textId="77777777" w:rsidR="004E17C6" w:rsidRDefault="004E17C6" w:rsidP="004E17C6">
                            <w:pPr>
                              <w:spacing w:line="240" w:lineRule="auto"/>
                              <w:jc w:val="center"/>
                              <w:textDirection w:val="btLr"/>
                            </w:pPr>
                            <w:r>
                              <w:rPr>
                                <w:rFonts w:eastAsia="Calibri"/>
                                <w:i/>
                                <w:color w:val="44546A"/>
                                <w:sz w:val="18"/>
                              </w:rPr>
                              <w:t>Figure 2-HC-SR04 Ultrasonic Sensor</w:t>
                            </w:r>
                          </w:p>
                        </w:txbxContent>
                      </v:textbox>
                      <w10:wrap type="square"/>
                    </v:rect>
                  </w:pict>
                </mc:Fallback>
              </mc:AlternateContent>
            </w:r>
            <w:r>
              <w:rPr>
                <w:rFonts w:ascii="Times New Roman" w:eastAsia="Times New Roman" w:hAnsi="Times New Roman" w:cs="Times New Roman"/>
                <w:sz w:val="20"/>
                <w:szCs w:val="20"/>
              </w:rPr>
              <w:t>2</w:t>
            </w:r>
          </w:p>
        </w:tc>
        <w:tc>
          <w:tcPr>
            <w:tcW w:w="767" w:type="dxa"/>
            <w:vAlign w:val="center"/>
          </w:tcPr>
          <w:p w14:paraId="0CDF7B09"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Trigger</w:t>
            </w:r>
          </w:p>
        </w:tc>
        <w:tc>
          <w:tcPr>
            <w:tcW w:w="3099" w:type="dxa"/>
            <w:vAlign w:val="center"/>
          </w:tcPr>
          <w:p w14:paraId="747FC02A"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trigger pin is an input pin. This pin has to be kept high for 10µs to initialize measurement by the ultrasonic wave.</w:t>
            </w:r>
          </w:p>
        </w:tc>
      </w:tr>
      <w:tr w:rsidR="004E17C6" w14:paraId="532CC483" w14:textId="77777777" w:rsidTr="004E17C6">
        <w:trPr>
          <w:trHeight w:val="393"/>
        </w:trPr>
        <w:tc>
          <w:tcPr>
            <w:tcW w:w="637" w:type="dxa"/>
            <w:vAlign w:val="center"/>
          </w:tcPr>
          <w:p w14:paraId="54766076"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7" w:type="dxa"/>
            <w:vAlign w:val="center"/>
          </w:tcPr>
          <w:p w14:paraId="5C5F7A2A"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Echo</w:t>
            </w:r>
          </w:p>
        </w:tc>
        <w:tc>
          <w:tcPr>
            <w:tcW w:w="3099" w:type="dxa"/>
            <w:vAlign w:val="center"/>
          </w:tcPr>
          <w:p w14:paraId="55DE7B4B"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echo pin is an Output pin. This pin goes high for a period of time which will be equal to the time taken for the ultrasonic wave to return to the sensor.</w:t>
            </w:r>
          </w:p>
        </w:tc>
      </w:tr>
      <w:tr w:rsidR="004E17C6" w14:paraId="5E2335E9" w14:textId="77777777" w:rsidTr="004E17C6">
        <w:trPr>
          <w:trHeight w:val="350"/>
        </w:trPr>
        <w:tc>
          <w:tcPr>
            <w:tcW w:w="637" w:type="dxa"/>
            <w:vAlign w:val="center"/>
          </w:tcPr>
          <w:p w14:paraId="777BAE60"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7" w:type="dxa"/>
            <w:vAlign w:val="center"/>
          </w:tcPr>
          <w:p w14:paraId="5EDDA271"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Ground</w:t>
            </w:r>
          </w:p>
        </w:tc>
        <w:tc>
          <w:tcPr>
            <w:tcW w:w="3099" w:type="dxa"/>
            <w:vAlign w:val="center"/>
          </w:tcPr>
          <w:p w14:paraId="77ADB5C5" w14:textId="77777777" w:rsidR="004E17C6" w:rsidRDefault="004E17C6" w:rsidP="004E17C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pin is connected to the Ground of the Arduino.</w:t>
            </w:r>
          </w:p>
        </w:tc>
      </w:tr>
    </w:tbl>
    <w:p w14:paraId="0E85F9C3" w14:textId="169E6561" w:rsidR="00A7211A" w:rsidRDefault="00A7211A">
      <w:pPr>
        <w:shd w:val="clear" w:color="auto" w:fill="FFFFFF"/>
        <w:spacing w:after="0"/>
        <w:jc w:val="center"/>
        <w:rPr>
          <w:rFonts w:ascii="Times New Roman" w:eastAsia="Times New Roman" w:hAnsi="Times New Roman" w:cs="Times New Roman"/>
          <w:color w:val="111111"/>
          <w:sz w:val="20"/>
          <w:szCs w:val="20"/>
        </w:rPr>
      </w:pPr>
    </w:p>
    <w:p w14:paraId="44CB5627" w14:textId="77777777" w:rsidR="00A7211A" w:rsidRDefault="00A7211A">
      <w:pPr>
        <w:pBdr>
          <w:top w:val="nil"/>
          <w:left w:val="nil"/>
          <w:bottom w:val="nil"/>
          <w:right w:val="nil"/>
          <w:between w:val="nil"/>
        </w:pBdr>
        <w:shd w:val="clear" w:color="auto" w:fill="FFFFFF"/>
        <w:spacing w:after="0"/>
        <w:jc w:val="both"/>
        <w:rPr>
          <w:rFonts w:ascii="Times New Roman" w:eastAsia="Times New Roman" w:hAnsi="Times New Roman" w:cs="Times New Roman"/>
          <w:b/>
          <w:color w:val="111111"/>
          <w:sz w:val="20"/>
          <w:szCs w:val="20"/>
          <w:u w:val="single"/>
        </w:rPr>
      </w:pPr>
    </w:p>
    <w:p w14:paraId="47B4E55E" w14:textId="77777777" w:rsidR="00A7211A" w:rsidRDefault="00000000">
      <w:pPr>
        <w:pBdr>
          <w:top w:val="nil"/>
          <w:left w:val="nil"/>
          <w:bottom w:val="nil"/>
          <w:right w:val="nil"/>
          <w:between w:val="nil"/>
        </w:pBdr>
        <w:shd w:val="clear" w:color="auto" w:fill="FFFFFF"/>
        <w:spacing w:after="0"/>
        <w:jc w:val="both"/>
        <w:rPr>
          <w:rFonts w:ascii="Times New Roman" w:eastAsia="Times New Roman" w:hAnsi="Times New Roman" w:cs="Times New Roman"/>
          <w:b/>
          <w:color w:val="111111"/>
          <w:sz w:val="20"/>
          <w:szCs w:val="20"/>
          <w:u w:val="single"/>
        </w:rPr>
      </w:pPr>
      <w:r>
        <w:rPr>
          <w:rFonts w:ascii="Times New Roman" w:eastAsia="Times New Roman" w:hAnsi="Times New Roman" w:cs="Times New Roman"/>
          <w:b/>
          <w:color w:val="111111"/>
          <w:sz w:val="20"/>
          <w:szCs w:val="20"/>
          <w:u w:val="single"/>
        </w:rPr>
        <w:t>HC-SR04 Sensor SG-90 Features:</w:t>
      </w:r>
    </w:p>
    <w:p w14:paraId="01D020C4" w14:textId="77777777" w:rsidR="00A7211A" w:rsidRDefault="00A7211A">
      <w:p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p>
    <w:p w14:paraId="2885BBF9" w14:textId="77777777" w:rsidR="00A7211A" w:rsidRDefault="00000000">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Operating voltage: +5V</w:t>
      </w:r>
    </w:p>
    <w:p w14:paraId="2D88FEDA" w14:textId="77777777" w:rsidR="00A7211A" w:rsidRDefault="00000000">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Theoretical Measuring Distance: 2cm to 450cm</w:t>
      </w:r>
    </w:p>
    <w:p w14:paraId="7BA5AEEF" w14:textId="77777777" w:rsidR="00A7211A" w:rsidRDefault="00000000">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Practical Measuring Distance: 2cm to 80cm</w:t>
      </w:r>
    </w:p>
    <w:p w14:paraId="1E34FA71" w14:textId="49732563" w:rsidR="00A7211A" w:rsidRDefault="00000000">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Accuracy: 3mm</w:t>
      </w:r>
    </w:p>
    <w:p w14:paraId="71787F04" w14:textId="04547D7A" w:rsidR="00A7211A" w:rsidRDefault="00000000">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Measuring angle covered: &lt;15°</w:t>
      </w:r>
    </w:p>
    <w:p w14:paraId="36AD9E9C" w14:textId="77777777" w:rsidR="00A7211A" w:rsidRDefault="00000000">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Operating Current: &lt;15mA</w:t>
      </w:r>
    </w:p>
    <w:p w14:paraId="3DAA9EB7" w14:textId="1F74B603" w:rsidR="00A7211A" w:rsidRDefault="00000000">
      <w:pPr>
        <w:numPr>
          <w:ilvl w:val="0"/>
          <w:numId w:val="4"/>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Operating Frequency: 40Hz</w:t>
      </w:r>
    </w:p>
    <w:p w14:paraId="5597965D" w14:textId="77777777" w:rsidR="00A7211A" w:rsidRDefault="00A7211A">
      <w:pPr>
        <w:spacing w:after="0"/>
        <w:jc w:val="both"/>
        <w:rPr>
          <w:rFonts w:ascii="Times New Roman" w:eastAsia="Times New Roman" w:hAnsi="Times New Roman" w:cs="Times New Roman"/>
          <w:b/>
          <w:sz w:val="20"/>
          <w:szCs w:val="20"/>
        </w:rPr>
      </w:pPr>
    </w:p>
    <w:p w14:paraId="33705D5B" w14:textId="2A8B9063" w:rsidR="00A7211A" w:rsidRDefault="00000000">
      <w:pPr>
        <w:numPr>
          <w:ilvl w:val="1"/>
          <w:numId w:val="2"/>
        </w:numPr>
        <w:pBdr>
          <w:top w:val="nil"/>
          <w:left w:val="nil"/>
          <w:bottom w:val="nil"/>
          <w:right w:val="nil"/>
          <w:between w:val="nil"/>
        </w:pBdr>
        <w:spacing w:after="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b/>
          <w:color w:val="111111"/>
          <w:sz w:val="20"/>
          <w:szCs w:val="20"/>
        </w:rPr>
        <w:t xml:space="preserve">Tower Pro SG-90 Servo Motor </w:t>
      </w:r>
    </w:p>
    <w:p w14:paraId="78BA314A" w14:textId="14BF507C" w:rsidR="00A7211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A</w:t>
      </w:r>
      <w:r>
        <w:rPr>
          <w:rFonts w:ascii="Times New Roman" w:eastAsia="Times New Roman" w:hAnsi="Times New Roman" w:cs="Times New Roman"/>
          <w:color w:val="222222"/>
          <w:sz w:val="20"/>
          <w:szCs w:val="20"/>
        </w:rPr>
        <w:t xml:space="preserve"> servo motor is an electrical device designed to exert precise force or rotation on an object. It is employed </w:t>
      </w:r>
      <w:r>
        <w:rPr>
          <w:rFonts w:ascii="Times New Roman" w:eastAsia="Times New Roman" w:hAnsi="Times New Roman" w:cs="Times New Roman"/>
          <w:color w:val="222222"/>
          <w:sz w:val="20"/>
          <w:szCs w:val="20"/>
        </w:rPr>
        <w:lastRenderedPageBreak/>
        <w:t xml:space="preserve">for the accurate control of angles or distances, making it suitable for applications where precise positioning is </w:t>
      </w:r>
      <w:r w:rsidR="004E17C6">
        <w:rPr>
          <w:rFonts w:ascii="Times New Roman" w:eastAsia="Times New Roman" w:hAnsi="Times New Roman" w:cs="Times New Roman"/>
          <w:noProof/>
          <w:color w:val="111111"/>
          <w:sz w:val="20"/>
          <w:szCs w:val="20"/>
        </w:rPr>
        <w:drawing>
          <wp:anchor distT="0" distB="0" distL="114300" distR="114300" simplePos="0" relativeHeight="251665408" behindDoc="0" locked="0" layoutInCell="1" hidden="0" allowOverlap="1" wp14:anchorId="2F2BDC22" wp14:editId="1EA49599">
            <wp:simplePos x="0" y="0"/>
            <wp:positionH relativeFrom="margin">
              <wp:posOffset>135255</wp:posOffset>
            </wp:positionH>
            <wp:positionV relativeFrom="margin">
              <wp:posOffset>633095</wp:posOffset>
            </wp:positionV>
            <wp:extent cx="2313305" cy="1394460"/>
            <wp:effectExtent l="0" t="0" r="0" b="0"/>
            <wp:wrapSquare wrapText="bothSides" distT="0" distB="0" distL="114300" distR="114300"/>
            <wp:docPr id="18269589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313305" cy="1394460"/>
                    </a:xfrm>
                    <a:prstGeom prst="rect">
                      <a:avLst/>
                    </a:prstGeom>
                    <a:ln/>
                  </pic:spPr>
                </pic:pic>
              </a:graphicData>
            </a:graphic>
            <wp14:sizeRelH relativeFrom="margin">
              <wp14:pctWidth>0</wp14:pctWidth>
            </wp14:sizeRelH>
            <wp14:sizeRelV relativeFrom="margin">
              <wp14:pctHeight>0</wp14:pctHeight>
            </wp14:sizeRelV>
          </wp:anchor>
        </w:drawing>
      </w:r>
      <w:r w:rsidR="004E17C6">
        <w:rPr>
          <w:noProof/>
        </w:rPr>
        <mc:AlternateContent>
          <mc:Choice Requires="wps">
            <w:drawing>
              <wp:anchor distT="0" distB="0" distL="114300" distR="114300" simplePos="0" relativeHeight="251663360" behindDoc="0" locked="0" layoutInCell="1" hidden="0" allowOverlap="1" wp14:anchorId="5484BD6F" wp14:editId="34A155EF">
                <wp:simplePos x="0" y="0"/>
                <wp:positionH relativeFrom="margin">
                  <wp:align>left</wp:align>
                </wp:positionH>
                <wp:positionV relativeFrom="paragraph">
                  <wp:posOffset>2052955</wp:posOffset>
                </wp:positionV>
                <wp:extent cx="2358390" cy="312420"/>
                <wp:effectExtent l="0" t="0" r="3810" b="0"/>
                <wp:wrapSquare wrapText="bothSides" distT="0" distB="0" distL="114300" distR="114300"/>
                <wp:docPr id="1826958971" name="Rectangle 1826958971"/>
                <wp:cNvGraphicFramePr/>
                <a:graphic xmlns:a="http://schemas.openxmlformats.org/drawingml/2006/main">
                  <a:graphicData uri="http://schemas.microsoft.com/office/word/2010/wordprocessingShape">
                    <wps:wsp>
                      <wps:cNvSpPr/>
                      <wps:spPr>
                        <a:xfrm>
                          <a:off x="0" y="0"/>
                          <a:ext cx="2358390" cy="312420"/>
                        </a:xfrm>
                        <a:prstGeom prst="rect">
                          <a:avLst/>
                        </a:prstGeom>
                        <a:solidFill>
                          <a:srgbClr val="FFFFFF"/>
                        </a:solidFill>
                        <a:ln>
                          <a:noFill/>
                        </a:ln>
                      </wps:spPr>
                      <wps:txbx>
                        <w:txbxContent>
                          <w:p w14:paraId="450FD985" w14:textId="77777777" w:rsidR="00A7211A" w:rsidRDefault="00000000">
                            <w:pPr>
                              <w:spacing w:line="240" w:lineRule="auto"/>
                              <w:jc w:val="center"/>
                              <w:textDirection w:val="btLr"/>
                            </w:pPr>
                            <w:r>
                              <w:rPr>
                                <w:rFonts w:eastAsia="Calibri"/>
                                <w:i/>
                                <w:color w:val="44546A"/>
                                <w:sz w:val="18"/>
                              </w:rPr>
                              <w:t>Figure 3-SG90 Servo Motor</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484BD6F" id="Rectangle 1826958971" o:spid="_x0000_s1029" style="position:absolute;left:0;text-align:left;margin-left:0;margin-top:161.65pt;width:185.7pt;height:24.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" stroked="f">
                <v:textbox inset="0,0,0,0">
                  <w:txbxContent>
                    <w:p w14:paraId="450FD985" w14:textId="77777777" w:rsidR="00A7211A" w:rsidRDefault="00000000">
                      <w:pPr>
                        <w:spacing w:line="240" w:lineRule="auto"/>
                        <w:jc w:val="center"/>
                        <w:textDirection w:val="btLr"/>
                      </w:pPr>
                      <w:r>
                        <w:rPr>
                          <w:rFonts w:eastAsia="Calibri"/>
                          <w:i/>
                          <w:color w:val="44546A"/>
                          <w:sz w:val="18"/>
                        </w:rPr>
                        <w:t>Figure 3-SG90 Servo Motor</w:t>
                      </w:r>
                    </w:p>
                  </w:txbxContent>
                </v:textbox>
                <w10:wrap type="square" anchorx="margin"/>
              </v:rect>
            </w:pict>
          </mc:Fallback>
        </mc:AlternateContent>
      </w:r>
      <w:r>
        <w:rPr>
          <w:rFonts w:ascii="Times New Roman" w:eastAsia="Times New Roman" w:hAnsi="Times New Roman" w:cs="Times New Roman"/>
          <w:color w:val="222222"/>
          <w:sz w:val="20"/>
          <w:szCs w:val="20"/>
        </w:rPr>
        <w:t>essential.</w:t>
      </w:r>
      <w:r>
        <w:rPr>
          <w:noProof/>
        </w:rPr>
        <mc:AlternateContent>
          <mc:Choice Requires="wps">
            <w:drawing>
              <wp:anchor distT="0" distB="0" distL="114300" distR="114300" simplePos="0" relativeHeight="251664384" behindDoc="0" locked="0" layoutInCell="1" hidden="0" allowOverlap="1" wp14:anchorId="35347F72" wp14:editId="3A0A109B">
                <wp:simplePos x="0" y="0"/>
                <wp:positionH relativeFrom="column">
                  <wp:posOffset>3340100</wp:posOffset>
                </wp:positionH>
                <wp:positionV relativeFrom="paragraph">
                  <wp:posOffset>2400300</wp:posOffset>
                </wp:positionV>
                <wp:extent cx="635" cy="12700"/>
                <wp:effectExtent l="0" t="0" r="0" b="0"/>
                <wp:wrapSquare wrapText="bothSides" distT="0" distB="0" distL="114300" distR="114300"/>
                <wp:docPr id="1826958969" name="Rectangle 1826958969"/>
                <wp:cNvGraphicFramePr/>
                <a:graphic xmlns:a="http://schemas.openxmlformats.org/drawingml/2006/main">
                  <a:graphicData uri="http://schemas.microsoft.com/office/word/2010/wordprocessingShape">
                    <wps:wsp>
                      <wps:cNvSpPr/>
                      <wps:spPr>
                        <a:xfrm>
                          <a:off x="4050600" y="3779683"/>
                          <a:ext cx="2590800" cy="635"/>
                        </a:xfrm>
                        <a:prstGeom prst="rect">
                          <a:avLst/>
                        </a:prstGeom>
                        <a:solidFill>
                          <a:srgbClr val="FFFFFF"/>
                        </a:solidFill>
                        <a:ln>
                          <a:noFill/>
                        </a:ln>
                      </wps:spPr>
                      <wps:txbx>
                        <w:txbxContent>
                          <w:p w14:paraId="2A17D943" w14:textId="77777777" w:rsidR="00A7211A" w:rsidRDefault="00000000">
                            <w:pPr>
                              <w:spacing w:line="240" w:lineRule="auto"/>
                              <w:jc w:val="center"/>
                              <w:textDirection w:val="btLr"/>
                            </w:pPr>
                            <w:r>
                              <w:rPr>
                                <w:rFonts w:eastAsia="Calibri"/>
                                <w:i/>
                                <w:color w:val="44546A"/>
                                <w:sz w:val="18"/>
                              </w:rPr>
                              <w:t>Figure 3-Servo motor</w:t>
                            </w:r>
                          </w:p>
                        </w:txbxContent>
                      </wps:txbx>
                      <wps:bodyPr spcFirstLastPara="1" wrap="square" lIns="0" tIns="0" rIns="0" bIns="0" anchor="t" anchorCtr="0">
                        <a:noAutofit/>
                      </wps:bodyPr>
                    </wps:wsp>
                  </a:graphicData>
                </a:graphic>
              </wp:anchor>
            </w:drawing>
          </mc:Choice>
          <mc:Fallback>
            <w:pict>
              <v:rect w14:anchorId="35347F72" id="Rectangle 1826958969" o:spid="_x0000_s1030" style="position:absolute;left:0;text-align:left;margin-left:263pt;margin-top:189pt;width:.0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" stroked="f">
                <v:textbox inset="0,0,0,0">
                  <w:txbxContent>
                    <w:p w14:paraId="2A17D943" w14:textId="77777777" w:rsidR="00A7211A" w:rsidRDefault="00000000">
                      <w:pPr>
                        <w:spacing w:line="240" w:lineRule="auto"/>
                        <w:jc w:val="center"/>
                        <w:textDirection w:val="btLr"/>
                      </w:pPr>
                      <w:r>
                        <w:rPr>
                          <w:rFonts w:eastAsia="Calibri"/>
                          <w:i/>
                          <w:color w:val="44546A"/>
                          <w:sz w:val="18"/>
                        </w:rPr>
                        <w:t>Figure 3-Servo motor</w:t>
                      </w:r>
                    </w:p>
                  </w:txbxContent>
                </v:textbox>
                <w10:wrap type="square"/>
              </v:rect>
            </w:pict>
          </mc:Fallback>
        </mc:AlternateContent>
      </w:r>
    </w:p>
    <w:p w14:paraId="1A01DDCB" w14:textId="61B39BFE" w:rsidR="00A7211A" w:rsidRDefault="00000000">
      <w:pPr>
        <w:shd w:val="clear" w:color="auto" w:fill="FFFFFF"/>
        <w:spacing w:after="0"/>
        <w:jc w:val="center"/>
        <w:rPr>
          <w:rFonts w:ascii="Times New Roman" w:eastAsia="Times New Roman" w:hAnsi="Times New Roman" w:cs="Times New Roman"/>
          <w:b/>
          <w:color w:val="111111"/>
          <w:sz w:val="20"/>
          <w:szCs w:val="20"/>
          <w:u w:val="single"/>
        </w:rPr>
      </w:pPr>
      <w:r>
        <w:rPr>
          <w:rFonts w:ascii="Times New Roman" w:eastAsia="Times New Roman" w:hAnsi="Times New Roman" w:cs="Times New Roman"/>
          <w:color w:val="111111"/>
          <w:sz w:val="20"/>
          <w:szCs w:val="20"/>
        </w:rPr>
        <w:t>Table 2 – SG90 Servo Motor Wire Description</w:t>
      </w:r>
    </w:p>
    <w:p w14:paraId="54A67C9A" w14:textId="199777AE" w:rsidR="00A7211A" w:rsidRDefault="004E17C6">
      <w:pPr>
        <w:shd w:val="clear" w:color="auto" w:fill="FFFFFF"/>
        <w:spacing w:after="0"/>
        <w:jc w:val="center"/>
        <w:rPr>
          <w:rFonts w:ascii="Times New Roman" w:eastAsia="Times New Roman" w:hAnsi="Times New Roman" w:cs="Times New Roman"/>
          <w:color w:val="111111"/>
          <w:sz w:val="20"/>
          <w:szCs w:val="20"/>
        </w:rPr>
      </w:pPr>
      <w:r>
        <w:rPr>
          <w:rFonts w:ascii="Times New Roman" w:eastAsia="Times New Roman" w:hAnsi="Times New Roman" w:cs="Times New Roman"/>
          <w:noProof/>
          <w:color w:val="202122"/>
          <w:sz w:val="20"/>
          <w:szCs w:val="20"/>
          <w:highlight w:val="white"/>
        </w:rPr>
        <w:drawing>
          <wp:anchor distT="0" distB="0" distL="114300" distR="114300" simplePos="0" relativeHeight="251666432" behindDoc="0" locked="0" layoutInCell="1" hidden="0" allowOverlap="1" wp14:anchorId="25A67A69" wp14:editId="686A7EAB">
            <wp:simplePos x="0" y="0"/>
            <wp:positionH relativeFrom="margin">
              <wp:posOffset>4032885</wp:posOffset>
            </wp:positionH>
            <wp:positionV relativeFrom="margin">
              <wp:posOffset>2731135</wp:posOffset>
            </wp:positionV>
            <wp:extent cx="1093470" cy="796925"/>
            <wp:effectExtent l="0" t="0" r="0" b="0"/>
            <wp:wrapSquare wrapText="bothSides" distT="0" distB="0" distL="114300" distR="114300"/>
            <wp:docPr id="182695898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l="7890" t="16637" r="7089" b="9990"/>
                    <a:stretch>
                      <a:fillRect/>
                    </a:stretch>
                  </pic:blipFill>
                  <pic:spPr>
                    <a:xfrm>
                      <a:off x="0" y="0"/>
                      <a:ext cx="1093470" cy="796925"/>
                    </a:xfrm>
                    <a:prstGeom prst="rect">
                      <a:avLst/>
                    </a:prstGeom>
                    <a:ln/>
                  </pic:spPr>
                </pic:pic>
              </a:graphicData>
            </a:graphic>
          </wp:anchor>
        </w:drawing>
      </w:r>
    </w:p>
    <w:tbl>
      <w:tblPr>
        <w:tblStyle w:val="a4"/>
        <w:tblpPr w:leftFromText="180" w:rightFromText="180" w:vertAnchor="text" w:tblpX="195"/>
        <w:tblW w:w="4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185"/>
        <w:gridCol w:w="2340"/>
      </w:tblGrid>
      <w:tr w:rsidR="00A7211A" w14:paraId="36A3289A" w14:textId="77777777">
        <w:trPr>
          <w:trHeight w:val="1493"/>
        </w:trPr>
        <w:tc>
          <w:tcPr>
            <w:tcW w:w="720" w:type="dxa"/>
            <w:vAlign w:val="center"/>
          </w:tcPr>
          <w:p w14:paraId="12070135" w14:textId="77777777" w:rsidR="00A7211A"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Wire Number</w:t>
            </w:r>
          </w:p>
        </w:tc>
        <w:tc>
          <w:tcPr>
            <w:tcW w:w="1185" w:type="dxa"/>
            <w:vAlign w:val="center"/>
          </w:tcPr>
          <w:p w14:paraId="31C5F8E4" w14:textId="77777777" w:rsidR="00A7211A"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Wire Color</w:t>
            </w:r>
          </w:p>
        </w:tc>
        <w:tc>
          <w:tcPr>
            <w:tcW w:w="2340" w:type="dxa"/>
            <w:vAlign w:val="center"/>
          </w:tcPr>
          <w:p w14:paraId="12EA03DE" w14:textId="3F9CC7EB" w:rsidR="00A7211A"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w:t>
            </w:r>
          </w:p>
        </w:tc>
      </w:tr>
      <w:tr w:rsidR="00A7211A" w14:paraId="18279149" w14:textId="77777777">
        <w:trPr>
          <w:trHeight w:val="1493"/>
        </w:trPr>
        <w:tc>
          <w:tcPr>
            <w:tcW w:w="720" w:type="dxa"/>
            <w:vAlign w:val="center"/>
          </w:tcPr>
          <w:p w14:paraId="2C596454" w14:textId="77777777"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85" w:type="dxa"/>
            <w:vAlign w:val="center"/>
          </w:tcPr>
          <w:p w14:paraId="7C6AAFD2" w14:textId="77777777"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Brown</w:t>
            </w:r>
          </w:p>
        </w:tc>
        <w:tc>
          <w:tcPr>
            <w:tcW w:w="2340" w:type="dxa"/>
            <w:vAlign w:val="center"/>
          </w:tcPr>
          <w:p w14:paraId="23E80C2B" w14:textId="3B823160"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Ground wire to be connected to the ground of Arduino.</w:t>
            </w:r>
          </w:p>
        </w:tc>
      </w:tr>
      <w:tr w:rsidR="00A7211A" w14:paraId="5CDB7ACF" w14:textId="77777777">
        <w:trPr>
          <w:trHeight w:val="709"/>
        </w:trPr>
        <w:tc>
          <w:tcPr>
            <w:tcW w:w="720" w:type="dxa"/>
            <w:vAlign w:val="center"/>
          </w:tcPr>
          <w:p w14:paraId="40FD51D2" w14:textId="77777777"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85" w:type="dxa"/>
            <w:vAlign w:val="center"/>
          </w:tcPr>
          <w:p w14:paraId="5138B6E3" w14:textId="77777777"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Red</w:t>
            </w:r>
          </w:p>
        </w:tc>
        <w:tc>
          <w:tcPr>
            <w:tcW w:w="2340" w:type="dxa"/>
            <w:vAlign w:val="center"/>
          </w:tcPr>
          <w:p w14:paraId="07CCF4E4" w14:textId="77777777"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Powers the motor, typically +5V is used.</w:t>
            </w:r>
          </w:p>
        </w:tc>
      </w:tr>
      <w:tr w:rsidR="00A7211A" w14:paraId="6AE5D16C" w14:textId="77777777">
        <w:trPr>
          <w:trHeight w:val="1493"/>
        </w:trPr>
        <w:tc>
          <w:tcPr>
            <w:tcW w:w="720" w:type="dxa"/>
            <w:vAlign w:val="center"/>
          </w:tcPr>
          <w:p w14:paraId="6B0348F0" w14:textId="77777777"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85" w:type="dxa"/>
            <w:vAlign w:val="center"/>
          </w:tcPr>
          <w:p w14:paraId="7812150C" w14:textId="77777777"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Orange</w:t>
            </w:r>
          </w:p>
        </w:tc>
        <w:tc>
          <w:tcPr>
            <w:tcW w:w="2340" w:type="dxa"/>
            <w:vAlign w:val="center"/>
          </w:tcPr>
          <w:p w14:paraId="68BE62EB" w14:textId="28F59A0F"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PWM signal is given in through this wire to drive the motor.</w:t>
            </w:r>
          </w:p>
        </w:tc>
      </w:tr>
    </w:tbl>
    <w:p w14:paraId="0DA00656" w14:textId="77777777" w:rsidR="00A7211A" w:rsidRDefault="00A7211A">
      <w:pPr>
        <w:shd w:val="clear" w:color="auto" w:fill="FFFFFF"/>
        <w:spacing w:after="0"/>
        <w:jc w:val="both"/>
        <w:rPr>
          <w:rFonts w:ascii="Times New Roman" w:eastAsia="Times New Roman" w:hAnsi="Times New Roman" w:cs="Times New Roman"/>
          <w:b/>
          <w:color w:val="111111"/>
          <w:sz w:val="20"/>
          <w:szCs w:val="20"/>
          <w:u w:val="single"/>
        </w:rPr>
      </w:pPr>
    </w:p>
    <w:p w14:paraId="4F1FCC83" w14:textId="5698A0BE" w:rsidR="00A7211A" w:rsidRDefault="00A7211A">
      <w:pPr>
        <w:shd w:val="clear" w:color="auto" w:fill="FFFFFF"/>
        <w:spacing w:after="0"/>
        <w:jc w:val="both"/>
        <w:rPr>
          <w:rFonts w:ascii="Times New Roman" w:eastAsia="Times New Roman" w:hAnsi="Times New Roman" w:cs="Times New Roman"/>
          <w:b/>
          <w:color w:val="111111"/>
          <w:sz w:val="20"/>
          <w:szCs w:val="20"/>
          <w:u w:val="single"/>
        </w:rPr>
      </w:pPr>
    </w:p>
    <w:p w14:paraId="11F58B12" w14:textId="19C22F69" w:rsidR="00A7211A" w:rsidRDefault="00000000">
      <w:pPr>
        <w:shd w:val="clear" w:color="auto" w:fill="FFFFFF"/>
        <w:spacing w:after="0"/>
        <w:jc w:val="both"/>
        <w:rPr>
          <w:rFonts w:ascii="Times New Roman" w:eastAsia="Times New Roman" w:hAnsi="Times New Roman" w:cs="Times New Roman"/>
          <w:b/>
          <w:color w:val="111111"/>
          <w:sz w:val="20"/>
          <w:szCs w:val="20"/>
          <w:u w:val="single"/>
        </w:rPr>
      </w:pPr>
      <w:r>
        <w:rPr>
          <w:rFonts w:ascii="Times New Roman" w:eastAsia="Times New Roman" w:hAnsi="Times New Roman" w:cs="Times New Roman"/>
          <w:b/>
          <w:color w:val="111111"/>
          <w:sz w:val="20"/>
          <w:szCs w:val="20"/>
          <w:u w:val="single"/>
        </w:rPr>
        <w:t>SG-90 Servo Motor Features:</w:t>
      </w:r>
    </w:p>
    <w:p w14:paraId="13E4DDF9" w14:textId="77777777" w:rsidR="00A7211A" w:rsidRDefault="00A7211A">
      <w:pPr>
        <w:shd w:val="clear" w:color="auto" w:fill="FFFFFF"/>
        <w:spacing w:after="0"/>
        <w:jc w:val="both"/>
        <w:rPr>
          <w:rFonts w:ascii="Times New Roman" w:eastAsia="Times New Roman" w:hAnsi="Times New Roman" w:cs="Times New Roman"/>
          <w:color w:val="111111"/>
          <w:sz w:val="20"/>
          <w:szCs w:val="20"/>
        </w:rPr>
      </w:pPr>
    </w:p>
    <w:p w14:paraId="4E246848" w14:textId="7B5F9C0A" w:rsidR="00A7211A"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Operating Voltage is +5V typically</w:t>
      </w:r>
    </w:p>
    <w:p w14:paraId="65C16F4A" w14:textId="55B3585D" w:rsidR="00A7211A"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Torque: 2.5kg/cm</w:t>
      </w:r>
      <w:r>
        <w:rPr>
          <w:rFonts w:ascii="Times New Roman" w:eastAsia="Times New Roman" w:hAnsi="Times New Roman" w:cs="Times New Roman"/>
          <w:color w:val="000000"/>
          <w:sz w:val="20"/>
          <w:szCs w:val="20"/>
        </w:rPr>
        <w:t xml:space="preserve"> </w:t>
      </w:r>
    </w:p>
    <w:p w14:paraId="48D7619E" w14:textId="77777777" w:rsidR="00A7211A"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Operating speed is 0.1s/60°</w:t>
      </w:r>
    </w:p>
    <w:p w14:paraId="09C8CE48" w14:textId="0516239D" w:rsidR="00A7211A"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Gear Type: Plastic</w:t>
      </w:r>
    </w:p>
    <w:p w14:paraId="779E5880" w14:textId="77777777" w:rsidR="00A7211A"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Rotation: 0°-180°</w:t>
      </w:r>
    </w:p>
    <w:p w14:paraId="10B6171F" w14:textId="1442F186" w:rsidR="00A7211A"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0"/>
          <w:szCs w:val="20"/>
        </w:rPr>
        <w:t>Weight of motor: 9gm</w:t>
      </w:r>
      <w:r>
        <w:rPr>
          <w:rFonts w:ascii="Times New Roman" w:eastAsia="Times New Roman" w:hAnsi="Times New Roman" w:cs="Times New Roman"/>
          <w:color w:val="303030"/>
          <w:sz w:val="24"/>
          <w:szCs w:val="24"/>
        </w:rPr>
        <w:t xml:space="preserve"> </w:t>
      </w:r>
    </w:p>
    <w:p w14:paraId="34A1B40A" w14:textId="77777777" w:rsidR="00A7211A" w:rsidRDefault="00000000">
      <w:pPr>
        <w:numPr>
          <w:ilvl w:val="0"/>
          <w:numId w:val="1"/>
        </w:numPr>
        <w:pBdr>
          <w:top w:val="nil"/>
          <w:left w:val="nil"/>
          <w:bottom w:val="nil"/>
          <w:right w:val="nil"/>
          <w:between w:val="nil"/>
        </w:pBdr>
        <w:shd w:val="clear" w:color="auto" w:fill="FFFFFF"/>
        <w:spacing w:after="0"/>
        <w:jc w:val="both"/>
        <w:rPr>
          <w:rFonts w:ascii="Times New Roman" w:eastAsia="Times New Roman" w:hAnsi="Times New Roman" w:cs="Times New Roman"/>
          <w:color w:val="303030"/>
          <w:sz w:val="20"/>
          <w:szCs w:val="20"/>
        </w:rPr>
      </w:pPr>
      <w:r>
        <w:rPr>
          <w:rFonts w:ascii="Times New Roman" w:eastAsia="Times New Roman" w:hAnsi="Times New Roman" w:cs="Times New Roman"/>
          <w:color w:val="303030"/>
          <w:sz w:val="20"/>
          <w:szCs w:val="20"/>
        </w:rPr>
        <w:t>Package includes gear horns and screws</w:t>
      </w:r>
    </w:p>
    <w:p w14:paraId="3A84AAD1" w14:textId="77777777" w:rsidR="00A7211A" w:rsidRDefault="00A7211A">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303030"/>
          <w:sz w:val="20"/>
          <w:szCs w:val="20"/>
        </w:rPr>
      </w:pPr>
    </w:p>
    <w:p w14:paraId="0E99DCD6" w14:textId="77777777" w:rsidR="00A7211A" w:rsidRDefault="00000000">
      <w:pPr>
        <w:shd w:val="clear" w:color="auto" w:fill="FFFFFF"/>
        <w:spacing w:after="0" w:line="36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2.4 </w:t>
      </w:r>
      <w:r>
        <w:rPr>
          <w:rFonts w:ascii="Times New Roman" w:eastAsia="Times New Roman" w:hAnsi="Times New Roman" w:cs="Times New Roman"/>
          <w:b/>
          <w:color w:val="111111"/>
          <w:sz w:val="20"/>
          <w:szCs w:val="20"/>
        </w:rPr>
        <w:t>USB Cable</w:t>
      </w:r>
    </w:p>
    <w:p w14:paraId="3FB9A71A" w14:textId="6FBB93D6" w:rsidR="00A7211A" w:rsidRDefault="0000000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202122"/>
          <w:sz w:val="20"/>
          <w:szCs w:val="20"/>
          <w:highlight w:val="white"/>
        </w:rPr>
        <w:t xml:space="preserve">The USB bus operates within a voltage range of 4.75 to 5.25 volts. While official Uno boards typically use a USB-B connector, third-party Uno boards may feature a </w:t>
      </w:r>
      <w:proofErr w:type="spellStart"/>
      <w:r>
        <w:rPr>
          <w:rFonts w:ascii="Times New Roman" w:eastAsia="Times New Roman" w:hAnsi="Times New Roman" w:cs="Times New Roman"/>
          <w:color w:val="202122"/>
          <w:sz w:val="20"/>
          <w:szCs w:val="20"/>
          <w:highlight w:val="white"/>
        </w:rPr>
        <w:t>miniUSB</w:t>
      </w:r>
      <w:proofErr w:type="spellEnd"/>
      <w:r>
        <w:rPr>
          <w:rFonts w:ascii="Times New Roman" w:eastAsia="Times New Roman" w:hAnsi="Times New Roman" w:cs="Times New Roman"/>
          <w:color w:val="202122"/>
          <w:sz w:val="20"/>
          <w:szCs w:val="20"/>
          <w:highlight w:val="white"/>
        </w:rPr>
        <w:t xml:space="preserve"> or </w:t>
      </w:r>
      <w:proofErr w:type="spellStart"/>
      <w:r>
        <w:rPr>
          <w:rFonts w:ascii="Times New Roman" w:eastAsia="Times New Roman" w:hAnsi="Times New Roman" w:cs="Times New Roman"/>
          <w:color w:val="202122"/>
          <w:sz w:val="20"/>
          <w:szCs w:val="20"/>
          <w:highlight w:val="white"/>
        </w:rPr>
        <w:t>microUSB</w:t>
      </w:r>
      <w:proofErr w:type="spellEnd"/>
      <w:r>
        <w:rPr>
          <w:rFonts w:ascii="Times New Roman" w:eastAsia="Times New Roman" w:hAnsi="Times New Roman" w:cs="Times New Roman"/>
          <w:color w:val="202122"/>
          <w:sz w:val="20"/>
          <w:szCs w:val="20"/>
          <w:highlight w:val="white"/>
        </w:rPr>
        <w:t xml:space="preserve"> connector. These cables serve as the interface between an Arduino board and a computer, enabling connections with devices such as USB printers and scanners. They support high</w:t>
      </w:r>
      <w:r w:rsidR="004E17C6">
        <w:rPr>
          <w:rFonts w:ascii="Times New Roman" w:eastAsia="Times New Roman" w:hAnsi="Times New Roman" w:cs="Times New Roman"/>
          <w:color w:val="202122"/>
          <w:sz w:val="20"/>
          <w:szCs w:val="20"/>
          <w:highlight w:val="white"/>
        </w:rPr>
        <w:t>-</w:t>
      </w:r>
      <w:r>
        <w:rPr>
          <w:rFonts w:ascii="Times New Roman" w:eastAsia="Times New Roman" w:hAnsi="Times New Roman" w:cs="Times New Roman"/>
          <w:color w:val="202122"/>
          <w:sz w:val="20"/>
          <w:szCs w:val="20"/>
          <w:highlight w:val="white"/>
        </w:rPr>
        <w:t>speed data transmission, ensuring reliable and efficient communication.</w:t>
      </w:r>
    </w:p>
    <w:p w14:paraId="504C7479" w14:textId="47C632CB" w:rsidR="00A7211A" w:rsidRDefault="004E17C6">
      <w:p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8"/>
          <w:szCs w:val="28"/>
        </w:rPr>
      </w:pPr>
      <w:r>
        <w:rPr>
          <w:noProof/>
        </w:rPr>
        <mc:AlternateContent>
          <mc:Choice Requires="wps">
            <w:drawing>
              <wp:anchor distT="0" distB="0" distL="114300" distR="114300" simplePos="0" relativeHeight="251667456" behindDoc="0" locked="0" layoutInCell="1" hidden="0" allowOverlap="1" wp14:anchorId="2E7AD73D" wp14:editId="26C945DB">
                <wp:simplePos x="0" y="0"/>
                <wp:positionH relativeFrom="column">
                  <wp:posOffset>698500</wp:posOffset>
                </wp:positionH>
                <wp:positionV relativeFrom="paragraph">
                  <wp:posOffset>819785</wp:posOffset>
                </wp:positionV>
                <wp:extent cx="1525270" cy="409575"/>
                <wp:effectExtent l="0" t="0" r="0" b="0"/>
                <wp:wrapSquare wrapText="bothSides" distT="0" distB="0" distL="114300" distR="114300"/>
                <wp:docPr id="1826958974" name="Rectangle 1826958974"/>
                <wp:cNvGraphicFramePr/>
                <a:graphic xmlns:a="http://schemas.openxmlformats.org/drawingml/2006/main">
                  <a:graphicData uri="http://schemas.microsoft.com/office/word/2010/wordprocessingShape">
                    <wps:wsp>
                      <wps:cNvSpPr/>
                      <wps:spPr>
                        <a:xfrm>
                          <a:off x="0" y="0"/>
                          <a:ext cx="1525270" cy="409575"/>
                        </a:xfrm>
                        <a:prstGeom prst="rect">
                          <a:avLst/>
                        </a:prstGeom>
                        <a:solidFill>
                          <a:srgbClr val="FFFFFF"/>
                        </a:solidFill>
                        <a:ln>
                          <a:noFill/>
                        </a:ln>
                      </wps:spPr>
                      <wps:txbx>
                        <w:txbxContent>
                          <w:p w14:paraId="6408EF76" w14:textId="77777777" w:rsidR="00A7211A" w:rsidRDefault="00000000">
                            <w:pPr>
                              <w:spacing w:line="240" w:lineRule="auto"/>
                              <w:jc w:val="center"/>
                              <w:textDirection w:val="btLr"/>
                            </w:pPr>
                            <w:r>
                              <w:rPr>
                                <w:rFonts w:eastAsia="Calibri"/>
                                <w:i/>
                                <w:color w:val="44546A"/>
                                <w:sz w:val="18"/>
                              </w:rPr>
                              <w:t>Figure 4-USB Cable</w:t>
                            </w:r>
                          </w:p>
                        </w:txbxContent>
                      </wps:txbx>
                      <wps:bodyPr spcFirstLastPara="1" wrap="square" lIns="0" tIns="0" rIns="0" bIns="0" anchor="t" anchorCtr="0">
                        <a:noAutofit/>
                      </wps:bodyPr>
                    </wps:wsp>
                  </a:graphicData>
                </a:graphic>
              </wp:anchor>
            </w:drawing>
          </mc:Choice>
          <mc:Fallback>
            <w:pict>
              <v:rect w14:anchorId="2E7AD73D" id="Rectangle 1826958974" o:spid="_x0000_s1031" style="position:absolute;left:0;text-align:left;margin-left:55pt;margin-top:64.55pt;width:120.1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" stroked="f">
                <v:textbox inset="0,0,0,0">
                  <w:txbxContent>
                    <w:p w14:paraId="6408EF76" w14:textId="77777777" w:rsidR="00A7211A" w:rsidRDefault="00000000">
                      <w:pPr>
                        <w:spacing w:line="240" w:lineRule="auto"/>
                        <w:jc w:val="center"/>
                        <w:textDirection w:val="btLr"/>
                      </w:pPr>
                      <w:r>
                        <w:rPr>
                          <w:rFonts w:eastAsia="Calibri"/>
                          <w:i/>
                          <w:color w:val="44546A"/>
                          <w:sz w:val="18"/>
                        </w:rPr>
                        <w:t>Figure 4-USB Cable</w:t>
                      </w:r>
                    </w:p>
                  </w:txbxContent>
                </v:textbox>
                <w10:wrap type="square"/>
              </v:rect>
            </w:pict>
          </mc:Fallback>
        </mc:AlternateContent>
      </w:r>
    </w:p>
    <w:p w14:paraId="201D329B" w14:textId="7D5AAC1D" w:rsidR="00A7211A" w:rsidRDefault="00000000">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PROPOSED METHODOLOGY</w:t>
      </w:r>
    </w:p>
    <w:p w14:paraId="1B2B2653" w14:textId="20663888" w:rsidR="00A7211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operational concept of the smart dustbin is elucidated through a block diagram, illustrated in Figure 6, accompanied by a corresponding circuit diagram detailed in Figure 5. Key components include the SG90 Servo Motor and the HC-SR04 ultrasonic sensor, both interfaced with the microcontroller via data pins. The Arduino platform is chosen for its user-friendliness and versatility, offering multiple digital pins to concurrently connect the Servo motor and ultrasonic sensor. The HC-SR04 distance sensor is a widely adopted choice across microcontroller and microprocessor platforms like Arduino.</w:t>
      </w:r>
    </w:p>
    <w:p w14:paraId="6169F29A" w14:textId="77777777" w:rsidR="00A7211A" w:rsidRDefault="00000000">
      <w:pPr>
        <w:spacing w:after="0"/>
        <w:jc w:val="both"/>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8480" behindDoc="0" locked="0" layoutInCell="1" hidden="0" allowOverlap="1" wp14:anchorId="4E8CDF6E" wp14:editId="0D6457C1">
                <wp:simplePos x="0" y="0"/>
                <wp:positionH relativeFrom="margin">
                  <wp:posOffset>3533140</wp:posOffset>
                </wp:positionH>
                <wp:positionV relativeFrom="margin">
                  <wp:posOffset>7618730</wp:posOffset>
                </wp:positionV>
                <wp:extent cx="635" cy="12700"/>
                <wp:effectExtent l="0" t="0" r="0" b="0"/>
                <wp:wrapSquare wrapText="bothSides" distT="0" distB="0" distL="114300" distR="114300"/>
                <wp:docPr id="1826958968" name="Rectangle 1826958968"/>
                <wp:cNvGraphicFramePr/>
                <a:graphic xmlns:a="http://schemas.openxmlformats.org/drawingml/2006/main">
                  <a:graphicData uri="http://schemas.microsoft.com/office/word/2010/wordprocessingShape">
                    <wps:wsp>
                      <wps:cNvSpPr/>
                      <wps:spPr>
                        <a:xfrm>
                          <a:off x="4161090" y="3779683"/>
                          <a:ext cx="2369820" cy="635"/>
                        </a:xfrm>
                        <a:prstGeom prst="rect">
                          <a:avLst/>
                        </a:prstGeom>
                        <a:solidFill>
                          <a:srgbClr val="FFFFFF"/>
                        </a:solidFill>
                        <a:ln>
                          <a:noFill/>
                        </a:ln>
                      </wps:spPr>
                      <wps:txbx>
                        <w:txbxContent>
                          <w:p w14:paraId="776C40CB" w14:textId="77777777" w:rsidR="00A7211A" w:rsidRDefault="00000000">
                            <w:pPr>
                              <w:spacing w:line="240" w:lineRule="auto"/>
                              <w:textDirection w:val="btLr"/>
                            </w:pPr>
                            <w:r>
                              <w:rPr>
                                <w:rFonts w:eastAsia="Calibri"/>
                                <w:i/>
                                <w:color w:val="44546A"/>
                                <w:sz w:val="18"/>
                              </w:rPr>
                              <w:t>Figure 6-Ultrasonic Radar System Block Diagram</w:t>
                            </w:r>
                          </w:p>
                        </w:txbxContent>
                      </wps:txbx>
                      <wps:bodyPr spcFirstLastPara="1" wrap="square" lIns="0" tIns="0" rIns="0" bIns="0" anchor="t" anchorCtr="0">
                        <a:noAutofit/>
                      </wps:bodyPr>
                    </wps:wsp>
                  </a:graphicData>
                </a:graphic>
              </wp:anchor>
            </w:drawing>
          </mc:Choice>
          <mc:Fallback>
            <w:pict>
              <v:rect w14:anchorId="4E8CDF6E" id="Rectangle 1826958968" o:spid="_x0000_s1032" style="position:absolute;left:0;text-align:left;margin-left:278.2pt;margin-top:599.9pt;width:.05pt;height:1pt;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" stroked="f">
                <v:textbox inset="0,0,0,0">
                  <w:txbxContent>
                    <w:p w14:paraId="776C40CB" w14:textId="77777777" w:rsidR="00A7211A" w:rsidRDefault="00000000">
                      <w:pPr>
                        <w:spacing w:line="240" w:lineRule="auto"/>
                        <w:textDirection w:val="btLr"/>
                      </w:pPr>
                      <w:r>
                        <w:rPr>
                          <w:rFonts w:eastAsia="Calibri"/>
                          <w:i/>
                          <w:color w:val="44546A"/>
                          <w:sz w:val="18"/>
                        </w:rPr>
                        <w:t>Figure 6-Ultrasonic Radar System Block Diagram</w:t>
                      </w:r>
                    </w:p>
                  </w:txbxContent>
                </v:textbox>
                <w10:wrap type="square" anchorx="margin" anchory="margin"/>
              </v:rect>
            </w:pict>
          </mc:Fallback>
        </mc:AlternateContent>
      </w:r>
    </w:p>
    <w:p w14:paraId="388CDD7B" w14:textId="77777777" w:rsidR="00A7211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dedicated battery source powers the servo motor, ultrasonic sensor, and the microcontroller board, providing a stable electrical supply. The servo motor is connected to the microcontroller and is activated exclusively when it receives a signal from the microcontroller.</w:t>
      </w:r>
    </w:p>
    <w:p w14:paraId="0F1981DE" w14:textId="77777777" w:rsidR="00A7211A" w:rsidRDefault="00A7211A">
      <w:pPr>
        <w:spacing w:after="0"/>
        <w:jc w:val="both"/>
        <w:rPr>
          <w:rFonts w:ascii="Times New Roman" w:eastAsia="Times New Roman" w:hAnsi="Times New Roman" w:cs="Times New Roman"/>
          <w:sz w:val="20"/>
          <w:szCs w:val="20"/>
        </w:rPr>
      </w:pPr>
    </w:p>
    <w:p w14:paraId="6097CE61" w14:textId="7E025FC5" w:rsidR="00A7211A" w:rsidRDefault="004E17C6">
      <w:pPr>
        <w:spacing w:after="0"/>
        <w:jc w:val="both"/>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lastRenderedPageBreak/>
        <w:drawing>
          <wp:anchor distT="0" distB="0" distL="114300" distR="114300" simplePos="0" relativeHeight="251673600" behindDoc="0" locked="0" layoutInCell="1" hidden="0" allowOverlap="1" wp14:anchorId="66613A1E" wp14:editId="6B466191">
            <wp:simplePos x="0" y="0"/>
            <wp:positionH relativeFrom="margin">
              <wp:posOffset>3362325</wp:posOffset>
            </wp:positionH>
            <wp:positionV relativeFrom="margin">
              <wp:posOffset>8255</wp:posOffset>
            </wp:positionV>
            <wp:extent cx="2570115" cy="2048510"/>
            <wp:effectExtent l="0" t="0" r="0" b="0"/>
            <wp:wrapSquare wrapText="bothSides" distT="0" distB="0" distL="114300" distR="114300"/>
            <wp:docPr id="18269589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3290" r="27357"/>
                    <a:stretch>
                      <a:fillRect/>
                    </a:stretch>
                  </pic:blipFill>
                  <pic:spPr>
                    <a:xfrm>
                      <a:off x="0" y="0"/>
                      <a:ext cx="2570115" cy="2048510"/>
                    </a:xfrm>
                    <a:prstGeom prst="rect">
                      <a:avLst/>
                    </a:prstGeom>
                    <a:ln/>
                  </pic:spPr>
                </pic:pic>
              </a:graphicData>
            </a:graphic>
          </wp:anchor>
        </w:drawing>
      </w:r>
      <w:r w:rsidR="00000000">
        <w:rPr>
          <w:rFonts w:ascii="Times New Roman" w:eastAsia="Times New Roman" w:hAnsi="Times New Roman" w:cs="Times New Roman"/>
          <w:sz w:val="20"/>
          <w:szCs w:val="20"/>
        </w:rPr>
        <w:t>Upon detecting the presence of an object, the sensor triggers a signal transmission to the microcontroller. Subsequently, the servo motor, linked to the controller, initiates rotation to open the dustbin's lid. The system's program orchestrates this action, ensuring that the servo motor responds promptly whenever the sensor identifies an object in proximity.</w:t>
      </w:r>
    </w:p>
    <w:p w14:paraId="3AD549F0" w14:textId="4FD359ED" w:rsidR="00A7211A" w:rsidRDefault="00A7211A">
      <w:pPr>
        <w:spacing w:after="0"/>
        <w:jc w:val="both"/>
        <w:rPr>
          <w:rFonts w:ascii="Times New Roman" w:eastAsia="Times New Roman" w:hAnsi="Times New Roman" w:cs="Times New Roman"/>
          <w:sz w:val="20"/>
          <w:szCs w:val="20"/>
        </w:rPr>
      </w:pPr>
    </w:p>
    <w:p w14:paraId="238248D7" w14:textId="32CC6D17" w:rsidR="00A7211A" w:rsidRDefault="004E17C6">
      <w:pPr>
        <w:spacing w:after="0" w:line="360" w:lineRule="auto"/>
        <w:jc w:val="center"/>
        <w:rPr>
          <w:rFonts w:ascii="Times New Roman" w:eastAsia="Times New Roman" w:hAnsi="Times New Roman" w:cs="Times New Roman"/>
          <w:b/>
          <w:sz w:val="20"/>
          <w:szCs w:val="20"/>
        </w:rPr>
      </w:pPr>
      <w:r>
        <w:rPr>
          <w:noProof/>
        </w:rPr>
        <mc:AlternateContent>
          <mc:Choice Requires="wps">
            <w:drawing>
              <wp:anchor distT="0" distB="0" distL="114300" distR="114300" simplePos="0" relativeHeight="251674624" behindDoc="0" locked="0" layoutInCell="1" hidden="0" allowOverlap="1" wp14:anchorId="74721D89" wp14:editId="0D059922">
                <wp:simplePos x="0" y="0"/>
                <wp:positionH relativeFrom="margin">
                  <wp:align>right</wp:align>
                </wp:positionH>
                <wp:positionV relativeFrom="paragraph">
                  <wp:posOffset>727075</wp:posOffset>
                </wp:positionV>
                <wp:extent cx="2609850" cy="383840"/>
                <wp:effectExtent l="0" t="0" r="0" b="0"/>
                <wp:wrapSquare wrapText="bothSides" distT="0" distB="0" distL="114300" distR="114300"/>
                <wp:docPr id="1826958975" name="Rectangle 1826958975"/>
                <wp:cNvGraphicFramePr/>
                <a:graphic xmlns:a="http://schemas.openxmlformats.org/drawingml/2006/main">
                  <a:graphicData uri="http://schemas.microsoft.com/office/word/2010/wordprocessingShape">
                    <wps:wsp>
                      <wps:cNvSpPr/>
                      <wps:spPr>
                        <a:xfrm>
                          <a:off x="0" y="0"/>
                          <a:ext cx="2609850" cy="383840"/>
                        </a:xfrm>
                        <a:prstGeom prst="rect">
                          <a:avLst/>
                        </a:prstGeom>
                        <a:solidFill>
                          <a:srgbClr val="FFFFFF"/>
                        </a:solidFill>
                        <a:ln>
                          <a:noFill/>
                        </a:ln>
                      </wps:spPr>
                      <wps:txbx>
                        <w:txbxContent>
                          <w:p w14:paraId="2A28BBCA" w14:textId="77777777" w:rsidR="00A7211A" w:rsidRDefault="00000000">
                            <w:pPr>
                              <w:spacing w:line="240" w:lineRule="auto"/>
                              <w:jc w:val="center"/>
                              <w:textDirection w:val="btLr"/>
                            </w:pPr>
                            <w:r>
                              <w:rPr>
                                <w:rFonts w:eastAsia="Calibri"/>
                                <w:i/>
                                <w:color w:val="44546A"/>
                                <w:sz w:val="18"/>
                              </w:rPr>
                              <w:t>Figure 7-Implementation of Smart Dustbin</w:t>
                            </w:r>
                          </w:p>
                          <w:p w14:paraId="77B910B1" w14:textId="77777777" w:rsidR="00A7211A" w:rsidRDefault="00A7211A">
                            <w:pPr>
                              <w:spacing w:line="275" w:lineRule="auto"/>
                              <w:textDirection w:val="btLr"/>
                            </w:pPr>
                          </w:p>
                        </w:txbxContent>
                      </wps:txbx>
                      <wps:bodyPr spcFirstLastPara="1" wrap="square" lIns="0" tIns="0" rIns="0" bIns="0" anchor="t" anchorCtr="0">
                        <a:noAutofit/>
                      </wps:bodyPr>
                    </wps:wsp>
                  </a:graphicData>
                </a:graphic>
              </wp:anchor>
            </w:drawing>
          </mc:Choice>
          <mc:Fallback>
            <w:pict>
              <v:rect w14:anchorId="74721D89" id="Rectangle 1826958975" o:spid="_x0000_s1033" style="position:absolute;left:0;text-align:left;margin-left:154.3pt;margin-top:57.25pt;width:205.5pt;height:30.2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" stroked="f">
                <v:textbox inset="0,0,0,0">
                  <w:txbxContent>
                    <w:p w14:paraId="2A28BBCA" w14:textId="77777777" w:rsidR="00A7211A" w:rsidRDefault="00000000">
                      <w:pPr>
                        <w:spacing w:line="240" w:lineRule="auto"/>
                        <w:jc w:val="center"/>
                        <w:textDirection w:val="btLr"/>
                      </w:pPr>
                      <w:r>
                        <w:rPr>
                          <w:rFonts w:eastAsia="Calibri"/>
                          <w:i/>
                          <w:color w:val="44546A"/>
                          <w:sz w:val="18"/>
                        </w:rPr>
                        <w:t>Figure 7-Implementation of Smart Dustbin</w:t>
                      </w:r>
                    </w:p>
                    <w:p w14:paraId="77B910B1" w14:textId="77777777" w:rsidR="00A7211A" w:rsidRDefault="00A7211A">
                      <w:pPr>
                        <w:spacing w:line="275" w:lineRule="auto"/>
                        <w:textDirection w:val="btLr"/>
                      </w:pPr>
                    </w:p>
                  </w:txbxContent>
                </v:textbox>
                <w10:wrap type="square" anchorx="margin"/>
              </v:rect>
            </w:pict>
          </mc:Fallback>
        </mc:AlternateContent>
      </w:r>
      <w:r>
        <w:rPr>
          <w:rFonts w:ascii="Times New Roman" w:eastAsia="Times New Roman" w:hAnsi="Times New Roman" w:cs="Times New Roman"/>
          <w:b/>
          <w:noProof/>
          <w:sz w:val="20"/>
          <w:szCs w:val="20"/>
        </w:rPr>
        <w:drawing>
          <wp:anchor distT="0" distB="0" distL="114300" distR="114300" simplePos="0" relativeHeight="251669504" behindDoc="0" locked="0" layoutInCell="1" hidden="0" allowOverlap="1" wp14:anchorId="5D8743F4" wp14:editId="295652ED">
            <wp:simplePos x="0" y="0"/>
            <wp:positionH relativeFrom="margin">
              <wp:posOffset>188595</wp:posOffset>
            </wp:positionH>
            <wp:positionV relativeFrom="margin">
              <wp:posOffset>1616710</wp:posOffset>
            </wp:positionV>
            <wp:extent cx="2352675" cy="1637665"/>
            <wp:effectExtent l="0" t="0" r="9525" b="635"/>
            <wp:wrapSquare wrapText="bothSides" distT="0" distB="0" distL="114300" distR="114300"/>
            <wp:docPr id="18269589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b="1758"/>
                    <a:stretch>
                      <a:fillRect/>
                    </a:stretch>
                  </pic:blipFill>
                  <pic:spPr>
                    <a:xfrm>
                      <a:off x="0" y="0"/>
                      <a:ext cx="2352675" cy="163766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cs="Times New Roman"/>
          <w:b/>
          <w:sz w:val="20"/>
          <w:szCs w:val="20"/>
        </w:rPr>
        <w:t>SCHEMATIC DIAGRAM</w:t>
      </w:r>
    </w:p>
    <w:p w14:paraId="583132FA" w14:textId="63EF90B3" w:rsidR="00A7211A" w:rsidRDefault="00000000">
      <w:pPr>
        <w:spacing w:after="0" w:line="360" w:lineRule="auto"/>
        <w:jc w:val="center"/>
        <w:rPr>
          <w:rFonts w:ascii="Times New Roman" w:eastAsia="Times New Roman" w:hAnsi="Times New Roman" w:cs="Times New Roman"/>
          <w:b/>
          <w:sz w:val="20"/>
          <w:szCs w:val="20"/>
        </w:rPr>
      </w:pPr>
      <w:r>
        <w:rPr>
          <w:noProof/>
        </w:rPr>
        <mc:AlternateContent>
          <mc:Choice Requires="wps">
            <w:drawing>
              <wp:anchor distT="0" distB="0" distL="114300" distR="114300" simplePos="0" relativeHeight="251670528" behindDoc="0" locked="0" layoutInCell="1" hidden="0" allowOverlap="1" wp14:anchorId="1D4DBCC5" wp14:editId="22FD2600">
                <wp:simplePos x="0" y="0"/>
                <wp:positionH relativeFrom="column">
                  <wp:posOffset>200660</wp:posOffset>
                </wp:positionH>
                <wp:positionV relativeFrom="paragraph">
                  <wp:posOffset>1802765</wp:posOffset>
                </wp:positionV>
                <wp:extent cx="2388870" cy="314325"/>
                <wp:effectExtent l="0" t="0" r="0" b="0"/>
                <wp:wrapSquare wrapText="bothSides" distT="0" distB="0" distL="114300" distR="114300"/>
                <wp:docPr id="1826958970" name="Rectangle 1826958970"/>
                <wp:cNvGraphicFramePr/>
                <a:graphic xmlns:a="http://schemas.openxmlformats.org/drawingml/2006/main">
                  <a:graphicData uri="http://schemas.microsoft.com/office/word/2010/wordprocessingShape">
                    <wps:wsp>
                      <wps:cNvSpPr/>
                      <wps:spPr>
                        <a:xfrm>
                          <a:off x="0" y="0"/>
                          <a:ext cx="2388870" cy="314325"/>
                        </a:xfrm>
                        <a:prstGeom prst="rect">
                          <a:avLst/>
                        </a:prstGeom>
                        <a:solidFill>
                          <a:srgbClr val="FFFFFF"/>
                        </a:solidFill>
                        <a:ln>
                          <a:noFill/>
                        </a:ln>
                      </wps:spPr>
                      <wps:txbx>
                        <w:txbxContent>
                          <w:p w14:paraId="5BE091F8" w14:textId="77777777" w:rsidR="00A7211A" w:rsidRDefault="00000000">
                            <w:pPr>
                              <w:spacing w:line="240" w:lineRule="auto"/>
                              <w:jc w:val="center"/>
                              <w:textDirection w:val="btLr"/>
                            </w:pPr>
                            <w:r>
                              <w:rPr>
                                <w:rFonts w:eastAsia="Calibri"/>
                                <w:i/>
                                <w:color w:val="44546A"/>
                                <w:sz w:val="18"/>
                              </w:rPr>
                              <w:t>Figure 5-Smart Dustbin</w:t>
                            </w:r>
                          </w:p>
                        </w:txbxContent>
                      </wps:txbx>
                      <wps:bodyPr spcFirstLastPara="1" wrap="square" lIns="0" tIns="0" rIns="0" bIns="0" anchor="t" anchorCtr="0">
                        <a:noAutofit/>
                      </wps:bodyPr>
                    </wps:wsp>
                  </a:graphicData>
                </a:graphic>
              </wp:anchor>
            </w:drawing>
          </mc:Choice>
          <mc:Fallback>
            <w:pict>
              <v:rect w14:anchorId="1D4DBCC5" id="Rectangle 1826958970" o:spid="_x0000_s1034" style="position:absolute;left:0;text-align:left;margin-left:15.8pt;margin-top:141.95pt;width:188.1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" stroked="f">
                <v:textbox inset="0,0,0,0">
                  <w:txbxContent>
                    <w:p w14:paraId="5BE091F8" w14:textId="77777777" w:rsidR="00A7211A" w:rsidRDefault="00000000">
                      <w:pPr>
                        <w:spacing w:line="240" w:lineRule="auto"/>
                        <w:jc w:val="center"/>
                        <w:textDirection w:val="btLr"/>
                      </w:pPr>
                      <w:r>
                        <w:rPr>
                          <w:rFonts w:eastAsia="Calibri"/>
                          <w:i/>
                          <w:color w:val="44546A"/>
                          <w:sz w:val="18"/>
                        </w:rPr>
                        <w:t>Figure 5-Smart Dustbin</w:t>
                      </w:r>
                    </w:p>
                  </w:txbxContent>
                </v:textbox>
                <w10:wrap type="square"/>
              </v:rect>
            </w:pict>
          </mc:Fallback>
        </mc:AlternateContent>
      </w:r>
    </w:p>
    <w:p w14:paraId="727D769C" w14:textId="48D5FCFF" w:rsidR="00A7211A" w:rsidRDefault="004E17C6">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72576" behindDoc="0" locked="0" layoutInCell="1" hidden="0" allowOverlap="1" wp14:anchorId="0B37444D" wp14:editId="3F7CAD1B">
                <wp:simplePos x="0" y="0"/>
                <wp:positionH relativeFrom="column">
                  <wp:posOffset>400685</wp:posOffset>
                </wp:positionH>
                <wp:positionV relativeFrom="paragraph">
                  <wp:posOffset>2802255</wp:posOffset>
                </wp:positionV>
                <wp:extent cx="1871663" cy="467916"/>
                <wp:effectExtent l="0" t="0" r="0" b="0"/>
                <wp:wrapSquare wrapText="bothSides" distT="0" distB="0" distL="114300" distR="114300"/>
                <wp:docPr id="1826958972" name="Rectangle 1826958972"/>
                <wp:cNvGraphicFramePr/>
                <a:graphic xmlns:a="http://schemas.openxmlformats.org/drawingml/2006/main">
                  <a:graphicData uri="http://schemas.microsoft.com/office/word/2010/wordprocessingShape">
                    <wps:wsp>
                      <wps:cNvSpPr/>
                      <wps:spPr>
                        <a:xfrm>
                          <a:off x="0" y="0"/>
                          <a:ext cx="1871663" cy="467916"/>
                        </a:xfrm>
                        <a:prstGeom prst="rect">
                          <a:avLst/>
                        </a:prstGeom>
                        <a:solidFill>
                          <a:srgbClr val="FFFFFF"/>
                        </a:solidFill>
                        <a:ln>
                          <a:noFill/>
                        </a:ln>
                      </wps:spPr>
                      <wps:txbx>
                        <w:txbxContent>
                          <w:p w14:paraId="09E9C76F" w14:textId="77777777" w:rsidR="00A7211A" w:rsidRDefault="00000000">
                            <w:pPr>
                              <w:spacing w:line="240" w:lineRule="auto"/>
                              <w:jc w:val="center"/>
                              <w:textDirection w:val="btLr"/>
                            </w:pPr>
                            <w:r>
                              <w:rPr>
                                <w:rFonts w:eastAsia="Calibri"/>
                                <w:i/>
                                <w:color w:val="44546A"/>
                                <w:sz w:val="20"/>
                              </w:rPr>
                              <w:t>Figure 6-Block Diagram of Smart Dustbin</w:t>
                            </w:r>
                          </w:p>
                        </w:txbxContent>
                      </wps:txbx>
                      <wps:bodyPr spcFirstLastPara="1" wrap="square" lIns="0" tIns="0" rIns="0" bIns="0" anchor="t" anchorCtr="0">
                        <a:noAutofit/>
                      </wps:bodyPr>
                    </wps:wsp>
                  </a:graphicData>
                </a:graphic>
              </wp:anchor>
            </w:drawing>
          </mc:Choice>
          <mc:Fallback>
            <w:pict>
              <v:rect w14:anchorId="0B37444D" id="Rectangle 1826958972" o:spid="_x0000_s1035" style="position:absolute;left:0;text-align:left;margin-left:31.55pt;margin-top:220.65pt;width:147.4pt;height:36.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" stroked="f">
                <v:textbox inset="0,0,0,0">
                  <w:txbxContent>
                    <w:p w14:paraId="09E9C76F" w14:textId="77777777" w:rsidR="00A7211A" w:rsidRDefault="00000000">
                      <w:pPr>
                        <w:spacing w:line="240" w:lineRule="auto"/>
                        <w:jc w:val="center"/>
                        <w:textDirection w:val="btLr"/>
                      </w:pPr>
                      <w:r>
                        <w:rPr>
                          <w:rFonts w:eastAsia="Calibri"/>
                          <w:i/>
                          <w:color w:val="44546A"/>
                          <w:sz w:val="20"/>
                        </w:rPr>
                        <w:t>Figure 6-Block Diagram of Smart Dustbin</w:t>
                      </w:r>
                    </w:p>
                  </w:txbxContent>
                </v:textbox>
                <w10:wrap type="square"/>
              </v:rect>
            </w:pict>
          </mc:Fallback>
        </mc:AlternateContent>
      </w:r>
      <w:r>
        <w:rPr>
          <w:rFonts w:ascii="Times New Roman" w:eastAsia="Times New Roman" w:hAnsi="Times New Roman" w:cs="Times New Roman"/>
          <w:b/>
          <w:noProof/>
          <w:sz w:val="20"/>
          <w:szCs w:val="20"/>
        </w:rPr>
        <w:drawing>
          <wp:anchor distT="0" distB="0" distL="114300" distR="114300" simplePos="0" relativeHeight="251671552" behindDoc="0" locked="0" layoutInCell="1" hidden="0" allowOverlap="1" wp14:anchorId="67370E19" wp14:editId="70FE02C6">
            <wp:simplePos x="0" y="0"/>
            <wp:positionH relativeFrom="margin">
              <wp:posOffset>301625</wp:posOffset>
            </wp:positionH>
            <wp:positionV relativeFrom="margin">
              <wp:posOffset>4180840</wp:posOffset>
            </wp:positionV>
            <wp:extent cx="2154555" cy="2449195"/>
            <wp:effectExtent l="0" t="0" r="0" b="0"/>
            <wp:wrapSquare wrapText="bothSides" distT="0" distB="0" distL="114300" distR="114300"/>
            <wp:docPr id="18269589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2554" b="3281"/>
                    <a:stretch>
                      <a:fillRect/>
                    </a:stretch>
                  </pic:blipFill>
                  <pic:spPr>
                    <a:xfrm>
                      <a:off x="0" y="0"/>
                      <a:ext cx="2154555" cy="2449195"/>
                    </a:xfrm>
                    <a:prstGeom prst="rect">
                      <a:avLst/>
                    </a:prstGeom>
                    <a:ln/>
                  </pic:spPr>
                </pic:pic>
              </a:graphicData>
            </a:graphic>
          </wp:anchor>
        </w:drawing>
      </w:r>
      <w:r w:rsidR="00000000">
        <w:rPr>
          <w:rFonts w:ascii="Times New Roman" w:eastAsia="Times New Roman" w:hAnsi="Times New Roman" w:cs="Times New Roman"/>
          <w:b/>
          <w:color w:val="000000"/>
          <w:sz w:val="20"/>
          <w:szCs w:val="20"/>
        </w:rPr>
        <w:t>Block Diagram</w:t>
      </w:r>
    </w:p>
    <w:p w14:paraId="523C3E0D" w14:textId="1814F7D0" w:rsidR="00A7211A" w:rsidRDefault="00000000">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RESULT</w:t>
      </w:r>
    </w:p>
    <w:p w14:paraId="620C0D3C" w14:textId="77777777" w:rsidR="004E17C6" w:rsidRDefault="004E17C6" w:rsidP="004E17C6">
      <w:pPr>
        <w:pBdr>
          <w:top w:val="nil"/>
          <w:left w:val="nil"/>
          <w:bottom w:val="nil"/>
          <w:right w:val="nil"/>
          <w:between w:val="nil"/>
        </w:pBdr>
        <w:spacing w:after="0" w:line="360" w:lineRule="auto"/>
        <w:ind w:left="540"/>
        <w:rPr>
          <w:rFonts w:ascii="Times New Roman" w:eastAsia="Times New Roman" w:hAnsi="Times New Roman" w:cs="Times New Roman"/>
          <w:b/>
          <w:color w:val="000000"/>
          <w:sz w:val="20"/>
          <w:szCs w:val="20"/>
        </w:rPr>
      </w:pPr>
    </w:p>
    <w:p w14:paraId="6C254A78" w14:textId="207B3C7E" w:rsidR="00A7211A" w:rsidRDefault="00000000">
      <w:pPr>
        <w:numPr>
          <w:ilvl w:val="0"/>
          <w:numId w:val="3"/>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CONCLUSION</w:t>
      </w:r>
    </w:p>
    <w:p w14:paraId="6DA6BDF3" w14:textId="08C13129"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suggested system holds significant promise for efficient garbage collection. Should municipal corporations across our nation choose to implement smart dustbins, the potential to curtail pollution stemming from garbage becomes evident.</w:t>
      </w:r>
    </w:p>
    <w:p w14:paraId="30D203E5" w14:textId="30022A4A"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Such an initiative can substantially simplify the task of waste collection for sanitation workers while providing a more convenient and hygienic disposal method for the public. Consequently, this approach diminishes the risk of diseases associated with garbage or waste exposure when individuals interact with the dustbins.</w:t>
      </w:r>
    </w:p>
    <w:p w14:paraId="03EC4256" w14:textId="43EEB7B2" w:rsidR="00A7211A" w:rsidRDefault="00A7211A">
      <w:pPr>
        <w:jc w:val="both"/>
        <w:rPr>
          <w:rFonts w:ascii="Times New Roman" w:eastAsia="Times New Roman" w:hAnsi="Times New Roman" w:cs="Times New Roman"/>
          <w:sz w:val="20"/>
          <w:szCs w:val="20"/>
        </w:rPr>
      </w:pPr>
    </w:p>
    <w:p w14:paraId="19B97E10" w14:textId="7821A277" w:rsidR="00A7211A" w:rsidRDefault="00000000">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FUTURE SCOPE</w:t>
      </w:r>
    </w:p>
    <w:p w14:paraId="7C25F4B7" w14:textId="6C533E19" w:rsidR="00A7211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Expanding our research can involve the integration of an HC-SR04 ultrasonic range sensor, which directly connects to the Raspberry Pi's GPIO port, enabling us to effectively monitor the garbage level in the dustbin. To enhance waste segregation, we can incorporate various sensors, such as weight sensors and infrared sensors, into the smart dustbins. These sensors are capable of detecting both the type and quantity of waste being deposited. By leveraging this technology, we can precisely measure waste levels and classify the materials as recyclable, organic, or general waste</w:t>
      </w:r>
      <w:r>
        <w:rPr>
          <w:rFonts w:ascii="Times New Roman" w:eastAsia="Times New Roman" w:hAnsi="Times New Roman" w:cs="Times New Roman"/>
          <w:sz w:val="20"/>
          <w:szCs w:val="20"/>
        </w:rPr>
        <w:t xml:space="preserve">. </w:t>
      </w:r>
    </w:p>
    <w:p w14:paraId="572A0691" w14:textId="77777777" w:rsidR="00A7211A" w:rsidRDefault="00A7211A">
      <w:pPr>
        <w:jc w:val="both"/>
        <w:rPr>
          <w:rFonts w:ascii="Times New Roman" w:eastAsia="Times New Roman" w:hAnsi="Times New Roman" w:cs="Times New Roman"/>
          <w:sz w:val="20"/>
          <w:szCs w:val="20"/>
        </w:rPr>
      </w:pPr>
    </w:p>
    <w:p w14:paraId="024ACCB6" w14:textId="5D7F0C52" w:rsidR="00A7211A" w:rsidRDefault="00000000">
      <w:pPr>
        <w:pStyle w:val="Heading1"/>
        <w:jc w:val="center"/>
        <w:rPr>
          <w:rFonts w:ascii="Times New Roman" w:eastAsia="Times New Roman" w:hAnsi="Times New Roman" w:cs="Times New Roman"/>
          <w:b/>
          <w:color w:val="000000"/>
          <w:sz w:val="20"/>
          <w:szCs w:val="20"/>
        </w:rPr>
      </w:pPr>
      <w:bookmarkStart w:id="1" w:name="_heading=h.30j0zll" w:colFirst="0" w:colLast="0"/>
      <w:bookmarkEnd w:id="1"/>
      <w:r>
        <w:rPr>
          <w:rFonts w:ascii="Times New Roman" w:eastAsia="Times New Roman" w:hAnsi="Times New Roman" w:cs="Times New Roman"/>
          <w:b/>
          <w:color w:val="000000"/>
          <w:sz w:val="20"/>
          <w:szCs w:val="20"/>
        </w:rPr>
        <w:lastRenderedPageBreak/>
        <w:t>References</w:t>
      </w:r>
    </w:p>
    <w:p w14:paraId="0A9C020A" w14:textId="6E49FA9D" w:rsidR="00A7211A" w:rsidRDefault="00A7211A">
      <w:pPr>
        <w:rPr>
          <w:rFonts w:ascii="Times New Roman" w:eastAsia="Times New Roman" w:hAnsi="Times New Roman" w:cs="Times New Roman"/>
          <w:i/>
          <w:sz w:val="16"/>
          <w:szCs w:val="16"/>
        </w:rPr>
      </w:pPr>
    </w:p>
    <w:tbl>
      <w:tblPr>
        <w:tblStyle w:val="a5"/>
        <w:tblW w:w="4320" w:type="dxa"/>
        <w:tblLayout w:type="fixed"/>
        <w:tblLook w:val="0400" w:firstRow="0" w:lastRow="0" w:firstColumn="0" w:lastColumn="0" w:noHBand="0" w:noVBand="1"/>
      </w:tblPr>
      <w:tblGrid>
        <w:gridCol w:w="354"/>
        <w:gridCol w:w="3966"/>
      </w:tblGrid>
      <w:tr w:rsidR="00A7211A" w14:paraId="0F04BEF9" w14:textId="77777777">
        <w:tc>
          <w:tcPr>
            <w:tcW w:w="354" w:type="dxa"/>
          </w:tcPr>
          <w:p w14:paraId="1E06FBA6" w14:textId="7DD76428" w:rsidR="00A7211A" w:rsidRDefault="00000000">
            <w:pPr>
              <w:pBdr>
                <w:top w:val="nil"/>
                <w:left w:val="nil"/>
                <w:bottom w:val="nil"/>
                <w:right w:val="nil"/>
                <w:between w:val="nil"/>
              </w:pBdr>
              <w:rPr>
                <w:rFonts w:ascii="Times New Roman" w:eastAsia="Times New Roman" w:hAnsi="Times New Roman" w:cs="Times New Roman"/>
                <w:i/>
                <w:color w:val="000000"/>
                <w:sz w:val="18"/>
                <w:szCs w:val="18"/>
              </w:rPr>
            </w:pPr>
            <w:bookmarkStart w:id="2" w:name="_heading=h.1fob9te" w:colFirst="0" w:colLast="0"/>
            <w:bookmarkEnd w:id="2"/>
            <w:r>
              <w:rPr>
                <w:rFonts w:ascii="Times New Roman" w:eastAsia="Times New Roman" w:hAnsi="Times New Roman" w:cs="Times New Roman"/>
                <w:i/>
                <w:color w:val="000000"/>
                <w:sz w:val="16"/>
                <w:szCs w:val="16"/>
              </w:rPr>
              <w:t xml:space="preserve">[1] </w:t>
            </w:r>
          </w:p>
        </w:tc>
        <w:tc>
          <w:tcPr>
            <w:tcW w:w="3966" w:type="dxa"/>
          </w:tcPr>
          <w:p w14:paraId="0CF0DAC0" w14:textId="7AF4C1BE"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G. </w:t>
            </w:r>
            <w:proofErr w:type="spellStart"/>
            <w:r>
              <w:rPr>
                <w:rFonts w:ascii="Times New Roman" w:eastAsia="Times New Roman" w:hAnsi="Times New Roman" w:cs="Times New Roman"/>
                <w:i/>
                <w:color w:val="000000"/>
                <w:sz w:val="16"/>
                <w:szCs w:val="16"/>
              </w:rPr>
              <w:t>Bhor</w:t>
            </w:r>
            <w:proofErr w:type="spellEnd"/>
            <w:r>
              <w:rPr>
                <w:rFonts w:ascii="Times New Roman" w:eastAsia="Times New Roman" w:hAnsi="Times New Roman" w:cs="Times New Roman"/>
                <w:i/>
                <w:color w:val="000000"/>
                <w:sz w:val="16"/>
                <w:szCs w:val="16"/>
              </w:rPr>
              <w:t xml:space="preserve">, P. Bhandari, R. </w:t>
            </w:r>
            <w:proofErr w:type="spellStart"/>
            <w:r>
              <w:rPr>
                <w:rFonts w:ascii="Times New Roman" w:eastAsia="Times New Roman" w:hAnsi="Times New Roman" w:cs="Times New Roman"/>
                <w:i/>
                <w:color w:val="000000"/>
                <w:sz w:val="16"/>
                <w:szCs w:val="16"/>
              </w:rPr>
              <w:t>Ghodekar</w:t>
            </w:r>
            <w:proofErr w:type="spellEnd"/>
            <w:r>
              <w:rPr>
                <w:rFonts w:ascii="Times New Roman" w:eastAsia="Times New Roman" w:hAnsi="Times New Roman" w:cs="Times New Roman"/>
                <w:i/>
                <w:color w:val="000000"/>
                <w:sz w:val="16"/>
                <w:szCs w:val="16"/>
              </w:rPr>
              <w:t xml:space="preserve"> and S. Deshmukh, "Mini Radar," International Journal of Technical Research and Applications, pp. 68-71, 2016. </w:t>
            </w:r>
          </w:p>
        </w:tc>
      </w:tr>
      <w:tr w:rsidR="00A7211A" w14:paraId="44E47133" w14:textId="77777777">
        <w:tc>
          <w:tcPr>
            <w:tcW w:w="354" w:type="dxa"/>
          </w:tcPr>
          <w:p w14:paraId="441F0FAA" w14:textId="2DD258EA"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[2] </w:t>
            </w:r>
          </w:p>
        </w:tc>
        <w:tc>
          <w:tcPr>
            <w:tcW w:w="3966" w:type="dxa"/>
          </w:tcPr>
          <w:p w14:paraId="76A8CD9A"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333333"/>
                <w:sz w:val="16"/>
                <w:szCs w:val="16"/>
                <w:highlight w:val="white"/>
              </w:rPr>
              <w:t xml:space="preserve">A. Flora, "Towards a clean environment: A proposal on sustainable and integrated solid waste management system for university </w:t>
            </w:r>
            <w:proofErr w:type="spellStart"/>
            <w:r>
              <w:rPr>
                <w:rFonts w:ascii="Times New Roman" w:eastAsia="Times New Roman" w:hAnsi="Times New Roman" w:cs="Times New Roman"/>
                <w:i/>
                <w:color w:val="333333"/>
                <w:sz w:val="16"/>
                <w:szCs w:val="16"/>
                <w:highlight w:val="white"/>
              </w:rPr>
              <w:t>Kebangsaan</w:t>
            </w:r>
            <w:proofErr w:type="spellEnd"/>
            <w:r>
              <w:rPr>
                <w:rFonts w:ascii="Times New Roman" w:eastAsia="Times New Roman" w:hAnsi="Times New Roman" w:cs="Times New Roman"/>
                <w:i/>
                <w:color w:val="333333"/>
                <w:sz w:val="16"/>
                <w:szCs w:val="16"/>
                <w:highlight w:val="white"/>
              </w:rPr>
              <w:t xml:space="preserve"> Malaysia", </w:t>
            </w:r>
            <w:r>
              <w:rPr>
                <w:rFonts w:ascii="Times New Roman" w:eastAsia="Times New Roman" w:hAnsi="Times New Roman" w:cs="Times New Roman"/>
                <w:color w:val="333333"/>
                <w:sz w:val="16"/>
                <w:szCs w:val="16"/>
                <w:highlight w:val="white"/>
              </w:rPr>
              <w:t>Report from Alam Flora.</w:t>
            </w:r>
            <w:r>
              <w:rPr>
                <w:rFonts w:ascii="Times New Roman" w:eastAsia="Times New Roman" w:hAnsi="Times New Roman" w:cs="Times New Roman"/>
                <w:i/>
                <w:color w:val="333333"/>
                <w:sz w:val="16"/>
                <w:szCs w:val="16"/>
                <w:highlight w:val="white"/>
              </w:rPr>
              <w:t xml:space="preserve">, </w:t>
            </w:r>
            <w:proofErr w:type="gramStart"/>
            <w:r>
              <w:rPr>
                <w:rFonts w:ascii="Times New Roman" w:eastAsia="Times New Roman" w:hAnsi="Times New Roman" w:cs="Times New Roman"/>
                <w:i/>
                <w:color w:val="333333"/>
                <w:sz w:val="16"/>
                <w:szCs w:val="16"/>
                <w:highlight w:val="white"/>
              </w:rPr>
              <w:t>2009.</w:t>
            </w:r>
            <w:r>
              <w:rPr>
                <w:rFonts w:ascii="Times New Roman" w:eastAsia="Times New Roman" w:hAnsi="Times New Roman" w:cs="Times New Roman"/>
                <w:i/>
                <w:color w:val="000000"/>
                <w:sz w:val="16"/>
                <w:szCs w:val="16"/>
              </w:rPr>
              <w:t>.</w:t>
            </w:r>
            <w:proofErr w:type="gramEnd"/>
            <w:r>
              <w:rPr>
                <w:rFonts w:ascii="Times New Roman" w:eastAsia="Times New Roman" w:hAnsi="Times New Roman" w:cs="Times New Roman"/>
                <w:i/>
                <w:color w:val="000000"/>
                <w:sz w:val="16"/>
                <w:szCs w:val="16"/>
              </w:rPr>
              <w:t xml:space="preserve"> </w:t>
            </w:r>
          </w:p>
        </w:tc>
      </w:tr>
      <w:tr w:rsidR="00A7211A" w14:paraId="6997A57D" w14:textId="77777777">
        <w:tc>
          <w:tcPr>
            <w:tcW w:w="354" w:type="dxa"/>
          </w:tcPr>
          <w:p w14:paraId="0AD78CDE"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[3] </w:t>
            </w:r>
          </w:p>
        </w:tc>
        <w:tc>
          <w:tcPr>
            <w:tcW w:w="3966" w:type="dxa"/>
          </w:tcPr>
          <w:p w14:paraId="0A43E43D"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333333"/>
                <w:sz w:val="16"/>
                <w:szCs w:val="16"/>
                <w:highlight w:val="white"/>
              </w:rPr>
              <w:t xml:space="preserve">P. Messerli and E. </w:t>
            </w:r>
            <w:proofErr w:type="spellStart"/>
            <w:r>
              <w:rPr>
                <w:rFonts w:ascii="Times New Roman" w:eastAsia="Times New Roman" w:hAnsi="Times New Roman" w:cs="Times New Roman"/>
                <w:i/>
                <w:color w:val="333333"/>
                <w:sz w:val="16"/>
                <w:szCs w:val="16"/>
                <w:highlight w:val="white"/>
              </w:rPr>
              <w:t>Muminingtyas</w:t>
            </w:r>
            <w:proofErr w:type="spellEnd"/>
            <w:r>
              <w:rPr>
                <w:rFonts w:ascii="Times New Roman" w:eastAsia="Times New Roman" w:hAnsi="Times New Roman" w:cs="Times New Roman"/>
                <w:i/>
                <w:color w:val="333333"/>
                <w:sz w:val="16"/>
                <w:szCs w:val="16"/>
                <w:highlight w:val="white"/>
              </w:rPr>
              <w:t>, "The future is now: Science for achieving sustainable development", </w:t>
            </w:r>
            <w:r>
              <w:rPr>
                <w:rFonts w:ascii="Times New Roman" w:eastAsia="Times New Roman" w:hAnsi="Times New Roman" w:cs="Times New Roman"/>
                <w:color w:val="333333"/>
                <w:sz w:val="16"/>
                <w:szCs w:val="16"/>
                <w:highlight w:val="white"/>
              </w:rPr>
              <w:t>United Nations</w:t>
            </w:r>
            <w:r>
              <w:rPr>
                <w:rFonts w:ascii="Times New Roman" w:eastAsia="Times New Roman" w:hAnsi="Times New Roman" w:cs="Times New Roman"/>
                <w:i/>
                <w:color w:val="333333"/>
                <w:sz w:val="16"/>
                <w:szCs w:val="16"/>
                <w:highlight w:val="white"/>
              </w:rPr>
              <w:t>, vol. 1, pp. 27, 2019.</w:t>
            </w:r>
          </w:p>
        </w:tc>
      </w:tr>
      <w:tr w:rsidR="00A7211A" w14:paraId="71223D3B" w14:textId="77777777">
        <w:tc>
          <w:tcPr>
            <w:tcW w:w="354" w:type="dxa"/>
          </w:tcPr>
          <w:p w14:paraId="79B4A87D"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[4] </w:t>
            </w:r>
          </w:p>
        </w:tc>
        <w:tc>
          <w:tcPr>
            <w:tcW w:w="3966" w:type="dxa"/>
          </w:tcPr>
          <w:p w14:paraId="22B0BBD2"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333333"/>
                <w:sz w:val="16"/>
                <w:szCs w:val="16"/>
                <w:highlight w:val="white"/>
              </w:rPr>
              <w:t xml:space="preserve">S.A. Mahajan, A. Kokane, A. </w:t>
            </w:r>
            <w:proofErr w:type="spellStart"/>
            <w:r>
              <w:rPr>
                <w:rFonts w:ascii="Times New Roman" w:eastAsia="Times New Roman" w:hAnsi="Times New Roman" w:cs="Times New Roman"/>
                <w:i/>
                <w:color w:val="333333"/>
                <w:sz w:val="16"/>
                <w:szCs w:val="16"/>
                <w:highlight w:val="white"/>
              </w:rPr>
              <w:t>Shewale</w:t>
            </w:r>
            <w:proofErr w:type="spellEnd"/>
            <w:r>
              <w:rPr>
                <w:rFonts w:ascii="Times New Roman" w:eastAsia="Times New Roman" w:hAnsi="Times New Roman" w:cs="Times New Roman"/>
                <w:i/>
                <w:color w:val="333333"/>
                <w:sz w:val="16"/>
                <w:szCs w:val="16"/>
                <w:highlight w:val="white"/>
              </w:rPr>
              <w:t>, M. Shinde and S. Ingale, "Smart Waste Management System Using IoT", </w:t>
            </w:r>
            <w:r>
              <w:rPr>
                <w:rFonts w:ascii="Times New Roman" w:eastAsia="Times New Roman" w:hAnsi="Times New Roman" w:cs="Times New Roman"/>
                <w:color w:val="333333"/>
                <w:sz w:val="16"/>
                <w:szCs w:val="16"/>
                <w:highlight w:val="white"/>
              </w:rPr>
              <w:t>International Journal of Advanced Engineering Research and Science (IJAERS)</w:t>
            </w:r>
            <w:r>
              <w:rPr>
                <w:rFonts w:ascii="Times New Roman" w:eastAsia="Times New Roman" w:hAnsi="Times New Roman" w:cs="Times New Roman"/>
                <w:i/>
                <w:color w:val="333333"/>
                <w:sz w:val="16"/>
                <w:szCs w:val="16"/>
                <w:highlight w:val="white"/>
              </w:rPr>
              <w:t>, vol. 4, Mar 2017.</w:t>
            </w:r>
          </w:p>
        </w:tc>
      </w:tr>
      <w:tr w:rsidR="00A7211A" w14:paraId="5D72BE71" w14:textId="77777777">
        <w:tc>
          <w:tcPr>
            <w:tcW w:w="354" w:type="dxa"/>
          </w:tcPr>
          <w:p w14:paraId="4993E763"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[5] </w:t>
            </w:r>
          </w:p>
        </w:tc>
        <w:tc>
          <w:tcPr>
            <w:tcW w:w="3966" w:type="dxa"/>
          </w:tcPr>
          <w:p w14:paraId="4A208A9E"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333333"/>
                <w:sz w:val="16"/>
                <w:szCs w:val="16"/>
                <w:highlight w:val="white"/>
              </w:rPr>
              <w:t xml:space="preserve">M. Pandey, A. </w:t>
            </w:r>
            <w:proofErr w:type="spellStart"/>
            <w:r>
              <w:rPr>
                <w:rFonts w:ascii="Times New Roman" w:eastAsia="Times New Roman" w:hAnsi="Times New Roman" w:cs="Times New Roman"/>
                <w:i/>
                <w:color w:val="333333"/>
                <w:sz w:val="16"/>
                <w:szCs w:val="16"/>
                <w:highlight w:val="white"/>
              </w:rPr>
              <w:t>Gowala</w:t>
            </w:r>
            <w:proofErr w:type="spellEnd"/>
            <w:r>
              <w:rPr>
                <w:rFonts w:ascii="Times New Roman" w:eastAsia="Times New Roman" w:hAnsi="Times New Roman" w:cs="Times New Roman"/>
                <w:i/>
                <w:color w:val="333333"/>
                <w:sz w:val="16"/>
                <w:szCs w:val="16"/>
                <w:highlight w:val="white"/>
              </w:rPr>
              <w:t>, M. Goswami and C. Saikia, "Smart dustbin using Arduino", </w:t>
            </w:r>
            <w:r>
              <w:rPr>
                <w:rFonts w:ascii="Times New Roman" w:eastAsia="Times New Roman" w:hAnsi="Times New Roman" w:cs="Times New Roman"/>
                <w:color w:val="333333"/>
                <w:sz w:val="16"/>
                <w:szCs w:val="16"/>
                <w:highlight w:val="white"/>
              </w:rPr>
              <w:t>International Journal of Scientific Research in Engineering and Management (IJSREM)</w:t>
            </w:r>
            <w:r>
              <w:rPr>
                <w:rFonts w:ascii="Times New Roman" w:eastAsia="Times New Roman" w:hAnsi="Times New Roman" w:cs="Times New Roman"/>
                <w:i/>
                <w:color w:val="333333"/>
                <w:sz w:val="16"/>
                <w:szCs w:val="16"/>
                <w:highlight w:val="white"/>
              </w:rPr>
              <w:t>, vol. 04, no. 08, Aug 2020.</w:t>
            </w:r>
            <w:r>
              <w:rPr>
                <w:rFonts w:ascii="Times New Roman" w:eastAsia="Times New Roman" w:hAnsi="Times New Roman" w:cs="Times New Roman"/>
                <w:i/>
                <w:color w:val="000000"/>
                <w:sz w:val="16"/>
                <w:szCs w:val="16"/>
              </w:rPr>
              <w:t xml:space="preserve"> </w:t>
            </w:r>
          </w:p>
        </w:tc>
      </w:tr>
      <w:tr w:rsidR="00A7211A" w14:paraId="3C45DB2D" w14:textId="77777777">
        <w:tc>
          <w:tcPr>
            <w:tcW w:w="354" w:type="dxa"/>
          </w:tcPr>
          <w:p w14:paraId="1600D63C"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[6] </w:t>
            </w:r>
          </w:p>
        </w:tc>
        <w:tc>
          <w:tcPr>
            <w:tcW w:w="3966" w:type="dxa"/>
          </w:tcPr>
          <w:p w14:paraId="392785D4"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R. Khan, S. U. Khan, R. Zaheer and S. Khan, "Future internet: The internet of things architecture, possible applications, and key challenges," Proc. - 10th Int. Conf. Front. Inf. Technol, p. 257–260, 2012. </w:t>
            </w:r>
          </w:p>
        </w:tc>
      </w:tr>
      <w:tr w:rsidR="00A7211A" w14:paraId="0E288AEB" w14:textId="77777777">
        <w:tc>
          <w:tcPr>
            <w:tcW w:w="354" w:type="dxa"/>
          </w:tcPr>
          <w:p w14:paraId="5EF619EC"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[7] </w:t>
            </w:r>
          </w:p>
        </w:tc>
        <w:tc>
          <w:tcPr>
            <w:tcW w:w="3966" w:type="dxa"/>
          </w:tcPr>
          <w:p w14:paraId="224D6501"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333333"/>
                <w:sz w:val="16"/>
                <w:szCs w:val="16"/>
                <w:highlight w:val="white"/>
              </w:rPr>
              <w:t xml:space="preserve">F. </w:t>
            </w:r>
            <w:proofErr w:type="spellStart"/>
            <w:r>
              <w:rPr>
                <w:rFonts w:ascii="Times New Roman" w:eastAsia="Times New Roman" w:hAnsi="Times New Roman" w:cs="Times New Roman"/>
                <w:i/>
                <w:color w:val="333333"/>
                <w:sz w:val="16"/>
                <w:szCs w:val="16"/>
                <w:highlight w:val="white"/>
              </w:rPr>
              <w:t>Samann</w:t>
            </w:r>
            <w:proofErr w:type="spellEnd"/>
            <w:r>
              <w:rPr>
                <w:rFonts w:ascii="Times New Roman" w:eastAsia="Times New Roman" w:hAnsi="Times New Roman" w:cs="Times New Roman"/>
                <w:i/>
                <w:color w:val="333333"/>
                <w:sz w:val="16"/>
                <w:szCs w:val="16"/>
                <w:highlight w:val="white"/>
              </w:rPr>
              <w:t>, "The Design and Implementation of Smart Trash Bin", </w:t>
            </w:r>
            <w:r>
              <w:rPr>
                <w:rFonts w:ascii="Times New Roman" w:eastAsia="Times New Roman" w:hAnsi="Times New Roman" w:cs="Times New Roman"/>
                <w:color w:val="333333"/>
                <w:sz w:val="16"/>
                <w:szCs w:val="16"/>
                <w:highlight w:val="white"/>
              </w:rPr>
              <w:t>Academic Journal of Nawroz University (AJNU)</w:t>
            </w:r>
            <w:r>
              <w:rPr>
                <w:rFonts w:ascii="Times New Roman" w:eastAsia="Times New Roman" w:hAnsi="Times New Roman" w:cs="Times New Roman"/>
                <w:i/>
                <w:color w:val="333333"/>
                <w:sz w:val="16"/>
                <w:szCs w:val="16"/>
                <w:highlight w:val="white"/>
              </w:rPr>
              <w:t xml:space="preserve">, vol. 6, no. 3, pp. 141-148, Jan </w:t>
            </w:r>
            <w:proofErr w:type="gramStart"/>
            <w:r>
              <w:rPr>
                <w:rFonts w:ascii="Times New Roman" w:eastAsia="Times New Roman" w:hAnsi="Times New Roman" w:cs="Times New Roman"/>
                <w:i/>
                <w:color w:val="333333"/>
                <w:sz w:val="16"/>
                <w:szCs w:val="16"/>
                <w:highlight w:val="white"/>
              </w:rPr>
              <w:t>2017.</w:t>
            </w:r>
            <w:r>
              <w:rPr>
                <w:rFonts w:ascii="Times New Roman" w:eastAsia="Times New Roman" w:hAnsi="Times New Roman" w:cs="Times New Roman"/>
                <w:i/>
                <w:color w:val="000000"/>
                <w:sz w:val="16"/>
                <w:szCs w:val="16"/>
              </w:rPr>
              <w:t>.</w:t>
            </w:r>
            <w:proofErr w:type="gramEnd"/>
            <w:r>
              <w:rPr>
                <w:rFonts w:ascii="Times New Roman" w:eastAsia="Times New Roman" w:hAnsi="Times New Roman" w:cs="Times New Roman"/>
                <w:i/>
                <w:color w:val="000000"/>
                <w:sz w:val="16"/>
                <w:szCs w:val="16"/>
              </w:rPr>
              <w:t xml:space="preserve"> </w:t>
            </w:r>
          </w:p>
        </w:tc>
      </w:tr>
      <w:tr w:rsidR="00A7211A" w14:paraId="4FF13A00" w14:textId="77777777">
        <w:tc>
          <w:tcPr>
            <w:tcW w:w="354" w:type="dxa"/>
          </w:tcPr>
          <w:p w14:paraId="44660BA6"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[8] </w:t>
            </w:r>
          </w:p>
        </w:tc>
        <w:tc>
          <w:tcPr>
            <w:tcW w:w="3966" w:type="dxa"/>
          </w:tcPr>
          <w:p w14:paraId="19D9B493"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333333"/>
                <w:sz w:val="16"/>
                <w:szCs w:val="16"/>
                <w:highlight w:val="white"/>
              </w:rPr>
              <w:t xml:space="preserve">E. </w:t>
            </w:r>
            <w:proofErr w:type="spellStart"/>
            <w:r>
              <w:rPr>
                <w:rFonts w:ascii="Times New Roman" w:eastAsia="Times New Roman" w:hAnsi="Times New Roman" w:cs="Times New Roman"/>
                <w:i/>
                <w:color w:val="333333"/>
                <w:sz w:val="16"/>
                <w:szCs w:val="16"/>
                <w:highlight w:val="white"/>
              </w:rPr>
              <w:t>Likotiko</w:t>
            </w:r>
            <w:proofErr w:type="spellEnd"/>
            <w:r>
              <w:rPr>
                <w:rFonts w:ascii="Times New Roman" w:eastAsia="Times New Roman" w:hAnsi="Times New Roman" w:cs="Times New Roman"/>
                <w:i/>
                <w:color w:val="333333"/>
                <w:sz w:val="16"/>
                <w:szCs w:val="16"/>
                <w:highlight w:val="white"/>
              </w:rPr>
              <w:t xml:space="preserve">, D. Petrov, J. </w:t>
            </w:r>
            <w:proofErr w:type="spellStart"/>
            <w:r>
              <w:rPr>
                <w:rFonts w:ascii="Times New Roman" w:eastAsia="Times New Roman" w:hAnsi="Times New Roman" w:cs="Times New Roman"/>
                <w:i/>
                <w:color w:val="333333"/>
                <w:sz w:val="16"/>
                <w:szCs w:val="16"/>
                <w:highlight w:val="white"/>
              </w:rPr>
              <w:t>Mwangoka</w:t>
            </w:r>
            <w:proofErr w:type="spellEnd"/>
            <w:r>
              <w:rPr>
                <w:rFonts w:ascii="Times New Roman" w:eastAsia="Times New Roman" w:hAnsi="Times New Roman" w:cs="Times New Roman"/>
                <w:i/>
                <w:color w:val="333333"/>
                <w:sz w:val="16"/>
                <w:szCs w:val="16"/>
                <w:highlight w:val="white"/>
              </w:rPr>
              <w:t xml:space="preserve"> and U. </w:t>
            </w:r>
            <w:proofErr w:type="spellStart"/>
            <w:r>
              <w:rPr>
                <w:rFonts w:ascii="Times New Roman" w:eastAsia="Times New Roman" w:hAnsi="Times New Roman" w:cs="Times New Roman"/>
                <w:i/>
                <w:color w:val="333333"/>
                <w:sz w:val="16"/>
                <w:szCs w:val="16"/>
                <w:highlight w:val="white"/>
              </w:rPr>
              <w:t>Hilleringmann</w:t>
            </w:r>
            <w:proofErr w:type="spellEnd"/>
            <w:r>
              <w:rPr>
                <w:rFonts w:ascii="Times New Roman" w:eastAsia="Times New Roman" w:hAnsi="Times New Roman" w:cs="Times New Roman"/>
                <w:i/>
                <w:color w:val="333333"/>
                <w:sz w:val="16"/>
                <w:szCs w:val="16"/>
                <w:highlight w:val="white"/>
              </w:rPr>
              <w:t>, "Real time solid waste monitoring using cloud and sensors technologies", </w:t>
            </w:r>
            <w:r>
              <w:rPr>
                <w:rFonts w:ascii="Times New Roman" w:eastAsia="Times New Roman" w:hAnsi="Times New Roman" w:cs="Times New Roman"/>
                <w:color w:val="333333"/>
                <w:sz w:val="16"/>
                <w:szCs w:val="16"/>
                <w:highlight w:val="white"/>
              </w:rPr>
              <w:t>The Online Journal of Science and Technology</w:t>
            </w:r>
            <w:r>
              <w:rPr>
                <w:rFonts w:ascii="Times New Roman" w:eastAsia="Times New Roman" w:hAnsi="Times New Roman" w:cs="Times New Roman"/>
                <w:i/>
                <w:color w:val="333333"/>
                <w:sz w:val="16"/>
                <w:szCs w:val="16"/>
                <w:highlight w:val="white"/>
              </w:rPr>
              <w:t>, vol. 8, no. 1, pp. 106-116, Jan 2018.</w:t>
            </w:r>
          </w:p>
        </w:tc>
      </w:tr>
      <w:tr w:rsidR="00A7211A" w14:paraId="6F5F0778" w14:textId="77777777">
        <w:tc>
          <w:tcPr>
            <w:tcW w:w="354" w:type="dxa"/>
          </w:tcPr>
          <w:p w14:paraId="744B0097"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[9] </w:t>
            </w:r>
          </w:p>
        </w:tc>
        <w:tc>
          <w:tcPr>
            <w:tcW w:w="3966" w:type="dxa"/>
          </w:tcPr>
          <w:p w14:paraId="7C62A4F3" w14:textId="77777777" w:rsidR="00A7211A" w:rsidRDefault="00000000">
            <w:pPr>
              <w:pBdr>
                <w:top w:val="nil"/>
                <w:left w:val="nil"/>
                <w:bottom w:val="nil"/>
                <w:right w:val="nil"/>
                <w:between w:val="nil"/>
              </w:pBd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D. Jayakumar, A. Pravalika and K. P. Rao, "Model Radar Implementation Using Ultrasonic Sensor," 2014. </w:t>
            </w:r>
          </w:p>
        </w:tc>
      </w:tr>
    </w:tbl>
    <w:p w14:paraId="2BAE76EA" w14:textId="77777777" w:rsidR="00A7211A" w:rsidRDefault="00A7211A">
      <w:pPr>
        <w:rPr>
          <w:rFonts w:ascii="Times New Roman" w:eastAsia="Times New Roman" w:hAnsi="Times New Roman" w:cs="Times New Roman"/>
          <w:i/>
          <w:sz w:val="16"/>
          <w:szCs w:val="16"/>
        </w:rPr>
      </w:pPr>
    </w:p>
    <w:p w14:paraId="5F14AD46" w14:textId="77777777" w:rsidR="00A7211A" w:rsidRDefault="00A7211A">
      <w:pPr>
        <w:rPr>
          <w:rFonts w:ascii="Times New Roman" w:eastAsia="Times New Roman" w:hAnsi="Times New Roman" w:cs="Times New Roman"/>
          <w:i/>
          <w:sz w:val="16"/>
          <w:szCs w:val="16"/>
        </w:rPr>
      </w:pPr>
    </w:p>
    <w:p w14:paraId="37482E19" w14:textId="77777777" w:rsidR="00A7211A" w:rsidRDefault="00A7211A"/>
    <w:sectPr w:rsidR="00A7211A">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9A29A7" w14:textId="77777777" w:rsidR="00570438" w:rsidRDefault="00570438">
      <w:pPr>
        <w:spacing w:after="0" w:line="240" w:lineRule="auto"/>
      </w:pPr>
      <w:r>
        <w:separator/>
      </w:r>
    </w:p>
  </w:endnote>
  <w:endnote w:type="continuationSeparator" w:id="0">
    <w:p w14:paraId="577D31DF" w14:textId="77777777" w:rsidR="00570438" w:rsidRDefault="00570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8323D3E-9842-4B7C-A2CD-3B810F4551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4E70DA-4325-47AA-91EF-79817EE12A63}"/>
    <w:embedBold r:id="rId3" w:fontKey="{E7E3043B-6D06-4C78-BD43-B844D7DBEAC5}"/>
    <w:embedItalic r:id="rId4" w:fontKey="{989C992B-9480-4D7A-998C-81C65F4EF47F}"/>
  </w:font>
  <w:font w:name="Calibri Light">
    <w:panose1 w:val="020F0302020204030204"/>
    <w:charset w:val="00"/>
    <w:family w:val="swiss"/>
    <w:pitch w:val="variable"/>
    <w:sig w:usb0="E4002EFF" w:usb1="C200247B" w:usb2="00000009" w:usb3="00000000" w:csb0="000001FF" w:csb1="00000000"/>
    <w:embedRegular r:id="rId5" w:fontKey="{6742D7BF-9DE0-4F3A-979C-BEE01955750C}"/>
  </w:font>
  <w:font w:name="Georgia">
    <w:panose1 w:val="02040502050405020303"/>
    <w:charset w:val="00"/>
    <w:family w:val="auto"/>
    <w:pitch w:val="default"/>
    <w:embedRegular r:id="rId6" w:fontKey="{02DB9A65-B01B-48FE-A377-E21D0B2E12E2}"/>
    <w:embedItalic r:id="rId7" w:fontKey="{A3F579F3-DEDF-4B05-B58E-07E1D9E0F8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EE9CA" w14:textId="77777777" w:rsidR="00570438" w:rsidRDefault="00570438">
      <w:pPr>
        <w:spacing w:after="0" w:line="240" w:lineRule="auto"/>
      </w:pPr>
      <w:r>
        <w:separator/>
      </w:r>
    </w:p>
  </w:footnote>
  <w:footnote w:type="continuationSeparator" w:id="0">
    <w:p w14:paraId="50959899" w14:textId="77777777" w:rsidR="00570438" w:rsidRDefault="00570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1572" w14:textId="77777777" w:rsidR="00A7211A" w:rsidRDefault="00000000">
    <w:pP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https://doi.org/10.46335/IJIES.2024.x.xx.xxx                                                            </w:t>
    </w:r>
    <w:r>
      <w:rPr>
        <w:rFonts w:ascii="Times New Roman" w:eastAsia="Times New Roman" w:hAnsi="Times New Roman" w:cs="Times New Roman"/>
        <w:b/>
      </w:rPr>
      <w:t>e-ISSN: 2456-3463</w:t>
    </w:r>
  </w:p>
  <w:p w14:paraId="6AC395F2" w14:textId="77777777" w:rsidR="00A7211A"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Vol. </w:t>
    </w:r>
    <w:proofErr w:type="gramStart"/>
    <w:r>
      <w:rPr>
        <w:rFonts w:ascii="Times New Roman" w:eastAsia="Times New Roman" w:hAnsi="Times New Roman" w:cs="Times New Roman"/>
        <w:b/>
      </w:rPr>
      <w:t>x ,</w:t>
    </w:r>
    <w:proofErr w:type="gramEnd"/>
    <w:r>
      <w:rPr>
        <w:rFonts w:ascii="Times New Roman" w:eastAsia="Times New Roman" w:hAnsi="Times New Roman" w:cs="Times New Roman"/>
        <w:b/>
      </w:rPr>
      <w:t xml:space="preserve"> No. xx, 20xx, PP. xx-xx</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14:paraId="6C5C5574" w14:textId="77777777" w:rsidR="00A7211A" w:rsidRDefault="00A7211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i/>
        <w:color w:val="000000"/>
        <w:sz w:val="16"/>
        <w:szCs w:val="16"/>
      </w:rPr>
    </w:pPr>
  </w:p>
  <w:p w14:paraId="2D473C9A" w14:textId="77777777" w:rsidR="00A7211A" w:rsidRDefault="00000000">
    <w:pPr>
      <w:pBdr>
        <w:top w:val="nil"/>
        <w:left w:val="nil"/>
        <w:bottom w:val="nil"/>
        <w:right w:val="nil"/>
        <w:between w:val="nil"/>
      </w:pBdr>
      <w:tabs>
        <w:tab w:val="center" w:pos="4680"/>
        <w:tab w:val="right" w:pos="9360"/>
      </w:tabs>
      <w:spacing w:after="0" w:line="240" w:lineRule="auto"/>
      <w:jc w:val="center"/>
      <w:rPr>
        <w:rFonts w:eastAsia="Calibri"/>
        <w:color w:val="000000"/>
      </w:rPr>
    </w:pPr>
    <w:r>
      <w:rPr>
        <w:rFonts w:ascii="Times New Roman" w:eastAsia="Times New Roman" w:hAnsi="Times New Roman" w:cs="Times New Roman"/>
        <w:b/>
        <w:i/>
        <w:color w:val="000000"/>
        <w:sz w:val="24"/>
        <w:szCs w:val="24"/>
      </w:rPr>
      <w:t xml:space="preserve">International Journal of Innovations in Engineering and </w:t>
    </w:r>
    <w:proofErr w:type="gramStart"/>
    <w:r>
      <w:rPr>
        <w:rFonts w:ascii="Times New Roman" w:eastAsia="Times New Roman" w:hAnsi="Times New Roman" w:cs="Times New Roman"/>
        <w:b/>
        <w:i/>
        <w:color w:val="000000"/>
        <w:sz w:val="24"/>
        <w:szCs w:val="24"/>
      </w:rPr>
      <w:t xml:space="preserve">Science,   </w:t>
    </w:r>
    <w:proofErr w:type="gramEnd"/>
    <w:r>
      <w:rPr>
        <w:rFonts w:ascii="Times New Roman" w:eastAsia="Times New Roman" w:hAnsi="Times New Roman" w:cs="Times New Roman"/>
        <w:b/>
        <w:i/>
        <w:color w:val="000000"/>
        <w:sz w:val="24"/>
        <w:szCs w:val="24"/>
      </w:rPr>
      <w:t>www.ijies.net</w:t>
    </w:r>
  </w:p>
  <w:p w14:paraId="20ECA45B" w14:textId="77777777" w:rsidR="00A7211A" w:rsidRDefault="00A7211A">
    <w:pPr>
      <w:pBdr>
        <w:top w:val="nil"/>
        <w:left w:val="nil"/>
        <w:bottom w:val="nil"/>
        <w:right w:val="nil"/>
        <w:between w:val="nil"/>
      </w:pBdr>
      <w:tabs>
        <w:tab w:val="center" w:pos="4680"/>
        <w:tab w:val="right" w:pos="9360"/>
      </w:tabs>
      <w:spacing w:after="0" w:line="240" w:lineRule="auto"/>
      <w:rPr>
        <w:rFonts w:eastAsia="Calibri"/>
        <w:color w:val="000000"/>
      </w:rPr>
    </w:pPr>
  </w:p>
  <w:p w14:paraId="316A0AAE" w14:textId="77777777" w:rsidR="00A7211A" w:rsidRDefault="00A7211A">
    <w:pPr>
      <w:pBdr>
        <w:top w:val="nil"/>
        <w:left w:val="nil"/>
        <w:bottom w:val="nil"/>
        <w:right w:val="nil"/>
        <w:between w:val="nil"/>
      </w:pBdr>
      <w:tabs>
        <w:tab w:val="center" w:pos="4680"/>
        <w:tab w:val="right" w:pos="9360"/>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64533"/>
    <w:multiLevelType w:val="multilevel"/>
    <w:tmpl w:val="E6142CC2"/>
    <w:lvl w:ilvl="0">
      <w:start w:val="2"/>
      <w:numFmt w:val="decimal"/>
      <w:lvlText w:val="%1"/>
      <w:lvlJc w:val="left"/>
      <w:pPr>
        <w:ind w:left="360" w:hanging="360"/>
      </w:pPr>
      <w:rPr>
        <w:color w:val="111111"/>
        <w:sz w:val="24"/>
        <w:szCs w:val="24"/>
      </w:rPr>
    </w:lvl>
    <w:lvl w:ilvl="1">
      <w:start w:val="2"/>
      <w:numFmt w:val="decimal"/>
      <w:lvlText w:val="%1.%2"/>
      <w:lvlJc w:val="left"/>
      <w:pPr>
        <w:ind w:left="360" w:hanging="360"/>
      </w:pPr>
      <w:rPr>
        <w:color w:val="111111"/>
        <w:sz w:val="20"/>
        <w:szCs w:val="20"/>
      </w:rPr>
    </w:lvl>
    <w:lvl w:ilvl="2">
      <w:start w:val="1"/>
      <w:numFmt w:val="decimal"/>
      <w:lvlText w:val="%1.%2.%3"/>
      <w:lvlJc w:val="left"/>
      <w:pPr>
        <w:ind w:left="720" w:hanging="720"/>
      </w:pPr>
      <w:rPr>
        <w:color w:val="111111"/>
        <w:sz w:val="24"/>
        <w:szCs w:val="24"/>
      </w:rPr>
    </w:lvl>
    <w:lvl w:ilvl="3">
      <w:start w:val="1"/>
      <w:numFmt w:val="decimal"/>
      <w:lvlText w:val="%1.%2.%3.%4"/>
      <w:lvlJc w:val="left"/>
      <w:pPr>
        <w:ind w:left="1080" w:hanging="1080"/>
      </w:pPr>
      <w:rPr>
        <w:color w:val="111111"/>
        <w:sz w:val="24"/>
        <w:szCs w:val="24"/>
      </w:rPr>
    </w:lvl>
    <w:lvl w:ilvl="4">
      <w:start w:val="1"/>
      <w:numFmt w:val="decimal"/>
      <w:lvlText w:val="%1.%2.%3.%4.%5"/>
      <w:lvlJc w:val="left"/>
      <w:pPr>
        <w:ind w:left="1080" w:hanging="1080"/>
      </w:pPr>
      <w:rPr>
        <w:color w:val="111111"/>
        <w:sz w:val="24"/>
        <w:szCs w:val="24"/>
      </w:rPr>
    </w:lvl>
    <w:lvl w:ilvl="5">
      <w:start w:val="1"/>
      <w:numFmt w:val="decimal"/>
      <w:lvlText w:val="%1.%2.%3.%4.%5.%6"/>
      <w:lvlJc w:val="left"/>
      <w:pPr>
        <w:ind w:left="1440" w:hanging="1440"/>
      </w:pPr>
      <w:rPr>
        <w:color w:val="111111"/>
        <w:sz w:val="24"/>
        <w:szCs w:val="24"/>
      </w:rPr>
    </w:lvl>
    <w:lvl w:ilvl="6">
      <w:start w:val="1"/>
      <w:numFmt w:val="decimal"/>
      <w:lvlText w:val="%1.%2.%3.%4.%5.%6.%7"/>
      <w:lvlJc w:val="left"/>
      <w:pPr>
        <w:ind w:left="1440" w:hanging="1440"/>
      </w:pPr>
      <w:rPr>
        <w:color w:val="111111"/>
        <w:sz w:val="24"/>
        <w:szCs w:val="24"/>
      </w:rPr>
    </w:lvl>
    <w:lvl w:ilvl="7">
      <w:start w:val="1"/>
      <w:numFmt w:val="decimal"/>
      <w:lvlText w:val="%1.%2.%3.%4.%5.%6.%7.%8"/>
      <w:lvlJc w:val="left"/>
      <w:pPr>
        <w:ind w:left="1800" w:hanging="1800"/>
      </w:pPr>
      <w:rPr>
        <w:color w:val="111111"/>
        <w:sz w:val="24"/>
        <w:szCs w:val="24"/>
      </w:rPr>
    </w:lvl>
    <w:lvl w:ilvl="8">
      <w:start w:val="1"/>
      <w:numFmt w:val="decimal"/>
      <w:lvlText w:val="%1.%2.%3.%4.%5.%6.%7.%8.%9"/>
      <w:lvlJc w:val="left"/>
      <w:pPr>
        <w:ind w:left="2160" w:hanging="2160"/>
      </w:pPr>
      <w:rPr>
        <w:color w:val="111111"/>
        <w:sz w:val="24"/>
        <w:szCs w:val="24"/>
      </w:rPr>
    </w:lvl>
  </w:abstractNum>
  <w:abstractNum w:abstractNumId="1" w15:restartNumberingAfterBreak="0">
    <w:nsid w:val="200C27A1"/>
    <w:multiLevelType w:val="multilevel"/>
    <w:tmpl w:val="02302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951A10"/>
    <w:multiLevelType w:val="multilevel"/>
    <w:tmpl w:val="2398F846"/>
    <w:lvl w:ilvl="0">
      <w:start w:val="1"/>
      <w:numFmt w:val="upperRoman"/>
      <w:lvlText w:val="%1."/>
      <w:lvlJc w:val="right"/>
      <w:pPr>
        <w:ind w:left="540" w:hanging="360"/>
      </w:pPr>
      <w:rPr>
        <w:b/>
        <w:sz w:val="20"/>
        <w:szCs w:val="20"/>
      </w:rPr>
    </w:lvl>
    <w:lvl w:ilvl="1">
      <w:start w:val="2"/>
      <w:numFmt w:val="decimal"/>
      <w:lvlText w:val="%1.%2"/>
      <w:lvlJc w:val="left"/>
      <w:pPr>
        <w:ind w:left="768" w:hanging="408"/>
      </w:pPr>
      <w:rPr>
        <w:color w:val="000000"/>
        <w:sz w:val="28"/>
        <w:szCs w:val="28"/>
      </w:rPr>
    </w:lvl>
    <w:lvl w:ilvl="2">
      <w:start w:val="1"/>
      <w:numFmt w:val="decimal"/>
      <w:lvlText w:val="%1.%2.%3"/>
      <w:lvlJc w:val="left"/>
      <w:pPr>
        <w:ind w:left="1080" w:hanging="720"/>
      </w:pPr>
      <w:rPr>
        <w:color w:val="000000"/>
        <w:sz w:val="28"/>
        <w:szCs w:val="28"/>
      </w:rPr>
    </w:lvl>
    <w:lvl w:ilvl="3">
      <w:start w:val="1"/>
      <w:numFmt w:val="decimal"/>
      <w:lvlText w:val="%1.%2.%3.%4"/>
      <w:lvlJc w:val="left"/>
      <w:pPr>
        <w:ind w:left="1080" w:hanging="720"/>
      </w:pPr>
      <w:rPr>
        <w:color w:val="000000"/>
        <w:sz w:val="28"/>
        <w:szCs w:val="28"/>
      </w:rPr>
    </w:lvl>
    <w:lvl w:ilvl="4">
      <w:start w:val="1"/>
      <w:numFmt w:val="decimal"/>
      <w:lvlText w:val="%1.%2.%3.%4.%5"/>
      <w:lvlJc w:val="left"/>
      <w:pPr>
        <w:ind w:left="1440" w:hanging="1080"/>
      </w:pPr>
      <w:rPr>
        <w:color w:val="000000"/>
        <w:sz w:val="28"/>
        <w:szCs w:val="28"/>
      </w:rPr>
    </w:lvl>
    <w:lvl w:ilvl="5">
      <w:start w:val="1"/>
      <w:numFmt w:val="decimal"/>
      <w:lvlText w:val="%1.%2.%3.%4.%5.%6"/>
      <w:lvlJc w:val="left"/>
      <w:pPr>
        <w:ind w:left="1440" w:hanging="1080"/>
      </w:pPr>
      <w:rPr>
        <w:color w:val="000000"/>
        <w:sz w:val="28"/>
        <w:szCs w:val="28"/>
      </w:rPr>
    </w:lvl>
    <w:lvl w:ilvl="6">
      <w:start w:val="1"/>
      <w:numFmt w:val="decimal"/>
      <w:lvlText w:val="%1.%2.%3.%4.%5.%6.%7"/>
      <w:lvlJc w:val="left"/>
      <w:pPr>
        <w:ind w:left="1800" w:hanging="1440"/>
      </w:pPr>
      <w:rPr>
        <w:color w:val="000000"/>
        <w:sz w:val="28"/>
        <w:szCs w:val="28"/>
      </w:rPr>
    </w:lvl>
    <w:lvl w:ilvl="7">
      <w:start w:val="1"/>
      <w:numFmt w:val="decimal"/>
      <w:lvlText w:val="%1.%2.%3.%4.%5.%6.%7.%8"/>
      <w:lvlJc w:val="left"/>
      <w:pPr>
        <w:ind w:left="1800" w:hanging="1440"/>
      </w:pPr>
      <w:rPr>
        <w:color w:val="000000"/>
        <w:sz w:val="28"/>
        <w:szCs w:val="28"/>
      </w:rPr>
    </w:lvl>
    <w:lvl w:ilvl="8">
      <w:start w:val="1"/>
      <w:numFmt w:val="decimal"/>
      <w:lvlText w:val="%1.%2.%3.%4.%5.%6.%7.%8.%9"/>
      <w:lvlJc w:val="left"/>
      <w:pPr>
        <w:ind w:left="2160" w:hanging="1800"/>
      </w:pPr>
      <w:rPr>
        <w:color w:val="000000"/>
        <w:sz w:val="28"/>
        <w:szCs w:val="28"/>
      </w:rPr>
    </w:lvl>
  </w:abstractNum>
  <w:abstractNum w:abstractNumId="3" w15:restartNumberingAfterBreak="0">
    <w:nsid w:val="7D6320AA"/>
    <w:multiLevelType w:val="multilevel"/>
    <w:tmpl w:val="8DC2E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8209067">
    <w:abstractNumId w:val="3"/>
  </w:num>
  <w:num w:numId="2" w16cid:durableId="867134665">
    <w:abstractNumId w:val="0"/>
  </w:num>
  <w:num w:numId="3" w16cid:durableId="1829855931">
    <w:abstractNumId w:val="2"/>
  </w:num>
  <w:num w:numId="4" w16cid:durableId="1021392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11A"/>
    <w:rsid w:val="004E17C6"/>
    <w:rsid w:val="00570438"/>
    <w:rsid w:val="00A72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074D"/>
  <w15:docId w15:val="{003C09A4-5CF7-4856-9EB5-91CD44D3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BC2"/>
    <w:rPr>
      <w:rFonts w:eastAsiaTheme="minorEastAsia"/>
    </w:rPr>
  </w:style>
  <w:style w:type="paragraph" w:styleId="Heading1">
    <w:name w:val="heading 1"/>
    <w:basedOn w:val="Normal"/>
    <w:next w:val="Normal"/>
    <w:link w:val="Heading1Char"/>
    <w:uiPriority w:val="9"/>
    <w:qFormat/>
    <w:rsid w:val="00472BC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72BC2"/>
    <w:rPr>
      <w:rFonts w:asciiTheme="majorHAnsi" w:eastAsiaTheme="majorEastAsia" w:hAnsiTheme="majorHAnsi" w:cstheme="majorBidi"/>
      <w:color w:val="2F5496" w:themeColor="accent1" w:themeShade="BF"/>
      <w:kern w:val="0"/>
      <w:sz w:val="32"/>
      <w:szCs w:val="32"/>
    </w:rPr>
  </w:style>
  <w:style w:type="paragraph" w:styleId="ListParagraph">
    <w:name w:val="List Paragraph"/>
    <w:basedOn w:val="Normal"/>
    <w:uiPriority w:val="34"/>
    <w:qFormat/>
    <w:rsid w:val="00472BC2"/>
    <w:pPr>
      <w:ind w:left="720"/>
      <w:contextualSpacing/>
    </w:pPr>
  </w:style>
  <w:style w:type="character" w:customStyle="1" w:styleId="a">
    <w:name w:val="a"/>
    <w:basedOn w:val="DefaultParagraphFont"/>
    <w:rsid w:val="00472BC2"/>
  </w:style>
  <w:style w:type="character" w:styleId="Hyperlink">
    <w:name w:val="Hyperlink"/>
    <w:basedOn w:val="DefaultParagraphFont"/>
    <w:uiPriority w:val="99"/>
    <w:unhideWhenUsed/>
    <w:rsid w:val="00472BC2"/>
    <w:rPr>
      <w:color w:val="0000FF"/>
      <w:u w:val="single"/>
    </w:rPr>
  </w:style>
  <w:style w:type="character" w:styleId="Strong">
    <w:name w:val="Strong"/>
    <w:basedOn w:val="DefaultParagraphFont"/>
    <w:uiPriority w:val="22"/>
    <w:qFormat/>
    <w:rsid w:val="00472BC2"/>
    <w:rPr>
      <w:b/>
      <w:bCs/>
    </w:rPr>
  </w:style>
  <w:style w:type="character" w:styleId="Emphasis">
    <w:name w:val="Emphasis"/>
    <w:basedOn w:val="DefaultParagraphFont"/>
    <w:uiPriority w:val="20"/>
    <w:qFormat/>
    <w:rsid w:val="00472BC2"/>
    <w:rPr>
      <w:i/>
      <w:iCs/>
    </w:rPr>
  </w:style>
  <w:style w:type="paragraph" w:styleId="Caption">
    <w:name w:val="caption"/>
    <w:basedOn w:val="Normal"/>
    <w:next w:val="Normal"/>
    <w:uiPriority w:val="35"/>
    <w:unhideWhenUsed/>
    <w:qFormat/>
    <w:rsid w:val="00472BC2"/>
    <w:pPr>
      <w:spacing w:line="240" w:lineRule="auto"/>
    </w:pPr>
    <w:rPr>
      <w:i/>
      <w:iCs/>
      <w:color w:val="44546A" w:themeColor="text2"/>
      <w:sz w:val="18"/>
      <w:szCs w:val="18"/>
    </w:rPr>
  </w:style>
  <w:style w:type="paragraph" w:styleId="Bibliography">
    <w:name w:val="Bibliography"/>
    <w:basedOn w:val="Normal"/>
    <w:next w:val="Normal"/>
    <w:uiPriority w:val="37"/>
    <w:unhideWhenUsed/>
    <w:rsid w:val="00472BC2"/>
  </w:style>
  <w:style w:type="paragraph" w:styleId="Header">
    <w:name w:val="header"/>
    <w:basedOn w:val="Normal"/>
    <w:link w:val="HeaderChar"/>
    <w:uiPriority w:val="99"/>
    <w:unhideWhenUsed/>
    <w:rsid w:val="00472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BC2"/>
    <w:rPr>
      <w:rFonts w:ascii="Calibri" w:eastAsiaTheme="minorEastAsia" w:hAnsi="Calibri" w:cs="Calibri"/>
      <w:kern w:val="0"/>
    </w:rPr>
  </w:style>
  <w:style w:type="paragraph" w:styleId="BodyText">
    <w:name w:val="Body Text"/>
    <w:basedOn w:val="Normal"/>
    <w:link w:val="BodyTextChar"/>
    <w:uiPriority w:val="1"/>
    <w:qFormat/>
    <w:rsid w:val="00472BC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472BC2"/>
    <w:rPr>
      <w:rFonts w:ascii="Times New Roman" w:eastAsia="Times New Roman" w:hAnsi="Times New Roman" w:cs="Times New Roman"/>
      <w:kern w:val="0"/>
      <w:sz w:val="28"/>
      <w:szCs w:val="28"/>
    </w:rPr>
  </w:style>
  <w:style w:type="character" w:styleId="UnresolvedMention">
    <w:name w:val="Unresolved Mention"/>
    <w:basedOn w:val="DefaultParagraphFont"/>
    <w:uiPriority w:val="99"/>
    <w:semiHidden/>
    <w:unhideWhenUsed/>
    <w:rsid w:val="00CD315E"/>
    <w:rPr>
      <w:color w:val="605E5C"/>
      <w:shd w:val="clear" w:color="auto" w:fill="E1DFDD"/>
    </w:rPr>
  </w:style>
  <w:style w:type="paragraph" w:styleId="Footer">
    <w:name w:val="footer"/>
    <w:basedOn w:val="Normal"/>
    <w:link w:val="FooterChar"/>
    <w:uiPriority w:val="99"/>
    <w:unhideWhenUsed/>
    <w:rsid w:val="00DD1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A90"/>
    <w:rPr>
      <w:rFonts w:ascii="Calibri" w:eastAsiaTheme="minorEastAsia" w:hAnsi="Calibri" w:cs="Calibri"/>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ohitmanna55@gmail.com" TargetMode="Externa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2022btcs025@student.suas.ac.i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2022btcs008@student.suas.ac.in"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VXfK/UMWd/D0TixDXDWcUQ/EA==">CgMxLjAyCGguZ2pkZ3hzMgloLjMwajB6bGwyCWguMWZvYjl0ZTgAciExemJQU2RpTTlubUZLcmhMWDdzeXE4R3FyTXZwc1lURmE=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1467</Words>
  <Characters>8368</Characters>
  <Application>Microsoft Office Word</Application>
  <DocSecurity>0</DocSecurity>
  <Lines>69</Lines>
  <Paragraphs>19</Paragraphs>
  <ScaleCrop>false</ScaleCrop>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manna</dc:creator>
  <cp:lastModifiedBy>rohit manna</cp:lastModifiedBy>
  <cp:revision>2</cp:revision>
  <dcterms:created xsi:type="dcterms:W3CDTF">2023-08-29T18:58:00Z</dcterms:created>
  <dcterms:modified xsi:type="dcterms:W3CDTF">2024-04-22T13:00:00Z</dcterms:modified>
</cp:coreProperties>
</file>