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rsidP="006D5DC7">
      <w:pPr>
        <w:jc w:val="both"/>
        <w:rPr>
          <w:rFonts w:ascii="Times New Roman" w:hAnsi="Times New Roman"/>
          <w:sz w:val="24"/>
          <w:szCs w:val="24"/>
        </w:rPr>
      </w:pPr>
    </w:p>
    <w:p w:rsidR="009221F5" w:rsidRDefault="009221F5" w:rsidP="006D5DC7">
      <w:pPr>
        <w:jc w:val="both"/>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A0191" w:rsidRPr="00D11C9A" w:rsidRDefault="004A0191" w:rsidP="00313818">
      <w:pPr>
        <w:jc w:val="center"/>
        <w:rPr>
          <w:rFonts w:ascii="Times New Roman" w:hAnsi="Times New Roman"/>
          <w:b/>
          <w:sz w:val="46"/>
          <w:szCs w:val="46"/>
        </w:rPr>
      </w:pPr>
      <w:r w:rsidRPr="00D11C9A">
        <w:rPr>
          <w:rFonts w:ascii="Times New Roman" w:hAnsi="Times New Roman"/>
          <w:b/>
          <w:sz w:val="46"/>
          <w:szCs w:val="46"/>
        </w:rPr>
        <w:lastRenderedPageBreak/>
        <w:t>A review on utilization of solar energy in solar water heaters integrated with phase change materials</w:t>
      </w:r>
    </w:p>
    <w:p w:rsidR="004A0191" w:rsidRPr="00D11C9A" w:rsidRDefault="004A0191" w:rsidP="00313818">
      <w:pPr>
        <w:jc w:val="center"/>
        <w:rPr>
          <w:rFonts w:ascii="Times New Roman" w:hAnsi="Times New Roman"/>
          <w:b/>
          <w:sz w:val="24"/>
          <w:szCs w:val="24"/>
        </w:rPr>
      </w:pPr>
      <w:proofErr w:type="spellStart"/>
      <w:r w:rsidRPr="00D11C9A">
        <w:rPr>
          <w:rFonts w:ascii="Times New Roman" w:hAnsi="Times New Roman"/>
          <w:b/>
          <w:sz w:val="24"/>
          <w:szCs w:val="24"/>
        </w:rPr>
        <w:t>Pankaj</w:t>
      </w:r>
      <w:proofErr w:type="spellEnd"/>
      <w:r w:rsidRPr="00D11C9A">
        <w:rPr>
          <w:rFonts w:ascii="Times New Roman" w:hAnsi="Times New Roman"/>
          <w:b/>
          <w:sz w:val="24"/>
          <w:szCs w:val="24"/>
        </w:rPr>
        <w:t xml:space="preserve"> </w:t>
      </w:r>
      <w:proofErr w:type="spellStart"/>
      <w:r w:rsidRPr="00D11C9A">
        <w:rPr>
          <w:rFonts w:ascii="Times New Roman" w:hAnsi="Times New Roman"/>
          <w:b/>
          <w:sz w:val="24"/>
          <w:szCs w:val="24"/>
        </w:rPr>
        <w:t>S</w:t>
      </w:r>
      <w:r>
        <w:rPr>
          <w:rFonts w:ascii="Times New Roman" w:hAnsi="Times New Roman"/>
          <w:b/>
          <w:sz w:val="24"/>
          <w:szCs w:val="24"/>
        </w:rPr>
        <w:t>hiwaji</w:t>
      </w:r>
      <w:proofErr w:type="spellEnd"/>
      <w:r w:rsidRPr="00D11C9A">
        <w:rPr>
          <w:rFonts w:ascii="Times New Roman" w:hAnsi="Times New Roman"/>
          <w:b/>
          <w:sz w:val="24"/>
          <w:szCs w:val="24"/>
        </w:rPr>
        <w:t xml:space="preserve"> </w:t>
      </w:r>
      <w:proofErr w:type="spellStart"/>
      <w:r w:rsidRPr="00D11C9A">
        <w:rPr>
          <w:rFonts w:ascii="Times New Roman" w:hAnsi="Times New Roman"/>
          <w:b/>
          <w:sz w:val="24"/>
          <w:szCs w:val="24"/>
        </w:rPr>
        <w:t>Palve</w:t>
      </w:r>
      <w:proofErr w:type="spellEnd"/>
      <w:r>
        <w:rPr>
          <w:rFonts w:ascii="Times New Roman" w:hAnsi="Times New Roman"/>
          <w:b/>
          <w:sz w:val="24"/>
          <w:szCs w:val="24"/>
        </w:rPr>
        <w:t xml:space="preserve"> </w:t>
      </w:r>
      <w:r>
        <w:rPr>
          <w:rFonts w:ascii="Times New Roman" w:hAnsi="Times New Roman"/>
          <w:b/>
          <w:sz w:val="24"/>
          <w:szCs w:val="24"/>
          <w:vertAlign w:val="superscript"/>
        </w:rPr>
        <w:t>1</w:t>
      </w:r>
      <w:r w:rsidRPr="00D11C9A">
        <w:rPr>
          <w:rFonts w:ascii="Times New Roman" w:hAnsi="Times New Roman"/>
          <w:b/>
          <w:sz w:val="24"/>
          <w:szCs w:val="24"/>
        </w:rPr>
        <w:t xml:space="preserve">, </w:t>
      </w:r>
      <w:proofErr w:type="spellStart"/>
      <w:r>
        <w:rPr>
          <w:rFonts w:ascii="Times New Roman" w:hAnsi="Times New Roman"/>
          <w:b/>
          <w:sz w:val="24"/>
          <w:szCs w:val="24"/>
        </w:rPr>
        <w:t>Prof.</w:t>
      </w:r>
      <w:r w:rsidRPr="00D11C9A">
        <w:rPr>
          <w:rFonts w:ascii="Times New Roman" w:hAnsi="Times New Roman"/>
          <w:b/>
          <w:sz w:val="24"/>
          <w:szCs w:val="24"/>
        </w:rPr>
        <w:t>Tushar</w:t>
      </w:r>
      <w:proofErr w:type="spellEnd"/>
      <w:r w:rsidRPr="00D11C9A">
        <w:rPr>
          <w:rFonts w:ascii="Times New Roman" w:hAnsi="Times New Roman"/>
          <w:b/>
          <w:sz w:val="24"/>
          <w:szCs w:val="24"/>
        </w:rPr>
        <w:t xml:space="preserve"> A. </w:t>
      </w:r>
      <w:proofErr w:type="spellStart"/>
      <w:r w:rsidRPr="00D11C9A">
        <w:rPr>
          <w:rFonts w:ascii="Times New Roman" w:hAnsi="Times New Roman"/>
          <w:b/>
          <w:sz w:val="24"/>
          <w:szCs w:val="24"/>
        </w:rPr>
        <w:t>Koli</w:t>
      </w:r>
      <w:proofErr w:type="spellEnd"/>
      <w:r>
        <w:rPr>
          <w:rFonts w:ascii="Times New Roman" w:hAnsi="Times New Roman"/>
          <w:b/>
          <w:sz w:val="24"/>
          <w:szCs w:val="24"/>
        </w:rPr>
        <w:t xml:space="preserve"> </w:t>
      </w:r>
      <w:r>
        <w:rPr>
          <w:rFonts w:ascii="Times New Roman" w:hAnsi="Times New Roman"/>
          <w:b/>
          <w:sz w:val="24"/>
          <w:szCs w:val="24"/>
          <w:vertAlign w:val="superscript"/>
        </w:rPr>
        <w:t>2</w:t>
      </w:r>
      <w:r w:rsidRPr="00D11C9A">
        <w:rPr>
          <w:rFonts w:ascii="Times New Roman" w:hAnsi="Times New Roman"/>
          <w:b/>
          <w:sz w:val="24"/>
          <w:szCs w:val="24"/>
        </w:rPr>
        <w:t xml:space="preserve">, </w:t>
      </w:r>
      <w:proofErr w:type="spellStart"/>
      <w:r>
        <w:rPr>
          <w:rFonts w:ascii="Times New Roman" w:hAnsi="Times New Roman"/>
          <w:b/>
          <w:sz w:val="24"/>
          <w:szCs w:val="24"/>
        </w:rPr>
        <w:t>Dr</w:t>
      </w:r>
      <w:proofErr w:type="spellEnd"/>
      <w:r>
        <w:rPr>
          <w:rFonts w:ascii="Times New Roman" w:hAnsi="Times New Roman"/>
          <w:b/>
          <w:sz w:val="24"/>
          <w:szCs w:val="24"/>
        </w:rPr>
        <w:t xml:space="preserve"> </w:t>
      </w:r>
      <w:proofErr w:type="spellStart"/>
      <w:r w:rsidRPr="00D11C9A">
        <w:rPr>
          <w:rFonts w:ascii="Times New Roman" w:hAnsi="Times New Roman"/>
          <w:b/>
          <w:sz w:val="24"/>
          <w:szCs w:val="24"/>
        </w:rPr>
        <w:t>V</w:t>
      </w:r>
      <w:r>
        <w:rPr>
          <w:rFonts w:ascii="Times New Roman" w:hAnsi="Times New Roman"/>
          <w:b/>
          <w:sz w:val="24"/>
          <w:szCs w:val="24"/>
        </w:rPr>
        <w:t>i</w:t>
      </w:r>
      <w:r w:rsidRPr="00D11C9A">
        <w:rPr>
          <w:rFonts w:ascii="Times New Roman" w:hAnsi="Times New Roman"/>
          <w:b/>
          <w:sz w:val="24"/>
          <w:szCs w:val="24"/>
        </w:rPr>
        <w:t>jaykumar</w:t>
      </w:r>
      <w:proofErr w:type="spellEnd"/>
      <w:r w:rsidRPr="00D11C9A">
        <w:rPr>
          <w:rFonts w:ascii="Times New Roman" w:hAnsi="Times New Roman"/>
          <w:b/>
          <w:sz w:val="24"/>
          <w:szCs w:val="24"/>
        </w:rPr>
        <w:t xml:space="preserve"> H. </w:t>
      </w:r>
      <w:proofErr w:type="spellStart"/>
      <w:r w:rsidRPr="00D11C9A">
        <w:rPr>
          <w:rFonts w:ascii="Times New Roman" w:hAnsi="Times New Roman"/>
          <w:b/>
          <w:sz w:val="24"/>
          <w:szCs w:val="24"/>
        </w:rPr>
        <w:t>Patil</w:t>
      </w:r>
      <w:proofErr w:type="spellEnd"/>
      <w:r>
        <w:rPr>
          <w:rFonts w:ascii="Times New Roman" w:hAnsi="Times New Roman"/>
          <w:b/>
          <w:sz w:val="24"/>
          <w:szCs w:val="24"/>
        </w:rPr>
        <w:t xml:space="preserve"> </w:t>
      </w:r>
      <w:r>
        <w:rPr>
          <w:rFonts w:ascii="Times New Roman" w:hAnsi="Times New Roman"/>
          <w:b/>
          <w:sz w:val="24"/>
          <w:szCs w:val="24"/>
          <w:vertAlign w:val="superscript"/>
        </w:rPr>
        <w:t>3</w:t>
      </w:r>
      <w:r w:rsidRPr="00D11C9A">
        <w:rPr>
          <w:rFonts w:ascii="Times New Roman" w:hAnsi="Times New Roman"/>
          <w:b/>
          <w:sz w:val="24"/>
          <w:szCs w:val="24"/>
        </w:rPr>
        <w:t xml:space="preserve">, </w:t>
      </w:r>
      <w:proofErr w:type="spellStart"/>
      <w:r>
        <w:rPr>
          <w:rFonts w:ascii="Times New Roman" w:hAnsi="Times New Roman"/>
          <w:b/>
          <w:sz w:val="24"/>
          <w:szCs w:val="24"/>
        </w:rPr>
        <w:t>Prof.</w:t>
      </w:r>
      <w:r w:rsidRPr="00D11C9A">
        <w:rPr>
          <w:rFonts w:ascii="Times New Roman" w:hAnsi="Times New Roman"/>
          <w:b/>
          <w:sz w:val="24"/>
          <w:szCs w:val="24"/>
        </w:rPr>
        <w:t>Kishor</w:t>
      </w:r>
      <w:proofErr w:type="spellEnd"/>
      <w:r w:rsidRPr="00D11C9A">
        <w:rPr>
          <w:rFonts w:ascii="Times New Roman" w:hAnsi="Times New Roman"/>
          <w:b/>
          <w:sz w:val="24"/>
          <w:szCs w:val="24"/>
        </w:rPr>
        <w:t xml:space="preserve"> </w:t>
      </w:r>
      <w:proofErr w:type="spellStart"/>
      <w:r w:rsidRPr="00D11C9A">
        <w:rPr>
          <w:rFonts w:ascii="Times New Roman" w:hAnsi="Times New Roman"/>
          <w:b/>
          <w:sz w:val="24"/>
          <w:szCs w:val="24"/>
        </w:rPr>
        <w:t>Mahajan</w:t>
      </w:r>
      <w:proofErr w:type="spellEnd"/>
      <w:r>
        <w:rPr>
          <w:rFonts w:ascii="Times New Roman" w:hAnsi="Times New Roman"/>
          <w:b/>
          <w:sz w:val="24"/>
          <w:szCs w:val="24"/>
        </w:rPr>
        <w:t xml:space="preserve"> </w:t>
      </w:r>
      <w:r>
        <w:rPr>
          <w:rFonts w:ascii="Times New Roman" w:hAnsi="Times New Roman"/>
          <w:b/>
          <w:sz w:val="24"/>
          <w:szCs w:val="24"/>
          <w:vertAlign w:val="superscript"/>
        </w:rPr>
        <w:t>4</w:t>
      </w:r>
      <w:r>
        <w:rPr>
          <w:rFonts w:ascii="Times New Roman" w:hAnsi="Times New Roman"/>
          <w:b/>
          <w:sz w:val="24"/>
          <w:szCs w:val="24"/>
        </w:rPr>
        <w:t xml:space="preserve">, Prof. </w:t>
      </w:r>
      <w:proofErr w:type="spellStart"/>
      <w:r w:rsidRPr="00D11C9A">
        <w:rPr>
          <w:rFonts w:ascii="Times New Roman" w:hAnsi="Times New Roman"/>
          <w:b/>
          <w:sz w:val="24"/>
          <w:szCs w:val="24"/>
        </w:rPr>
        <w:t>Mayur</w:t>
      </w:r>
      <w:proofErr w:type="spellEnd"/>
      <w:r w:rsidRPr="00D11C9A">
        <w:rPr>
          <w:rFonts w:ascii="Times New Roman" w:hAnsi="Times New Roman"/>
          <w:b/>
          <w:sz w:val="24"/>
          <w:szCs w:val="24"/>
        </w:rPr>
        <w:t xml:space="preserve"> Thakur</w:t>
      </w:r>
      <w:r>
        <w:rPr>
          <w:rFonts w:ascii="Times New Roman" w:hAnsi="Times New Roman"/>
          <w:b/>
          <w:sz w:val="24"/>
          <w:szCs w:val="24"/>
        </w:rPr>
        <w:t xml:space="preserve"> </w:t>
      </w:r>
      <w:r>
        <w:rPr>
          <w:rFonts w:ascii="Times New Roman" w:hAnsi="Times New Roman"/>
          <w:b/>
          <w:sz w:val="24"/>
          <w:szCs w:val="24"/>
          <w:vertAlign w:val="superscript"/>
        </w:rPr>
        <w:t>5</w:t>
      </w:r>
    </w:p>
    <w:p w:rsidR="004A0191" w:rsidRPr="00D11C9A" w:rsidRDefault="004A0191" w:rsidP="00313818">
      <w:pPr>
        <w:jc w:val="center"/>
        <w:rPr>
          <w:rFonts w:ascii="Times New Roman" w:hAnsi="Times New Roman"/>
          <w:i/>
          <w:sz w:val="20"/>
          <w:szCs w:val="20"/>
        </w:rPr>
      </w:pPr>
      <w:r w:rsidRPr="00D11C9A">
        <w:rPr>
          <w:rFonts w:ascii="Times New Roman" w:hAnsi="Times New Roman"/>
          <w:i/>
          <w:sz w:val="20"/>
          <w:szCs w:val="20"/>
        </w:rPr>
        <w:t>Department of Mechanical Engineering GF’</w:t>
      </w:r>
      <w:r w:rsidRPr="00D11C9A">
        <w:rPr>
          <w:rFonts w:ascii="Times New Roman" w:hAnsi="Times New Roman"/>
          <w:i/>
          <w:sz w:val="20"/>
          <w:szCs w:val="20"/>
          <w:vertAlign w:val="subscript"/>
        </w:rPr>
        <w:t>s</w:t>
      </w:r>
      <w:r w:rsidRPr="00D11C9A">
        <w:rPr>
          <w:rFonts w:ascii="Times New Roman" w:hAnsi="Times New Roman"/>
          <w:i/>
          <w:sz w:val="20"/>
          <w:szCs w:val="20"/>
        </w:rPr>
        <w:t xml:space="preserve"> Godavari College of Engineering, </w:t>
      </w:r>
      <w:proofErr w:type="spellStart"/>
      <w:r w:rsidRPr="00D11C9A">
        <w:rPr>
          <w:rFonts w:ascii="Times New Roman" w:hAnsi="Times New Roman"/>
          <w:i/>
          <w:sz w:val="20"/>
          <w:szCs w:val="20"/>
        </w:rPr>
        <w:t>Jalgaon</w:t>
      </w:r>
      <w:proofErr w:type="spellEnd"/>
    </w:p>
    <w:p w:rsidR="004A0191" w:rsidRDefault="006D5DC7" w:rsidP="00313818">
      <w:pPr>
        <w:jc w:val="center"/>
        <w:rPr>
          <w:rFonts w:ascii="Times New Roman" w:hAnsi="Times New Roman"/>
          <w:i/>
          <w:sz w:val="20"/>
          <w:szCs w:val="20"/>
        </w:rPr>
        <w:sectPr w:rsidR="004A0191"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Email </w:t>
      </w:r>
      <w:r w:rsidR="004A0191">
        <w:rPr>
          <w:rFonts w:ascii="Times New Roman" w:hAnsi="Times New Roman"/>
          <w:i/>
          <w:sz w:val="20"/>
          <w:szCs w:val="20"/>
        </w:rPr>
        <w:t>ids: Pankajpalve105@gmail.com,mayurthakur941@gmail.com</w:t>
      </w:r>
    </w:p>
    <w:p w:rsidR="00B20585" w:rsidRDefault="00B20585" w:rsidP="00313818">
      <w:pPr>
        <w:jc w:val="center"/>
        <w:rPr>
          <w:rFonts w:ascii="Times New Roman" w:hAnsi="Times New Roman"/>
          <w:b/>
          <w:i/>
          <w:sz w:val="20"/>
          <w:szCs w:val="20"/>
        </w:rPr>
      </w:pPr>
    </w:p>
    <w:p w:rsidR="009221F5" w:rsidRDefault="002D4627" w:rsidP="00313818">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00B20585">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00B20585">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6D5DC7">
      <w:pPr>
        <w:jc w:val="both"/>
        <w:rPr>
          <w:rFonts w:ascii="Times New Roman" w:hAnsi="Times New Roman"/>
          <w:i/>
          <w:sz w:val="20"/>
          <w:szCs w:val="20"/>
        </w:rPr>
      </w:pPr>
    </w:p>
    <w:p w:rsidR="002D4627" w:rsidRDefault="002D4627" w:rsidP="006D5DC7">
      <w:pPr>
        <w:jc w:val="both"/>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4A0191" w:rsidRPr="0030634F" w:rsidRDefault="004A0191" w:rsidP="0030634F">
      <w:pPr>
        <w:jc w:val="both"/>
        <w:rPr>
          <w:rFonts w:ascii="Times New Roman" w:hAnsi="Times New Roman"/>
          <w:i/>
          <w:sz w:val="20"/>
          <w:szCs w:val="20"/>
        </w:rPr>
      </w:pPr>
      <w:r w:rsidRPr="0030634F">
        <w:rPr>
          <w:rFonts w:ascii="Times New Roman" w:hAnsi="Times New Roman"/>
          <w:b/>
          <w:i/>
          <w:sz w:val="20"/>
          <w:szCs w:val="20"/>
        </w:rPr>
        <w:lastRenderedPageBreak/>
        <w:t>Abstract –</w:t>
      </w:r>
      <w:r w:rsidRPr="0030634F">
        <w:rPr>
          <w:rFonts w:ascii="Times New Roman" w:hAnsi="Times New Roman"/>
          <w:sz w:val="20"/>
          <w:szCs w:val="20"/>
        </w:rPr>
        <w:t xml:space="preserve"> </w:t>
      </w:r>
      <w:r w:rsidRPr="0030634F">
        <w:rPr>
          <w:rFonts w:ascii="Times New Roman" w:hAnsi="Times New Roman"/>
          <w:i/>
          <w:sz w:val="20"/>
          <w:szCs w:val="20"/>
        </w:rPr>
        <w:t xml:space="preserve">The uncontrolled use of non-renewable </w:t>
      </w:r>
      <w:bookmarkStart w:id="0" w:name="_GoBack"/>
      <w:bookmarkEnd w:id="0"/>
      <w:r w:rsidRPr="0030634F">
        <w:rPr>
          <w:rFonts w:ascii="Times New Roman" w:hAnsi="Times New Roman"/>
          <w:i/>
          <w:sz w:val="20"/>
          <w:szCs w:val="20"/>
        </w:rPr>
        <w:t xml:space="preserve">energy resources is of major concern in the world as once they are depleted it </w:t>
      </w:r>
      <w:proofErr w:type="spellStart"/>
      <w:r w:rsidRPr="0030634F">
        <w:rPr>
          <w:rFonts w:ascii="Times New Roman" w:hAnsi="Times New Roman"/>
          <w:i/>
          <w:sz w:val="20"/>
          <w:szCs w:val="20"/>
        </w:rPr>
        <w:t>can not</w:t>
      </w:r>
      <w:proofErr w:type="spellEnd"/>
      <w:r w:rsidRPr="0030634F">
        <w:rPr>
          <w:rFonts w:ascii="Times New Roman" w:hAnsi="Times New Roman"/>
          <w:i/>
          <w:sz w:val="20"/>
          <w:szCs w:val="20"/>
        </w:rPr>
        <w:t xml:space="preserve"> be replenished also the problem with use of non-renewable energy  is by product generated from non-renewable energy production contribute to environmental damage and an increase in </w:t>
      </w:r>
      <w:proofErr w:type="spellStart"/>
      <w:r w:rsidRPr="0030634F">
        <w:rPr>
          <w:rFonts w:ascii="Times New Roman" w:hAnsi="Times New Roman"/>
          <w:i/>
          <w:sz w:val="20"/>
          <w:szCs w:val="20"/>
        </w:rPr>
        <w:t>green house</w:t>
      </w:r>
      <w:proofErr w:type="spellEnd"/>
      <w:r w:rsidRPr="0030634F">
        <w:rPr>
          <w:rFonts w:ascii="Times New Roman" w:hAnsi="Times New Roman"/>
          <w:i/>
          <w:sz w:val="20"/>
          <w:szCs w:val="20"/>
        </w:rPr>
        <w:t xml:space="preserve"> gas emissions . </w:t>
      </w:r>
      <w:proofErr w:type="gramStart"/>
      <w:r w:rsidRPr="0030634F">
        <w:rPr>
          <w:rFonts w:ascii="Times New Roman" w:hAnsi="Times New Roman"/>
          <w:i/>
          <w:sz w:val="20"/>
          <w:szCs w:val="20"/>
        </w:rPr>
        <w:t>so</w:t>
      </w:r>
      <w:proofErr w:type="gramEnd"/>
      <w:r w:rsidRPr="0030634F">
        <w:rPr>
          <w:rFonts w:ascii="Times New Roman" w:hAnsi="Times New Roman"/>
          <w:i/>
          <w:sz w:val="20"/>
          <w:szCs w:val="20"/>
        </w:rPr>
        <w:t xml:space="preserve"> nowadays researchers focus is on utilization of renewable energy sources like solar ,wind, tidal energy etc. one of the most abundantly available energy resource among all the natural resource is solar energy. </w:t>
      </w:r>
      <w:proofErr w:type="gramStart"/>
      <w:r w:rsidRPr="0030634F">
        <w:rPr>
          <w:rFonts w:ascii="Times New Roman" w:hAnsi="Times New Roman"/>
          <w:i/>
          <w:sz w:val="20"/>
          <w:szCs w:val="20"/>
        </w:rPr>
        <w:t>solar</w:t>
      </w:r>
      <w:proofErr w:type="gramEnd"/>
      <w:r w:rsidRPr="0030634F">
        <w:rPr>
          <w:rFonts w:ascii="Times New Roman" w:hAnsi="Times New Roman"/>
          <w:i/>
          <w:sz w:val="20"/>
          <w:szCs w:val="20"/>
        </w:rPr>
        <w:t xml:space="preserve"> energy plays vital role in domestic and industrial applications as it is freely and easily available source of energy. Solar water heating is one of the common applications of using solar energy around the world for both industrial and domestic purpose. But the core problem with       solar water heaters is supply of hot water is possible only in day time from the storage tank. But </w:t>
      </w:r>
      <w:proofErr w:type="spellStart"/>
      <w:r w:rsidRPr="0030634F">
        <w:rPr>
          <w:rFonts w:ascii="Times New Roman" w:hAnsi="Times New Roman"/>
          <w:i/>
          <w:sz w:val="20"/>
          <w:szCs w:val="20"/>
        </w:rPr>
        <w:t>pcm</w:t>
      </w:r>
      <w:proofErr w:type="spellEnd"/>
      <w:r w:rsidRPr="0030634F">
        <w:rPr>
          <w:rFonts w:ascii="Times New Roman" w:hAnsi="Times New Roman"/>
          <w:i/>
          <w:sz w:val="20"/>
          <w:szCs w:val="20"/>
        </w:rPr>
        <w:t xml:space="preserve"> installed solar water heaters is solution to above stated problem. Phase change materials  are used for storing the heat energy in the heaters to get efficient system </w:t>
      </w:r>
      <w:proofErr w:type="spellStart"/>
      <w:r w:rsidRPr="0030634F">
        <w:rPr>
          <w:rFonts w:ascii="Times New Roman" w:hAnsi="Times New Roman"/>
          <w:i/>
          <w:sz w:val="20"/>
          <w:szCs w:val="20"/>
        </w:rPr>
        <w:t>pcm</w:t>
      </w:r>
      <w:proofErr w:type="spellEnd"/>
      <w:r w:rsidRPr="0030634F">
        <w:rPr>
          <w:rFonts w:ascii="Times New Roman" w:hAnsi="Times New Roman"/>
          <w:i/>
          <w:sz w:val="20"/>
          <w:szCs w:val="20"/>
        </w:rPr>
        <w:t xml:space="preserve"> used in  this systems are used as thermal energy storage( TES).the objective of this paper is to review the utilization of </w:t>
      </w:r>
      <w:proofErr w:type="spellStart"/>
      <w:r w:rsidRPr="0030634F">
        <w:rPr>
          <w:rFonts w:ascii="Times New Roman" w:hAnsi="Times New Roman"/>
          <w:i/>
          <w:sz w:val="20"/>
          <w:szCs w:val="20"/>
        </w:rPr>
        <w:t>pcm</w:t>
      </w:r>
      <w:proofErr w:type="spellEnd"/>
      <w:r w:rsidRPr="0030634F">
        <w:rPr>
          <w:rFonts w:ascii="Times New Roman" w:hAnsi="Times New Roman"/>
          <w:i/>
          <w:sz w:val="20"/>
          <w:szCs w:val="20"/>
        </w:rPr>
        <w:t xml:space="preserve"> in solar heating process for both industrial and domestic applications.</w:t>
      </w:r>
    </w:p>
    <w:p w:rsidR="004A0191" w:rsidRPr="0030634F" w:rsidRDefault="004A0191" w:rsidP="0030634F">
      <w:pPr>
        <w:jc w:val="both"/>
        <w:rPr>
          <w:rFonts w:ascii="Times New Roman" w:hAnsi="Times New Roman"/>
          <w:b/>
          <w:i/>
          <w:sz w:val="20"/>
          <w:szCs w:val="20"/>
        </w:rPr>
      </w:pPr>
      <w:r w:rsidRPr="0030634F">
        <w:rPr>
          <w:rFonts w:ascii="Times New Roman" w:hAnsi="Times New Roman"/>
          <w:b/>
          <w:i/>
          <w:sz w:val="20"/>
          <w:szCs w:val="20"/>
        </w:rPr>
        <w:t>KEYWORDS: Renewable energy, phase change materials (</w:t>
      </w:r>
      <w:proofErr w:type="spellStart"/>
      <w:r w:rsidRPr="0030634F">
        <w:rPr>
          <w:rFonts w:ascii="Times New Roman" w:hAnsi="Times New Roman"/>
          <w:b/>
          <w:i/>
          <w:sz w:val="20"/>
          <w:szCs w:val="20"/>
        </w:rPr>
        <w:t>pcm</w:t>
      </w:r>
      <w:proofErr w:type="spellEnd"/>
      <w:r w:rsidRPr="0030634F">
        <w:rPr>
          <w:rFonts w:ascii="Times New Roman" w:hAnsi="Times New Roman"/>
          <w:b/>
          <w:i/>
          <w:sz w:val="20"/>
          <w:szCs w:val="20"/>
        </w:rPr>
        <w:t>), thermal energy storage (TES)</w:t>
      </w:r>
    </w:p>
    <w:p w:rsidR="004A0191" w:rsidRPr="0030634F" w:rsidRDefault="004A0191" w:rsidP="0030634F">
      <w:pPr>
        <w:jc w:val="both"/>
        <w:rPr>
          <w:rFonts w:ascii="Times New Roman" w:hAnsi="Times New Roman"/>
          <w:i/>
          <w:sz w:val="20"/>
          <w:szCs w:val="20"/>
        </w:rPr>
      </w:pPr>
    </w:p>
    <w:p w:rsidR="004A0191" w:rsidRPr="0030634F" w:rsidRDefault="004A0191" w:rsidP="0030634F">
      <w:pPr>
        <w:jc w:val="both"/>
        <w:rPr>
          <w:rFonts w:ascii="Times New Roman" w:hAnsi="Times New Roman"/>
          <w:b/>
          <w:sz w:val="20"/>
          <w:szCs w:val="20"/>
        </w:rPr>
      </w:pPr>
      <w:r w:rsidRPr="0030634F">
        <w:rPr>
          <w:rFonts w:ascii="Times New Roman" w:hAnsi="Times New Roman"/>
          <w:b/>
          <w:sz w:val="20"/>
          <w:szCs w:val="20"/>
        </w:rPr>
        <w:lastRenderedPageBreak/>
        <w:t>INTRODUCTION</w:t>
      </w:r>
    </w:p>
    <w:p w:rsidR="004A0191" w:rsidRPr="0030634F" w:rsidRDefault="004A0191" w:rsidP="0030634F">
      <w:pPr>
        <w:jc w:val="both"/>
        <w:rPr>
          <w:rFonts w:ascii="Times New Roman" w:hAnsi="Times New Roman"/>
          <w:sz w:val="20"/>
          <w:szCs w:val="20"/>
        </w:rPr>
      </w:pPr>
      <w:r w:rsidRPr="0030634F">
        <w:rPr>
          <w:rFonts w:ascii="Times New Roman" w:hAnsi="Times New Roman"/>
          <w:sz w:val="20"/>
          <w:szCs w:val="20"/>
        </w:rPr>
        <w:t xml:space="preserve">Energy is the background for every activity of life. This energy comes from either renewable or </w:t>
      </w:r>
      <w:proofErr w:type="spellStart"/>
      <w:r w:rsidRPr="0030634F">
        <w:rPr>
          <w:rFonts w:ascii="Times New Roman" w:hAnsi="Times New Roman"/>
          <w:sz w:val="20"/>
          <w:szCs w:val="20"/>
        </w:rPr>
        <w:t>non renewable</w:t>
      </w:r>
      <w:proofErr w:type="spellEnd"/>
      <w:r w:rsidRPr="0030634F">
        <w:rPr>
          <w:rFonts w:ascii="Times New Roman" w:hAnsi="Times New Roman"/>
          <w:sz w:val="20"/>
          <w:szCs w:val="20"/>
        </w:rPr>
        <w:t xml:space="preserve"> source of energy. The demand for energy is increasing drastically as population increases day by day. This increasing demand forces us to use </w:t>
      </w:r>
      <w:proofErr w:type="spellStart"/>
      <w:r w:rsidRPr="0030634F">
        <w:rPr>
          <w:rFonts w:ascii="Times New Roman" w:hAnsi="Times New Roman"/>
          <w:sz w:val="20"/>
          <w:szCs w:val="20"/>
        </w:rPr>
        <w:t>non renewable</w:t>
      </w:r>
      <w:proofErr w:type="spellEnd"/>
      <w:r w:rsidRPr="0030634F">
        <w:rPr>
          <w:rFonts w:ascii="Times New Roman" w:hAnsi="Times New Roman"/>
          <w:sz w:val="20"/>
          <w:szCs w:val="20"/>
        </w:rPr>
        <w:t xml:space="preserve"> sources like coal, lignite, petrol diesel and dangerous nuclear </w:t>
      </w:r>
      <w:proofErr w:type="gramStart"/>
      <w:r w:rsidRPr="0030634F">
        <w:rPr>
          <w:rFonts w:ascii="Times New Roman" w:hAnsi="Times New Roman"/>
          <w:sz w:val="20"/>
          <w:szCs w:val="20"/>
        </w:rPr>
        <w:t>energy[</w:t>
      </w:r>
      <w:proofErr w:type="gramEnd"/>
      <w:r w:rsidRPr="0030634F">
        <w:rPr>
          <w:rFonts w:ascii="Times New Roman" w:hAnsi="Times New Roman"/>
          <w:sz w:val="20"/>
          <w:szCs w:val="20"/>
        </w:rPr>
        <w:t xml:space="preserve">6]. But limitation of use of </w:t>
      </w:r>
      <w:proofErr w:type="spellStart"/>
      <w:r w:rsidRPr="0030634F">
        <w:rPr>
          <w:rFonts w:ascii="Times New Roman" w:hAnsi="Times New Roman"/>
          <w:sz w:val="20"/>
          <w:szCs w:val="20"/>
        </w:rPr>
        <w:t>non renewable</w:t>
      </w:r>
      <w:proofErr w:type="spellEnd"/>
      <w:r w:rsidRPr="0030634F">
        <w:rPr>
          <w:rFonts w:ascii="Times New Roman" w:hAnsi="Times New Roman"/>
          <w:sz w:val="20"/>
          <w:szCs w:val="20"/>
        </w:rPr>
        <w:t xml:space="preserve"> source is these sources are available in very less quantity and may get deplete soon. Also non renewable energy sources are responsible for lot of pollution in the world today. Burning them releases harmful chemicals into the air, including carbon dioxide and sulfur dioxides. These gases are responsible for climate change and respiratory problems. Renewable energy is the ultimate solution for this concern renewable energy often referred as clean energy comes from natural sources that are constantly replenished. For example sunlight and wind keep shining and blowing even if their availability depends on time and </w:t>
      </w:r>
      <w:proofErr w:type="gramStart"/>
      <w:r w:rsidRPr="0030634F">
        <w:rPr>
          <w:rFonts w:ascii="Times New Roman" w:hAnsi="Times New Roman"/>
          <w:sz w:val="20"/>
          <w:szCs w:val="20"/>
        </w:rPr>
        <w:t>whether[</w:t>
      </w:r>
      <w:proofErr w:type="gramEnd"/>
      <w:r w:rsidRPr="0030634F">
        <w:rPr>
          <w:rFonts w:ascii="Times New Roman" w:hAnsi="Times New Roman"/>
          <w:sz w:val="20"/>
          <w:szCs w:val="20"/>
        </w:rPr>
        <w:t xml:space="preserve">1]. But the core problem with renewable energy is it is time dependent for example in case of solar energy sun available only during day time.so reservoir required to store solar energy to use t during night time or during cloudy condition. There are several methods to store solar energy .one of the way is use of </w:t>
      </w:r>
      <w:proofErr w:type="spellStart"/>
      <w:r w:rsidRPr="0030634F">
        <w:rPr>
          <w:rFonts w:ascii="Times New Roman" w:hAnsi="Times New Roman"/>
          <w:sz w:val="20"/>
          <w:szCs w:val="20"/>
        </w:rPr>
        <w:t>pcm</w:t>
      </w:r>
      <w:proofErr w:type="spellEnd"/>
      <w:r w:rsidRPr="0030634F">
        <w:rPr>
          <w:rFonts w:ascii="Times New Roman" w:hAnsi="Times New Roman"/>
          <w:sz w:val="20"/>
          <w:szCs w:val="20"/>
        </w:rPr>
        <w:t xml:space="preserve"> for active storing of solar </w:t>
      </w:r>
      <w:proofErr w:type="gramStart"/>
      <w:r w:rsidRPr="0030634F">
        <w:rPr>
          <w:rFonts w:ascii="Times New Roman" w:hAnsi="Times New Roman"/>
          <w:sz w:val="20"/>
          <w:szCs w:val="20"/>
        </w:rPr>
        <w:t>energy[</w:t>
      </w:r>
      <w:proofErr w:type="gramEnd"/>
      <w:r w:rsidRPr="0030634F">
        <w:rPr>
          <w:rFonts w:ascii="Times New Roman" w:hAnsi="Times New Roman"/>
          <w:sz w:val="20"/>
          <w:szCs w:val="20"/>
        </w:rPr>
        <w:t xml:space="preserve">4]. The aim of this paper is to review one of application of solar energy which is </w:t>
      </w:r>
      <w:r w:rsidRPr="0030634F">
        <w:rPr>
          <w:rFonts w:ascii="Times New Roman" w:hAnsi="Times New Roman"/>
          <w:sz w:val="20"/>
          <w:szCs w:val="20"/>
        </w:rPr>
        <w:lastRenderedPageBreak/>
        <w:t>solar water heating process and to study use of phase change material in thermal energy storage applications.</w:t>
      </w:r>
    </w:p>
    <w:p w:rsidR="004A0191" w:rsidRPr="009249FF" w:rsidRDefault="009249FF" w:rsidP="0030634F">
      <w:pPr>
        <w:jc w:val="both"/>
        <w:rPr>
          <w:rFonts w:ascii="Times New Roman" w:hAnsi="Times New Roman"/>
          <w:b/>
          <w:sz w:val="20"/>
          <w:szCs w:val="20"/>
        </w:rPr>
      </w:pPr>
      <w:r w:rsidRPr="009249FF">
        <w:rPr>
          <w:rFonts w:ascii="Times New Roman" w:hAnsi="Times New Roman"/>
          <w:b/>
          <w:sz w:val="20"/>
          <w:szCs w:val="20"/>
        </w:rPr>
        <w:t>SOLAR WATER HEATING SYSTEM</w:t>
      </w:r>
    </w:p>
    <w:p w:rsidR="004A0191" w:rsidRPr="0030634F" w:rsidRDefault="004A0191" w:rsidP="0030634F">
      <w:pPr>
        <w:jc w:val="both"/>
        <w:rPr>
          <w:rFonts w:ascii="Times New Roman" w:hAnsi="Times New Roman"/>
          <w:sz w:val="20"/>
          <w:szCs w:val="20"/>
        </w:rPr>
      </w:pPr>
      <w:r w:rsidRPr="0030634F">
        <w:rPr>
          <w:rFonts w:ascii="Times New Roman" w:hAnsi="Times New Roman"/>
          <w:sz w:val="20"/>
          <w:szCs w:val="20"/>
        </w:rPr>
        <w:t xml:space="preserve">Solar water heating system uses solar energy to generate heat which can then be used to heat water. This heated water can be utilized in many domestic applications .hot water can also be utilized in space heating and pool heating application. Many industrial processes also have the requirement of heated water solar water heating </w:t>
      </w:r>
      <w:proofErr w:type="gramStart"/>
      <w:r w:rsidRPr="0030634F">
        <w:rPr>
          <w:rFonts w:ascii="Times New Roman" w:hAnsi="Times New Roman"/>
          <w:sz w:val="20"/>
          <w:szCs w:val="20"/>
        </w:rPr>
        <w:t>system are</w:t>
      </w:r>
      <w:proofErr w:type="gramEnd"/>
      <w:r w:rsidRPr="0030634F">
        <w:rPr>
          <w:rFonts w:ascii="Times New Roman" w:hAnsi="Times New Roman"/>
          <w:sz w:val="20"/>
          <w:szCs w:val="20"/>
        </w:rPr>
        <w:t xml:space="preserve"> useful in such industrial applications. Therefore solar water heating system is cost effective and reliable technique which helps in reducing bills for home and businesses ultimately increasing profit.</w:t>
      </w:r>
    </w:p>
    <w:p w:rsidR="004A0191" w:rsidRPr="0030634F" w:rsidRDefault="004A0191" w:rsidP="0030634F">
      <w:pPr>
        <w:jc w:val="both"/>
        <w:rPr>
          <w:rFonts w:ascii="Times New Roman" w:hAnsi="Times New Roman"/>
          <w:sz w:val="20"/>
          <w:szCs w:val="20"/>
        </w:rPr>
      </w:pPr>
      <w:r w:rsidRPr="0030634F">
        <w:rPr>
          <w:rFonts w:ascii="Times New Roman" w:hAnsi="Times New Roman"/>
          <w:sz w:val="20"/>
          <w:szCs w:val="20"/>
        </w:rPr>
        <w:t>Solar water heating systems heats water using solar radiations. Simple and very common application of solar water heating system is domestic water heating. The focus of this review paper is on solar water heating for domestic purpose, industrial application and for high temperature applications.</w:t>
      </w:r>
    </w:p>
    <w:p w:rsidR="004A0191" w:rsidRPr="0030634F" w:rsidRDefault="004A0191" w:rsidP="0030634F">
      <w:pPr>
        <w:jc w:val="both"/>
        <w:rPr>
          <w:rFonts w:ascii="Times New Roman" w:hAnsi="Times New Roman"/>
          <w:sz w:val="20"/>
          <w:szCs w:val="20"/>
        </w:rPr>
      </w:pPr>
      <w:r w:rsidRPr="0030634F">
        <w:rPr>
          <w:rFonts w:ascii="Times New Roman" w:hAnsi="Times New Roman"/>
          <w:sz w:val="20"/>
          <w:szCs w:val="20"/>
        </w:rPr>
        <w:t>There are 2 types of solar water heating systems 1) active system 2) passive system</w:t>
      </w:r>
    </w:p>
    <w:p w:rsidR="004A0191" w:rsidRPr="0030634F" w:rsidRDefault="0030634F" w:rsidP="0030634F">
      <w:pPr>
        <w:jc w:val="both"/>
        <w:rPr>
          <w:rFonts w:ascii="Times New Roman" w:hAnsi="Times New Roman"/>
          <w:b/>
          <w:sz w:val="20"/>
          <w:szCs w:val="20"/>
        </w:rPr>
      </w:pPr>
      <w:r>
        <w:rPr>
          <w:rFonts w:ascii="Times New Roman" w:hAnsi="Times New Roman"/>
          <w:b/>
          <w:sz w:val="20"/>
          <w:szCs w:val="20"/>
        </w:rPr>
        <w:t>Active system</w:t>
      </w:r>
    </w:p>
    <w:p w:rsidR="004A0191" w:rsidRPr="0030634F" w:rsidRDefault="004A0191" w:rsidP="0030634F">
      <w:pPr>
        <w:jc w:val="both"/>
        <w:rPr>
          <w:rFonts w:ascii="Times New Roman" w:hAnsi="Times New Roman"/>
          <w:sz w:val="20"/>
          <w:szCs w:val="20"/>
        </w:rPr>
      </w:pPr>
      <w:r w:rsidRPr="0030634F">
        <w:rPr>
          <w:rFonts w:ascii="Times New Roman" w:hAnsi="Times New Roman"/>
          <w:sz w:val="20"/>
          <w:szCs w:val="20"/>
        </w:rPr>
        <w:t xml:space="preserve">Circulating pumps are used for circulating water or heat transfer fluid </w:t>
      </w:r>
      <w:proofErr w:type="spellStart"/>
      <w:r w:rsidRPr="0030634F">
        <w:rPr>
          <w:rFonts w:ascii="Times New Roman" w:hAnsi="Times New Roman"/>
          <w:sz w:val="20"/>
          <w:szCs w:val="20"/>
        </w:rPr>
        <w:t>through out</w:t>
      </w:r>
      <w:proofErr w:type="spellEnd"/>
      <w:r w:rsidRPr="0030634F">
        <w:rPr>
          <w:rFonts w:ascii="Times New Roman" w:hAnsi="Times New Roman"/>
          <w:sz w:val="20"/>
          <w:szCs w:val="20"/>
        </w:rPr>
        <w:t xml:space="preserve"> the system in active system. The advantage of active system is active system are more efficient than passive system but these system are expensive as it incurred cost of circulating pumps and cost of operating pumps.</w:t>
      </w:r>
    </w:p>
    <w:p w:rsidR="004A0191" w:rsidRPr="0030634F" w:rsidRDefault="004A0191" w:rsidP="0030634F">
      <w:pPr>
        <w:jc w:val="both"/>
        <w:rPr>
          <w:rFonts w:ascii="Times New Roman" w:hAnsi="Times New Roman"/>
          <w:b/>
          <w:sz w:val="20"/>
          <w:szCs w:val="20"/>
        </w:rPr>
      </w:pPr>
      <w:r w:rsidRPr="0030634F">
        <w:rPr>
          <w:rFonts w:ascii="Times New Roman" w:hAnsi="Times New Roman"/>
          <w:b/>
          <w:sz w:val="20"/>
          <w:szCs w:val="20"/>
        </w:rPr>
        <w:t>Passive system</w:t>
      </w:r>
    </w:p>
    <w:p w:rsidR="004A0191" w:rsidRPr="0030634F" w:rsidRDefault="004A0191" w:rsidP="0030634F">
      <w:pPr>
        <w:jc w:val="both"/>
        <w:rPr>
          <w:rFonts w:ascii="Times New Roman" w:hAnsi="Times New Roman"/>
          <w:sz w:val="20"/>
          <w:szCs w:val="20"/>
        </w:rPr>
      </w:pPr>
      <w:r w:rsidRPr="0030634F">
        <w:rPr>
          <w:rFonts w:ascii="Times New Roman" w:hAnsi="Times New Roman"/>
          <w:sz w:val="20"/>
          <w:szCs w:val="20"/>
        </w:rPr>
        <w:t xml:space="preserve">Gravity and thermo siphon properties of fluids are used in passive system instead of circulating pumps for circulating fluid throughout the system. Passive systems are cost effective than active system but these system are not as effective as active system. </w:t>
      </w:r>
      <w:proofErr w:type="gramStart"/>
      <w:r w:rsidRPr="0030634F">
        <w:rPr>
          <w:rFonts w:ascii="Times New Roman" w:hAnsi="Times New Roman"/>
          <w:sz w:val="20"/>
          <w:szCs w:val="20"/>
        </w:rPr>
        <w:t>also</w:t>
      </w:r>
      <w:proofErr w:type="gramEnd"/>
      <w:r w:rsidRPr="0030634F">
        <w:rPr>
          <w:rFonts w:ascii="Times New Roman" w:hAnsi="Times New Roman"/>
          <w:sz w:val="20"/>
          <w:szCs w:val="20"/>
        </w:rPr>
        <w:t xml:space="preserve"> passive system are not useful in cold areas where temperature falls below freezing point temperature of fluid used in system.</w:t>
      </w:r>
    </w:p>
    <w:p w:rsidR="004A0191" w:rsidRPr="0030634F" w:rsidRDefault="004A0191" w:rsidP="0030634F">
      <w:pPr>
        <w:jc w:val="both"/>
        <w:rPr>
          <w:rFonts w:ascii="Times New Roman" w:hAnsi="Times New Roman"/>
          <w:sz w:val="20"/>
          <w:szCs w:val="20"/>
        </w:rPr>
      </w:pPr>
      <w:r w:rsidRPr="0030634F">
        <w:rPr>
          <w:rFonts w:ascii="Times New Roman" w:hAnsi="Times New Roman"/>
          <w:sz w:val="20"/>
          <w:szCs w:val="20"/>
        </w:rPr>
        <w:t>Active solar water systems are used in Domestic and commercial applications.</w:t>
      </w:r>
    </w:p>
    <w:p w:rsidR="004A0191" w:rsidRPr="0030634F" w:rsidRDefault="004A0191" w:rsidP="0030634F">
      <w:pPr>
        <w:shd w:val="clear" w:color="auto" w:fill="FFFFFF"/>
        <w:spacing w:before="100" w:beforeAutospacing="1" w:after="100" w:afterAutospacing="1"/>
        <w:jc w:val="both"/>
        <w:rPr>
          <w:rFonts w:ascii="Times New Roman" w:hAnsi="Times New Roman"/>
          <w:b/>
          <w:sz w:val="20"/>
          <w:szCs w:val="20"/>
        </w:rPr>
      </w:pPr>
      <w:r w:rsidRPr="0030634F">
        <w:rPr>
          <w:rFonts w:ascii="Times New Roman" w:hAnsi="Times New Roman"/>
          <w:b/>
          <w:sz w:val="20"/>
          <w:szCs w:val="20"/>
        </w:rPr>
        <w:t xml:space="preserve">PROBLEM ASSOCIATED WITH SOLAR WATER HEATING </w:t>
      </w:r>
    </w:p>
    <w:p w:rsidR="004A0191" w:rsidRPr="0030634F" w:rsidRDefault="004A0191" w:rsidP="0030634F">
      <w:pPr>
        <w:shd w:val="clear" w:color="auto" w:fill="FFFFFF"/>
        <w:spacing w:before="100" w:beforeAutospacing="1" w:after="100" w:afterAutospacing="1"/>
        <w:jc w:val="both"/>
        <w:rPr>
          <w:rFonts w:ascii="Times New Roman" w:hAnsi="Times New Roman"/>
          <w:sz w:val="20"/>
          <w:szCs w:val="20"/>
        </w:rPr>
      </w:pPr>
      <w:r w:rsidRPr="0030634F">
        <w:rPr>
          <w:rFonts w:ascii="Times New Roman" w:hAnsi="Times New Roman"/>
          <w:sz w:val="20"/>
          <w:szCs w:val="20"/>
        </w:rPr>
        <w:t xml:space="preserve">Long term availability of hot water using solar water heater system is very important for efficient use of solar </w:t>
      </w:r>
      <w:r w:rsidRPr="0030634F">
        <w:rPr>
          <w:rFonts w:ascii="Times New Roman" w:hAnsi="Times New Roman"/>
          <w:sz w:val="20"/>
          <w:szCs w:val="20"/>
        </w:rPr>
        <w:lastRenderedPageBreak/>
        <w:t>water system.  The important problem with use of solar water heater system is hot water is available during day time only and water heating is not possible during night. Hence there are limitations on use of solar water heaters.to overcome this problem it is necessary to store solar energy during daytime and use it during night. One of the solutions to this problem is use of thermal energy storage system to store solar energy. A latent heat thermal       energy storage system comprises mainly of 3 main components</w:t>
      </w:r>
    </w:p>
    <w:p w:rsidR="004A0191" w:rsidRPr="0030634F" w:rsidRDefault="004A0191" w:rsidP="0030634F">
      <w:pPr>
        <w:pStyle w:val="ListParagraph"/>
        <w:numPr>
          <w:ilvl w:val="0"/>
          <w:numId w:val="2"/>
        </w:numPr>
        <w:shd w:val="clear" w:color="auto" w:fill="FFFFFF"/>
        <w:spacing w:before="100" w:beforeAutospacing="1" w:after="100" w:afterAutospacing="1"/>
        <w:jc w:val="both"/>
        <w:rPr>
          <w:rFonts w:ascii="Times New Roman" w:hAnsi="Times New Roman"/>
          <w:sz w:val="20"/>
          <w:szCs w:val="20"/>
        </w:rPr>
      </w:pPr>
      <w:r w:rsidRPr="0030634F">
        <w:rPr>
          <w:rFonts w:ascii="Times New Roman" w:hAnsi="Times New Roman"/>
          <w:sz w:val="20"/>
          <w:szCs w:val="20"/>
        </w:rPr>
        <w:t xml:space="preserve">A </w:t>
      </w:r>
      <w:proofErr w:type="spellStart"/>
      <w:r w:rsidRPr="0030634F">
        <w:rPr>
          <w:rFonts w:ascii="Times New Roman" w:hAnsi="Times New Roman"/>
          <w:sz w:val="20"/>
          <w:szCs w:val="20"/>
        </w:rPr>
        <w:t>pcm</w:t>
      </w:r>
      <w:proofErr w:type="spellEnd"/>
      <w:r w:rsidRPr="0030634F">
        <w:rPr>
          <w:rFonts w:ascii="Times New Roman" w:hAnsi="Times New Roman"/>
          <w:sz w:val="20"/>
          <w:szCs w:val="20"/>
        </w:rPr>
        <w:t xml:space="preserve"> that would be effectively store solar energy</w:t>
      </w:r>
    </w:p>
    <w:p w:rsidR="004A0191" w:rsidRPr="0030634F" w:rsidRDefault="004A0191" w:rsidP="0030634F">
      <w:pPr>
        <w:pStyle w:val="ListParagraph"/>
        <w:numPr>
          <w:ilvl w:val="0"/>
          <w:numId w:val="2"/>
        </w:numPr>
        <w:shd w:val="clear" w:color="auto" w:fill="FFFFFF"/>
        <w:spacing w:before="100" w:beforeAutospacing="1" w:after="100" w:afterAutospacing="1"/>
        <w:jc w:val="both"/>
        <w:rPr>
          <w:rFonts w:ascii="Times New Roman" w:hAnsi="Times New Roman"/>
          <w:sz w:val="20"/>
          <w:szCs w:val="20"/>
        </w:rPr>
      </w:pPr>
      <w:r w:rsidRPr="0030634F">
        <w:rPr>
          <w:rFonts w:ascii="Times New Roman" w:hAnsi="Times New Roman"/>
          <w:sz w:val="20"/>
          <w:szCs w:val="20"/>
        </w:rPr>
        <w:t xml:space="preserve">Container with proper insulation to store </w:t>
      </w:r>
      <w:proofErr w:type="spellStart"/>
      <w:r w:rsidRPr="0030634F">
        <w:rPr>
          <w:rFonts w:ascii="Times New Roman" w:hAnsi="Times New Roman"/>
          <w:sz w:val="20"/>
          <w:szCs w:val="20"/>
        </w:rPr>
        <w:t>pcm</w:t>
      </w:r>
      <w:proofErr w:type="spellEnd"/>
      <w:r w:rsidRPr="0030634F">
        <w:rPr>
          <w:rFonts w:ascii="Times New Roman" w:hAnsi="Times New Roman"/>
          <w:sz w:val="20"/>
          <w:szCs w:val="20"/>
        </w:rPr>
        <w:t xml:space="preserve"> </w:t>
      </w:r>
    </w:p>
    <w:p w:rsidR="004A0191" w:rsidRPr="0030634F" w:rsidRDefault="004A0191" w:rsidP="0030634F">
      <w:pPr>
        <w:pStyle w:val="ListParagraph"/>
        <w:numPr>
          <w:ilvl w:val="0"/>
          <w:numId w:val="2"/>
        </w:numPr>
        <w:jc w:val="both"/>
        <w:rPr>
          <w:rFonts w:ascii="Times New Roman" w:hAnsi="Times New Roman"/>
          <w:sz w:val="20"/>
          <w:szCs w:val="20"/>
        </w:rPr>
      </w:pPr>
      <w:r w:rsidRPr="0030634F">
        <w:rPr>
          <w:rFonts w:ascii="Times New Roman" w:hAnsi="Times New Roman"/>
          <w:sz w:val="20"/>
          <w:szCs w:val="20"/>
        </w:rPr>
        <w:t xml:space="preserve">Surface for heat exchange from surrounding to </w:t>
      </w:r>
      <w:proofErr w:type="spellStart"/>
      <w:r w:rsidRPr="0030634F">
        <w:rPr>
          <w:rFonts w:ascii="Times New Roman" w:hAnsi="Times New Roman"/>
          <w:sz w:val="20"/>
          <w:szCs w:val="20"/>
        </w:rPr>
        <w:t>pcm</w:t>
      </w:r>
      <w:proofErr w:type="spellEnd"/>
    </w:p>
    <w:p w:rsidR="004A0191" w:rsidRPr="0030634F" w:rsidRDefault="004A0191" w:rsidP="0030634F">
      <w:pPr>
        <w:shd w:val="clear" w:color="auto" w:fill="FFFFFF"/>
        <w:spacing w:before="100" w:beforeAutospacing="1" w:after="100" w:afterAutospacing="1"/>
        <w:jc w:val="both"/>
        <w:rPr>
          <w:rFonts w:ascii="Times New Roman" w:hAnsi="Times New Roman"/>
          <w:b/>
          <w:sz w:val="20"/>
          <w:szCs w:val="20"/>
        </w:rPr>
      </w:pPr>
      <w:r w:rsidRPr="0030634F">
        <w:rPr>
          <w:rFonts w:ascii="Times New Roman" w:hAnsi="Times New Roman"/>
          <w:b/>
          <w:sz w:val="20"/>
          <w:szCs w:val="20"/>
        </w:rPr>
        <w:t>PHASE CHANGE MATERIALS:</w:t>
      </w:r>
    </w:p>
    <w:p w:rsidR="004A0191" w:rsidRPr="0030634F" w:rsidRDefault="004A0191" w:rsidP="0030634F">
      <w:pPr>
        <w:pStyle w:val="NormalWeb"/>
        <w:spacing w:line="276" w:lineRule="auto"/>
        <w:jc w:val="both"/>
        <w:rPr>
          <w:sz w:val="20"/>
          <w:szCs w:val="20"/>
        </w:rPr>
      </w:pPr>
      <w:r w:rsidRPr="0030634F">
        <w:rPr>
          <w:sz w:val="20"/>
          <w:szCs w:val="20"/>
        </w:rPr>
        <w:t xml:space="preserve">Phase Change Materials are substances designed to absorb thermal energy, preserve it, and gradually release it upon solidification. PCMs exploit this phenomenon, allowing the material to conserve heat while changing state without losing </w:t>
      </w:r>
      <w:r w:rsidRPr="0030634F">
        <w:rPr>
          <w:rStyle w:val="markunderline100048810h0"/>
          <w:sz w:val="20"/>
          <w:szCs w:val="20"/>
        </w:rPr>
        <w:t>energy</w:t>
      </w:r>
      <w:r w:rsidRPr="0030634F">
        <w:rPr>
          <w:sz w:val="20"/>
          <w:szCs w:val="20"/>
        </w:rPr>
        <w:t xml:space="preserve">. This method </w:t>
      </w:r>
      <w:r w:rsidRPr="0030634F">
        <w:rPr>
          <w:rStyle w:val="markunderline100049011h0"/>
          <w:sz w:val="20"/>
          <w:szCs w:val="20"/>
        </w:rPr>
        <w:t>allows</w:t>
      </w:r>
      <w:r w:rsidRPr="0030634F">
        <w:rPr>
          <w:sz w:val="20"/>
          <w:szCs w:val="20"/>
        </w:rPr>
        <w:t xml:space="preserve"> the PCM to absorb and release heat efficiently, and as a result, they are vital elements in various applications. Thanks to its high latent heat capacity, PCMs are commonly employed in thermal insulation and </w:t>
      </w:r>
      <w:r w:rsidRPr="0030634F">
        <w:rPr>
          <w:rStyle w:val="markunderline100053425h0"/>
          <w:sz w:val="20"/>
          <w:szCs w:val="20"/>
        </w:rPr>
        <w:t>thermal</w:t>
      </w:r>
      <w:r w:rsidRPr="0030634F">
        <w:rPr>
          <w:sz w:val="20"/>
          <w:szCs w:val="20"/>
        </w:rPr>
        <w:t xml:space="preserve"> management. Engineers use different PCM solutions to control heat transfer and realize </w:t>
      </w:r>
      <w:r w:rsidRPr="0030634F">
        <w:rPr>
          <w:rStyle w:val="markunderline100053826h0"/>
          <w:sz w:val="20"/>
          <w:szCs w:val="20"/>
        </w:rPr>
        <w:t>a variety of</w:t>
      </w:r>
      <w:r w:rsidRPr="0030634F">
        <w:rPr>
          <w:sz w:val="20"/>
          <w:szCs w:val="20"/>
        </w:rPr>
        <w:t xml:space="preserve"> cooling objectives. To accomplish this, SHS and LHS are the two primary methods. People prefer LHS to SHS when the substance can preserve and disperse more heat energy throughout a temperature range.</w:t>
      </w:r>
    </w:p>
    <w:p w:rsidR="009249FF" w:rsidRDefault="004A0191" w:rsidP="0030634F">
      <w:pPr>
        <w:pStyle w:val="NormalWeb"/>
        <w:spacing w:line="276" w:lineRule="auto"/>
        <w:jc w:val="both"/>
        <w:rPr>
          <w:sz w:val="20"/>
          <w:szCs w:val="20"/>
        </w:rPr>
      </w:pPr>
      <w:r w:rsidRPr="0030634F">
        <w:rPr>
          <w:sz w:val="20"/>
          <w:szCs w:val="20"/>
        </w:rPr>
        <w:t>PCMs are typically classified into two forms: hydrated salts and organic.</w:t>
      </w:r>
    </w:p>
    <w:p w:rsidR="004A0191" w:rsidRPr="0030634F" w:rsidRDefault="009249FF" w:rsidP="0030634F">
      <w:pPr>
        <w:pStyle w:val="NormalWeb"/>
        <w:spacing w:line="276" w:lineRule="auto"/>
        <w:jc w:val="both"/>
        <w:rPr>
          <w:sz w:val="20"/>
          <w:szCs w:val="20"/>
        </w:rPr>
      </w:pPr>
      <w:r>
        <w:rPr>
          <w:sz w:val="20"/>
          <w:szCs w:val="20"/>
        </w:rPr>
        <w:t>1)</w:t>
      </w:r>
      <w:r w:rsidR="004A0191" w:rsidRPr="0030634F">
        <w:rPr>
          <w:sz w:val="20"/>
          <w:szCs w:val="20"/>
        </w:rPr>
        <w:t xml:space="preserve"> </w:t>
      </w:r>
      <w:r w:rsidRPr="0030634F">
        <w:rPr>
          <w:sz w:val="20"/>
          <w:szCs w:val="20"/>
        </w:rPr>
        <w:t>Hydrated salts</w:t>
      </w:r>
      <w:r>
        <w:rPr>
          <w:sz w:val="20"/>
          <w:szCs w:val="20"/>
        </w:rPr>
        <w:t xml:space="preserve">: </w:t>
      </w:r>
      <w:r w:rsidRPr="0030634F">
        <w:rPr>
          <w:sz w:val="20"/>
          <w:szCs w:val="20"/>
        </w:rPr>
        <w:t xml:space="preserve"> </w:t>
      </w:r>
      <w:r w:rsidR="004A0191" w:rsidRPr="0030634F">
        <w:rPr>
          <w:sz w:val="20"/>
          <w:szCs w:val="20"/>
        </w:rPr>
        <w:t xml:space="preserve">Hydrated salts are PCMs with melting temperatures above that of water, capable of reaching 117°C. Among other benefits, they exhibit high heat of fusion, modest volume phase changes, non-flammability, and, in some cases, high affordability. At the same time, they may be corrosive and unreliable over several cycles. They </w:t>
      </w:r>
      <w:r w:rsidR="004A0191" w:rsidRPr="0030634F">
        <w:rPr>
          <w:rStyle w:val="markunderline100059848h0"/>
          <w:sz w:val="20"/>
          <w:szCs w:val="20"/>
        </w:rPr>
        <w:t>are typically applied</w:t>
      </w:r>
      <w:r w:rsidR="004A0191" w:rsidRPr="0030634F">
        <w:rPr>
          <w:sz w:val="20"/>
          <w:szCs w:val="20"/>
        </w:rPr>
        <w:t xml:space="preserve"> for </w:t>
      </w:r>
      <w:r w:rsidR="004A0191" w:rsidRPr="0030634F">
        <w:rPr>
          <w:rStyle w:val="markunderline10004869h0"/>
          <w:sz w:val="20"/>
          <w:szCs w:val="20"/>
        </w:rPr>
        <w:t>large</w:t>
      </w:r>
      <w:r w:rsidR="004A0191" w:rsidRPr="0030634F">
        <w:rPr>
          <w:sz w:val="20"/>
          <w:szCs w:val="20"/>
        </w:rPr>
        <w:t xml:space="preserve"> thermal storage facilities like solar heating and customer-oriented products like pre-filled ice bags.</w:t>
      </w:r>
    </w:p>
    <w:p w:rsidR="004A0191" w:rsidRPr="0030634F" w:rsidRDefault="004A0191" w:rsidP="0030634F">
      <w:pPr>
        <w:pStyle w:val="NormalWeb"/>
        <w:spacing w:line="276" w:lineRule="auto"/>
        <w:jc w:val="both"/>
        <w:rPr>
          <w:sz w:val="20"/>
          <w:szCs w:val="20"/>
        </w:rPr>
      </w:pPr>
      <w:r w:rsidRPr="0030634F">
        <w:rPr>
          <w:rStyle w:val="markunderline100058845hu0"/>
          <w:sz w:val="20"/>
          <w:szCs w:val="20"/>
        </w:rPr>
        <w:t xml:space="preserve">2. Paraffin Wax: One of the most popular PCMs, paraffin wax has a melting point </w:t>
      </w:r>
      <w:r w:rsidRPr="0030634F">
        <w:rPr>
          <w:rStyle w:val="markunderline100058845hu1"/>
          <w:sz w:val="20"/>
          <w:szCs w:val="20"/>
        </w:rPr>
        <w:t>that ranges</w:t>
      </w:r>
      <w:r w:rsidRPr="0030634F">
        <w:rPr>
          <w:rStyle w:val="markunderline100058845hu0"/>
          <w:sz w:val="20"/>
          <w:szCs w:val="20"/>
        </w:rPr>
        <w:t xml:space="preserve"> from 6 to 108 degrees Celsius</w:t>
      </w:r>
      <w:r w:rsidRPr="0030634F">
        <w:rPr>
          <w:rStyle w:val="markunderline100058845hu2"/>
          <w:sz w:val="20"/>
          <w:szCs w:val="20"/>
        </w:rPr>
        <w:t xml:space="preserve">, </w:t>
      </w:r>
      <w:r w:rsidRPr="0030634F">
        <w:rPr>
          <w:rStyle w:val="markunderline100058845hu0"/>
          <w:sz w:val="20"/>
          <w:szCs w:val="20"/>
        </w:rPr>
        <w:t xml:space="preserve">but </w:t>
      </w:r>
      <w:r w:rsidRPr="0030634F">
        <w:rPr>
          <w:rStyle w:val="markunderline100058845hu3"/>
          <w:sz w:val="20"/>
          <w:szCs w:val="20"/>
        </w:rPr>
        <w:t>it usually falls</w:t>
      </w:r>
      <w:r w:rsidRPr="0030634F">
        <w:rPr>
          <w:rStyle w:val="markunderline100058845hu0"/>
          <w:sz w:val="20"/>
          <w:szCs w:val="20"/>
        </w:rPr>
        <w:t xml:space="preserve"> between 46 and </w:t>
      </w:r>
      <w:r w:rsidRPr="0030634F">
        <w:rPr>
          <w:rStyle w:val="markunderline100058845hu0"/>
          <w:sz w:val="20"/>
          <w:szCs w:val="20"/>
        </w:rPr>
        <w:lastRenderedPageBreak/>
        <w:t>68 degrees.</w:t>
      </w:r>
      <w:r w:rsidRPr="0030634F">
        <w:rPr>
          <w:sz w:val="20"/>
          <w:szCs w:val="20"/>
        </w:rPr>
        <w:t xml:space="preserve"> It is available in encapsulated or shape-stable forms. The high heat of fusion, latent heat capacity, chemical inertness, non-corrosiveness, and consistent thermal cycling are some of its advantages. Paraffin wax </w:t>
      </w:r>
      <w:r w:rsidRPr="0030634F">
        <w:rPr>
          <w:rStyle w:val="markunderline100073298h0"/>
          <w:sz w:val="20"/>
          <w:szCs w:val="20"/>
        </w:rPr>
        <w:t>is preferred</w:t>
      </w:r>
      <w:r w:rsidRPr="0030634F">
        <w:rPr>
          <w:sz w:val="20"/>
          <w:szCs w:val="20"/>
        </w:rPr>
        <w:t xml:space="preserve"> in electronics thermal management and energy storage systems; nevertheless, it is </w:t>
      </w:r>
      <w:r w:rsidRPr="0030634F">
        <w:rPr>
          <w:rStyle w:val="markunderline100073499h0"/>
          <w:sz w:val="20"/>
          <w:szCs w:val="20"/>
        </w:rPr>
        <w:t>not suitable</w:t>
      </w:r>
      <w:r w:rsidRPr="0030634F">
        <w:rPr>
          <w:sz w:val="20"/>
          <w:szCs w:val="20"/>
        </w:rPr>
        <w:t xml:space="preserve"> for high-temperature situations due to its flammability. </w:t>
      </w:r>
    </w:p>
    <w:p w:rsidR="004A0191" w:rsidRPr="0030634F" w:rsidRDefault="004A0191" w:rsidP="0030634F">
      <w:pPr>
        <w:pStyle w:val="NormalWeb"/>
        <w:spacing w:line="276" w:lineRule="auto"/>
        <w:jc w:val="both"/>
        <w:rPr>
          <w:sz w:val="20"/>
          <w:szCs w:val="20"/>
        </w:rPr>
      </w:pPr>
      <w:r w:rsidRPr="0030634F">
        <w:rPr>
          <w:sz w:val="20"/>
          <w:szCs w:val="20"/>
        </w:rPr>
        <w:t xml:space="preserve">3. Non-paraffin Organics: Polyethylene glycol (PEG), polyalcohol, polyethylene, and fatty acids are </w:t>
      </w:r>
      <w:r w:rsidRPr="0030634F">
        <w:rPr>
          <w:rStyle w:val="markunderline100060651h0"/>
          <w:sz w:val="20"/>
          <w:szCs w:val="20"/>
        </w:rPr>
        <w:t>a few</w:t>
      </w:r>
      <w:r w:rsidRPr="0030634F">
        <w:rPr>
          <w:sz w:val="20"/>
          <w:szCs w:val="20"/>
        </w:rPr>
        <w:t xml:space="preserve"> examples. </w:t>
      </w:r>
      <w:r w:rsidRPr="0030634F">
        <w:rPr>
          <w:rStyle w:val="markunderline100071290hu0"/>
          <w:sz w:val="20"/>
          <w:szCs w:val="20"/>
        </w:rPr>
        <w:t xml:space="preserve">These PCMs have low flash points, </w:t>
      </w:r>
      <w:r w:rsidRPr="0030634F">
        <w:rPr>
          <w:rStyle w:val="markunderline100071290hu1"/>
          <w:sz w:val="20"/>
          <w:szCs w:val="20"/>
        </w:rPr>
        <w:t xml:space="preserve">which </w:t>
      </w:r>
      <w:r w:rsidRPr="0030634F">
        <w:rPr>
          <w:rStyle w:val="markunderline100071290hu0"/>
          <w:sz w:val="20"/>
          <w:szCs w:val="20"/>
        </w:rPr>
        <w:t>makes them extremely flammable</w:t>
      </w:r>
      <w:r w:rsidRPr="0030634F">
        <w:rPr>
          <w:rStyle w:val="markunderline100071290hu2"/>
          <w:sz w:val="20"/>
          <w:szCs w:val="20"/>
        </w:rPr>
        <w:t>, which makes them</w:t>
      </w:r>
      <w:r w:rsidRPr="0030634F">
        <w:rPr>
          <w:rStyle w:val="markunderline100071290hu0"/>
          <w:sz w:val="20"/>
          <w:szCs w:val="20"/>
        </w:rPr>
        <w:t xml:space="preserve"> inappropriate for high-temperature applications even though they have advantages like high energy storage capacity.</w:t>
      </w:r>
    </w:p>
    <w:p w:rsidR="004A0191" w:rsidRPr="0030634F" w:rsidRDefault="009249FF" w:rsidP="0030634F">
      <w:pPr>
        <w:pStyle w:val="NormalWeb"/>
        <w:spacing w:line="276" w:lineRule="auto"/>
        <w:jc w:val="both"/>
        <w:rPr>
          <w:sz w:val="20"/>
          <w:szCs w:val="20"/>
        </w:rPr>
      </w:pPr>
      <w:r>
        <w:rPr>
          <w:sz w:val="20"/>
          <w:szCs w:val="20"/>
        </w:rPr>
        <w:t xml:space="preserve">.4) </w:t>
      </w:r>
      <w:proofErr w:type="spellStart"/>
      <w:r w:rsidR="004A0191" w:rsidRPr="0030634F">
        <w:rPr>
          <w:sz w:val="20"/>
          <w:szCs w:val="20"/>
        </w:rPr>
        <w:t>Metalics</w:t>
      </w:r>
      <w:proofErr w:type="spellEnd"/>
      <w:r w:rsidR="004A0191" w:rsidRPr="0030634F">
        <w:rPr>
          <w:sz w:val="20"/>
          <w:szCs w:val="20"/>
        </w:rPr>
        <w:t xml:space="preserve">: PCMs made of metal alloys have melting points between 150°C and 800°C. They work well in high-power, transient settings because they effectively divert heat from </w:t>
      </w:r>
      <w:r w:rsidR="004A0191" w:rsidRPr="0030634F">
        <w:rPr>
          <w:rStyle w:val="markunderline10004744h0"/>
          <w:sz w:val="20"/>
          <w:szCs w:val="20"/>
        </w:rPr>
        <w:t>important</w:t>
      </w:r>
      <w:r w:rsidR="004A0191" w:rsidRPr="0030634F">
        <w:rPr>
          <w:sz w:val="20"/>
          <w:szCs w:val="20"/>
        </w:rPr>
        <w:t xml:space="preserve"> components. Concentrated solar power (CSP) plants and other modern electrical generation systems frequently use metallic PCMs. </w:t>
      </w:r>
    </w:p>
    <w:p w:rsidR="004A0191" w:rsidRPr="0030634F" w:rsidRDefault="004A0191" w:rsidP="0030634F">
      <w:pPr>
        <w:pStyle w:val="NormalWeb"/>
        <w:spacing w:line="276" w:lineRule="auto"/>
        <w:jc w:val="both"/>
        <w:rPr>
          <w:sz w:val="20"/>
          <w:szCs w:val="20"/>
        </w:rPr>
      </w:pPr>
      <w:r w:rsidRPr="0030634F">
        <w:rPr>
          <w:rStyle w:val="markunderline100069283hu0"/>
          <w:sz w:val="20"/>
          <w:szCs w:val="20"/>
        </w:rPr>
        <w:t xml:space="preserve">These varied PCM alternatives provide efficient </w:t>
      </w:r>
      <w:r w:rsidRPr="0030634F">
        <w:rPr>
          <w:rStyle w:val="markunderline100069283hu1"/>
          <w:sz w:val="20"/>
          <w:szCs w:val="20"/>
        </w:rPr>
        <w:t>solutions for</w:t>
      </w:r>
      <w:r w:rsidRPr="0030634F">
        <w:rPr>
          <w:rStyle w:val="markunderline100069283hu0"/>
          <w:sz w:val="20"/>
          <w:szCs w:val="20"/>
        </w:rPr>
        <w:t xml:space="preserve"> heat storage and transfer while meeting the demands of a wide range of sectors in terms of thermal management.</w:t>
      </w:r>
    </w:p>
    <w:p w:rsidR="004A0191" w:rsidRPr="0030634F" w:rsidRDefault="004A0191" w:rsidP="0030634F">
      <w:pPr>
        <w:jc w:val="both"/>
        <w:rPr>
          <w:rFonts w:ascii="Times New Roman" w:hAnsi="Times New Roman"/>
          <w:b/>
          <w:sz w:val="20"/>
          <w:szCs w:val="20"/>
        </w:rPr>
      </w:pPr>
      <w:r w:rsidRPr="0030634F">
        <w:rPr>
          <w:rFonts w:ascii="Times New Roman" w:hAnsi="Times New Roman"/>
          <w:b/>
          <w:sz w:val="20"/>
          <w:szCs w:val="20"/>
        </w:rPr>
        <w:t xml:space="preserve">REVIEW OF SOME OF THE RESEARCH WORK DONE SO </w:t>
      </w:r>
      <w:proofErr w:type="gramStart"/>
      <w:r w:rsidRPr="0030634F">
        <w:rPr>
          <w:rFonts w:ascii="Times New Roman" w:hAnsi="Times New Roman"/>
          <w:b/>
          <w:sz w:val="20"/>
          <w:szCs w:val="20"/>
        </w:rPr>
        <w:t>FAR :</w:t>
      </w:r>
      <w:proofErr w:type="gramEnd"/>
    </w:p>
    <w:p w:rsidR="004A0191" w:rsidRPr="0030634F" w:rsidRDefault="004A0191" w:rsidP="0030634F">
      <w:pPr>
        <w:jc w:val="both"/>
        <w:rPr>
          <w:rFonts w:ascii="Times New Roman" w:hAnsi="Times New Roman"/>
          <w:sz w:val="20"/>
          <w:szCs w:val="20"/>
        </w:rPr>
      </w:pPr>
      <w:r w:rsidRPr="0030634F">
        <w:rPr>
          <w:rFonts w:ascii="Times New Roman" w:hAnsi="Times New Roman"/>
          <w:sz w:val="20"/>
          <w:szCs w:val="20"/>
        </w:rPr>
        <w:t xml:space="preserve">R. </w:t>
      </w:r>
      <w:proofErr w:type="spellStart"/>
      <w:r w:rsidRPr="0030634F">
        <w:rPr>
          <w:rFonts w:ascii="Times New Roman" w:hAnsi="Times New Roman"/>
          <w:sz w:val="20"/>
          <w:szCs w:val="20"/>
        </w:rPr>
        <w:t>Dhinakaran</w:t>
      </w:r>
      <w:proofErr w:type="spellEnd"/>
      <w:r w:rsidRPr="0030634F">
        <w:rPr>
          <w:rFonts w:ascii="Times New Roman" w:hAnsi="Times New Roman"/>
          <w:sz w:val="20"/>
          <w:szCs w:val="20"/>
        </w:rPr>
        <w:t xml:space="preserve"> </w:t>
      </w:r>
      <w:proofErr w:type="spellStart"/>
      <w:r w:rsidRPr="0030634F">
        <w:rPr>
          <w:rFonts w:ascii="Times New Roman" w:hAnsi="Times New Roman"/>
          <w:sz w:val="20"/>
          <w:szCs w:val="20"/>
        </w:rPr>
        <w:t>R.muraliraja</w:t>
      </w:r>
      <w:proofErr w:type="spellEnd"/>
      <w:r w:rsidRPr="0030634F">
        <w:rPr>
          <w:rFonts w:ascii="Times New Roman" w:hAnsi="Times New Roman"/>
          <w:sz w:val="20"/>
          <w:szCs w:val="20"/>
        </w:rPr>
        <w:t xml:space="preserve"> s </w:t>
      </w:r>
      <w:proofErr w:type="spellStart"/>
      <w:r w:rsidRPr="0030634F">
        <w:rPr>
          <w:rFonts w:ascii="Times New Roman" w:hAnsi="Times New Roman"/>
          <w:sz w:val="20"/>
          <w:szCs w:val="20"/>
        </w:rPr>
        <w:t>bhaskar</w:t>
      </w:r>
      <w:proofErr w:type="spellEnd"/>
      <w:r w:rsidRPr="0030634F">
        <w:rPr>
          <w:rFonts w:ascii="Times New Roman" w:hAnsi="Times New Roman"/>
          <w:sz w:val="20"/>
          <w:szCs w:val="20"/>
        </w:rPr>
        <w:t xml:space="preserve"> s </w:t>
      </w:r>
      <w:proofErr w:type="spellStart"/>
      <w:proofErr w:type="gramStart"/>
      <w:r w:rsidRPr="0030634F">
        <w:rPr>
          <w:rFonts w:ascii="Times New Roman" w:hAnsi="Times New Roman"/>
          <w:sz w:val="20"/>
          <w:szCs w:val="20"/>
        </w:rPr>
        <w:t>satish</w:t>
      </w:r>
      <w:proofErr w:type="spellEnd"/>
      <w:r w:rsidRPr="0030634F">
        <w:rPr>
          <w:rFonts w:ascii="Times New Roman" w:hAnsi="Times New Roman"/>
          <w:sz w:val="20"/>
          <w:szCs w:val="20"/>
        </w:rPr>
        <w:t>[</w:t>
      </w:r>
      <w:proofErr w:type="gramEnd"/>
      <w:r w:rsidRPr="0030634F">
        <w:rPr>
          <w:rFonts w:ascii="Times New Roman" w:hAnsi="Times New Roman"/>
          <w:sz w:val="20"/>
          <w:szCs w:val="20"/>
        </w:rPr>
        <w:t>6]</w:t>
      </w:r>
    </w:p>
    <w:p w:rsidR="004A0191" w:rsidRPr="0030634F" w:rsidRDefault="004A0191" w:rsidP="0030634F">
      <w:pPr>
        <w:pStyle w:val="NormalWeb"/>
        <w:spacing w:line="276" w:lineRule="auto"/>
        <w:jc w:val="both"/>
        <w:rPr>
          <w:sz w:val="20"/>
          <w:szCs w:val="20"/>
        </w:rPr>
      </w:pPr>
      <w:r w:rsidRPr="0030634F">
        <w:rPr>
          <w:sz w:val="20"/>
          <w:szCs w:val="20"/>
        </w:rPr>
        <w:t xml:space="preserve">A phase change material (PCM) of choice was used in this study by R. </w:t>
      </w:r>
      <w:proofErr w:type="spellStart"/>
      <w:r w:rsidRPr="0030634F">
        <w:rPr>
          <w:sz w:val="20"/>
          <w:szCs w:val="20"/>
        </w:rPr>
        <w:t>Dhinakaran</w:t>
      </w:r>
      <w:proofErr w:type="spellEnd"/>
      <w:r w:rsidRPr="0030634F">
        <w:rPr>
          <w:sz w:val="20"/>
          <w:szCs w:val="20"/>
        </w:rPr>
        <w:t xml:space="preserve">, R. </w:t>
      </w:r>
      <w:proofErr w:type="spellStart"/>
      <w:r w:rsidRPr="0030634F">
        <w:rPr>
          <w:sz w:val="20"/>
          <w:szCs w:val="20"/>
        </w:rPr>
        <w:t>Muraliraja</w:t>
      </w:r>
      <w:proofErr w:type="spellEnd"/>
      <w:r w:rsidRPr="0030634F">
        <w:rPr>
          <w:sz w:val="20"/>
          <w:szCs w:val="20"/>
        </w:rPr>
        <w:t xml:space="preserve">, S. </w:t>
      </w:r>
      <w:proofErr w:type="spellStart"/>
      <w:r w:rsidRPr="0030634F">
        <w:rPr>
          <w:sz w:val="20"/>
          <w:szCs w:val="20"/>
        </w:rPr>
        <w:t>Bhaskar</w:t>
      </w:r>
      <w:proofErr w:type="spellEnd"/>
      <w:r w:rsidRPr="0030634F">
        <w:rPr>
          <w:sz w:val="20"/>
          <w:szCs w:val="20"/>
        </w:rPr>
        <w:t xml:space="preserve">, and S. </w:t>
      </w:r>
      <w:proofErr w:type="spellStart"/>
      <w:r w:rsidRPr="0030634F">
        <w:rPr>
          <w:sz w:val="20"/>
          <w:szCs w:val="20"/>
        </w:rPr>
        <w:t>Satish</w:t>
      </w:r>
      <w:proofErr w:type="spellEnd"/>
      <w:r w:rsidRPr="0030634F">
        <w:rPr>
          <w:sz w:val="20"/>
          <w:szCs w:val="20"/>
        </w:rPr>
        <w:t xml:space="preserve"> to build a heat storage system. </w:t>
      </w:r>
      <w:r w:rsidRPr="0030634F">
        <w:rPr>
          <w:rStyle w:val="markunderline100068079hu0"/>
          <w:sz w:val="20"/>
          <w:szCs w:val="20"/>
        </w:rPr>
        <w:t xml:space="preserve">The system </w:t>
      </w:r>
      <w:r w:rsidRPr="0030634F">
        <w:rPr>
          <w:rStyle w:val="markunderline100067878h0"/>
          <w:sz w:val="20"/>
          <w:szCs w:val="20"/>
        </w:rPr>
        <w:t>was made up</w:t>
      </w:r>
      <w:r w:rsidRPr="0030634F">
        <w:rPr>
          <w:rStyle w:val="markunderline100068079hu1"/>
          <w:sz w:val="20"/>
          <w:szCs w:val="20"/>
        </w:rPr>
        <w:t xml:space="preserve"> of</w:t>
      </w:r>
      <w:r w:rsidRPr="0030634F">
        <w:rPr>
          <w:rStyle w:val="markunderline100068079hu0"/>
          <w:sz w:val="20"/>
          <w:szCs w:val="20"/>
        </w:rPr>
        <w:t xml:space="preserve"> connecting pipes, a solar collector, a Thermal Energy Storage (TES) tank </w:t>
      </w:r>
      <w:r w:rsidRPr="0030634F">
        <w:rPr>
          <w:rStyle w:val="markunderline100068079hu2"/>
          <w:sz w:val="20"/>
          <w:szCs w:val="20"/>
        </w:rPr>
        <w:t>that had</w:t>
      </w:r>
      <w:r w:rsidRPr="0030634F">
        <w:rPr>
          <w:rStyle w:val="markunderline100068079hu0"/>
          <w:sz w:val="20"/>
          <w:szCs w:val="20"/>
        </w:rPr>
        <w:t xml:space="preserve"> paraffin wax as the PCM, and a cold water tank with a timing valve that allowed water to flow to the collector at regular intervals.</w:t>
      </w:r>
      <w:r w:rsidRPr="0030634F">
        <w:rPr>
          <w:sz w:val="20"/>
          <w:szCs w:val="20"/>
        </w:rPr>
        <w:t xml:space="preserve"> </w:t>
      </w:r>
    </w:p>
    <w:p w:rsidR="004A0191" w:rsidRPr="0030634F" w:rsidRDefault="004A0191" w:rsidP="0030634F">
      <w:pPr>
        <w:pStyle w:val="NormalWeb"/>
        <w:spacing w:line="276" w:lineRule="auto"/>
        <w:jc w:val="both"/>
        <w:rPr>
          <w:sz w:val="20"/>
          <w:szCs w:val="20"/>
        </w:rPr>
      </w:pPr>
      <w:r w:rsidRPr="0030634F">
        <w:rPr>
          <w:sz w:val="20"/>
          <w:szCs w:val="20"/>
        </w:rPr>
        <w:t xml:space="preserve">A copper coil </w:t>
      </w:r>
      <w:r w:rsidRPr="0030634F">
        <w:rPr>
          <w:rStyle w:val="markunderline100059247h0"/>
          <w:sz w:val="20"/>
          <w:szCs w:val="20"/>
        </w:rPr>
        <w:t>was placed</w:t>
      </w:r>
      <w:r w:rsidRPr="0030634F">
        <w:rPr>
          <w:sz w:val="20"/>
          <w:szCs w:val="20"/>
        </w:rPr>
        <w:t xml:space="preserve"> in an open area of the experimental setup. Three 250-gram PCM cylinders, each containing three grams of aluminum oxide as </w:t>
      </w:r>
      <w:proofErr w:type="gramStart"/>
      <w:r w:rsidRPr="0030634F">
        <w:rPr>
          <w:sz w:val="20"/>
          <w:szCs w:val="20"/>
        </w:rPr>
        <w:t xml:space="preserve">a </w:t>
      </w:r>
      <w:proofErr w:type="spellStart"/>
      <w:r w:rsidRPr="0030634F">
        <w:rPr>
          <w:sz w:val="20"/>
          <w:szCs w:val="20"/>
        </w:rPr>
        <w:t>nanofiller</w:t>
      </w:r>
      <w:proofErr w:type="spellEnd"/>
      <w:proofErr w:type="gramEnd"/>
      <w:r w:rsidRPr="0030634F">
        <w:rPr>
          <w:sz w:val="20"/>
          <w:szCs w:val="20"/>
        </w:rPr>
        <w:t xml:space="preserve">, were stored in the PCM tank. </w:t>
      </w:r>
      <w:r w:rsidRPr="0030634F">
        <w:rPr>
          <w:rStyle w:val="markunderline100050817hu0"/>
          <w:sz w:val="20"/>
          <w:szCs w:val="20"/>
        </w:rPr>
        <w:t xml:space="preserve">Both a version of the experiment and one without these </w:t>
      </w:r>
      <w:proofErr w:type="spellStart"/>
      <w:r w:rsidRPr="0030634F">
        <w:rPr>
          <w:rStyle w:val="markunderline100050817hu0"/>
          <w:sz w:val="20"/>
          <w:szCs w:val="20"/>
        </w:rPr>
        <w:t>nanofillers</w:t>
      </w:r>
      <w:proofErr w:type="spellEnd"/>
      <w:r w:rsidRPr="0030634F">
        <w:rPr>
          <w:rStyle w:val="markunderline100050817hu0"/>
          <w:sz w:val="20"/>
          <w:szCs w:val="20"/>
        </w:rPr>
        <w:t xml:space="preserve"> were run</w:t>
      </w:r>
      <w:r w:rsidRPr="0030634F">
        <w:rPr>
          <w:sz w:val="20"/>
          <w:szCs w:val="20"/>
        </w:rPr>
        <w:t>.</w:t>
      </w:r>
    </w:p>
    <w:p w:rsidR="004A0191" w:rsidRPr="0030634F" w:rsidRDefault="004A0191" w:rsidP="0030634F">
      <w:pPr>
        <w:pStyle w:val="NormalWeb"/>
        <w:spacing w:line="276" w:lineRule="auto"/>
        <w:jc w:val="both"/>
        <w:rPr>
          <w:sz w:val="20"/>
          <w:szCs w:val="20"/>
        </w:rPr>
      </w:pPr>
      <w:r w:rsidRPr="0030634F">
        <w:rPr>
          <w:rStyle w:val="markunderline1000762110hu0"/>
          <w:sz w:val="20"/>
          <w:szCs w:val="20"/>
        </w:rPr>
        <w:t xml:space="preserve">The procedure began with cold water traveling via pipes to the </w:t>
      </w:r>
      <w:r w:rsidRPr="0030634F">
        <w:rPr>
          <w:rStyle w:val="markunderline1000762110hu1"/>
          <w:sz w:val="20"/>
          <w:szCs w:val="20"/>
        </w:rPr>
        <w:t>copper coils that were outside</w:t>
      </w:r>
      <w:r w:rsidRPr="0030634F">
        <w:rPr>
          <w:rStyle w:val="markunderline1000762110hu0"/>
          <w:sz w:val="20"/>
          <w:szCs w:val="20"/>
        </w:rPr>
        <w:t>.</w:t>
      </w:r>
      <w:r w:rsidRPr="0030634F">
        <w:rPr>
          <w:sz w:val="20"/>
          <w:szCs w:val="20"/>
        </w:rPr>
        <w:t xml:space="preserve"> The water entered </w:t>
      </w:r>
      <w:r w:rsidRPr="0030634F">
        <w:rPr>
          <w:sz w:val="20"/>
          <w:szCs w:val="20"/>
        </w:rPr>
        <w:lastRenderedPageBreak/>
        <w:t xml:space="preserve">the TES tank after it had heated. The paraffin wax's phase changed from solid to liquid as the ambient temperature rose, starting the charging process. </w:t>
      </w:r>
      <w:r w:rsidRPr="0030634F">
        <w:rPr>
          <w:rStyle w:val="markunderline100063662h0"/>
          <w:sz w:val="20"/>
          <w:szCs w:val="20"/>
        </w:rPr>
        <w:t>This</w:t>
      </w:r>
      <w:r w:rsidRPr="0030634F">
        <w:rPr>
          <w:rStyle w:val="markunderline100063863hu0"/>
          <w:sz w:val="20"/>
          <w:szCs w:val="20"/>
        </w:rPr>
        <w:t xml:space="preserve"> was done</w:t>
      </w:r>
      <w:r w:rsidRPr="0030634F">
        <w:rPr>
          <w:rStyle w:val="markunderline100064064hu0"/>
          <w:sz w:val="20"/>
          <w:szCs w:val="20"/>
        </w:rPr>
        <w:t xml:space="preserve"> until the </w:t>
      </w:r>
      <w:r w:rsidRPr="0030634F">
        <w:rPr>
          <w:rStyle w:val="markunderline100064064hu1"/>
          <w:sz w:val="20"/>
          <w:szCs w:val="20"/>
        </w:rPr>
        <w:t>temperature of the</w:t>
      </w:r>
      <w:r w:rsidRPr="0030634F">
        <w:rPr>
          <w:rStyle w:val="markunderline100064064hu0"/>
          <w:sz w:val="20"/>
          <w:szCs w:val="20"/>
        </w:rPr>
        <w:t xml:space="preserve"> PCM and </w:t>
      </w:r>
      <w:r w:rsidRPr="0030634F">
        <w:rPr>
          <w:rStyle w:val="markunderline100064064hu2"/>
          <w:sz w:val="20"/>
          <w:szCs w:val="20"/>
        </w:rPr>
        <w:t>the</w:t>
      </w:r>
      <w:r w:rsidRPr="0030634F">
        <w:rPr>
          <w:rStyle w:val="markunderline100064064hu0"/>
          <w:sz w:val="20"/>
          <w:szCs w:val="20"/>
        </w:rPr>
        <w:t xml:space="preserve"> water </w:t>
      </w:r>
      <w:proofErr w:type="gramStart"/>
      <w:r w:rsidRPr="0030634F">
        <w:rPr>
          <w:rStyle w:val="markunderline100064064hu0"/>
          <w:sz w:val="20"/>
          <w:szCs w:val="20"/>
        </w:rPr>
        <w:t>were</w:t>
      </w:r>
      <w:proofErr w:type="gramEnd"/>
      <w:r w:rsidRPr="0030634F">
        <w:rPr>
          <w:rStyle w:val="markunderline100064064hu0"/>
          <w:sz w:val="20"/>
          <w:szCs w:val="20"/>
        </w:rPr>
        <w:t xml:space="preserve"> equal.</w:t>
      </w:r>
      <w:r w:rsidRPr="0030634F">
        <w:rPr>
          <w:sz w:val="20"/>
          <w:szCs w:val="20"/>
        </w:rPr>
        <w:t xml:space="preserve"> The water was then taken out of the tanks, starting the </w:t>
      </w:r>
      <w:r w:rsidRPr="0030634F">
        <w:rPr>
          <w:rStyle w:val="markunderline100057840h0"/>
          <w:sz w:val="20"/>
          <w:szCs w:val="20"/>
        </w:rPr>
        <w:t>process of discharge</w:t>
      </w:r>
      <w:r w:rsidRPr="0030634F">
        <w:rPr>
          <w:sz w:val="20"/>
          <w:szCs w:val="20"/>
        </w:rPr>
        <w:t xml:space="preserve"> to heat the water for use in different applications. </w:t>
      </w:r>
    </w:p>
    <w:p w:rsidR="004A0191" w:rsidRPr="0030634F" w:rsidRDefault="004A0191" w:rsidP="0030634F">
      <w:pPr>
        <w:pStyle w:val="NormalWeb"/>
        <w:spacing w:line="276" w:lineRule="auto"/>
        <w:jc w:val="both"/>
        <w:rPr>
          <w:b/>
          <w:sz w:val="20"/>
          <w:szCs w:val="20"/>
        </w:rPr>
      </w:pPr>
      <w:r w:rsidRPr="0030634F">
        <w:rPr>
          <w:b/>
          <w:sz w:val="20"/>
          <w:szCs w:val="20"/>
        </w:rPr>
        <w:t xml:space="preserve"> Result</w:t>
      </w:r>
      <w:r w:rsidR="0030634F">
        <w:rPr>
          <w:b/>
          <w:sz w:val="20"/>
          <w:szCs w:val="20"/>
        </w:rPr>
        <w:t>:</w:t>
      </w:r>
    </w:p>
    <w:p w:rsidR="004A0191" w:rsidRPr="0030634F" w:rsidRDefault="004A0191" w:rsidP="0030634F">
      <w:pPr>
        <w:pStyle w:val="NormalWeb"/>
        <w:spacing w:line="276" w:lineRule="auto"/>
        <w:jc w:val="both"/>
        <w:rPr>
          <w:sz w:val="20"/>
          <w:szCs w:val="20"/>
        </w:rPr>
      </w:pPr>
      <w:r w:rsidRPr="0030634F">
        <w:rPr>
          <w:sz w:val="20"/>
          <w:szCs w:val="20"/>
        </w:rPr>
        <w:t xml:space="preserve">The system's thermal efficiency increased </w:t>
      </w:r>
      <w:r w:rsidRPr="0030634F">
        <w:rPr>
          <w:rStyle w:val="markunderline100067074h0"/>
          <w:sz w:val="20"/>
          <w:szCs w:val="20"/>
        </w:rPr>
        <w:t>as a result of</w:t>
      </w:r>
      <w:r w:rsidRPr="0030634F">
        <w:rPr>
          <w:sz w:val="20"/>
          <w:szCs w:val="20"/>
        </w:rPr>
        <w:t xml:space="preserve"> using </w:t>
      </w:r>
      <w:proofErr w:type="spellStart"/>
      <w:r w:rsidRPr="0030634F">
        <w:rPr>
          <w:sz w:val="20"/>
          <w:szCs w:val="20"/>
        </w:rPr>
        <w:t>nanofillers</w:t>
      </w:r>
      <w:proofErr w:type="spellEnd"/>
      <w:r w:rsidRPr="0030634F">
        <w:rPr>
          <w:sz w:val="20"/>
          <w:szCs w:val="20"/>
        </w:rPr>
        <w:t>, according to the results, which raised the hot water's final temperature during the process compared to studies done without them.</w:t>
      </w:r>
    </w:p>
    <w:p w:rsidR="006D5DC7" w:rsidRPr="0030634F" w:rsidRDefault="006D5DC7" w:rsidP="0030634F">
      <w:pPr>
        <w:jc w:val="both"/>
        <w:rPr>
          <w:rFonts w:ascii="Times New Roman" w:hAnsi="Times New Roman"/>
          <w:sz w:val="20"/>
          <w:szCs w:val="20"/>
        </w:rPr>
      </w:pPr>
      <w:proofErr w:type="spellStart"/>
      <w:r w:rsidRPr="0030634F">
        <w:rPr>
          <w:rFonts w:ascii="Times New Roman" w:hAnsi="Times New Roman"/>
          <w:sz w:val="20"/>
          <w:szCs w:val="20"/>
        </w:rPr>
        <w:t>T.bouhal</w:t>
      </w:r>
      <w:proofErr w:type="spellEnd"/>
      <w:r w:rsidRPr="0030634F">
        <w:rPr>
          <w:rFonts w:ascii="Times New Roman" w:hAnsi="Times New Roman"/>
          <w:sz w:val="20"/>
          <w:szCs w:val="20"/>
        </w:rPr>
        <w:t xml:space="preserve">, t. El </w:t>
      </w:r>
      <w:proofErr w:type="spellStart"/>
      <w:r w:rsidRPr="0030634F">
        <w:rPr>
          <w:rFonts w:ascii="Times New Roman" w:hAnsi="Times New Roman"/>
          <w:sz w:val="20"/>
          <w:szCs w:val="20"/>
        </w:rPr>
        <w:t>rhafiki</w:t>
      </w:r>
      <w:proofErr w:type="spellEnd"/>
      <w:r w:rsidRPr="0030634F">
        <w:rPr>
          <w:rFonts w:ascii="Times New Roman" w:hAnsi="Times New Roman"/>
          <w:sz w:val="20"/>
          <w:szCs w:val="20"/>
        </w:rPr>
        <w:t xml:space="preserve">, a </w:t>
      </w:r>
      <w:proofErr w:type="spellStart"/>
      <w:r w:rsidRPr="0030634F">
        <w:rPr>
          <w:rFonts w:ascii="Times New Roman" w:hAnsi="Times New Roman"/>
          <w:sz w:val="20"/>
          <w:szCs w:val="20"/>
        </w:rPr>
        <w:t>jamil</w:t>
      </w:r>
      <w:proofErr w:type="spellEnd"/>
      <w:r w:rsidRPr="0030634F">
        <w:rPr>
          <w:rFonts w:ascii="Times New Roman" w:hAnsi="Times New Roman"/>
          <w:sz w:val="20"/>
          <w:szCs w:val="20"/>
        </w:rPr>
        <w:t xml:space="preserve">, y </w:t>
      </w:r>
      <w:proofErr w:type="spellStart"/>
      <w:r w:rsidRPr="0030634F">
        <w:rPr>
          <w:rFonts w:ascii="Times New Roman" w:hAnsi="Times New Roman"/>
          <w:sz w:val="20"/>
          <w:szCs w:val="20"/>
        </w:rPr>
        <w:t>zeraouli</w:t>
      </w:r>
      <w:proofErr w:type="spellEnd"/>
      <w:r w:rsidR="0030634F">
        <w:rPr>
          <w:rFonts w:ascii="Times New Roman" w:hAnsi="Times New Roman"/>
          <w:sz w:val="20"/>
          <w:szCs w:val="20"/>
        </w:rPr>
        <w:t xml:space="preserve"> [8]</w:t>
      </w:r>
    </w:p>
    <w:p w:rsidR="006D5DC7" w:rsidRPr="0030634F" w:rsidRDefault="006D5DC7" w:rsidP="0030634F">
      <w:pPr>
        <w:pStyle w:val="NormalWeb"/>
        <w:spacing w:line="276" w:lineRule="auto"/>
        <w:jc w:val="both"/>
        <w:rPr>
          <w:sz w:val="20"/>
          <w:szCs w:val="20"/>
        </w:rPr>
      </w:pPr>
      <w:r w:rsidRPr="0030634F">
        <w:rPr>
          <w:sz w:val="20"/>
          <w:szCs w:val="20"/>
        </w:rPr>
        <w:t xml:space="preserve">Under normal load conditions, T. </w:t>
      </w:r>
      <w:proofErr w:type="spellStart"/>
      <w:r w:rsidRPr="0030634F">
        <w:rPr>
          <w:sz w:val="20"/>
          <w:szCs w:val="20"/>
        </w:rPr>
        <w:t>Bouhal</w:t>
      </w:r>
      <w:proofErr w:type="spellEnd"/>
      <w:r w:rsidRPr="0030634F">
        <w:rPr>
          <w:sz w:val="20"/>
          <w:szCs w:val="20"/>
        </w:rPr>
        <w:t xml:space="preserve">, T. El </w:t>
      </w:r>
      <w:proofErr w:type="spellStart"/>
      <w:r w:rsidRPr="0030634F">
        <w:rPr>
          <w:sz w:val="20"/>
          <w:szCs w:val="20"/>
        </w:rPr>
        <w:t>Rhafiki</w:t>
      </w:r>
      <w:proofErr w:type="spellEnd"/>
      <w:r w:rsidRPr="0030634F">
        <w:rPr>
          <w:sz w:val="20"/>
          <w:szCs w:val="20"/>
        </w:rPr>
        <w:t xml:space="preserve">, A. </w:t>
      </w:r>
      <w:proofErr w:type="spellStart"/>
      <w:r w:rsidRPr="0030634F">
        <w:rPr>
          <w:sz w:val="20"/>
          <w:szCs w:val="20"/>
        </w:rPr>
        <w:t>Jamil</w:t>
      </w:r>
      <w:proofErr w:type="spellEnd"/>
      <w:r w:rsidRPr="0030634F">
        <w:rPr>
          <w:sz w:val="20"/>
          <w:szCs w:val="20"/>
        </w:rPr>
        <w:t xml:space="preserve">, and Y. </w:t>
      </w:r>
      <w:proofErr w:type="spellStart"/>
      <w:r w:rsidRPr="0030634F">
        <w:rPr>
          <w:sz w:val="20"/>
          <w:szCs w:val="20"/>
        </w:rPr>
        <w:t>Zeraouli</w:t>
      </w:r>
      <w:proofErr w:type="spellEnd"/>
      <w:r w:rsidRPr="0030634F">
        <w:rPr>
          <w:sz w:val="20"/>
          <w:szCs w:val="20"/>
        </w:rPr>
        <w:t xml:space="preserve"> investigate the operating cycle of solar water heaters and possible enhancements in thermal energy storage through phase change materials (PCMs). To investigate the transient behavior of </w:t>
      </w:r>
      <w:r w:rsidRPr="0030634F">
        <w:rPr>
          <w:rStyle w:val="markunderline100061858h0"/>
          <w:sz w:val="20"/>
          <w:szCs w:val="20"/>
        </w:rPr>
        <w:t>phase change energy storage components</w:t>
      </w:r>
      <w:r w:rsidRPr="0030634F">
        <w:rPr>
          <w:sz w:val="20"/>
          <w:szCs w:val="20"/>
        </w:rPr>
        <w:t>, the researchers have developed two numerical models. The goal of these models is to predict the distribution of temperatures inside the PCM-containing storage tank.</w:t>
      </w:r>
    </w:p>
    <w:p w:rsidR="006D5DC7" w:rsidRPr="0030634F" w:rsidRDefault="006D5DC7" w:rsidP="0030634F">
      <w:pPr>
        <w:pStyle w:val="NormalWeb"/>
        <w:spacing w:line="276" w:lineRule="auto"/>
        <w:jc w:val="both"/>
        <w:rPr>
          <w:rStyle w:val="markunderline100072493hu1"/>
          <w:sz w:val="20"/>
          <w:szCs w:val="20"/>
        </w:rPr>
      </w:pPr>
      <w:r w:rsidRPr="0030634F">
        <w:rPr>
          <w:rStyle w:val="markunderline100058242h0"/>
          <w:sz w:val="20"/>
          <w:szCs w:val="20"/>
        </w:rPr>
        <w:t>To model the phase transition events</w:t>
      </w:r>
      <w:r w:rsidRPr="0030634F">
        <w:rPr>
          <w:rStyle w:val="markunderline100058643hu2"/>
          <w:sz w:val="20"/>
          <w:szCs w:val="20"/>
        </w:rPr>
        <w:t xml:space="preserve">, </w:t>
      </w:r>
      <w:r w:rsidRPr="0030634F">
        <w:rPr>
          <w:rStyle w:val="markunderline100058444hu0"/>
          <w:sz w:val="20"/>
          <w:szCs w:val="20"/>
        </w:rPr>
        <w:t>two methods were used</w:t>
      </w:r>
      <w:r w:rsidRPr="0030634F">
        <w:rPr>
          <w:rStyle w:val="markunderline100058643hu1"/>
          <w:sz w:val="20"/>
          <w:szCs w:val="20"/>
        </w:rPr>
        <w:t>: the enthalpy approach and the apparent specific heat capacity.</w:t>
      </w:r>
      <w:r w:rsidRPr="0030634F">
        <w:rPr>
          <w:sz w:val="20"/>
          <w:szCs w:val="20"/>
        </w:rPr>
        <w:t xml:space="preserve"> </w:t>
      </w:r>
      <w:r w:rsidRPr="0030634F">
        <w:rPr>
          <w:rStyle w:val="markunderline1000750105h0"/>
          <w:sz w:val="20"/>
          <w:szCs w:val="20"/>
        </w:rPr>
        <w:t>To assess heat transfer during the melting of PCM integrated into the solar storage tank</w:t>
      </w:r>
      <w:r w:rsidRPr="0030634F">
        <w:rPr>
          <w:rStyle w:val="markunderline1000754107hu2"/>
          <w:sz w:val="20"/>
          <w:szCs w:val="20"/>
        </w:rPr>
        <w:t xml:space="preserve">, a comparison of various techniques </w:t>
      </w:r>
      <w:r w:rsidRPr="0030634F">
        <w:rPr>
          <w:rStyle w:val="markunderline1000752106h0"/>
          <w:sz w:val="20"/>
          <w:szCs w:val="20"/>
        </w:rPr>
        <w:t>was carried out</w:t>
      </w:r>
      <w:r w:rsidRPr="0030634F">
        <w:rPr>
          <w:rStyle w:val="markunderline1000754107hu1"/>
          <w:sz w:val="20"/>
          <w:szCs w:val="20"/>
        </w:rPr>
        <w:t>.</w:t>
      </w:r>
      <w:r w:rsidRPr="0030634F">
        <w:rPr>
          <w:sz w:val="20"/>
          <w:szCs w:val="20"/>
        </w:rPr>
        <w:t xml:space="preserve"> </w:t>
      </w:r>
      <w:r w:rsidRPr="0030634F">
        <w:rPr>
          <w:rStyle w:val="markunderline100072092h0"/>
          <w:sz w:val="20"/>
          <w:szCs w:val="20"/>
        </w:rPr>
        <w:t>To evaluate the numerical performance of these techniques and predict improvements in energy storage tank efficiency and thermal performance</w:t>
      </w:r>
      <w:r w:rsidRPr="0030634F">
        <w:rPr>
          <w:rStyle w:val="markunderline100072493hu2"/>
          <w:sz w:val="20"/>
          <w:szCs w:val="20"/>
        </w:rPr>
        <w:t xml:space="preserve">, </w:t>
      </w:r>
      <w:r w:rsidRPr="0030634F">
        <w:rPr>
          <w:rStyle w:val="markunderline100072294hu0"/>
          <w:sz w:val="20"/>
          <w:szCs w:val="20"/>
        </w:rPr>
        <w:t>important parameters like temperature profiles and liquid fraction were examined</w:t>
      </w:r>
      <w:r w:rsidRPr="0030634F">
        <w:rPr>
          <w:rStyle w:val="markunderline100072493hu1"/>
          <w:sz w:val="20"/>
          <w:szCs w:val="20"/>
        </w:rPr>
        <w:t>.</w:t>
      </w:r>
    </w:p>
    <w:p w:rsidR="006D5DC7" w:rsidRPr="0030634F" w:rsidRDefault="006D5DC7" w:rsidP="0030634F">
      <w:pPr>
        <w:pStyle w:val="NormalWeb"/>
        <w:spacing w:line="276" w:lineRule="auto"/>
        <w:jc w:val="both"/>
        <w:rPr>
          <w:sz w:val="20"/>
          <w:szCs w:val="20"/>
        </w:rPr>
      </w:pPr>
      <w:r w:rsidRPr="0030634F">
        <w:rPr>
          <w:rStyle w:val="markunderline100072493hu1"/>
          <w:sz w:val="20"/>
          <w:szCs w:val="20"/>
        </w:rPr>
        <w:t xml:space="preserve">Results </w:t>
      </w:r>
    </w:p>
    <w:p w:rsidR="006D5DC7" w:rsidRPr="0030634F" w:rsidRDefault="006D5DC7" w:rsidP="0030634F">
      <w:pPr>
        <w:pStyle w:val="NormalWeb"/>
        <w:spacing w:line="276" w:lineRule="auto"/>
        <w:jc w:val="both"/>
        <w:rPr>
          <w:sz w:val="20"/>
          <w:szCs w:val="20"/>
        </w:rPr>
      </w:pPr>
      <w:r w:rsidRPr="0030634F">
        <w:rPr>
          <w:sz w:val="20"/>
          <w:szCs w:val="20"/>
        </w:rPr>
        <w:t xml:space="preserve">The researchers concluded that, </w:t>
      </w:r>
      <w:r w:rsidRPr="0030634F">
        <w:rPr>
          <w:rStyle w:val="markunderline100069082h0"/>
          <w:sz w:val="20"/>
          <w:szCs w:val="20"/>
        </w:rPr>
        <w:t>in comparison</w:t>
      </w:r>
      <w:r w:rsidRPr="0030634F">
        <w:rPr>
          <w:sz w:val="20"/>
          <w:szCs w:val="20"/>
        </w:rPr>
        <w:t xml:space="preserve"> to the apparent heat capacity model, the heat transfer model that used the enthalpy technique required more computing time. They propose that when the heat capacity of PCM </w:t>
      </w:r>
      <w:r w:rsidRPr="0030634F">
        <w:rPr>
          <w:rStyle w:val="markunderline100061656h0"/>
          <w:sz w:val="20"/>
          <w:szCs w:val="20"/>
        </w:rPr>
        <w:t>is known</w:t>
      </w:r>
      <w:r w:rsidRPr="0030634F">
        <w:rPr>
          <w:sz w:val="20"/>
          <w:szCs w:val="20"/>
        </w:rPr>
        <w:t xml:space="preserve"> during the phase change process, the apparent heat capacity technique is appropriate.</w:t>
      </w:r>
    </w:p>
    <w:p w:rsidR="006D5DC7" w:rsidRPr="0030634F" w:rsidRDefault="006D5DC7" w:rsidP="0030634F">
      <w:pPr>
        <w:jc w:val="both"/>
        <w:rPr>
          <w:rFonts w:ascii="Times New Roman" w:hAnsi="Times New Roman"/>
          <w:sz w:val="20"/>
          <w:szCs w:val="20"/>
        </w:rPr>
      </w:pPr>
      <w:r w:rsidRPr="0030634F">
        <w:rPr>
          <w:rFonts w:ascii="Times New Roman" w:hAnsi="Times New Roman"/>
          <w:sz w:val="20"/>
          <w:szCs w:val="20"/>
        </w:rPr>
        <w:t xml:space="preserve">Mario </w:t>
      </w:r>
      <w:proofErr w:type="spellStart"/>
      <w:r w:rsidRPr="0030634F">
        <w:rPr>
          <w:rFonts w:ascii="Times New Roman" w:hAnsi="Times New Roman"/>
          <w:sz w:val="20"/>
          <w:szCs w:val="20"/>
        </w:rPr>
        <w:t>palacio</w:t>
      </w:r>
      <w:proofErr w:type="spellEnd"/>
      <w:r w:rsidRPr="0030634F">
        <w:rPr>
          <w:rFonts w:ascii="Times New Roman" w:hAnsi="Times New Roman"/>
          <w:sz w:val="20"/>
          <w:szCs w:val="20"/>
        </w:rPr>
        <w:t xml:space="preserve"> </w:t>
      </w:r>
      <w:proofErr w:type="spellStart"/>
      <w:r w:rsidRPr="0030634F">
        <w:rPr>
          <w:rFonts w:ascii="Times New Roman" w:hAnsi="Times New Roman"/>
          <w:sz w:val="20"/>
          <w:szCs w:val="20"/>
        </w:rPr>
        <w:t>anggie</w:t>
      </w:r>
      <w:proofErr w:type="spellEnd"/>
      <w:r w:rsidRPr="0030634F">
        <w:rPr>
          <w:rFonts w:ascii="Times New Roman" w:hAnsi="Times New Roman"/>
          <w:sz w:val="20"/>
          <w:szCs w:val="20"/>
        </w:rPr>
        <w:t xml:space="preserve"> Rincon Mauricio </w:t>
      </w:r>
      <w:proofErr w:type="spellStart"/>
      <w:proofErr w:type="gramStart"/>
      <w:r w:rsidRPr="0030634F">
        <w:rPr>
          <w:rFonts w:ascii="Times New Roman" w:hAnsi="Times New Roman"/>
          <w:sz w:val="20"/>
          <w:szCs w:val="20"/>
        </w:rPr>
        <w:t>carmona</w:t>
      </w:r>
      <w:proofErr w:type="spellEnd"/>
      <w:proofErr w:type="gramEnd"/>
      <w:r w:rsidR="0030634F">
        <w:rPr>
          <w:rFonts w:ascii="Times New Roman" w:hAnsi="Times New Roman"/>
          <w:sz w:val="20"/>
          <w:szCs w:val="20"/>
        </w:rPr>
        <w:t xml:space="preserve"> [3]</w:t>
      </w:r>
    </w:p>
    <w:p w:rsidR="006D5DC7" w:rsidRPr="0030634F" w:rsidRDefault="006D5DC7" w:rsidP="0030634F">
      <w:pPr>
        <w:pStyle w:val="NormalWeb"/>
        <w:spacing w:line="276" w:lineRule="auto"/>
        <w:jc w:val="both"/>
        <w:rPr>
          <w:sz w:val="20"/>
          <w:szCs w:val="20"/>
        </w:rPr>
      </w:pPr>
      <w:r w:rsidRPr="0030634F">
        <w:rPr>
          <w:rStyle w:val="markunderline100067476hu0"/>
          <w:sz w:val="20"/>
          <w:szCs w:val="20"/>
        </w:rPr>
        <w:lastRenderedPageBreak/>
        <w:t xml:space="preserve">Mario Palacio, </w:t>
      </w:r>
      <w:proofErr w:type="spellStart"/>
      <w:r w:rsidRPr="0030634F">
        <w:rPr>
          <w:rStyle w:val="markunderline100067476hu0"/>
          <w:sz w:val="20"/>
          <w:szCs w:val="20"/>
        </w:rPr>
        <w:t>Anggie</w:t>
      </w:r>
      <w:proofErr w:type="spellEnd"/>
      <w:r w:rsidRPr="0030634F">
        <w:rPr>
          <w:rStyle w:val="markunderline100067476hu0"/>
          <w:sz w:val="20"/>
          <w:szCs w:val="20"/>
        </w:rPr>
        <w:t xml:space="preserve"> Rincon, and Mauricio Carmona </w:t>
      </w:r>
      <w:r w:rsidRPr="0030634F">
        <w:rPr>
          <w:rStyle w:val="markunderline100067476hu1"/>
          <w:sz w:val="20"/>
          <w:szCs w:val="20"/>
        </w:rPr>
        <w:t>carried out</w:t>
      </w:r>
      <w:r w:rsidRPr="0030634F">
        <w:rPr>
          <w:rStyle w:val="markunderline100067476hu0"/>
          <w:sz w:val="20"/>
          <w:szCs w:val="20"/>
        </w:rPr>
        <w:t xml:space="preserve"> a comparative experimental study of a prototype </w:t>
      </w:r>
      <w:r w:rsidRPr="0030634F">
        <w:rPr>
          <w:rStyle w:val="markunderline100067476hu2"/>
          <w:sz w:val="20"/>
          <w:szCs w:val="20"/>
        </w:rPr>
        <w:t>that was</w:t>
      </w:r>
      <w:r w:rsidRPr="0030634F">
        <w:rPr>
          <w:rStyle w:val="markunderline100067476hu0"/>
          <w:sz w:val="20"/>
          <w:szCs w:val="20"/>
        </w:rPr>
        <w:t xml:space="preserve"> identical to the standard flat plate solar collector but </w:t>
      </w:r>
      <w:r w:rsidRPr="0030634F">
        <w:rPr>
          <w:rStyle w:val="markunderline100067476hu3"/>
          <w:sz w:val="20"/>
          <w:szCs w:val="20"/>
        </w:rPr>
        <w:t>had</w:t>
      </w:r>
      <w:r w:rsidRPr="0030634F">
        <w:rPr>
          <w:rStyle w:val="markunderline100067476hu0"/>
          <w:sz w:val="20"/>
          <w:szCs w:val="20"/>
        </w:rPr>
        <w:t xml:space="preserve"> a phase change material (PCM) thermal storage device </w:t>
      </w:r>
      <w:r w:rsidRPr="0030634F">
        <w:rPr>
          <w:rStyle w:val="markunderline100067476hu4"/>
          <w:sz w:val="20"/>
          <w:szCs w:val="20"/>
        </w:rPr>
        <w:t>installed</w:t>
      </w:r>
      <w:r w:rsidRPr="0030634F">
        <w:rPr>
          <w:rStyle w:val="markunderline100067476hu0"/>
          <w:sz w:val="20"/>
          <w:szCs w:val="20"/>
        </w:rPr>
        <w:t>.</w:t>
      </w:r>
      <w:r w:rsidRPr="0030634F">
        <w:rPr>
          <w:sz w:val="20"/>
          <w:szCs w:val="20"/>
        </w:rPr>
        <w:t xml:space="preserve"> The goal of the study was to evaluate the outcomes from both configurations. </w:t>
      </w:r>
      <w:proofErr w:type="gramStart"/>
      <w:r w:rsidRPr="0030634F">
        <w:rPr>
          <w:sz w:val="20"/>
          <w:szCs w:val="20"/>
        </w:rPr>
        <w:t>A</w:t>
      </w:r>
      <w:r w:rsidR="009249FF">
        <w:rPr>
          <w:sz w:val="20"/>
          <w:szCs w:val="20"/>
        </w:rPr>
        <w:t xml:space="preserve"> </w:t>
      </w:r>
      <w:r w:rsidRPr="0030634F">
        <w:rPr>
          <w:sz w:val="20"/>
          <w:szCs w:val="20"/>
        </w:rPr>
        <w:t xml:space="preserve"> pair</w:t>
      </w:r>
      <w:proofErr w:type="gramEnd"/>
      <w:r w:rsidRPr="0030634F">
        <w:rPr>
          <w:sz w:val="20"/>
          <w:szCs w:val="20"/>
        </w:rPr>
        <w:t xml:space="preserve"> of flat plate solar collectors (FPSCs) were </w:t>
      </w:r>
      <w:r w:rsidRPr="0030634F">
        <w:rPr>
          <w:rStyle w:val="markunderline100065268h0"/>
          <w:sz w:val="20"/>
          <w:szCs w:val="20"/>
        </w:rPr>
        <w:t>built,</w:t>
      </w:r>
      <w:r w:rsidRPr="0030634F">
        <w:rPr>
          <w:sz w:val="20"/>
          <w:szCs w:val="20"/>
        </w:rPr>
        <w:t xml:space="preserve"> with exact measurements and design features. Whereas the other collector was a conventional FPSC, the first </w:t>
      </w:r>
      <w:r w:rsidRPr="0030634F">
        <w:rPr>
          <w:rStyle w:val="markunderline100069484h0"/>
          <w:sz w:val="20"/>
          <w:szCs w:val="20"/>
        </w:rPr>
        <w:t>one</w:t>
      </w:r>
      <w:r w:rsidRPr="0030634F">
        <w:rPr>
          <w:sz w:val="20"/>
          <w:szCs w:val="20"/>
        </w:rPr>
        <w:t xml:space="preserve"> had a PCM container underneath the absorber plate. </w:t>
      </w:r>
      <w:r w:rsidRPr="0030634F">
        <w:rPr>
          <w:rStyle w:val="markunderline100073097hu0"/>
          <w:sz w:val="20"/>
          <w:szCs w:val="20"/>
        </w:rPr>
        <w:t xml:space="preserve">The two collectors </w:t>
      </w:r>
      <w:r w:rsidRPr="0030634F">
        <w:rPr>
          <w:rStyle w:val="markunderline100072895h0"/>
          <w:sz w:val="20"/>
          <w:szCs w:val="20"/>
        </w:rPr>
        <w:t>were intended</w:t>
      </w:r>
      <w:r w:rsidRPr="0030634F">
        <w:rPr>
          <w:rStyle w:val="markunderline100073097hu0"/>
          <w:sz w:val="20"/>
          <w:szCs w:val="20"/>
        </w:rPr>
        <w:t xml:space="preserve"> to function at a flow rate of 0.2 liters per minute </w:t>
      </w:r>
      <w:r w:rsidRPr="0030634F">
        <w:rPr>
          <w:rStyle w:val="markunderline100072696h0"/>
          <w:sz w:val="20"/>
          <w:szCs w:val="20"/>
        </w:rPr>
        <w:t>and</w:t>
      </w:r>
      <w:r w:rsidRPr="0030634F">
        <w:rPr>
          <w:rStyle w:val="markunderline100073097hu1"/>
          <w:sz w:val="20"/>
          <w:szCs w:val="20"/>
        </w:rPr>
        <w:t xml:space="preserve"> each had</w:t>
      </w:r>
      <w:r w:rsidRPr="0030634F">
        <w:rPr>
          <w:rStyle w:val="markunderline100073097hu0"/>
          <w:sz w:val="20"/>
          <w:szCs w:val="20"/>
        </w:rPr>
        <w:t xml:space="preserve"> a surface area of 1 meter.</w:t>
      </w:r>
    </w:p>
    <w:p w:rsidR="006D5DC7" w:rsidRPr="0030634F" w:rsidRDefault="006D5DC7" w:rsidP="0030634F">
      <w:pPr>
        <w:pStyle w:val="NormalWeb"/>
        <w:spacing w:line="276" w:lineRule="auto"/>
        <w:jc w:val="both"/>
        <w:rPr>
          <w:sz w:val="20"/>
          <w:szCs w:val="20"/>
        </w:rPr>
      </w:pPr>
      <w:r w:rsidRPr="0030634F">
        <w:rPr>
          <w:rStyle w:val="markunderline10004660hu0"/>
          <w:sz w:val="20"/>
          <w:szCs w:val="20"/>
        </w:rPr>
        <w:t>There were four test cases taken</w:t>
      </w:r>
      <w:r w:rsidRPr="0030634F">
        <w:rPr>
          <w:sz w:val="20"/>
          <w:szCs w:val="20"/>
        </w:rPr>
        <w:t xml:space="preserve"> into account: </w:t>
      </w:r>
    </w:p>
    <w:p w:rsidR="006D5DC7" w:rsidRPr="0030634F" w:rsidRDefault="006D5DC7" w:rsidP="0030634F">
      <w:pPr>
        <w:pStyle w:val="NormalWeb"/>
        <w:spacing w:line="276" w:lineRule="auto"/>
        <w:jc w:val="both"/>
        <w:rPr>
          <w:sz w:val="20"/>
          <w:szCs w:val="20"/>
        </w:rPr>
      </w:pPr>
      <w:r w:rsidRPr="0030634F">
        <w:rPr>
          <w:sz w:val="20"/>
          <w:szCs w:val="20"/>
        </w:rPr>
        <w:t xml:space="preserve">1. Case 1: Using an </w:t>
      </w:r>
      <w:proofErr w:type="spellStart"/>
      <w:r w:rsidRPr="0030634F">
        <w:rPr>
          <w:sz w:val="20"/>
          <w:szCs w:val="20"/>
        </w:rPr>
        <w:t>Ecopetrol</w:t>
      </w:r>
      <w:proofErr w:type="spellEnd"/>
      <w:r w:rsidRPr="0030634F">
        <w:rPr>
          <w:sz w:val="20"/>
          <w:szCs w:val="20"/>
        </w:rPr>
        <w:t xml:space="preserve"> </w:t>
      </w:r>
      <w:proofErr w:type="spellStart"/>
      <w:r w:rsidRPr="0030634F">
        <w:rPr>
          <w:sz w:val="20"/>
          <w:szCs w:val="20"/>
        </w:rPr>
        <w:t>semirefined</w:t>
      </w:r>
      <w:proofErr w:type="spellEnd"/>
      <w:r w:rsidRPr="0030634F">
        <w:rPr>
          <w:sz w:val="20"/>
          <w:szCs w:val="20"/>
        </w:rPr>
        <w:t xml:space="preserve"> PCM to operate the solar collector. </w:t>
      </w:r>
    </w:p>
    <w:p w:rsidR="006D5DC7" w:rsidRPr="0030634F" w:rsidRDefault="009249FF" w:rsidP="0030634F">
      <w:pPr>
        <w:pStyle w:val="NormalWeb"/>
        <w:spacing w:line="276" w:lineRule="auto"/>
        <w:jc w:val="both"/>
        <w:rPr>
          <w:sz w:val="20"/>
          <w:szCs w:val="20"/>
        </w:rPr>
      </w:pPr>
      <w:r w:rsidRPr="0030634F">
        <w:rPr>
          <w:rStyle w:val="markunderline10004702h0"/>
          <w:sz w:val="20"/>
          <w:szCs w:val="20"/>
        </w:rPr>
        <w:t>Examining</w:t>
      </w:r>
      <w:r>
        <w:rPr>
          <w:rStyle w:val="markunderline10004702h0"/>
          <w:sz w:val="20"/>
          <w:szCs w:val="20"/>
        </w:rPr>
        <w:t xml:space="preserve"> </w:t>
      </w:r>
      <w:r w:rsidRPr="0030634F">
        <w:rPr>
          <w:sz w:val="20"/>
          <w:szCs w:val="20"/>
        </w:rPr>
        <w:t>the</w:t>
      </w:r>
      <w:r w:rsidR="006D5DC7" w:rsidRPr="0030634F">
        <w:rPr>
          <w:sz w:val="20"/>
          <w:szCs w:val="20"/>
        </w:rPr>
        <w:t xml:space="preserve"> solar collector using the </w:t>
      </w:r>
      <w:proofErr w:type="spellStart"/>
      <w:r w:rsidR="006D5DC7" w:rsidRPr="0030634F">
        <w:rPr>
          <w:sz w:val="20"/>
          <w:szCs w:val="20"/>
        </w:rPr>
        <w:t>Rubitherm</w:t>
      </w:r>
      <w:proofErr w:type="spellEnd"/>
      <w:r w:rsidR="006D5DC7" w:rsidRPr="0030634F">
        <w:rPr>
          <w:sz w:val="20"/>
          <w:szCs w:val="20"/>
        </w:rPr>
        <w:t xml:space="preserve"> RT-47 PCM in Case 2. </w:t>
      </w:r>
    </w:p>
    <w:p w:rsidR="006D5DC7" w:rsidRPr="0030634F" w:rsidRDefault="006D5DC7" w:rsidP="0030634F">
      <w:pPr>
        <w:pStyle w:val="NormalWeb"/>
        <w:spacing w:line="276" w:lineRule="auto"/>
        <w:jc w:val="both"/>
        <w:rPr>
          <w:sz w:val="20"/>
          <w:szCs w:val="20"/>
        </w:rPr>
      </w:pPr>
      <w:r w:rsidRPr="0030634F">
        <w:rPr>
          <w:rStyle w:val="markunderline100067275hu0"/>
          <w:sz w:val="20"/>
          <w:szCs w:val="20"/>
        </w:rPr>
        <w:t xml:space="preserve">3. Case 3: </w:t>
      </w:r>
      <w:r w:rsidRPr="0030634F">
        <w:rPr>
          <w:rStyle w:val="markunderline100067275hu1"/>
          <w:sz w:val="20"/>
          <w:szCs w:val="20"/>
        </w:rPr>
        <w:t>To lessen thermal contact resistance,</w:t>
      </w:r>
      <w:r w:rsidRPr="0030634F">
        <w:rPr>
          <w:rStyle w:val="markunderline100067275hu0"/>
          <w:sz w:val="20"/>
          <w:szCs w:val="20"/>
        </w:rPr>
        <w:t xml:space="preserve"> place thermal paste between the absorber plate and PCM container.</w:t>
      </w:r>
      <w:r w:rsidRPr="0030634F">
        <w:rPr>
          <w:sz w:val="20"/>
          <w:szCs w:val="20"/>
        </w:rPr>
        <w:t xml:space="preserve"> </w:t>
      </w:r>
    </w:p>
    <w:p w:rsidR="006D5DC7" w:rsidRDefault="006D5DC7" w:rsidP="0030634F">
      <w:pPr>
        <w:pStyle w:val="NormalWeb"/>
        <w:spacing w:line="276" w:lineRule="auto"/>
        <w:jc w:val="both"/>
        <w:rPr>
          <w:sz w:val="20"/>
          <w:szCs w:val="20"/>
        </w:rPr>
      </w:pPr>
      <w:proofErr w:type="gramStart"/>
      <w:r w:rsidRPr="0030634F">
        <w:rPr>
          <w:rStyle w:val="markunderline10004681h0"/>
          <w:sz w:val="20"/>
          <w:szCs w:val="20"/>
        </w:rPr>
        <w:t>Examining</w:t>
      </w:r>
      <w:r w:rsidR="009249FF">
        <w:rPr>
          <w:rStyle w:val="markunderline10004681h0"/>
          <w:sz w:val="20"/>
          <w:szCs w:val="20"/>
        </w:rPr>
        <w:t xml:space="preserve"> </w:t>
      </w:r>
      <w:r w:rsidRPr="0030634F">
        <w:rPr>
          <w:sz w:val="20"/>
          <w:szCs w:val="20"/>
        </w:rPr>
        <w:t xml:space="preserve"> the</w:t>
      </w:r>
      <w:proofErr w:type="gramEnd"/>
      <w:r w:rsidR="009249FF">
        <w:rPr>
          <w:sz w:val="20"/>
          <w:szCs w:val="20"/>
        </w:rPr>
        <w:t xml:space="preserve"> </w:t>
      </w:r>
      <w:r w:rsidRPr="0030634F">
        <w:rPr>
          <w:sz w:val="20"/>
          <w:szCs w:val="20"/>
        </w:rPr>
        <w:t xml:space="preserve">impact of collection inclination </w:t>
      </w:r>
      <w:r w:rsidRPr="0030634F">
        <w:rPr>
          <w:rStyle w:val="markunderline100058041h0"/>
          <w:sz w:val="20"/>
          <w:szCs w:val="20"/>
        </w:rPr>
        <w:t>both</w:t>
      </w:r>
      <w:r w:rsidRPr="0030634F">
        <w:rPr>
          <w:sz w:val="20"/>
          <w:szCs w:val="20"/>
        </w:rPr>
        <w:t xml:space="preserve"> with and without PCM in Case 4.</w:t>
      </w:r>
    </w:p>
    <w:p w:rsidR="009249FF" w:rsidRPr="009249FF" w:rsidRDefault="009249FF" w:rsidP="0030634F">
      <w:pPr>
        <w:pStyle w:val="NormalWeb"/>
        <w:spacing w:line="276" w:lineRule="auto"/>
        <w:jc w:val="both"/>
        <w:rPr>
          <w:b/>
          <w:sz w:val="20"/>
          <w:szCs w:val="20"/>
        </w:rPr>
      </w:pPr>
      <w:r w:rsidRPr="009249FF">
        <w:rPr>
          <w:b/>
          <w:sz w:val="20"/>
          <w:szCs w:val="20"/>
        </w:rPr>
        <w:t>Results:</w:t>
      </w:r>
    </w:p>
    <w:p w:rsidR="006D5DC7" w:rsidRPr="0030634F" w:rsidRDefault="006D5DC7" w:rsidP="0030634F">
      <w:pPr>
        <w:pStyle w:val="NormalWeb"/>
        <w:spacing w:line="276" w:lineRule="auto"/>
        <w:jc w:val="both"/>
        <w:rPr>
          <w:sz w:val="20"/>
          <w:szCs w:val="20"/>
        </w:rPr>
      </w:pPr>
      <w:r w:rsidRPr="0030634F">
        <w:rPr>
          <w:sz w:val="20"/>
          <w:szCs w:val="20"/>
        </w:rPr>
        <w:t xml:space="preserve">The study's outcomes show that the behavior of the solar collector </w:t>
      </w:r>
      <w:r w:rsidRPr="0030634F">
        <w:rPr>
          <w:rStyle w:val="markunderline1000756108h0"/>
          <w:sz w:val="20"/>
          <w:szCs w:val="20"/>
        </w:rPr>
        <w:t>is greatly impacted</w:t>
      </w:r>
      <w:r w:rsidRPr="0030634F">
        <w:rPr>
          <w:sz w:val="20"/>
          <w:szCs w:val="20"/>
        </w:rPr>
        <w:t xml:space="preserve"> by the use of PCM as a thermal storage device. Temperatures were </w:t>
      </w:r>
      <w:r w:rsidRPr="0030634F">
        <w:rPr>
          <w:rStyle w:val="markunderline10004807h0"/>
          <w:sz w:val="20"/>
          <w:szCs w:val="20"/>
        </w:rPr>
        <w:t>greater</w:t>
      </w:r>
      <w:r w:rsidRPr="0030634F">
        <w:rPr>
          <w:sz w:val="20"/>
          <w:szCs w:val="20"/>
        </w:rPr>
        <w:t xml:space="preserve"> at night and lower during the day in collectors </w:t>
      </w:r>
      <w:r w:rsidRPr="0030634F">
        <w:rPr>
          <w:rStyle w:val="markunderline100057438h0"/>
          <w:sz w:val="20"/>
          <w:szCs w:val="20"/>
        </w:rPr>
        <w:t>that had</w:t>
      </w:r>
      <w:r w:rsidRPr="0030634F">
        <w:rPr>
          <w:sz w:val="20"/>
          <w:szCs w:val="20"/>
        </w:rPr>
        <w:t xml:space="preserve"> PCM installed. Although the addition of PCM </w:t>
      </w:r>
      <w:r w:rsidRPr="0030634F">
        <w:rPr>
          <w:rStyle w:val="markunderline100071891h0"/>
          <w:sz w:val="20"/>
          <w:szCs w:val="20"/>
        </w:rPr>
        <w:t>resulted in</w:t>
      </w:r>
      <w:r w:rsidRPr="0030634F">
        <w:rPr>
          <w:sz w:val="20"/>
          <w:szCs w:val="20"/>
        </w:rPr>
        <w:t xml:space="preserve"> reduced amounts of usable heat during the day, it made up for this by providing thermal energy at night. The results of the studies demonstrated how crucial it is to choose the right PCM to ensure the thermal storage system operates effectively. Despite PCM 2's lower density, latent heat of fusion, and melting point, PCM 1 outperformed it in terms of thermal energy storage and usable heat supply.</w:t>
      </w:r>
    </w:p>
    <w:p w:rsidR="006D5DC7" w:rsidRPr="0030634F" w:rsidRDefault="006D5DC7" w:rsidP="0030634F">
      <w:pPr>
        <w:pStyle w:val="NormalWeb"/>
        <w:spacing w:line="276" w:lineRule="auto"/>
        <w:jc w:val="both"/>
        <w:rPr>
          <w:sz w:val="20"/>
          <w:szCs w:val="20"/>
        </w:rPr>
      </w:pPr>
      <w:r w:rsidRPr="0030634F">
        <w:rPr>
          <w:rStyle w:val="markunderline1000738101hu0"/>
          <w:sz w:val="20"/>
          <w:szCs w:val="20"/>
        </w:rPr>
        <w:t xml:space="preserve">Moreover, lowering the thermal contact resistance </w:t>
      </w:r>
      <w:r w:rsidRPr="0030634F">
        <w:rPr>
          <w:rStyle w:val="markunderline1000736100h0"/>
          <w:sz w:val="20"/>
          <w:szCs w:val="20"/>
        </w:rPr>
        <w:t>significantly</w:t>
      </w:r>
      <w:r w:rsidRPr="0030634F">
        <w:rPr>
          <w:rStyle w:val="markunderline1000738101hu0"/>
          <w:sz w:val="20"/>
          <w:szCs w:val="20"/>
        </w:rPr>
        <w:t xml:space="preserve"> improved every variable under study and </w:t>
      </w:r>
      <w:r w:rsidRPr="0030634F">
        <w:rPr>
          <w:rStyle w:val="markunderline1000738101hu1"/>
          <w:sz w:val="20"/>
          <w:szCs w:val="20"/>
        </w:rPr>
        <w:t>had a substantial impact on</w:t>
      </w:r>
      <w:r w:rsidRPr="0030634F">
        <w:rPr>
          <w:rStyle w:val="markunderline1000738101hu0"/>
          <w:sz w:val="20"/>
          <w:szCs w:val="20"/>
        </w:rPr>
        <w:t xml:space="preserve"> the storage system's performance.</w:t>
      </w:r>
      <w:r w:rsidRPr="0030634F">
        <w:rPr>
          <w:sz w:val="20"/>
          <w:szCs w:val="20"/>
        </w:rPr>
        <w:t xml:space="preserve"> </w:t>
      </w:r>
      <w:r w:rsidRPr="0030634F">
        <w:rPr>
          <w:rStyle w:val="markunderline100068480hu0"/>
          <w:sz w:val="20"/>
          <w:szCs w:val="20"/>
        </w:rPr>
        <w:t xml:space="preserve">The </w:t>
      </w:r>
      <w:r w:rsidRPr="0030634F">
        <w:rPr>
          <w:rStyle w:val="markunderline100068480hu1"/>
          <w:sz w:val="20"/>
          <w:szCs w:val="20"/>
        </w:rPr>
        <w:t>temperature of the water exit</w:t>
      </w:r>
      <w:r w:rsidRPr="0030634F">
        <w:rPr>
          <w:rStyle w:val="markunderline100068480hu0"/>
          <w:sz w:val="20"/>
          <w:szCs w:val="20"/>
        </w:rPr>
        <w:t xml:space="preserve"> rose as the thermal contact resistance decreased, stabilizing the amount of usable heat.</w:t>
      </w:r>
      <w:r w:rsidRPr="0030634F">
        <w:rPr>
          <w:sz w:val="20"/>
          <w:szCs w:val="20"/>
        </w:rPr>
        <w:t xml:space="preserve"> </w:t>
      </w:r>
    </w:p>
    <w:p w:rsidR="006D5DC7" w:rsidRPr="0030634F" w:rsidRDefault="006D5DC7" w:rsidP="0030634F">
      <w:pPr>
        <w:pStyle w:val="NormalWeb"/>
        <w:spacing w:line="276" w:lineRule="auto"/>
        <w:jc w:val="both"/>
        <w:rPr>
          <w:sz w:val="20"/>
          <w:szCs w:val="20"/>
        </w:rPr>
      </w:pPr>
      <w:r w:rsidRPr="0030634F">
        <w:rPr>
          <w:sz w:val="20"/>
          <w:szCs w:val="20"/>
        </w:rPr>
        <w:lastRenderedPageBreak/>
        <w:t xml:space="preserve">Furthermore, modifying the system's inclination decreased </w:t>
      </w:r>
      <w:r w:rsidRPr="0030634F">
        <w:rPr>
          <w:rStyle w:val="markunderline100067677h0"/>
          <w:sz w:val="20"/>
          <w:szCs w:val="20"/>
        </w:rPr>
        <w:t>the amount of</w:t>
      </w:r>
      <w:r w:rsidRPr="0030634F">
        <w:rPr>
          <w:sz w:val="20"/>
          <w:szCs w:val="20"/>
        </w:rPr>
        <w:t xml:space="preserve"> stored energy, melted PCM, and shortened the storage system's discharge time. When compared to collectors without PCM, </w:t>
      </w:r>
      <w:r w:rsidRPr="0030634F">
        <w:rPr>
          <w:rStyle w:val="markunderline100057036hu0"/>
          <w:sz w:val="20"/>
          <w:szCs w:val="20"/>
        </w:rPr>
        <w:t>it was found</w:t>
      </w:r>
      <w:r w:rsidRPr="0030634F">
        <w:rPr>
          <w:sz w:val="20"/>
          <w:szCs w:val="20"/>
        </w:rPr>
        <w:t xml:space="preserve"> that </w:t>
      </w:r>
      <w:r w:rsidRPr="0030634F">
        <w:rPr>
          <w:rStyle w:val="markunderline100057237hu0"/>
          <w:sz w:val="20"/>
          <w:szCs w:val="20"/>
        </w:rPr>
        <w:t>the thermal efficiency was reduced</w:t>
      </w:r>
      <w:r w:rsidRPr="0030634F">
        <w:rPr>
          <w:sz w:val="20"/>
          <w:szCs w:val="20"/>
        </w:rPr>
        <w:t xml:space="preserve"> in situations when the collector was inclined.</w:t>
      </w:r>
    </w:p>
    <w:p w:rsidR="006D5DC7" w:rsidRPr="0030634F" w:rsidRDefault="009249FF" w:rsidP="0030634F">
      <w:pPr>
        <w:jc w:val="both"/>
        <w:rPr>
          <w:rFonts w:ascii="Times New Roman" w:hAnsi="Times New Roman"/>
          <w:sz w:val="20"/>
          <w:szCs w:val="20"/>
        </w:rPr>
      </w:pPr>
      <w:proofErr w:type="spellStart"/>
      <w:r>
        <w:rPr>
          <w:rFonts w:ascii="Times New Roman" w:hAnsi="Times New Roman"/>
          <w:sz w:val="20"/>
          <w:szCs w:val="20"/>
        </w:rPr>
        <w:t>Arvind</w:t>
      </w:r>
      <w:proofErr w:type="spellEnd"/>
      <w:r>
        <w:rPr>
          <w:rFonts w:ascii="Times New Roman" w:hAnsi="Times New Roman"/>
          <w:sz w:val="20"/>
          <w:szCs w:val="20"/>
        </w:rPr>
        <w:t xml:space="preserve"> Kumar Singh</w:t>
      </w:r>
      <w:r w:rsidR="006D5DC7" w:rsidRPr="0030634F">
        <w:rPr>
          <w:rFonts w:ascii="Times New Roman" w:hAnsi="Times New Roman"/>
          <w:sz w:val="20"/>
          <w:szCs w:val="20"/>
        </w:rPr>
        <w:t xml:space="preserve">, </w:t>
      </w:r>
      <w:proofErr w:type="spellStart"/>
      <w:r w:rsidR="006D5DC7" w:rsidRPr="0030634F">
        <w:rPr>
          <w:rFonts w:ascii="Times New Roman" w:hAnsi="Times New Roman"/>
          <w:sz w:val="20"/>
          <w:szCs w:val="20"/>
        </w:rPr>
        <w:t>Nitin</w:t>
      </w:r>
      <w:proofErr w:type="spellEnd"/>
      <w:r w:rsidR="006D5DC7" w:rsidRPr="0030634F">
        <w:rPr>
          <w:rFonts w:ascii="Times New Roman" w:hAnsi="Times New Roman"/>
          <w:sz w:val="20"/>
          <w:szCs w:val="20"/>
        </w:rPr>
        <w:t xml:space="preserve"> </w:t>
      </w:r>
      <w:proofErr w:type="spellStart"/>
      <w:proofErr w:type="gramStart"/>
      <w:r w:rsidR="006D5DC7" w:rsidRPr="0030634F">
        <w:rPr>
          <w:rFonts w:ascii="Times New Roman" w:hAnsi="Times New Roman"/>
          <w:sz w:val="20"/>
          <w:szCs w:val="20"/>
        </w:rPr>
        <w:t>Agarwal</w:t>
      </w:r>
      <w:proofErr w:type="spellEnd"/>
      <w:r w:rsidR="006D5DC7" w:rsidRPr="0030634F">
        <w:rPr>
          <w:rFonts w:ascii="Times New Roman" w:hAnsi="Times New Roman"/>
          <w:sz w:val="20"/>
          <w:szCs w:val="20"/>
        </w:rPr>
        <w:t xml:space="preserve"> ,</w:t>
      </w:r>
      <w:proofErr w:type="gramEnd"/>
      <w:r w:rsidR="006D5DC7" w:rsidRPr="0030634F">
        <w:rPr>
          <w:rFonts w:ascii="Times New Roman" w:hAnsi="Times New Roman"/>
          <w:sz w:val="20"/>
          <w:szCs w:val="20"/>
        </w:rPr>
        <w:t xml:space="preserve"> </w:t>
      </w:r>
      <w:proofErr w:type="spellStart"/>
      <w:r w:rsidR="006D5DC7" w:rsidRPr="0030634F">
        <w:rPr>
          <w:rFonts w:ascii="Times New Roman" w:hAnsi="Times New Roman"/>
          <w:sz w:val="20"/>
          <w:szCs w:val="20"/>
        </w:rPr>
        <w:t>Abhishek</w:t>
      </w:r>
      <w:proofErr w:type="spellEnd"/>
      <w:r w:rsidR="006D5DC7" w:rsidRPr="0030634F">
        <w:rPr>
          <w:rFonts w:ascii="Times New Roman" w:hAnsi="Times New Roman"/>
          <w:sz w:val="20"/>
          <w:szCs w:val="20"/>
        </w:rPr>
        <w:t xml:space="preserve"> </w:t>
      </w:r>
      <w:proofErr w:type="spellStart"/>
      <w:r w:rsidR="006D5DC7" w:rsidRPr="0030634F">
        <w:rPr>
          <w:rFonts w:ascii="Times New Roman" w:hAnsi="Times New Roman"/>
          <w:sz w:val="20"/>
          <w:szCs w:val="20"/>
        </w:rPr>
        <w:t>Saxena</w:t>
      </w:r>
      <w:proofErr w:type="spellEnd"/>
      <w:r w:rsidR="0030634F">
        <w:rPr>
          <w:rFonts w:ascii="Times New Roman" w:hAnsi="Times New Roman"/>
          <w:sz w:val="20"/>
          <w:szCs w:val="20"/>
        </w:rPr>
        <w:t>[4]</w:t>
      </w:r>
    </w:p>
    <w:p w:rsidR="006D5DC7" w:rsidRPr="0030634F" w:rsidRDefault="006D5DC7" w:rsidP="0030634F">
      <w:pPr>
        <w:pStyle w:val="NormalWeb"/>
        <w:spacing w:line="276" w:lineRule="auto"/>
        <w:jc w:val="both"/>
        <w:rPr>
          <w:sz w:val="20"/>
          <w:szCs w:val="20"/>
        </w:rPr>
      </w:pPr>
      <w:r w:rsidRPr="0030634F">
        <w:rPr>
          <w:rStyle w:val="markunderline100061455hu0"/>
          <w:sz w:val="20"/>
          <w:szCs w:val="20"/>
        </w:rPr>
        <w:t>Phase change material (PCM) was used</w:t>
      </w:r>
      <w:r w:rsidRPr="0030634F">
        <w:rPr>
          <w:sz w:val="20"/>
          <w:szCs w:val="20"/>
        </w:rPr>
        <w:t xml:space="preserve"> in four different configurations of two unique absorber plates for a solar air heater (SAH), which </w:t>
      </w:r>
      <w:proofErr w:type="spellStart"/>
      <w:r w:rsidRPr="0030634F">
        <w:rPr>
          <w:sz w:val="20"/>
          <w:szCs w:val="20"/>
        </w:rPr>
        <w:t>Arvind</w:t>
      </w:r>
      <w:proofErr w:type="spellEnd"/>
      <w:r w:rsidRPr="0030634F">
        <w:rPr>
          <w:sz w:val="20"/>
          <w:szCs w:val="20"/>
        </w:rPr>
        <w:t xml:space="preserve"> Kumar Singh, </w:t>
      </w:r>
      <w:proofErr w:type="spellStart"/>
      <w:r w:rsidRPr="0030634F">
        <w:rPr>
          <w:sz w:val="20"/>
          <w:szCs w:val="20"/>
        </w:rPr>
        <w:t>Nitin</w:t>
      </w:r>
      <w:proofErr w:type="spellEnd"/>
      <w:r w:rsidRPr="0030634F">
        <w:rPr>
          <w:sz w:val="20"/>
          <w:szCs w:val="20"/>
        </w:rPr>
        <w:t xml:space="preserve"> </w:t>
      </w:r>
      <w:proofErr w:type="spellStart"/>
      <w:r w:rsidRPr="0030634F">
        <w:rPr>
          <w:sz w:val="20"/>
          <w:szCs w:val="20"/>
        </w:rPr>
        <w:t>Agarwal</w:t>
      </w:r>
      <w:proofErr w:type="spellEnd"/>
      <w:r w:rsidRPr="0030634F">
        <w:rPr>
          <w:sz w:val="20"/>
          <w:szCs w:val="20"/>
        </w:rPr>
        <w:t xml:space="preserve">, and </w:t>
      </w:r>
      <w:proofErr w:type="spellStart"/>
      <w:r w:rsidRPr="0030634F">
        <w:rPr>
          <w:sz w:val="20"/>
          <w:szCs w:val="20"/>
        </w:rPr>
        <w:t>Abhishek</w:t>
      </w:r>
      <w:proofErr w:type="spellEnd"/>
      <w:r w:rsidRPr="0030634F">
        <w:rPr>
          <w:sz w:val="20"/>
          <w:szCs w:val="20"/>
        </w:rPr>
        <w:t xml:space="preserve"> </w:t>
      </w:r>
      <w:proofErr w:type="spellStart"/>
      <w:r w:rsidRPr="0030634F">
        <w:rPr>
          <w:sz w:val="20"/>
          <w:szCs w:val="20"/>
        </w:rPr>
        <w:t>Saxena</w:t>
      </w:r>
      <w:proofErr w:type="spellEnd"/>
      <w:r w:rsidRPr="0030634F">
        <w:rPr>
          <w:sz w:val="20"/>
          <w:szCs w:val="20"/>
        </w:rPr>
        <w:t xml:space="preserve"> set out </w:t>
      </w:r>
      <w:r w:rsidRPr="0030634F">
        <w:rPr>
          <w:rStyle w:val="markunderline100061254h0"/>
          <w:sz w:val="20"/>
          <w:szCs w:val="20"/>
        </w:rPr>
        <w:t>to experimentally test</w:t>
      </w:r>
      <w:r w:rsidRPr="0030634F">
        <w:rPr>
          <w:sz w:val="20"/>
          <w:szCs w:val="20"/>
        </w:rPr>
        <w:t xml:space="preserve">. An absorber plate with tiny hollow circular tubes filled with PCM inserted inside the SAH </w:t>
      </w:r>
      <w:r w:rsidRPr="0030634F">
        <w:rPr>
          <w:rStyle w:val="markunderline100057639h0"/>
          <w:sz w:val="20"/>
          <w:szCs w:val="20"/>
        </w:rPr>
        <w:t>was used</w:t>
      </w:r>
      <w:r w:rsidRPr="0030634F">
        <w:rPr>
          <w:sz w:val="20"/>
          <w:szCs w:val="20"/>
        </w:rPr>
        <w:t xml:space="preserve"> in the experimental setting. </w:t>
      </w:r>
      <w:r w:rsidRPr="0030634F">
        <w:rPr>
          <w:rStyle w:val="markunderline100052823hu0"/>
          <w:sz w:val="20"/>
          <w:szCs w:val="20"/>
        </w:rPr>
        <w:t>It was set up</w:t>
      </w:r>
      <w:r w:rsidRPr="0030634F">
        <w:rPr>
          <w:sz w:val="20"/>
          <w:szCs w:val="20"/>
        </w:rPr>
        <w:t xml:space="preserve"> on a wooden and tin-constructed stand.</w:t>
      </w:r>
    </w:p>
    <w:p w:rsidR="006D5DC7" w:rsidRPr="0030634F" w:rsidRDefault="006D5DC7" w:rsidP="0030634F">
      <w:pPr>
        <w:pStyle w:val="NormalWeb"/>
        <w:spacing w:line="276" w:lineRule="auto"/>
        <w:jc w:val="both"/>
        <w:rPr>
          <w:sz w:val="20"/>
          <w:szCs w:val="20"/>
        </w:rPr>
      </w:pPr>
      <w:r w:rsidRPr="0030634F">
        <w:rPr>
          <w:sz w:val="20"/>
          <w:szCs w:val="20"/>
        </w:rPr>
        <w:t xml:space="preserve">The absorber plate, comprising 66 hollow cylindrical vertical tubes arranged in six columns, was tightly insulated with glass wool at the bottom and sides. </w:t>
      </w:r>
      <w:r w:rsidRPr="0030634F">
        <w:rPr>
          <w:rStyle w:val="markunderline100066071hu0"/>
          <w:sz w:val="20"/>
          <w:szCs w:val="20"/>
        </w:rPr>
        <w:t xml:space="preserve">The entire setup </w:t>
      </w:r>
      <w:r w:rsidRPr="0030634F">
        <w:rPr>
          <w:rStyle w:val="markunderline100065870h0"/>
          <w:sz w:val="20"/>
          <w:szCs w:val="20"/>
        </w:rPr>
        <w:t>was enclosed</w:t>
      </w:r>
      <w:r w:rsidRPr="0030634F">
        <w:rPr>
          <w:rStyle w:val="markunderline100066071hu0"/>
          <w:sz w:val="20"/>
          <w:szCs w:val="20"/>
        </w:rPr>
        <w:t xml:space="preserve"> in a wooden frame, with 4 mm rugged glass </w:t>
      </w:r>
      <w:r w:rsidRPr="0030634F">
        <w:rPr>
          <w:rStyle w:val="markunderline100066071hu1"/>
          <w:sz w:val="20"/>
          <w:szCs w:val="20"/>
        </w:rPr>
        <w:t>serving as a substitute for glazing</w:t>
      </w:r>
      <w:r w:rsidRPr="0030634F">
        <w:rPr>
          <w:rStyle w:val="markunderline100066071hu0"/>
          <w:sz w:val="20"/>
          <w:szCs w:val="20"/>
        </w:rPr>
        <w:t>.</w:t>
      </w:r>
      <w:r w:rsidRPr="0030634F">
        <w:rPr>
          <w:sz w:val="20"/>
          <w:szCs w:val="20"/>
        </w:rPr>
        <w:t xml:space="preserve"> A rectangular tapered air duct was formed between the absorber plate and the transparent cover, diverging at the inlet and converging at the outlet. The small cylindrical tubes had a height of approximately 5 cm, with an inner diameter of about 30 mm and an outer diameter of 32 mm.</w:t>
      </w:r>
    </w:p>
    <w:p w:rsidR="006D5DC7" w:rsidRPr="0030634F" w:rsidRDefault="006D5DC7" w:rsidP="0030634F">
      <w:pPr>
        <w:pStyle w:val="NormalWeb"/>
        <w:spacing w:line="276" w:lineRule="auto"/>
        <w:jc w:val="both"/>
        <w:rPr>
          <w:sz w:val="20"/>
          <w:szCs w:val="20"/>
        </w:rPr>
      </w:pPr>
      <w:r w:rsidRPr="0030634F">
        <w:rPr>
          <w:sz w:val="20"/>
          <w:szCs w:val="20"/>
        </w:rPr>
        <w:t>The research encompassed four distinct cases:</w:t>
      </w:r>
    </w:p>
    <w:p w:rsidR="006D5DC7" w:rsidRPr="0030634F" w:rsidRDefault="006D5DC7" w:rsidP="0030634F">
      <w:pPr>
        <w:pStyle w:val="NormalWeb"/>
        <w:spacing w:line="276" w:lineRule="auto"/>
        <w:jc w:val="both"/>
        <w:rPr>
          <w:sz w:val="20"/>
          <w:szCs w:val="20"/>
        </w:rPr>
      </w:pPr>
      <w:proofErr w:type="gramStart"/>
      <w:r w:rsidRPr="0030634F">
        <w:rPr>
          <w:sz w:val="20"/>
          <w:szCs w:val="20"/>
        </w:rPr>
        <w:t>SAH with a flat plate absorber without PCM.</w:t>
      </w:r>
      <w:proofErr w:type="gramEnd"/>
    </w:p>
    <w:p w:rsidR="006D5DC7" w:rsidRPr="0030634F" w:rsidRDefault="006D5DC7" w:rsidP="0030634F">
      <w:pPr>
        <w:pStyle w:val="NormalWeb"/>
        <w:spacing w:line="276" w:lineRule="auto"/>
        <w:jc w:val="both"/>
        <w:rPr>
          <w:sz w:val="20"/>
          <w:szCs w:val="20"/>
        </w:rPr>
      </w:pPr>
      <w:proofErr w:type="gramStart"/>
      <w:r w:rsidRPr="0030634F">
        <w:rPr>
          <w:sz w:val="20"/>
          <w:szCs w:val="20"/>
        </w:rPr>
        <w:t>SAH with a flat plate absorber with PCM.</w:t>
      </w:r>
      <w:proofErr w:type="gramEnd"/>
    </w:p>
    <w:p w:rsidR="006D5DC7" w:rsidRPr="0030634F" w:rsidRDefault="006D5DC7" w:rsidP="0030634F">
      <w:pPr>
        <w:pStyle w:val="NormalWeb"/>
        <w:spacing w:line="276" w:lineRule="auto"/>
        <w:jc w:val="both"/>
        <w:rPr>
          <w:sz w:val="20"/>
          <w:szCs w:val="20"/>
        </w:rPr>
      </w:pPr>
      <w:r w:rsidRPr="0030634F">
        <w:rPr>
          <w:sz w:val="20"/>
          <w:szCs w:val="20"/>
        </w:rPr>
        <w:t>SAH with a bed of small cylindrical hollow tubes (extended surfaces).</w:t>
      </w:r>
    </w:p>
    <w:p w:rsidR="006D5DC7" w:rsidRDefault="006D5DC7" w:rsidP="0030634F">
      <w:pPr>
        <w:pStyle w:val="NormalWeb"/>
        <w:spacing w:line="276" w:lineRule="auto"/>
        <w:jc w:val="both"/>
        <w:rPr>
          <w:sz w:val="20"/>
          <w:szCs w:val="20"/>
        </w:rPr>
      </w:pPr>
      <w:r w:rsidRPr="0030634F">
        <w:rPr>
          <w:sz w:val="20"/>
          <w:szCs w:val="20"/>
        </w:rPr>
        <w:t>SAH with a bed of small cylindrical tubes filled with PCM.</w:t>
      </w:r>
    </w:p>
    <w:p w:rsidR="009249FF" w:rsidRPr="0030634F" w:rsidRDefault="009249FF" w:rsidP="0030634F">
      <w:pPr>
        <w:pStyle w:val="NormalWeb"/>
        <w:spacing w:line="276" w:lineRule="auto"/>
        <w:jc w:val="both"/>
        <w:rPr>
          <w:sz w:val="20"/>
          <w:szCs w:val="20"/>
        </w:rPr>
      </w:pPr>
      <w:r>
        <w:rPr>
          <w:sz w:val="20"/>
          <w:szCs w:val="20"/>
        </w:rPr>
        <w:t>Results:</w:t>
      </w:r>
    </w:p>
    <w:p w:rsidR="006D5DC7" w:rsidRPr="0030634F" w:rsidRDefault="006D5DC7" w:rsidP="0030634F">
      <w:pPr>
        <w:pStyle w:val="NormalWeb"/>
        <w:spacing w:line="276" w:lineRule="auto"/>
        <w:jc w:val="both"/>
        <w:rPr>
          <w:sz w:val="20"/>
          <w:szCs w:val="20"/>
        </w:rPr>
      </w:pPr>
      <w:r w:rsidRPr="0030634F">
        <w:rPr>
          <w:rStyle w:val="markunderline100059046hu0"/>
          <w:sz w:val="20"/>
          <w:szCs w:val="20"/>
        </w:rPr>
        <w:t xml:space="preserve">The study's conclusions showed that using PCM </w:t>
      </w:r>
      <w:r w:rsidRPr="0030634F">
        <w:rPr>
          <w:rStyle w:val="markunderline100059046hu1"/>
          <w:sz w:val="20"/>
          <w:szCs w:val="20"/>
        </w:rPr>
        <w:t>had a considerable impact on</w:t>
      </w:r>
      <w:r w:rsidRPr="0030634F">
        <w:rPr>
          <w:rStyle w:val="markunderline100059046hu0"/>
          <w:sz w:val="20"/>
          <w:szCs w:val="20"/>
        </w:rPr>
        <w:t xml:space="preserve"> the air exit temperature.</w:t>
      </w:r>
      <w:r w:rsidRPr="0030634F">
        <w:rPr>
          <w:sz w:val="20"/>
          <w:szCs w:val="20"/>
        </w:rPr>
        <w:t xml:space="preserve"> Comparing the extended geometry SAH with PCM to the flat plate SAH filled with PCM, the researchers found that PCM started to discharge 1-1.5 hours earlier in the former. Furthermore, it discharged more quickly </w:t>
      </w:r>
      <w:r w:rsidRPr="0030634F">
        <w:rPr>
          <w:sz w:val="20"/>
          <w:szCs w:val="20"/>
        </w:rPr>
        <w:lastRenderedPageBreak/>
        <w:t xml:space="preserve">than the PCM-filled flat plate, which may have helped in unfavorable environmental circumstances. </w:t>
      </w:r>
      <w:r w:rsidRPr="0030634F">
        <w:rPr>
          <w:rStyle w:val="markunderline100061053hu0"/>
          <w:sz w:val="20"/>
          <w:szCs w:val="20"/>
        </w:rPr>
        <w:t>It was discovered</w:t>
      </w:r>
      <w:r w:rsidRPr="0030634F">
        <w:rPr>
          <w:sz w:val="20"/>
          <w:szCs w:val="20"/>
        </w:rPr>
        <w:t xml:space="preserve"> that the heater's average performance when using cylindrical tubes with PCM was 12% better than when using the same settings without </w:t>
      </w:r>
      <w:r w:rsidRPr="0030634F">
        <w:rPr>
          <w:rStyle w:val="markunderline100060852h0"/>
          <w:sz w:val="20"/>
          <w:szCs w:val="20"/>
        </w:rPr>
        <w:t>PCM,</w:t>
      </w:r>
      <w:r w:rsidRPr="0030634F">
        <w:rPr>
          <w:sz w:val="20"/>
          <w:szCs w:val="20"/>
        </w:rPr>
        <w:t xml:space="preserve"> and roughly 18% and 22% better than when using flat plates with and without PCM, respectively.</w:t>
      </w:r>
    </w:p>
    <w:p w:rsidR="006D5DC7" w:rsidRPr="0030634F" w:rsidRDefault="006D5DC7" w:rsidP="0030634F">
      <w:pPr>
        <w:autoSpaceDE w:val="0"/>
        <w:autoSpaceDN w:val="0"/>
        <w:adjustRightInd w:val="0"/>
        <w:spacing w:after="0"/>
        <w:jc w:val="both"/>
        <w:rPr>
          <w:rFonts w:ascii="Times New Roman" w:hAnsi="Times New Roman"/>
          <w:sz w:val="20"/>
          <w:szCs w:val="20"/>
        </w:rPr>
      </w:pPr>
      <w:r w:rsidRPr="0030634F">
        <w:rPr>
          <w:rFonts w:ascii="Times New Roman" w:hAnsi="Times New Roman"/>
          <w:sz w:val="20"/>
          <w:szCs w:val="20"/>
        </w:rPr>
        <w:t xml:space="preserve">S. </w:t>
      </w:r>
      <w:proofErr w:type="spellStart"/>
      <w:r w:rsidRPr="0030634F">
        <w:rPr>
          <w:rFonts w:ascii="Times New Roman" w:hAnsi="Times New Roman"/>
          <w:sz w:val="20"/>
          <w:szCs w:val="20"/>
        </w:rPr>
        <w:t>Vasanthaseelan</w:t>
      </w:r>
      <w:proofErr w:type="spellEnd"/>
      <w:proofErr w:type="gramStart"/>
      <w:r w:rsidR="0030634F">
        <w:rPr>
          <w:rFonts w:ascii="Times New Roman" w:hAnsi="Times New Roman"/>
          <w:sz w:val="20"/>
          <w:szCs w:val="20"/>
        </w:rPr>
        <w:t xml:space="preserve">, </w:t>
      </w:r>
      <w:r w:rsidRPr="0030634F">
        <w:rPr>
          <w:rFonts w:ascii="Times New Roman" w:hAnsi="Times New Roman"/>
          <w:sz w:val="20"/>
          <w:szCs w:val="20"/>
        </w:rPr>
        <w:t>.</w:t>
      </w:r>
      <w:proofErr w:type="gramEnd"/>
      <w:r w:rsidRPr="0030634F">
        <w:rPr>
          <w:rFonts w:ascii="Times New Roman" w:hAnsi="Times New Roman"/>
          <w:sz w:val="20"/>
          <w:szCs w:val="20"/>
        </w:rPr>
        <w:t xml:space="preserve"> </w:t>
      </w:r>
      <w:proofErr w:type="spellStart"/>
      <w:r w:rsidRPr="0030634F">
        <w:rPr>
          <w:rFonts w:ascii="Times New Roman" w:hAnsi="Times New Roman"/>
          <w:sz w:val="20"/>
          <w:szCs w:val="20"/>
        </w:rPr>
        <w:t>Manoj</w:t>
      </w:r>
      <w:proofErr w:type="spellEnd"/>
      <w:r w:rsidRPr="0030634F">
        <w:rPr>
          <w:rFonts w:ascii="Times New Roman" w:hAnsi="Times New Roman"/>
          <w:sz w:val="20"/>
          <w:szCs w:val="20"/>
        </w:rPr>
        <w:t xml:space="preserve"> Kumar  R. </w:t>
      </w:r>
      <w:proofErr w:type="spellStart"/>
      <w:r w:rsidRPr="0030634F">
        <w:rPr>
          <w:rFonts w:ascii="Times New Roman" w:hAnsi="Times New Roman"/>
          <w:sz w:val="20"/>
          <w:szCs w:val="20"/>
        </w:rPr>
        <w:t>Anandkumar</w:t>
      </w:r>
      <w:proofErr w:type="spellEnd"/>
      <w:r w:rsidRPr="0030634F">
        <w:rPr>
          <w:rFonts w:ascii="Times New Roman" w:hAnsi="Times New Roman"/>
          <w:sz w:val="20"/>
          <w:szCs w:val="20"/>
        </w:rPr>
        <w:t xml:space="preserve"> , K. </w:t>
      </w:r>
      <w:proofErr w:type="spellStart"/>
      <w:r w:rsidRPr="0030634F">
        <w:rPr>
          <w:rFonts w:ascii="Times New Roman" w:hAnsi="Times New Roman"/>
          <w:sz w:val="20"/>
          <w:szCs w:val="20"/>
        </w:rPr>
        <w:t>Hari</w:t>
      </w:r>
      <w:proofErr w:type="spellEnd"/>
      <w:r w:rsidRPr="0030634F">
        <w:rPr>
          <w:rFonts w:ascii="Times New Roman" w:hAnsi="Times New Roman"/>
          <w:sz w:val="20"/>
          <w:szCs w:val="20"/>
        </w:rPr>
        <w:t xml:space="preserve"> </w:t>
      </w:r>
      <w:proofErr w:type="spellStart"/>
      <w:r w:rsidR="0030634F">
        <w:rPr>
          <w:rFonts w:ascii="Times New Roman" w:hAnsi="Times New Roman"/>
          <w:sz w:val="20"/>
          <w:szCs w:val="20"/>
        </w:rPr>
        <w:t>Ramb</w:t>
      </w:r>
      <w:proofErr w:type="spellEnd"/>
      <w:r w:rsidR="0030634F">
        <w:rPr>
          <w:rFonts w:ascii="Times New Roman" w:hAnsi="Times New Roman"/>
          <w:sz w:val="20"/>
          <w:szCs w:val="20"/>
        </w:rPr>
        <w:t xml:space="preserve">, Ram </w:t>
      </w:r>
      <w:proofErr w:type="spellStart"/>
      <w:r w:rsidR="0030634F">
        <w:rPr>
          <w:rFonts w:ascii="Times New Roman" w:hAnsi="Times New Roman"/>
          <w:sz w:val="20"/>
          <w:szCs w:val="20"/>
        </w:rPr>
        <w:t>Subbiah</w:t>
      </w:r>
      <w:proofErr w:type="spellEnd"/>
      <w:r w:rsidR="0030634F">
        <w:rPr>
          <w:rFonts w:ascii="Times New Roman" w:hAnsi="Times New Roman"/>
          <w:sz w:val="20"/>
          <w:szCs w:val="20"/>
        </w:rPr>
        <w:t xml:space="preserve"> , V. Suresh </w:t>
      </w:r>
      <w:r w:rsidRPr="0030634F">
        <w:rPr>
          <w:rFonts w:ascii="Times New Roman" w:hAnsi="Times New Roman"/>
          <w:sz w:val="20"/>
          <w:szCs w:val="20"/>
        </w:rPr>
        <w:t>,</w:t>
      </w:r>
      <w:r w:rsidR="0030634F">
        <w:rPr>
          <w:rFonts w:ascii="Times New Roman" w:hAnsi="Times New Roman"/>
          <w:sz w:val="20"/>
          <w:szCs w:val="20"/>
        </w:rPr>
        <w:t xml:space="preserve"> A.S. </w:t>
      </w:r>
      <w:proofErr w:type="spellStart"/>
      <w:r w:rsidR="0030634F">
        <w:rPr>
          <w:rFonts w:ascii="Times New Roman" w:hAnsi="Times New Roman"/>
          <w:sz w:val="20"/>
          <w:szCs w:val="20"/>
        </w:rPr>
        <w:t>Abishek</w:t>
      </w:r>
      <w:proofErr w:type="spellEnd"/>
      <w:r w:rsidR="0030634F">
        <w:rPr>
          <w:rFonts w:ascii="Times New Roman" w:hAnsi="Times New Roman"/>
          <w:sz w:val="20"/>
          <w:szCs w:val="20"/>
        </w:rPr>
        <w:t xml:space="preserve"> </w:t>
      </w:r>
      <w:r w:rsidRPr="0030634F">
        <w:rPr>
          <w:rFonts w:ascii="Times New Roman" w:hAnsi="Times New Roman"/>
          <w:sz w:val="20"/>
          <w:szCs w:val="20"/>
        </w:rPr>
        <w:t xml:space="preserve">, R. </w:t>
      </w:r>
      <w:proofErr w:type="spellStart"/>
      <w:r w:rsidRPr="0030634F">
        <w:rPr>
          <w:rFonts w:ascii="Times New Roman" w:hAnsi="Times New Roman"/>
          <w:sz w:val="20"/>
          <w:szCs w:val="20"/>
        </w:rPr>
        <w:t>Anith</w:t>
      </w:r>
      <w:proofErr w:type="spellEnd"/>
      <w:r w:rsidR="0030634F">
        <w:rPr>
          <w:rFonts w:ascii="Times New Roman" w:hAnsi="Times New Roman"/>
          <w:sz w:val="20"/>
          <w:szCs w:val="20"/>
        </w:rPr>
        <w:t xml:space="preserve"> , P. </w:t>
      </w:r>
      <w:proofErr w:type="spellStart"/>
      <w:r w:rsidR="0030634F">
        <w:rPr>
          <w:rFonts w:ascii="Times New Roman" w:hAnsi="Times New Roman"/>
          <w:sz w:val="20"/>
          <w:szCs w:val="20"/>
        </w:rPr>
        <w:t>Aravinth</w:t>
      </w:r>
      <w:proofErr w:type="spellEnd"/>
      <w:r w:rsidR="0030634F">
        <w:rPr>
          <w:rFonts w:ascii="Times New Roman" w:hAnsi="Times New Roman"/>
          <w:sz w:val="20"/>
          <w:szCs w:val="20"/>
        </w:rPr>
        <w:t xml:space="preserve"> , S.V. </w:t>
      </w:r>
      <w:proofErr w:type="spellStart"/>
      <w:r w:rsidR="0030634F">
        <w:rPr>
          <w:rFonts w:ascii="Times New Roman" w:hAnsi="Times New Roman"/>
          <w:sz w:val="20"/>
          <w:szCs w:val="20"/>
        </w:rPr>
        <w:t>Balaji</w:t>
      </w:r>
      <w:proofErr w:type="spellEnd"/>
      <w:r w:rsidR="0030634F">
        <w:rPr>
          <w:rFonts w:ascii="Times New Roman" w:hAnsi="Times New Roman"/>
          <w:sz w:val="20"/>
          <w:szCs w:val="20"/>
        </w:rPr>
        <w:t xml:space="preserve"> [1]</w:t>
      </w:r>
    </w:p>
    <w:p w:rsidR="006D5DC7" w:rsidRPr="0030634F" w:rsidRDefault="006D5DC7" w:rsidP="0030634F">
      <w:pPr>
        <w:pStyle w:val="NormalWeb"/>
        <w:spacing w:line="276" w:lineRule="auto"/>
        <w:jc w:val="both"/>
        <w:rPr>
          <w:sz w:val="20"/>
          <w:szCs w:val="20"/>
        </w:rPr>
      </w:pPr>
      <w:r w:rsidRPr="0030634F">
        <w:rPr>
          <w:sz w:val="20"/>
          <w:szCs w:val="20"/>
        </w:rPr>
        <w:t xml:space="preserve">S. </w:t>
      </w:r>
      <w:proofErr w:type="spellStart"/>
      <w:r w:rsidRPr="0030634F">
        <w:rPr>
          <w:sz w:val="20"/>
          <w:szCs w:val="20"/>
        </w:rPr>
        <w:t>Vasanthaseelan</w:t>
      </w:r>
      <w:proofErr w:type="spellEnd"/>
      <w:r w:rsidRPr="0030634F">
        <w:rPr>
          <w:sz w:val="20"/>
          <w:szCs w:val="20"/>
        </w:rPr>
        <w:t xml:space="preserve">, P. </w:t>
      </w:r>
      <w:proofErr w:type="spellStart"/>
      <w:r w:rsidRPr="0030634F">
        <w:rPr>
          <w:sz w:val="20"/>
          <w:szCs w:val="20"/>
        </w:rPr>
        <w:t>Manoj</w:t>
      </w:r>
      <w:proofErr w:type="spellEnd"/>
      <w:r w:rsidRPr="0030634F">
        <w:rPr>
          <w:sz w:val="20"/>
          <w:szCs w:val="20"/>
        </w:rPr>
        <w:t xml:space="preserve"> Kumar, R. </w:t>
      </w:r>
      <w:proofErr w:type="spellStart"/>
      <w:r w:rsidRPr="0030634F">
        <w:rPr>
          <w:sz w:val="20"/>
          <w:szCs w:val="20"/>
        </w:rPr>
        <w:t>Anandkumar</w:t>
      </w:r>
      <w:proofErr w:type="spellEnd"/>
      <w:r w:rsidRPr="0030634F">
        <w:rPr>
          <w:sz w:val="20"/>
          <w:szCs w:val="20"/>
        </w:rPr>
        <w:t xml:space="preserve">, K. </w:t>
      </w:r>
      <w:proofErr w:type="spellStart"/>
      <w:r w:rsidRPr="0030634F">
        <w:rPr>
          <w:sz w:val="20"/>
          <w:szCs w:val="20"/>
        </w:rPr>
        <w:t>Hari</w:t>
      </w:r>
      <w:proofErr w:type="spellEnd"/>
      <w:r w:rsidRPr="0030634F">
        <w:rPr>
          <w:sz w:val="20"/>
          <w:szCs w:val="20"/>
        </w:rPr>
        <w:t xml:space="preserve"> Ram, Ram </w:t>
      </w:r>
      <w:proofErr w:type="spellStart"/>
      <w:r w:rsidRPr="0030634F">
        <w:rPr>
          <w:sz w:val="20"/>
          <w:szCs w:val="20"/>
        </w:rPr>
        <w:t>Subbiah</w:t>
      </w:r>
      <w:proofErr w:type="spellEnd"/>
      <w:r w:rsidRPr="0030634F">
        <w:rPr>
          <w:sz w:val="20"/>
          <w:szCs w:val="20"/>
        </w:rPr>
        <w:t xml:space="preserve">, V. Suresh, A.S. </w:t>
      </w:r>
      <w:proofErr w:type="spellStart"/>
      <w:r w:rsidRPr="0030634F">
        <w:rPr>
          <w:sz w:val="20"/>
          <w:szCs w:val="20"/>
        </w:rPr>
        <w:t>Abishek</w:t>
      </w:r>
      <w:proofErr w:type="spellEnd"/>
      <w:r w:rsidRPr="0030634F">
        <w:rPr>
          <w:sz w:val="20"/>
          <w:szCs w:val="20"/>
        </w:rPr>
        <w:t xml:space="preserve">, R. </w:t>
      </w:r>
      <w:proofErr w:type="spellStart"/>
      <w:r w:rsidRPr="0030634F">
        <w:rPr>
          <w:sz w:val="20"/>
          <w:szCs w:val="20"/>
        </w:rPr>
        <w:t>Anith</w:t>
      </w:r>
      <w:proofErr w:type="spellEnd"/>
      <w:r w:rsidRPr="0030634F">
        <w:rPr>
          <w:sz w:val="20"/>
          <w:szCs w:val="20"/>
        </w:rPr>
        <w:t xml:space="preserve">, P. </w:t>
      </w:r>
      <w:proofErr w:type="spellStart"/>
      <w:r w:rsidRPr="0030634F">
        <w:rPr>
          <w:sz w:val="20"/>
          <w:szCs w:val="20"/>
        </w:rPr>
        <w:t>Aravinth</w:t>
      </w:r>
      <w:proofErr w:type="spellEnd"/>
      <w:r w:rsidRPr="0030634F">
        <w:rPr>
          <w:sz w:val="20"/>
          <w:szCs w:val="20"/>
        </w:rPr>
        <w:t xml:space="preserve">, and S.V. </w:t>
      </w:r>
      <w:proofErr w:type="spellStart"/>
      <w:r w:rsidRPr="0030634F">
        <w:rPr>
          <w:sz w:val="20"/>
          <w:szCs w:val="20"/>
        </w:rPr>
        <w:t>Balaji</w:t>
      </w:r>
      <w:proofErr w:type="spellEnd"/>
      <w:r w:rsidRPr="0030634F">
        <w:rPr>
          <w:sz w:val="20"/>
          <w:szCs w:val="20"/>
        </w:rPr>
        <w:t xml:space="preserve"> conducted a study to examine the impact of </w:t>
      </w:r>
      <w:proofErr w:type="spellStart"/>
      <w:r w:rsidRPr="0030634F">
        <w:rPr>
          <w:sz w:val="20"/>
          <w:szCs w:val="20"/>
        </w:rPr>
        <w:t>turbulators</w:t>
      </w:r>
      <w:proofErr w:type="spellEnd"/>
      <w:r w:rsidRPr="0030634F">
        <w:rPr>
          <w:sz w:val="20"/>
          <w:szCs w:val="20"/>
        </w:rPr>
        <w:t xml:space="preserve"> on the performance of evacuated tube collector (ETC)-based solar water heaters. Two types of </w:t>
      </w:r>
      <w:proofErr w:type="spellStart"/>
      <w:r w:rsidRPr="0030634F">
        <w:rPr>
          <w:rStyle w:val="markunderline100062459h0"/>
          <w:sz w:val="20"/>
          <w:szCs w:val="20"/>
        </w:rPr>
        <w:t>turbulators</w:t>
      </w:r>
      <w:proofErr w:type="spellEnd"/>
      <w:r w:rsidRPr="0030634F">
        <w:rPr>
          <w:sz w:val="20"/>
          <w:szCs w:val="20"/>
        </w:rPr>
        <w:t xml:space="preserve">, specifically coiled </w:t>
      </w:r>
      <w:proofErr w:type="spellStart"/>
      <w:r w:rsidRPr="0030634F">
        <w:rPr>
          <w:rStyle w:val="markunderline100062660h0"/>
          <w:sz w:val="20"/>
          <w:szCs w:val="20"/>
        </w:rPr>
        <w:t>turbulator</w:t>
      </w:r>
      <w:proofErr w:type="spellEnd"/>
      <w:r w:rsidRPr="0030634F">
        <w:rPr>
          <w:sz w:val="20"/>
          <w:szCs w:val="20"/>
        </w:rPr>
        <w:t xml:space="preserve"> and matrix </w:t>
      </w:r>
      <w:proofErr w:type="spellStart"/>
      <w:r w:rsidRPr="0030634F">
        <w:rPr>
          <w:rStyle w:val="markunderline100062861h0"/>
          <w:sz w:val="20"/>
          <w:szCs w:val="20"/>
        </w:rPr>
        <w:t>turbulator</w:t>
      </w:r>
      <w:proofErr w:type="spellEnd"/>
      <w:r w:rsidRPr="0030634F">
        <w:rPr>
          <w:sz w:val="20"/>
          <w:szCs w:val="20"/>
        </w:rPr>
        <w:t xml:space="preserve">, were investigated within the ETC setup. The experiments </w:t>
      </w:r>
      <w:r w:rsidRPr="0030634F">
        <w:rPr>
          <w:rStyle w:val="markunderline100051618h0"/>
          <w:sz w:val="20"/>
          <w:szCs w:val="20"/>
        </w:rPr>
        <w:t>were conducted</w:t>
      </w:r>
      <w:r w:rsidRPr="0030634F">
        <w:rPr>
          <w:sz w:val="20"/>
          <w:szCs w:val="20"/>
        </w:rPr>
        <w:t xml:space="preserve"> in three modes: ETC without </w:t>
      </w:r>
      <w:proofErr w:type="spellStart"/>
      <w:r w:rsidRPr="0030634F">
        <w:rPr>
          <w:rStyle w:val="markunderline100051019h0"/>
          <w:sz w:val="20"/>
          <w:szCs w:val="20"/>
        </w:rPr>
        <w:t>turbulator</w:t>
      </w:r>
      <w:proofErr w:type="spellEnd"/>
      <w:r w:rsidRPr="0030634F">
        <w:rPr>
          <w:sz w:val="20"/>
          <w:szCs w:val="20"/>
        </w:rPr>
        <w:t xml:space="preserve"> (Simple-ETC), ETC with coiled </w:t>
      </w:r>
      <w:proofErr w:type="spellStart"/>
      <w:r w:rsidRPr="0030634F">
        <w:rPr>
          <w:rStyle w:val="markunderline100051220h0"/>
          <w:sz w:val="20"/>
          <w:szCs w:val="20"/>
        </w:rPr>
        <w:t>turbulator</w:t>
      </w:r>
      <w:proofErr w:type="spellEnd"/>
      <w:r w:rsidRPr="0030634F">
        <w:rPr>
          <w:sz w:val="20"/>
          <w:szCs w:val="20"/>
        </w:rPr>
        <w:t xml:space="preserve"> (CT-ETC), ETC with matrix </w:t>
      </w:r>
      <w:proofErr w:type="spellStart"/>
      <w:r w:rsidRPr="0030634F">
        <w:rPr>
          <w:rStyle w:val="markunderline100051422h0"/>
          <w:sz w:val="20"/>
          <w:szCs w:val="20"/>
        </w:rPr>
        <w:t>turbulator</w:t>
      </w:r>
      <w:proofErr w:type="spellEnd"/>
      <w:r w:rsidRPr="0030634F">
        <w:rPr>
          <w:sz w:val="20"/>
          <w:szCs w:val="20"/>
        </w:rPr>
        <w:t xml:space="preserve"> (MT-ETC).</w:t>
      </w:r>
    </w:p>
    <w:p w:rsidR="006D5DC7" w:rsidRPr="0030634F" w:rsidRDefault="006D5DC7" w:rsidP="0030634F">
      <w:pPr>
        <w:pStyle w:val="NormalWeb"/>
        <w:spacing w:line="276" w:lineRule="auto"/>
        <w:jc w:val="both"/>
        <w:rPr>
          <w:sz w:val="20"/>
          <w:szCs w:val="20"/>
        </w:rPr>
      </w:pPr>
      <w:r w:rsidRPr="0030634F">
        <w:rPr>
          <w:sz w:val="20"/>
          <w:szCs w:val="20"/>
        </w:rPr>
        <w:t xml:space="preserve">Both types of </w:t>
      </w:r>
      <w:proofErr w:type="spellStart"/>
      <w:r w:rsidRPr="0030634F">
        <w:rPr>
          <w:rStyle w:val="markunderline100049212h0"/>
          <w:sz w:val="20"/>
          <w:szCs w:val="20"/>
        </w:rPr>
        <w:t>turbulators</w:t>
      </w:r>
      <w:proofErr w:type="spellEnd"/>
      <w:r w:rsidRPr="0030634F">
        <w:rPr>
          <w:sz w:val="20"/>
          <w:szCs w:val="20"/>
        </w:rPr>
        <w:t xml:space="preserve"> </w:t>
      </w:r>
      <w:r w:rsidRPr="0030634F">
        <w:rPr>
          <w:rStyle w:val="markunderline100049413h0"/>
          <w:sz w:val="20"/>
          <w:szCs w:val="20"/>
        </w:rPr>
        <w:t>were fabricated</w:t>
      </w:r>
      <w:r w:rsidRPr="0030634F">
        <w:rPr>
          <w:sz w:val="20"/>
          <w:szCs w:val="20"/>
        </w:rPr>
        <w:t xml:space="preserve"> for this study. The coiled </w:t>
      </w:r>
      <w:proofErr w:type="spellStart"/>
      <w:r w:rsidRPr="0030634F">
        <w:rPr>
          <w:rStyle w:val="markunderline1000742102h0"/>
          <w:sz w:val="20"/>
          <w:szCs w:val="20"/>
        </w:rPr>
        <w:t>turbulator</w:t>
      </w:r>
      <w:proofErr w:type="spellEnd"/>
      <w:r w:rsidRPr="0030634F">
        <w:rPr>
          <w:sz w:val="20"/>
          <w:szCs w:val="20"/>
        </w:rPr>
        <w:t xml:space="preserve"> </w:t>
      </w:r>
      <w:r w:rsidRPr="0030634F">
        <w:rPr>
          <w:rStyle w:val="markunderline1000744103h0"/>
          <w:sz w:val="20"/>
          <w:szCs w:val="20"/>
        </w:rPr>
        <w:t>was designed</w:t>
      </w:r>
      <w:r w:rsidRPr="0030634F">
        <w:rPr>
          <w:sz w:val="20"/>
          <w:szCs w:val="20"/>
        </w:rPr>
        <w:t xml:space="preserve"> as an open coiled helical spring with a mean diameter of 28 mm, a wire diameter of 1 mm, and a length of 1750 mm. The matrix </w:t>
      </w:r>
      <w:proofErr w:type="spellStart"/>
      <w:r w:rsidRPr="0030634F">
        <w:rPr>
          <w:rStyle w:val="markunderline100065469h0"/>
          <w:sz w:val="20"/>
          <w:szCs w:val="20"/>
        </w:rPr>
        <w:t>turbulator</w:t>
      </w:r>
      <w:proofErr w:type="spellEnd"/>
      <w:r w:rsidRPr="0030634F">
        <w:rPr>
          <w:sz w:val="20"/>
          <w:szCs w:val="20"/>
        </w:rPr>
        <w:t xml:space="preserve">, on the other hand, was procured from the local market and comprised a centrally twisted wire rod surrounded by wire loops forming a mesh. Both matrix and coiled </w:t>
      </w:r>
      <w:proofErr w:type="spellStart"/>
      <w:r w:rsidRPr="0030634F">
        <w:rPr>
          <w:rStyle w:val="markunderline100056033h0"/>
          <w:sz w:val="20"/>
          <w:szCs w:val="20"/>
        </w:rPr>
        <w:t>turbulators</w:t>
      </w:r>
      <w:proofErr w:type="spellEnd"/>
      <w:r w:rsidRPr="0030634F">
        <w:rPr>
          <w:sz w:val="20"/>
          <w:szCs w:val="20"/>
        </w:rPr>
        <w:t xml:space="preserve"> </w:t>
      </w:r>
      <w:r w:rsidRPr="0030634F">
        <w:rPr>
          <w:rStyle w:val="markunderline100056234h0"/>
          <w:sz w:val="20"/>
          <w:szCs w:val="20"/>
        </w:rPr>
        <w:t>were constructed</w:t>
      </w:r>
      <w:r w:rsidRPr="0030634F">
        <w:rPr>
          <w:sz w:val="20"/>
          <w:szCs w:val="20"/>
        </w:rPr>
        <w:t xml:space="preserve"> using aluminum wire to enhance heat conduction cost-effectively.</w:t>
      </w:r>
    </w:p>
    <w:p w:rsidR="006D5DC7" w:rsidRPr="0030634F" w:rsidRDefault="006D5DC7" w:rsidP="0030634F">
      <w:pPr>
        <w:pStyle w:val="NormalWeb"/>
        <w:spacing w:line="276" w:lineRule="auto"/>
        <w:jc w:val="both"/>
        <w:rPr>
          <w:sz w:val="20"/>
          <w:szCs w:val="20"/>
        </w:rPr>
      </w:pPr>
      <w:r w:rsidRPr="0030634F">
        <w:rPr>
          <w:sz w:val="20"/>
          <w:szCs w:val="20"/>
        </w:rPr>
        <w:t xml:space="preserve">The study's conclusions revealed that the temperature at the bottom of the tubes increased, along with the middle and upper portions, with the assistance of both coiled and matrix </w:t>
      </w:r>
      <w:proofErr w:type="spellStart"/>
      <w:r w:rsidRPr="0030634F">
        <w:rPr>
          <w:rStyle w:val="markunderline100054228h0"/>
          <w:sz w:val="20"/>
          <w:szCs w:val="20"/>
        </w:rPr>
        <w:t>turbulators</w:t>
      </w:r>
      <w:proofErr w:type="spellEnd"/>
      <w:r w:rsidRPr="0030634F">
        <w:rPr>
          <w:sz w:val="20"/>
          <w:szCs w:val="20"/>
        </w:rPr>
        <w:t xml:space="preserve">. These </w:t>
      </w:r>
      <w:proofErr w:type="spellStart"/>
      <w:r w:rsidRPr="0030634F">
        <w:rPr>
          <w:rStyle w:val="markunderline100054830h0"/>
          <w:sz w:val="20"/>
          <w:szCs w:val="20"/>
        </w:rPr>
        <w:t>turbulators</w:t>
      </w:r>
      <w:proofErr w:type="spellEnd"/>
      <w:r w:rsidRPr="0030634F">
        <w:rPr>
          <w:sz w:val="20"/>
          <w:szCs w:val="20"/>
        </w:rPr>
        <w:t xml:space="preserve"> facilitated the regulation of ETC tube temperatures to achieve uniformity through induced turbulence inside the tubes. </w:t>
      </w:r>
      <w:r w:rsidRPr="0030634F">
        <w:rPr>
          <w:rStyle w:val="markunderline100064667hu0"/>
          <w:sz w:val="20"/>
          <w:szCs w:val="20"/>
        </w:rPr>
        <w:t xml:space="preserve">Overall, the average tube temperature was enhanced, with the matrix </w:t>
      </w:r>
      <w:proofErr w:type="spellStart"/>
      <w:r w:rsidRPr="0030634F">
        <w:rPr>
          <w:rStyle w:val="markunderline100064265h0"/>
          <w:sz w:val="20"/>
          <w:szCs w:val="20"/>
        </w:rPr>
        <w:t>turbulators</w:t>
      </w:r>
      <w:proofErr w:type="spellEnd"/>
      <w:r w:rsidRPr="0030634F">
        <w:rPr>
          <w:rStyle w:val="markunderline100064667hu0"/>
          <w:sz w:val="20"/>
          <w:szCs w:val="20"/>
        </w:rPr>
        <w:t xml:space="preserve"> </w:t>
      </w:r>
      <w:r w:rsidRPr="0030634F">
        <w:rPr>
          <w:rStyle w:val="markunderline100064667hu1"/>
          <w:sz w:val="20"/>
          <w:szCs w:val="20"/>
        </w:rPr>
        <w:t>exhibiting performance twice as effective</w:t>
      </w:r>
      <w:r w:rsidRPr="0030634F">
        <w:rPr>
          <w:rStyle w:val="markunderline100064667hu0"/>
          <w:sz w:val="20"/>
          <w:szCs w:val="20"/>
        </w:rPr>
        <w:t xml:space="preserve"> as the coiled </w:t>
      </w:r>
      <w:proofErr w:type="spellStart"/>
      <w:r w:rsidRPr="0030634F">
        <w:rPr>
          <w:rStyle w:val="markunderline100064466h0"/>
          <w:sz w:val="20"/>
          <w:szCs w:val="20"/>
        </w:rPr>
        <w:t>turbulators</w:t>
      </w:r>
      <w:proofErr w:type="spellEnd"/>
      <w:r w:rsidRPr="0030634F">
        <w:rPr>
          <w:rStyle w:val="markunderline100064667hu0"/>
          <w:sz w:val="20"/>
          <w:szCs w:val="20"/>
        </w:rPr>
        <w:t>.</w:t>
      </w:r>
    </w:p>
    <w:p w:rsidR="006D5DC7" w:rsidRPr="0030634F" w:rsidRDefault="006D5DC7" w:rsidP="0030634F">
      <w:pPr>
        <w:jc w:val="both"/>
        <w:rPr>
          <w:rFonts w:ascii="Times New Roman" w:hAnsi="Times New Roman"/>
          <w:b/>
          <w:sz w:val="20"/>
          <w:szCs w:val="20"/>
        </w:rPr>
      </w:pPr>
      <w:r w:rsidRPr="0030634F">
        <w:rPr>
          <w:rFonts w:ascii="Times New Roman" w:hAnsi="Times New Roman"/>
          <w:b/>
          <w:sz w:val="20"/>
          <w:szCs w:val="20"/>
        </w:rPr>
        <w:t>CONCLUSION AND FUTURE SCOPE -</w:t>
      </w:r>
    </w:p>
    <w:p w:rsidR="0030634F" w:rsidRPr="0030634F" w:rsidRDefault="006D5DC7" w:rsidP="0030634F">
      <w:pPr>
        <w:pStyle w:val="NormalWeb"/>
        <w:spacing w:line="276" w:lineRule="auto"/>
        <w:jc w:val="both"/>
        <w:rPr>
          <w:sz w:val="20"/>
          <w:szCs w:val="20"/>
        </w:rPr>
      </w:pPr>
      <w:r w:rsidRPr="0030634F">
        <w:rPr>
          <w:sz w:val="20"/>
          <w:szCs w:val="20"/>
        </w:rPr>
        <w:t xml:space="preserve">The primary emphasis of this review paper lies in exploring the utilization of phase change materials (PCMs) within the realm of solar water heating and its diverse applications. While considerable advancements have </w:t>
      </w:r>
      <w:r w:rsidRPr="0030634F">
        <w:rPr>
          <w:rStyle w:val="markunderline100054629h0"/>
          <w:sz w:val="20"/>
          <w:szCs w:val="20"/>
        </w:rPr>
        <w:t>been made</w:t>
      </w:r>
      <w:r w:rsidRPr="0030634F">
        <w:rPr>
          <w:sz w:val="20"/>
          <w:szCs w:val="20"/>
        </w:rPr>
        <w:t xml:space="preserve"> in thermal energy storage, there remains </w:t>
      </w:r>
      <w:r w:rsidRPr="0030634F">
        <w:rPr>
          <w:sz w:val="20"/>
          <w:szCs w:val="20"/>
        </w:rPr>
        <w:lastRenderedPageBreak/>
        <w:t>substantial room for improvement within this domain. Further research is warranted, particularly in the areas of solar water heater geometry and enhancing heat transfer rates when employing PCMs</w:t>
      </w:r>
    </w:p>
    <w:p w:rsidR="006D5DC7" w:rsidRPr="0030634F" w:rsidRDefault="006D5DC7" w:rsidP="0030634F">
      <w:pPr>
        <w:jc w:val="both"/>
        <w:rPr>
          <w:rFonts w:ascii="Times New Roman" w:hAnsi="Times New Roman"/>
          <w:b/>
          <w:sz w:val="20"/>
          <w:szCs w:val="20"/>
        </w:rPr>
      </w:pPr>
      <w:r w:rsidRPr="0030634F">
        <w:rPr>
          <w:rFonts w:ascii="Times New Roman" w:hAnsi="Times New Roman"/>
          <w:b/>
          <w:sz w:val="20"/>
          <w:szCs w:val="20"/>
        </w:rPr>
        <w:t>REFERENCES</w:t>
      </w:r>
      <w:r w:rsidR="0030634F">
        <w:rPr>
          <w:rFonts w:ascii="Times New Roman" w:hAnsi="Times New Roman"/>
          <w:b/>
          <w:sz w:val="20"/>
          <w:szCs w:val="20"/>
        </w:rPr>
        <w:t>:</w:t>
      </w:r>
    </w:p>
    <w:p w:rsidR="006D5DC7" w:rsidRPr="0030634F" w:rsidRDefault="006D5DC7" w:rsidP="0030634F">
      <w:pPr>
        <w:pStyle w:val="ListParagraph"/>
        <w:numPr>
          <w:ilvl w:val="0"/>
          <w:numId w:val="3"/>
        </w:numPr>
        <w:autoSpaceDE w:val="0"/>
        <w:autoSpaceDN w:val="0"/>
        <w:adjustRightInd w:val="0"/>
        <w:spacing w:after="0"/>
        <w:jc w:val="both"/>
        <w:rPr>
          <w:rFonts w:ascii="Times New Roman" w:hAnsi="Times New Roman"/>
          <w:sz w:val="20"/>
          <w:szCs w:val="20"/>
        </w:rPr>
      </w:pPr>
      <w:r w:rsidRPr="0030634F">
        <w:rPr>
          <w:rFonts w:ascii="Times New Roman" w:hAnsi="Times New Roman"/>
          <w:color w:val="000000"/>
          <w:sz w:val="20"/>
          <w:szCs w:val="20"/>
        </w:rPr>
        <w:t>S</w:t>
      </w:r>
      <w:r w:rsidR="0030634F">
        <w:rPr>
          <w:rFonts w:ascii="Times New Roman" w:hAnsi="Times New Roman"/>
          <w:sz w:val="20"/>
          <w:szCs w:val="20"/>
        </w:rPr>
        <w:t xml:space="preserve">. </w:t>
      </w:r>
      <w:proofErr w:type="spellStart"/>
      <w:r w:rsidR="0030634F">
        <w:rPr>
          <w:rFonts w:ascii="Times New Roman" w:hAnsi="Times New Roman"/>
          <w:sz w:val="20"/>
          <w:szCs w:val="20"/>
        </w:rPr>
        <w:t>Vasanthaseelan</w:t>
      </w:r>
      <w:proofErr w:type="spellEnd"/>
      <w:r w:rsidR="009249FF">
        <w:rPr>
          <w:rFonts w:ascii="Times New Roman" w:hAnsi="Times New Roman"/>
          <w:sz w:val="20"/>
          <w:szCs w:val="20"/>
        </w:rPr>
        <w:t xml:space="preserve">, </w:t>
      </w:r>
      <w:r w:rsidRPr="0030634F">
        <w:rPr>
          <w:rFonts w:ascii="Times New Roman" w:hAnsi="Times New Roman"/>
          <w:sz w:val="20"/>
          <w:szCs w:val="20"/>
        </w:rPr>
        <w:t xml:space="preserve">P. </w:t>
      </w:r>
      <w:proofErr w:type="spellStart"/>
      <w:r w:rsidRPr="0030634F">
        <w:rPr>
          <w:rFonts w:ascii="Times New Roman" w:hAnsi="Times New Roman"/>
          <w:sz w:val="20"/>
          <w:szCs w:val="20"/>
        </w:rPr>
        <w:t>Manoj</w:t>
      </w:r>
      <w:proofErr w:type="spellEnd"/>
      <w:r w:rsidR="0030634F">
        <w:rPr>
          <w:rFonts w:ascii="Times New Roman" w:hAnsi="Times New Roman"/>
          <w:sz w:val="20"/>
          <w:szCs w:val="20"/>
        </w:rPr>
        <w:t xml:space="preserve"> Kumar, R. </w:t>
      </w:r>
      <w:proofErr w:type="spellStart"/>
      <w:r w:rsidR="0030634F">
        <w:rPr>
          <w:rFonts w:ascii="Times New Roman" w:hAnsi="Times New Roman"/>
          <w:sz w:val="20"/>
          <w:szCs w:val="20"/>
        </w:rPr>
        <w:t>Anandkumar</w:t>
      </w:r>
      <w:proofErr w:type="spellEnd"/>
      <w:r w:rsidR="0030634F">
        <w:rPr>
          <w:rFonts w:ascii="Times New Roman" w:hAnsi="Times New Roman"/>
          <w:sz w:val="20"/>
          <w:szCs w:val="20"/>
        </w:rPr>
        <w:t xml:space="preserve">, K. </w:t>
      </w:r>
      <w:proofErr w:type="spellStart"/>
      <w:r w:rsidR="0030634F">
        <w:rPr>
          <w:rFonts w:ascii="Times New Roman" w:hAnsi="Times New Roman"/>
          <w:sz w:val="20"/>
          <w:szCs w:val="20"/>
        </w:rPr>
        <w:t>Hari</w:t>
      </w:r>
      <w:proofErr w:type="spellEnd"/>
      <w:r w:rsidR="0030634F">
        <w:rPr>
          <w:rFonts w:ascii="Times New Roman" w:hAnsi="Times New Roman"/>
          <w:sz w:val="20"/>
          <w:szCs w:val="20"/>
        </w:rPr>
        <w:t xml:space="preserve"> </w:t>
      </w:r>
      <w:proofErr w:type="spellStart"/>
      <w:r w:rsidR="0030634F">
        <w:rPr>
          <w:rFonts w:ascii="Times New Roman" w:hAnsi="Times New Roman"/>
          <w:sz w:val="20"/>
          <w:szCs w:val="20"/>
        </w:rPr>
        <w:t>Ramb</w:t>
      </w:r>
      <w:proofErr w:type="spellEnd"/>
      <w:r w:rsidR="0030634F">
        <w:rPr>
          <w:rFonts w:ascii="Times New Roman" w:hAnsi="Times New Roman"/>
          <w:sz w:val="20"/>
          <w:szCs w:val="20"/>
        </w:rPr>
        <w:t xml:space="preserve">, Ram </w:t>
      </w:r>
      <w:proofErr w:type="spellStart"/>
      <w:r w:rsidR="0030634F">
        <w:rPr>
          <w:rFonts w:ascii="Times New Roman" w:hAnsi="Times New Roman"/>
          <w:sz w:val="20"/>
          <w:szCs w:val="20"/>
        </w:rPr>
        <w:t>Subbiah</w:t>
      </w:r>
      <w:proofErr w:type="spellEnd"/>
      <w:r w:rsidR="0030634F">
        <w:rPr>
          <w:rFonts w:ascii="Times New Roman" w:hAnsi="Times New Roman"/>
          <w:sz w:val="20"/>
          <w:szCs w:val="20"/>
        </w:rPr>
        <w:t xml:space="preserve"> , V. Suresh ,A.S. </w:t>
      </w:r>
      <w:proofErr w:type="spellStart"/>
      <w:r w:rsidR="0030634F">
        <w:rPr>
          <w:rFonts w:ascii="Times New Roman" w:hAnsi="Times New Roman"/>
          <w:sz w:val="20"/>
          <w:szCs w:val="20"/>
        </w:rPr>
        <w:t>Abishek</w:t>
      </w:r>
      <w:proofErr w:type="spellEnd"/>
      <w:r w:rsidR="0030634F">
        <w:rPr>
          <w:rFonts w:ascii="Times New Roman" w:hAnsi="Times New Roman"/>
          <w:sz w:val="20"/>
          <w:szCs w:val="20"/>
        </w:rPr>
        <w:t xml:space="preserve"> , R. </w:t>
      </w:r>
      <w:proofErr w:type="spellStart"/>
      <w:r w:rsidR="0030634F">
        <w:rPr>
          <w:rFonts w:ascii="Times New Roman" w:hAnsi="Times New Roman"/>
          <w:sz w:val="20"/>
          <w:szCs w:val="20"/>
        </w:rPr>
        <w:t>Anith</w:t>
      </w:r>
      <w:proofErr w:type="spellEnd"/>
      <w:r w:rsidR="0030634F">
        <w:rPr>
          <w:rFonts w:ascii="Times New Roman" w:hAnsi="Times New Roman"/>
          <w:sz w:val="20"/>
          <w:szCs w:val="20"/>
        </w:rPr>
        <w:t xml:space="preserve"> , P. </w:t>
      </w:r>
      <w:proofErr w:type="spellStart"/>
      <w:r w:rsidR="0030634F">
        <w:rPr>
          <w:rFonts w:ascii="Times New Roman" w:hAnsi="Times New Roman"/>
          <w:sz w:val="20"/>
          <w:szCs w:val="20"/>
        </w:rPr>
        <w:t>Aravinth</w:t>
      </w:r>
      <w:proofErr w:type="spellEnd"/>
      <w:r w:rsidR="0030634F">
        <w:rPr>
          <w:rFonts w:ascii="Times New Roman" w:hAnsi="Times New Roman"/>
          <w:sz w:val="20"/>
          <w:szCs w:val="20"/>
        </w:rPr>
        <w:t xml:space="preserve"> , S.V. </w:t>
      </w:r>
      <w:proofErr w:type="spellStart"/>
      <w:r w:rsidR="0030634F">
        <w:rPr>
          <w:rFonts w:ascii="Times New Roman" w:hAnsi="Times New Roman"/>
          <w:sz w:val="20"/>
          <w:szCs w:val="20"/>
        </w:rPr>
        <w:t>Balaji</w:t>
      </w:r>
      <w:proofErr w:type="spellEnd"/>
      <w:r w:rsidR="0030634F">
        <w:rPr>
          <w:rFonts w:ascii="Times New Roman" w:hAnsi="Times New Roman"/>
          <w:sz w:val="20"/>
          <w:szCs w:val="20"/>
        </w:rPr>
        <w:t xml:space="preserve"> </w:t>
      </w:r>
      <w:r w:rsidRPr="0030634F">
        <w:rPr>
          <w:rFonts w:ascii="Times New Roman" w:hAnsi="Times New Roman"/>
          <w:sz w:val="20"/>
          <w:szCs w:val="20"/>
        </w:rPr>
        <w:t xml:space="preserve"> Investigation on solar water heater with different types of </w:t>
      </w:r>
      <w:proofErr w:type="spellStart"/>
      <w:r w:rsidRPr="0030634F">
        <w:rPr>
          <w:rFonts w:ascii="Times New Roman" w:hAnsi="Times New Roman"/>
          <w:sz w:val="20"/>
          <w:szCs w:val="20"/>
        </w:rPr>
        <w:t>turbulators</w:t>
      </w:r>
      <w:proofErr w:type="spellEnd"/>
      <w:r w:rsidRPr="0030634F">
        <w:rPr>
          <w:rFonts w:ascii="Times New Roman" w:hAnsi="Times New Roman"/>
          <w:sz w:val="20"/>
          <w:szCs w:val="20"/>
        </w:rPr>
        <w:t xml:space="preserve"> Department of Mechanical Engineering, KPR Institute of Engineering and Technology, Coimbatore 641407, Tamil Nadu, India https://doi.org/10.1016/j.matpr.2021.05.530</w:t>
      </w:r>
    </w:p>
    <w:p w:rsidR="006D5DC7" w:rsidRPr="0030634F" w:rsidRDefault="009249FF" w:rsidP="0030634F">
      <w:pPr>
        <w:pStyle w:val="ListParagraph"/>
        <w:numPr>
          <w:ilvl w:val="0"/>
          <w:numId w:val="3"/>
        </w:numPr>
        <w:jc w:val="both"/>
        <w:rPr>
          <w:rFonts w:ascii="Times New Roman" w:hAnsi="Times New Roman"/>
          <w:sz w:val="20"/>
          <w:szCs w:val="20"/>
        </w:rPr>
      </w:pPr>
      <w:r>
        <w:rPr>
          <w:rFonts w:ascii="Times New Roman" w:hAnsi="Times New Roman"/>
          <w:sz w:val="20"/>
          <w:szCs w:val="20"/>
        </w:rPr>
        <w:t xml:space="preserve">T. </w:t>
      </w:r>
      <w:proofErr w:type="spellStart"/>
      <w:r>
        <w:rPr>
          <w:rFonts w:ascii="Times New Roman" w:hAnsi="Times New Roman"/>
          <w:sz w:val="20"/>
          <w:szCs w:val="20"/>
        </w:rPr>
        <w:t>Bouhala</w:t>
      </w:r>
      <w:proofErr w:type="spellEnd"/>
      <w:r w:rsidR="006D5DC7" w:rsidRPr="0030634F">
        <w:rPr>
          <w:rFonts w:ascii="Times New Roman" w:hAnsi="Times New Roman"/>
          <w:sz w:val="20"/>
          <w:szCs w:val="20"/>
        </w:rPr>
        <w:t xml:space="preserve">, T. El </w:t>
      </w:r>
      <w:proofErr w:type="spellStart"/>
      <w:r w:rsidR="006D5DC7" w:rsidRPr="0030634F">
        <w:rPr>
          <w:rFonts w:ascii="Times New Roman" w:hAnsi="Times New Roman"/>
          <w:sz w:val="20"/>
          <w:szCs w:val="20"/>
        </w:rPr>
        <w:t>Rhafikic</w:t>
      </w:r>
      <w:proofErr w:type="spellEnd"/>
      <w:r w:rsidR="006D5DC7" w:rsidRPr="0030634F">
        <w:rPr>
          <w:rFonts w:ascii="Times New Roman" w:hAnsi="Times New Roman"/>
          <w:sz w:val="20"/>
          <w:szCs w:val="20"/>
        </w:rPr>
        <w:t xml:space="preserve">, T. </w:t>
      </w:r>
      <w:proofErr w:type="spellStart"/>
      <w:r w:rsidR="006D5DC7" w:rsidRPr="0030634F">
        <w:rPr>
          <w:rFonts w:ascii="Times New Roman" w:hAnsi="Times New Roman"/>
          <w:sz w:val="20"/>
          <w:szCs w:val="20"/>
        </w:rPr>
        <w:t>Kousksoub</w:t>
      </w:r>
      <w:proofErr w:type="spellEnd"/>
      <w:r w:rsidR="006D5DC7" w:rsidRPr="0030634F">
        <w:rPr>
          <w:rFonts w:ascii="Times New Roman" w:hAnsi="Times New Roman"/>
          <w:sz w:val="20"/>
          <w:szCs w:val="20"/>
        </w:rPr>
        <w:t xml:space="preserve">, A. </w:t>
      </w:r>
      <w:proofErr w:type="spellStart"/>
      <w:r w:rsidR="006D5DC7" w:rsidRPr="0030634F">
        <w:rPr>
          <w:rFonts w:ascii="Times New Roman" w:hAnsi="Times New Roman"/>
          <w:sz w:val="20"/>
          <w:szCs w:val="20"/>
        </w:rPr>
        <w:t>Jamila</w:t>
      </w:r>
      <w:proofErr w:type="spellEnd"/>
      <w:r w:rsidR="006D5DC7" w:rsidRPr="0030634F">
        <w:rPr>
          <w:rFonts w:ascii="Times New Roman" w:hAnsi="Times New Roman"/>
          <w:sz w:val="20"/>
          <w:szCs w:val="20"/>
        </w:rPr>
        <w:t xml:space="preserve">, Y. </w:t>
      </w:r>
      <w:proofErr w:type="spellStart"/>
      <w:r w:rsidR="006D5DC7" w:rsidRPr="0030634F">
        <w:rPr>
          <w:rFonts w:ascii="Times New Roman" w:hAnsi="Times New Roman"/>
          <w:sz w:val="20"/>
          <w:szCs w:val="20"/>
        </w:rPr>
        <w:t>Zeraoulib</w:t>
      </w:r>
      <w:proofErr w:type="spellEnd"/>
      <w:r w:rsidR="006D5DC7" w:rsidRPr="0030634F">
        <w:rPr>
          <w:rFonts w:ascii="Times New Roman" w:hAnsi="Times New Roman"/>
          <w:sz w:val="20"/>
          <w:szCs w:val="20"/>
        </w:rPr>
        <w:t xml:space="preserve"> </w:t>
      </w:r>
      <w:r>
        <w:rPr>
          <w:rFonts w:ascii="Times New Roman" w:hAnsi="Times New Roman"/>
          <w:sz w:val="20"/>
          <w:szCs w:val="20"/>
        </w:rPr>
        <w:t xml:space="preserve"> </w:t>
      </w:r>
      <w:r w:rsidR="006D5DC7" w:rsidRPr="0030634F">
        <w:rPr>
          <w:rFonts w:ascii="Times New Roman" w:hAnsi="Times New Roman"/>
          <w:sz w:val="20"/>
          <w:szCs w:val="20"/>
        </w:rPr>
        <w:t xml:space="preserve">PCM addition inside solar water heaters: Numerical comparative approach journal of energy storage19-2018(232)246 </w:t>
      </w:r>
      <w:hyperlink r:id="rId10" w:history="1">
        <w:r w:rsidR="006D5DC7" w:rsidRPr="0030634F">
          <w:rPr>
            <w:rFonts w:ascii="Times New Roman" w:hAnsi="Times New Roman"/>
            <w:sz w:val="20"/>
            <w:szCs w:val="20"/>
          </w:rPr>
          <w:t>https://doi.org/10.1016/j.est.2018.08.005</w:t>
        </w:r>
      </w:hyperlink>
    </w:p>
    <w:p w:rsidR="006D5DC7" w:rsidRPr="0030634F" w:rsidRDefault="006D5DC7" w:rsidP="0030634F">
      <w:pPr>
        <w:pStyle w:val="ListParagraph"/>
        <w:numPr>
          <w:ilvl w:val="0"/>
          <w:numId w:val="3"/>
        </w:numPr>
        <w:autoSpaceDE w:val="0"/>
        <w:autoSpaceDN w:val="0"/>
        <w:adjustRightInd w:val="0"/>
        <w:spacing w:after="0"/>
        <w:jc w:val="both"/>
        <w:rPr>
          <w:rFonts w:ascii="Times New Roman" w:hAnsi="Times New Roman"/>
          <w:sz w:val="20"/>
          <w:szCs w:val="20"/>
        </w:rPr>
      </w:pPr>
      <w:r w:rsidRPr="0030634F">
        <w:rPr>
          <w:rFonts w:ascii="Times New Roman" w:hAnsi="Times New Roman"/>
          <w:sz w:val="20"/>
          <w:szCs w:val="20"/>
        </w:rPr>
        <w:t xml:space="preserve">Mario </w:t>
      </w:r>
      <w:proofErr w:type="spellStart"/>
      <w:r w:rsidRPr="0030634F">
        <w:rPr>
          <w:rFonts w:ascii="Times New Roman" w:hAnsi="Times New Roman"/>
          <w:sz w:val="20"/>
          <w:szCs w:val="20"/>
        </w:rPr>
        <w:t>Palacioa</w:t>
      </w:r>
      <w:proofErr w:type="spellEnd"/>
      <w:r w:rsidRPr="0030634F">
        <w:rPr>
          <w:rFonts w:ascii="Times New Roman" w:hAnsi="Times New Roman"/>
          <w:sz w:val="20"/>
          <w:szCs w:val="20"/>
        </w:rPr>
        <w:t xml:space="preserve">, </w:t>
      </w:r>
      <w:proofErr w:type="spellStart"/>
      <w:r w:rsidRPr="0030634F">
        <w:rPr>
          <w:rFonts w:ascii="Times New Roman" w:hAnsi="Times New Roman"/>
          <w:sz w:val="20"/>
          <w:szCs w:val="20"/>
        </w:rPr>
        <w:t>Anggie</w:t>
      </w:r>
      <w:proofErr w:type="spellEnd"/>
      <w:r w:rsidRPr="0030634F">
        <w:rPr>
          <w:rFonts w:ascii="Times New Roman" w:hAnsi="Times New Roman"/>
          <w:sz w:val="20"/>
          <w:szCs w:val="20"/>
        </w:rPr>
        <w:t xml:space="preserve"> </w:t>
      </w:r>
      <w:proofErr w:type="spellStart"/>
      <w:r w:rsidRPr="0030634F">
        <w:rPr>
          <w:rFonts w:ascii="Times New Roman" w:hAnsi="Times New Roman"/>
          <w:sz w:val="20"/>
          <w:szCs w:val="20"/>
        </w:rPr>
        <w:t>Rinconb</w:t>
      </w:r>
      <w:proofErr w:type="spellEnd"/>
      <w:r w:rsidRPr="0030634F">
        <w:rPr>
          <w:rFonts w:ascii="Times New Roman" w:hAnsi="Times New Roman"/>
          <w:sz w:val="20"/>
          <w:szCs w:val="20"/>
        </w:rPr>
        <w:t xml:space="preserve">, Mauricio </w:t>
      </w:r>
      <w:proofErr w:type="spellStart"/>
      <w:r w:rsidRPr="0030634F">
        <w:rPr>
          <w:rFonts w:ascii="Times New Roman" w:hAnsi="Times New Roman"/>
          <w:sz w:val="20"/>
          <w:szCs w:val="20"/>
        </w:rPr>
        <w:t>Carmonac</w:t>
      </w:r>
      <w:proofErr w:type="spellEnd"/>
      <w:r w:rsidRPr="0030634F">
        <w:rPr>
          <w:rFonts w:ascii="Times New Roman" w:hAnsi="Times New Roman"/>
          <w:sz w:val="20"/>
          <w:szCs w:val="20"/>
        </w:rPr>
        <w:t xml:space="preserve"> Experimental comparative analysis of a flat plate solar collector with and without PCM solar energy 206(2020)708-721 https://doi.org/10.1016/j.solener.2020.06.047</w:t>
      </w:r>
    </w:p>
    <w:p w:rsidR="006D5DC7" w:rsidRPr="0030634F" w:rsidRDefault="009249FF" w:rsidP="0030634F">
      <w:pPr>
        <w:pStyle w:val="Default"/>
        <w:numPr>
          <w:ilvl w:val="0"/>
          <w:numId w:val="3"/>
        </w:numPr>
        <w:spacing w:line="276" w:lineRule="auto"/>
        <w:jc w:val="both"/>
        <w:rPr>
          <w:rFonts w:ascii="Times New Roman" w:hAnsi="Times New Roman" w:cs="Times New Roman"/>
          <w:color w:val="auto"/>
          <w:sz w:val="20"/>
          <w:szCs w:val="20"/>
        </w:rPr>
      </w:pPr>
      <w:proofErr w:type="spellStart"/>
      <w:r>
        <w:rPr>
          <w:rFonts w:ascii="Times New Roman" w:hAnsi="Times New Roman" w:cs="Times New Roman"/>
          <w:color w:val="auto"/>
          <w:sz w:val="20"/>
          <w:szCs w:val="20"/>
        </w:rPr>
        <w:t>Arvind</w:t>
      </w:r>
      <w:proofErr w:type="spellEnd"/>
      <w:r>
        <w:rPr>
          <w:rFonts w:ascii="Times New Roman" w:hAnsi="Times New Roman" w:cs="Times New Roman"/>
          <w:color w:val="auto"/>
          <w:sz w:val="20"/>
          <w:szCs w:val="20"/>
        </w:rPr>
        <w:t xml:space="preserve"> Kumar Singh </w:t>
      </w:r>
      <w:r w:rsidR="006D5DC7" w:rsidRPr="0030634F">
        <w:rPr>
          <w:rFonts w:ascii="Times New Roman" w:hAnsi="Times New Roman" w:cs="Times New Roman"/>
          <w:color w:val="auto"/>
          <w:sz w:val="20"/>
          <w:szCs w:val="20"/>
        </w:rPr>
        <w:t xml:space="preserve">, </w:t>
      </w:r>
      <w:proofErr w:type="spellStart"/>
      <w:r w:rsidR="006D5DC7" w:rsidRPr="0030634F">
        <w:rPr>
          <w:rFonts w:ascii="Times New Roman" w:hAnsi="Times New Roman" w:cs="Times New Roman"/>
          <w:color w:val="auto"/>
          <w:sz w:val="20"/>
          <w:szCs w:val="20"/>
        </w:rPr>
        <w:t>Nitin</w:t>
      </w:r>
      <w:proofErr w:type="spellEnd"/>
      <w:r w:rsidR="006D5DC7" w:rsidRPr="0030634F">
        <w:rPr>
          <w:rFonts w:ascii="Times New Roman" w:hAnsi="Times New Roman" w:cs="Times New Roman"/>
          <w:color w:val="auto"/>
          <w:sz w:val="20"/>
          <w:szCs w:val="20"/>
        </w:rPr>
        <w:t xml:space="preserve"> </w:t>
      </w:r>
      <w:proofErr w:type="spellStart"/>
      <w:r w:rsidR="006D5DC7" w:rsidRPr="0030634F">
        <w:rPr>
          <w:rFonts w:ascii="Times New Roman" w:hAnsi="Times New Roman" w:cs="Times New Roman"/>
          <w:color w:val="auto"/>
          <w:sz w:val="20"/>
          <w:szCs w:val="20"/>
        </w:rPr>
        <w:t>Agarwal</w:t>
      </w:r>
      <w:proofErr w:type="spellEnd"/>
      <w:r w:rsidR="006D5DC7" w:rsidRPr="0030634F">
        <w:rPr>
          <w:rFonts w:ascii="Times New Roman" w:hAnsi="Times New Roman" w:cs="Times New Roman"/>
          <w:color w:val="auto"/>
          <w:sz w:val="20"/>
          <w:szCs w:val="20"/>
        </w:rPr>
        <w:t xml:space="preserve"> , </w:t>
      </w:r>
      <w:proofErr w:type="spellStart"/>
      <w:r w:rsidR="006D5DC7" w:rsidRPr="0030634F">
        <w:rPr>
          <w:rFonts w:ascii="Times New Roman" w:hAnsi="Times New Roman" w:cs="Times New Roman"/>
          <w:color w:val="auto"/>
          <w:sz w:val="20"/>
          <w:szCs w:val="20"/>
        </w:rPr>
        <w:t>Abhishek</w:t>
      </w:r>
      <w:proofErr w:type="spellEnd"/>
      <w:r w:rsidR="006D5DC7" w:rsidRPr="0030634F">
        <w:rPr>
          <w:rFonts w:ascii="Times New Roman" w:hAnsi="Times New Roman" w:cs="Times New Roman"/>
          <w:color w:val="auto"/>
          <w:sz w:val="20"/>
          <w:szCs w:val="20"/>
        </w:rPr>
        <w:t xml:space="preserve"> </w:t>
      </w:r>
      <w:proofErr w:type="spellStart"/>
      <w:r w:rsidR="006D5DC7" w:rsidRPr="0030634F">
        <w:rPr>
          <w:rFonts w:ascii="Times New Roman" w:hAnsi="Times New Roman" w:cs="Times New Roman"/>
          <w:color w:val="auto"/>
          <w:sz w:val="20"/>
          <w:szCs w:val="20"/>
        </w:rPr>
        <w:t>Saxena</w:t>
      </w:r>
      <w:proofErr w:type="spellEnd"/>
      <w:r w:rsidR="006D5DC7" w:rsidRPr="0030634F">
        <w:rPr>
          <w:rFonts w:ascii="Times New Roman" w:hAnsi="Times New Roman" w:cs="Times New Roman"/>
          <w:color w:val="auto"/>
          <w:sz w:val="20"/>
          <w:szCs w:val="20"/>
        </w:rPr>
        <w:t xml:space="preserve">  Effect of extended geometry filled with and without phase change material on the thermal performance of solar air </w:t>
      </w:r>
      <w:proofErr w:type="spellStart"/>
      <w:r w:rsidR="006D5DC7" w:rsidRPr="0030634F">
        <w:rPr>
          <w:rFonts w:ascii="Times New Roman" w:hAnsi="Times New Roman" w:cs="Times New Roman"/>
          <w:color w:val="auto"/>
          <w:sz w:val="20"/>
          <w:szCs w:val="20"/>
        </w:rPr>
        <w:t>heaterjournal</w:t>
      </w:r>
      <w:proofErr w:type="spellEnd"/>
      <w:r w:rsidR="006D5DC7" w:rsidRPr="0030634F">
        <w:rPr>
          <w:rFonts w:ascii="Times New Roman" w:hAnsi="Times New Roman" w:cs="Times New Roman"/>
          <w:color w:val="auto"/>
          <w:sz w:val="20"/>
          <w:szCs w:val="20"/>
        </w:rPr>
        <w:t xml:space="preserve"> of energy storage 39(2021)102627 </w:t>
      </w:r>
      <w:hyperlink r:id="rId11" w:history="1">
        <w:r w:rsidR="006D5DC7" w:rsidRPr="0030634F">
          <w:rPr>
            <w:rFonts w:ascii="Times New Roman" w:hAnsi="Times New Roman" w:cs="Times New Roman"/>
            <w:color w:val="auto"/>
            <w:sz w:val="20"/>
            <w:szCs w:val="20"/>
          </w:rPr>
          <w:t>https://doi.org/10.1016/j.est.2021.102627</w:t>
        </w:r>
      </w:hyperlink>
    </w:p>
    <w:p w:rsidR="006D5DC7" w:rsidRPr="0030634F" w:rsidRDefault="009249FF" w:rsidP="0030634F">
      <w:pPr>
        <w:pStyle w:val="ListParagraph"/>
        <w:numPr>
          <w:ilvl w:val="0"/>
          <w:numId w:val="3"/>
        </w:num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S.N. Dinesh , S. Ravi , P. </w:t>
      </w:r>
      <w:proofErr w:type="spellStart"/>
      <w:r>
        <w:rPr>
          <w:rFonts w:ascii="Times New Roman" w:hAnsi="Times New Roman"/>
          <w:sz w:val="20"/>
          <w:szCs w:val="20"/>
        </w:rPr>
        <w:t>Manoj</w:t>
      </w:r>
      <w:proofErr w:type="spellEnd"/>
      <w:r>
        <w:rPr>
          <w:rFonts w:ascii="Times New Roman" w:hAnsi="Times New Roman"/>
          <w:sz w:val="20"/>
          <w:szCs w:val="20"/>
        </w:rPr>
        <w:t xml:space="preserve"> Kumar , Ram </w:t>
      </w:r>
      <w:proofErr w:type="spellStart"/>
      <w:r>
        <w:rPr>
          <w:rFonts w:ascii="Times New Roman" w:hAnsi="Times New Roman"/>
          <w:sz w:val="20"/>
          <w:szCs w:val="20"/>
        </w:rPr>
        <w:t>Subbiah,Alagar</w:t>
      </w:r>
      <w:proofErr w:type="spellEnd"/>
      <w:r>
        <w:rPr>
          <w:rFonts w:ascii="Times New Roman" w:hAnsi="Times New Roman"/>
          <w:sz w:val="20"/>
          <w:szCs w:val="20"/>
        </w:rPr>
        <w:t xml:space="preserve"> </w:t>
      </w:r>
      <w:proofErr w:type="spellStart"/>
      <w:r>
        <w:rPr>
          <w:rFonts w:ascii="Times New Roman" w:hAnsi="Times New Roman"/>
          <w:sz w:val="20"/>
          <w:szCs w:val="20"/>
        </w:rPr>
        <w:t>Karthick</w:t>
      </w:r>
      <w:proofErr w:type="spellEnd"/>
      <w:r>
        <w:rPr>
          <w:rFonts w:ascii="Times New Roman" w:hAnsi="Times New Roman"/>
          <w:sz w:val="20"/>
          <w:szCs w:val="20"/>
        </w:rPr>
        <w:t xml:space="preserve"> , P.T. </w:t>
      </w:r>
      <w:proofErr w:type="spellStart"/>
      <w:r>
        <w:rPr>
          <w:rFonts w:ascii="Times New Roman" w:hAnsi="Times New Roman"/>
          <w:sz w:val="20"/>
          <w:szCs w:val="20"/>
        </w:rPr>
        <w:t>Saravanakumar</w:t>
      </w:r>
      <w:proofErr w:type="spellEnd"/>
      <w:r>
        <w:rPr>
          <w:rFonts w:ascii="Times New Roman" w:hAnsi="Times New Roman"/>
          <w:sz w:val="20"/>
          <w:szCs w:val="20"/>
        </w:rPr>
        <w:t xml:space="preserve"> </w:t>
      </w:r>
      <w:r w:rsidR="006D5DC7" w:rsidRPr="0030634F">
        <w:rPr>
          <w:rFonts w:ascii="Times New Roman" w:hAnsi="Times New Roman"/>
          <w:sz w:val="20"/>
          <w:szCs w:val="20"/>
        </w:rPr>
        <w:t xml:space="preserve">,R. </w:t>
      </w:r>
      <w:proofErr w:type="spellStart"/>
      <w:r w:rsidR="006D5DC7" w:rsidRPr="0030634F">
        <w:rPr>
          <w:rFonts w:ascii="Times New Roman" w:hAnsi="Times New Roman"/>
          <w:sz w:val="20"/>
          <w:szCs w:val="20"/>
        </w:rPr>
        <w:t>Aravinth</w:t>
      </w:r>
      <w:proofErr w:type="spellEnd"/>
      <w:r w:rsidR="006D5DC7" w:rsidRPr="0030634F">
        <w:rPr>
          <w:rFonts w:ascii="Times New Roman" w:hAnsi="Times New Roman"/>
          <w:sz w:val="20"/>
          <w:szCs w:val="20"/>
        </w:rPr>
        <w:t xml:space="preserve"> </w:t>
      </w:r>
      <w:proofErr w:type="spellStart"/>
      <w:r w:rsidR="006D5DC7" w:rsidRPr="0030634F">
        <w:rPr>
          <w:rFonts w:ascii="Times New Roman" w:hAnsi="Times New Roman"/>
          <w:sz w:val="20"/>
          <w:szCs w:val="20"/>
        </w:rPr>
        <w:t>Pranav</w:t>
      </w:r>
      <w:proofErr w:type="spellEnd"/>
      <w:r w:rsidR="006D5DC7" w:rsidRPr="0030634F">
        <w:rPr>
          <w:rFonts w:ascii="Times New Roman" w:hAnsi="Times New Roman"/>
          <w:sz w:val="20"/>
          <w:szCs w:val="20"/>
        </w:rPr>
        <w:t xml:space="preserve"> a Study on an ETC solar water heater using flat and wavy diffuse reflectors </w:t>
      </w:r>
      <w:hyperlink r:id="rId12" w:history="1">
        <w:r w:rsidR="006D5DC7" w:rsidRPr="0030634F">
          <w:rPr>
            <w:rFonts w:ascii="Times New Roman" w:hAnsi="Times New Roman"/>
            <w:sz w:val="20"/>
            <w:szCs w:val="20"/>
          </w:rPr>
          <w:t>https://doi.org/10.1016/j.matpr.2021.05.561</w:t>
        </w:r>
      </w:hyperlink>
    </w:p>
    <w:p w:rsidR="006D5DC7" w:rsidRPr="0030634F" w:rsidRDefault="006D5DC7" w:rsidP="0030634F">
      <w:pPr>
        <w:pStyle w:val="ListParagraph"/>
        <w:numPr>
          <w:ilvl w:val="0"/>
          <w:numId w:val="3"/>
        </w:numPr>
        <w:jc w:val="both"/>
        <w:rPr>
          <w:rFonts w:ascii="Times New Roman" w:hAnsi="Times New Roman"/>
          <w:sz w:val="20"/>
          <w:szCs w:val="20"/>
        </w:rPr>
      </w:pPr>
      <w:r w:rsidRPr="0030634F">
        <w:rPr>
          <w:rFonts w:ascii="Times New Roman" w:hAnsi="Times New Roman"/>
          <w:sz w:val="20"/>
          <w:szCs w:val="20"/>
        </w:rPr>
        <w:t xml:space="preserve">r. </w:t>
      </w:r>
      <w:proofErr w:type="spellStart"/>
      <w:r w:rsidRPr="0030634F">
        <w:rPr>
          <w:rFonts w:ascii="Times New Roman" w:hAnsi="Times New Roman"/>
          <w:sz w:val="20"/>
          <w:szCs w:val="20"/>
        </w:rPr>
        <w:t>dhinakaran</w:t>
      </w:r>
      <w:proofErr w:type="spellEnd"/>
      <w:r w:rsidRPr="0030634F">
        <w:rPr>
          <w:rFonts w:ascii="Times New Roman" w:hAnsi="Times New Roman"/>
          <w:sz w:val="20"/>
          <w:szCs w:val="20"/>
        </w:rPr>
        <w:t xml:space="preserve"> , r. </w:t>
      </w:r>
      <w:proofErr w:type="spellStart"/>
      <w:r w:rsidRPr="0030634F">
        <w:rPr>
          <w:rFonts w:ascii="Times New Roman" w:hAnsi="Times New Roman"/>
          <w:sz w:val="20"/>
          <w:szCs w:val="20"/>
        </w:rPr>
        <w:t>muraliraja</w:t>
      </w:r>
      <w:proofErr w:type="spellEnd"/>
      <w:r w:rsidRPr="0030634F">
        <w:rPr>
          <w:rFonts w:ascii="Times New Roman" w:hAnsi="Times New Roman"/>
          <w:sz w:val="20"/>
          <w:szCs w:val="20"/>
        </w:rPr>
        <w:t xml:space="preserve"> , r. </w:t>
      </w:r>
      <w:proofErr w:type="spellStart"/>
      <w:r w:rsidRPr="0030634F">
        <w:rPr>
          <w:rFonts w:ascii="Times New Roman" w:hAnsi="Times New Roman"/>
          <w:sz w:val="20"/>
          <w:szCs w:val="20"/>
        </w:rPr>
        <w:t>elansezhian</w:t>
      </w:r>
      <w:proofErr w:type="spellEnd"/>
      <w:r w:rsidRPr="0030634F">
        <w:rPr>
          <w:rFonts w:ascii="Times New Roman" w:hAnsi="Times New Roman"/>
          <w:sz w:val="20"/>
          <w:szCs w:val="20"/>
        </w:rPr>
        <w:t xml:space="preserve"> , s </w:t>
      </w:r>
      <w:proofErr w:type="spellStart"/>
      <w:r w:rsidRPr="0030634F">
        <w:rPr>
          <w:rFonts w:ascii="Times New Roman" w:hAnsi="Times New Roman"/>
          <w:sz w:val="20"/>
          <w:szCs w:val="20"/>
        </w:rPr>
        <w:t>satish</w:t>
      </w:r>
      <w:proofErr w:type="spellEnd"/>
      <w:r w:rsidRPr="0030634F">
        <w:rPr>
          <w:rFonts w:ascii="Times New Roman" w:hAnsi="Times New Roman"/>
          <w:sz w:val="20"/>
          <w:szCs w:val="20"/>
        </w:rPr>
        <w:t xml:space="preserve"> , v s </w:t>
      </w:r>
      <w:proofErr w:type="spellStart"/>
      <w:r w:rsidRPr="0030634F">
        <w:rPr>
          <w:rFonts w:ascii="Times New Roman" w:hAnsi="Times New Roman"/>
          <w:sz w:val="20"/>
          <w:szCs w:val="20"/>
        </w:rPr>
        <w:t>shaisundaram</w:t>
      </w:r>
      <w:proofErr w:type="spellEnd"/>
      <w:r w:rsidRPr="0030634F">
        <w:rPr>
          <w:rFonts w:ascii="Times New Roman" w:hAnsi="Times New Roman"/>
          <w:sz w:val="20"/>
          <w:szCs w:val="20"/>
        </w:rPr>
        <w:t xml:space="preserve"> utilization of solar resource using phase change material assisted solar water heater and the influence of </w:t>
      </w:r>
      <w:proofErr w:type="spellStart"/>
      <w:r w:rsidRPr="0030634F">
        <w:rPr>
          <w:rFonts w:ascii="Times New Roman" w:hAnsi="Times New Roman"/>
          <w:sz w:val="20"/>
          <w:szCs w:val="20"/>
        </w:rPr>
        <w:t>nano</w:t>
      </w:r>
      <w:proofErr w:type="spellEnd"/>
      <w:r w:rsidRPr="0030634F">
        <w:rPr>
          <w:rFonts w:ascii="Times New Roman" w:hAnsi="Times New Roman"/>
          <w:sz w:val="20"/>
          <w:szCs w:val="20"/>
        </w:rPr>
        <w:t xml:space="preserve"> fillers  department of mechanical engineering ,Pondicherry </w:t>
      </w:r>
      <w:proofErr w:type="spellStart"/>
      <w:r w:rsidRPr="0030634F">
        <w:rPr>
          <w:rFonts w:ascii="Times New Roman" w:hAnsi="Times New Roman"/>
          <w:sz w:val="20"/>
          <w:szCs w:val="20"/>
        </w:rPr>
        <w:t>enginerring</w:t>
      </w:r>
      <w:proofErr w:type="spellEnd"/>
      <w:r w:rsidRPr="0030634F">
        <w:rPr>
          <w:rFonts w:ascii="Times New Roman" w:hAnsi="Times New Roman"/>
          <w:sz w:val="20"/>
          <w:szCs w:val="20"/>
        </w:rPr>
        <w:t xml:space="preserve"> college ,</w:t>
      </w:r>
      <w:proofErr w:type="spellStart"/>
      <w:r w:rsidRPr="0030634F">
        <w:rPr>
          <w:rFonts w:ascii="Times New Roman" w:hAnsi="Times New Roman"/>
          <w:sz w:val="20"/>
          <w:szCs w:val="20"/>
        </w:rPr>
        <w:t>india</w:t>
      </w:r>
      <w:proofErr w:type="spellEnd"/>
    </w:p>
    <w:p w:rsidR="006D5DC7" w:rsidRPr="0030634F" w:rsidRDefault="006D5DC7" w:rsidP="0030634F">
      <w:pPr>
        <w:pStyle w:val="ListParagraph"/>
        <w:numPr>
          <w:ilvl w:val="0"/>
          <w:numId w:val="3"/>
        </w:numPr>
        <w:jc w:val="both"/>
        <w:rPr>
          <w:rFonts w:ascii="Times New Roman" w:hAnsi="Times New Roman"/>
          <w:sz w:val="20"/>
          <w:szCs w:val="20"/>
        </w:rPr>
      </w:pPr>
      <w:proofErr w:type="spellStart"/>
      <w:r w:rsidRPr="0030634F">
        <w:rPr>
          <w:rFonts w:ascii="Times New Roman" w:hAnsi="Times New Roman"/>
          <w:sz w:val="20"/>
          <w:szCs w:val="20"/>
        </w:rPr>
        <w:t>vikram</w:t>
      </w:r>
      <w:proofErr w:type="spellEnd"/>
      <w:r w:rsidRPr="0030634F">
        <w:rPr>
          <w:rFonts w:ascii="Times New Roman" w:hAnsi="Times New Roman"/>
          <w:sz w:val="20"/>
          <w:szCs w:val="20"/>
        </w:rPr>
        <w:t xml:space="preserve"> m ,  </w:t>
      </w:r>
      <w:proofErr w:type="spellStart"/>
      <w:r w:rsidRPr="0030634F">
        <w:rPr>
          <w:rFonts w:ascii="Times New Roman" w:hAnsi="Times New Roman"/>
          <w:sz w:val="20"/>
          <w:szCs w:val="20"/>
        </w:rPr>
        <w:t>sakunthala</w:t>
      </w:r>
      <w:proofErr w:type="spellEnd"/>
      <w:r w:rsidRPr="0030634F">
        <w:rPr>
          <w:rFonts w:ascii="Times New Roman" w:hAnsi="Times New Roman"/>
          <w:sz w:val="20"/>
          <w:szCs w:val="20"/>
        </w:rPr>
        <w:t xml:space="preserve"> k  experimental investigation in solar water integrated </w:t>
      </w:r>
      <w:proofErr w:type="spellStart"/>
      <w:r w:rsidRPr="0030634F">
        <w:rPr>
          <w:rFonts w:ascii="Times New Roman" w:hAnsi="Times New Roman"/>
          <w:sz w:val="20"/>
          <w:szCs w:val="20"/>
        </w:rPr>
        <w:t>withphase</w:t>
      </w:r>
      <w:proofErr w:type="spellEnd"/>
      <w:r w:rsidRPr="0030634F">
        <w:rPr>
          <w:rFonts w:ascii="Times New Roman" w:hAnsi="Times New Roman"/>
          <w:sz w:val="20"/>
          <w:szCs w:val="20"/>
        </w:rPr>
        <w:t xml:space="preserve"> change material in solar collector international journal of research publication and reviews ,</w:t>
      </w:r>
      <w:proofErr w:type="spellStart"/>
      <w:r w:rsidRPr="0030634F">
        <w:rPr>
          <w:rFonts w:ascii="Times New Roman" w:hAnsi="Times New Roman"/>
          <w:sz w:val="20"/>
          <w:szCs w:val="20"/>
        </w:rPr>
        <w:t>vol</w:t>
      </w:r>
      <w:proofErr w:type="spellEnd"/>
      <w:r w:rsidRPr="0030634F">
        <w:rPr>
          <w:rFonts w:ascii="Times New Roman" w:hAnsi="Times New Roman"/>
          <w:sz w:val="20"/>
          <w:szCs w:val="20"/>
        </w:rPr>
        <w:t xml:space="preserve"> 4, </w:t>
      </w:r>
      <w:proofErr w:type="spellStart"/>
      <w:r w:rsidRPr="0030634F">
        <w:rPr>
          <w:rFonts w:ascii="Times New Roman" w:hAnsi="Times New Roman"/>
          <w:sz w:val="20"/>
          <w:szCs w:val="20"/>
        </w:rPr>
        <w:t>pp</w:t>
      </w:r>
      <w:proofErr w:type="spellEnd"/>
      <w:r w:rsidRPr="0030634F">
        <w:rPr>
          <w:rFonts w:ascii="Times New Roman" w:hAnsi="Times New Roman"/>
          <w:sz w:val="20"/>
          <w:szCs w:val="20"/>
        </w:rPr>
        <w:t xml:space="preserve"> 1270-1277 </w:t>
      </w:r>
      <w:proofErr w:type="spellStart"/>
      <w:r w:rsidRPr="0030634F">
        <w:rPr>
          <w:rFonts w:ascii="Times New Roman" w:hAnsi="Times New Roman"/>
          <w:sz w:val="20"/>
          <w:szCs w:val="20"/>
        </w:rPr>
        <w:t>sept</w:t>
      </w:r>
      <w:proofErr w:type="spellEnd"/>
      <w:r w:rsidRPr="0030634F">
        <w:rPr>
          <w:rFonts w:ascii="Times New Roman" w:hAnsi="Times New Roman"/>
          <w:sz w:val="20"/>
          <w:szCs w:val="20"/>
        </w:rPr>
        <w:t xml:space="preserve"> 2023</w:t>
      </w:r>
    </w:p>
    <w:p w:rsidR="006D5DC7" w:rsidRPr="0030634F" w:rsidRDefault="009249FF" w:rsidP="0030634F">
      <w:pPr>
        <w:pStyle w:val="Default"/>
        <w:numPr>
          <w:ilvl w:val="0"/>
          <w:numId w:val="3"/>
        </w:numPr>
        <w:spacing w:line="276" w:lineRule="auto"/>
        <w:jc w:val="both"/>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Liang </w:t>
      </w:r>
      <w:proofErr w:type="spellStart"/>
      <w:r>
        <w:rPr>
          <w:rFonts w:ascii="Times New Roman" w:hAnsi="Times New Roman" w:cs="Times New Roman"/>
          <w:color w:val="auto"/>
          <w:sz w:val="20"/>
          <w:szCs w:val="20"/>
        </w:rPr>
        <w:t>Fei</w:t>
      </w:r>
      <w:proofErr w:type="spellEnd"/>
      <w:r>
        <w:rPr>
          <w:rFonts w:ascii="Times New Roman" w:hAnsi="Times New Roman" w:cs="Times New Roman"/>
          <w:color w:val="auto"/>
          <w:sz w:val="20"/>
          <w:szCs w:val="20"/>
        </w:rPr>
        <w:t xml:space="preserve">, </w:t>
      </w:r>
      <w:proofErr w:type="spellStart"/>
      <w:r>
        <w:rPr>
          <w:rFonts w:ascii="Times New Roman" w:hAnsi="Times New Roman" w:cs="Times New Roman"/>
          <w:color w:val="auto"/>
          <w:sz w:val="20"/>
          <w:szCs w:val="20"/>
        </w:rPr>
        <w:t>Yunjie</w:t>
      </w:r>
      <w:proofErr w:type="spellEnd"/>
      <w:r>
        <w:rPr>
          <w:rFonts w:ascii="Times New Roman" w:hAnsi="Times New Roman" w:cs="Times New Roman"/>
          <w:color w:val="auto"/>
          <w:sz w:val="20"/>
          <w:szCs w:val="20"/>
        </w:rPr>
        <w:t xml:space="preserve"> Yin , </w:t>
      </w:r>
      <w:proofErr w:type="spellStart"/>
      <w:r>
        <w:rPr>
          <w:rFonts w:ascii="Times New Roman" w:hAnsi="Times New Roman" w:cs="Times New Roman"/>
          <w:color w:val="auto"/>
          <w:sz w:val="20"/>
          <w:szCs w:val="20"/>
        </w:rPr>
        <w:t>Mengfan</w:t>
      </w:r>
      <w:proofErr w:type="spellEnd"/>
      <w:r>
        <w:rPr>
          <w:rFonts w:ascii="Times New Roman" w:hAnsi="Times New Roman" w:cs="Times New Roman"/>
          <w:color w:val="auto"/>
          <w:sz w:val="20"/>
          <w:szCs w:val="20"/>
        </w:rPr>
        <w:t xml:space="preserve"> Yang  , </w:t>
      </w:r>
      <w:proofErr w:type="spellStart"/>
      <w:r>
        <w:rPr>
          <w:rFonts w:ascii="Times New Roman" w:hAnsi="Times New Roman" w:cs="Times New Roman"/>
          <w:color w:val="auto"/>
          <w:sz w:val="20"/>
          <w:szCs w:val="20"/>
        </w:rPr>
        <w:t>Shoufeng</w:t>
      </w:r>
      <w:proofErr w:type="spellEnd"/>
      <w:r>
        <w:rPr>
          <w:rFonts w:ascii="Times New Roman" w:hAnsi="Times New Roman" w:cs="Times New Roman"/>
          <w:color w:val="auto"/>
          <w:sz w:val="20"/>
          <w:szCs w:val="20"/>
        </w:rPr>
        <w:t xml:space="preserve"> Zhang  , </w:t>
      </w:r>
      <w:proofErr w:type="spellStart"/>
      <w:r>
        <w:rPr>
          <w:rFonts w:ascii="Times New Roman" w:hAnsi="Times New Roman" w:cs="Times New Roman"/>
          <w:color w:val="auto"/>
          <w:sz w:val="20"/>
          <w:szCs w:val="20"/>
        </w:rPr>
        <w:t>Chaoxia</w:t>
      </w:r>
      <w:proofErr w:type="spellEnd"/>
      <w:r>
        <w:rPr>
          <w:rFonts w:ascii="Times New Roman" w:hAnsi="Times New Roman" w:cs="Times New Roman"/>
          <w:color w:val="auto"/>
          <w:sz w:val="20"/>
          <w:szCs w:val="20"/>
        </w:rPr>
        <w:t xml:space="preserve"> Wang </w:t>
      </w:r>
      <w:r w:rsidR="006D5DC7" w:rsidRPr="0030634F">
        <w:rPr>
          <w:rFonts w:ascii="Times New Roman" w:hAnsi="Times New Roman" w:cs="Times New Roman"/>
          <w:color w:val="auto"/>
          <w:sz w:val="20"/>
          <w:szCs w:val="20"/>
        </w:rPr>
        <w:t xml:space="preserve"> ,</w:t>
      </w:r>
      <w:r w:rsidR="006D5DC7" w:rsidRPr="0030634F">
        <w:rPr>
          <w:rFonts w:ascii="Times New Roman" w:hAnsi="Times New Roman" w:cs="Times New Roman"/>
          <w:sz w:val="20"/>
          <w:szCs w:val="20"/>
        </w:rPr>
        <w:t xml:space="preserve"> Wearable solar energy management based on visible solar thermal energy storage for full solar spectrum utilization energy storage materials42(2021)636-644 https://doi.org/10.1016/j.ensm.2021.07.049</w:t>
      </w:r>
    </w:p>
    <w:p w:rsidR="006D5DC7" w:rsidRPr="0030634F" w:rsidRDefault="006D5DC7" w:rsidP="0030634F">
      <w:pPr>
        <w:jc w:val="both"/>
        <w:rPr>
          <w:rFonts w:ascii="Times New Roman" w:hAnsi="Times New Roman"/>
          <w:sz w:val="20"/>
          <w:szCs w:val="20"/>
        </w:rPr>
      </w:pPr>
    </w:p>
    <w:p w:rsidR="006D5DC7" w:rsidRPr="0030634F" w:rsidRDefault="006D5DC7" w:rsidP="0030634F">
      <w:pPr>
        <w:jc w:val="both"/>
        <w:rPr>
          <w:rFonts w:ascii="Times New Roman" w:hAnsi="Times New Roman"/>
          <w:sz w:val="20"/>
          <w:szCs w:val="20"/>
        </w:rPr>
      </w:pPr>
    </w:p>
    <w:p w:rsidR="006D5DC7" w:rsidRPr="0030634F" w:rsidRDefault="006D5DC7" w:rsidP="0030634F">
      <w:pPr>
        <w:pStyle w:val="NormalWeb"/>
        <w:spacing w:line="276" w:lineRule="auto"/>
        <w:jc w:val="both"/>
        <w:rPr>
          <w:sz w:val="20"/>
          <w:szCs w:val="20"/>
        </w:rPr>
      </w:pPr>
    </w:p>
    <w:p w:rsidR="006D5DC7" w:rsidRPr="0030634F" w:rsidRDefault="006D5DC7" w:rsidP="0030634F">
      <w:pPr>
        <w:jc w:val="both"/>
        <w:rPr>
          <w:rFonts w:ascii="Times New Roman" w:hAnsi="Times New Roman"/>
          <w:sz w:val="20"/>
          <w:szCs w:val="20"/>
        </w:rPr>
      </w:pPr>
    </w:p>
    <w:p w:rsidR="006D5DC7" w:rsidRPr="0030634F" w:rsidRDefault="006D5DC7" w:rsidP="0030634F">
      <w:pPr>
        <w:pStyle w:val="NormalWeb"/>
        <w:spacing w:line="276" w:lineRule="auto"/>
        <w:jc w:val="both"/>
        <w:rPr>
          <w:sz w:val="20"/>
          <w:szCs w:val="20"/>
        </w:rPr>
      </w:pPr>
    </w:p>
    <w:p w:rsidR="006D5DC7" w:rsidRPr="0030634F" w:rsidRDefault="006D5DC7" w:rsidP="0030634F">
      <w:pPr>
        <w:pStyle w:val="NormalWeb"/>
        <w:spacing w:line="276" w:lineRule="auto"/>
        <w:jc w:val="both"/>
        <w:rPr>
          <w:sz w:val="20"/>
          <w:szCs w:val="20"/>
        </w:rPr>
      </w:pPr>
    </w:p>
    <w:p w:rsidR="004A0191" w:rsidRPr="0030634F" w:rsidRDefault="004A0191" w:rsidP="0030634F">
      <w:pPr>
        <w:pStyle w:val="NormalWeb"/>
        <w:spacing w:line="276" w:lineRule="auto"/>
        <w:jc w:val="both"/>
        <w:rPr>
          <w:sz w:val="20"/>
          <w:szCs w:val="20"/>
        </w:rPr>
      </w:pPr>
    </w:p>
    <w:p w:rsidR="004A0191" w:rsidRPr="0030634F" w:rsidRDefault="004A0191" w:rsidP="0030634F">
      <w:pPr>
        <w:shd w:val="clear" w:color="auto" w:fill="FFFFFF"/>
        <w:spacing w:before="100" w:beforeAutospacing="1" w:after="100" w:afterAutospacing="1"/>
        <w:jc w:val="both"/>
        <w:rPr>
          <w:rFonts w:ascii="Times New Roman" w:hAnsi="Times New Roman"/>
          <w:b/>
          <w:sz w:val="20"/>
          <w:szCs w:val="20"/>
        </w:rPr>
      </w:pPr>
    </w:p>
    <w:p w:rsidR="004A0191" w:rsidRPr="0030634F" w:rsidRDefault="004A0191" w:rsidP="0030634F">
      <w:pPr>
        <w:jc w:val="both"/>
        <w:rPr>
          <w:rFonts w:ascii="Times New Roman" w:hAnsi="Times New Roman"/>
          <w:sz w:val="20"/>
          <w:szCs w:val="20"/>
        </w:rPr>
      </w:pPr>
    </w:p>
    <w:p w:rsidR="004A0191" w:rsidRPr="0030634F" w:rsidRDefault="004A0191" w:rsidP="0030634F">
      <w:pPr>
        <w:jc w:val="both"/>
        <w:rPr>
          <w:rFonts w:ascii="Times New Roman" w:hAnsi="Times New Roman"/>
          <w:sz w:val="20"/>
          <w:szCs w:val="20"/>
        </w:rPr>
      </w:pPr>
    </w:p>
    <w:p w:rsidR="00E14DFF" w:rsidRPr="0030634F" w:rsidRDefault="00E14DFF" w:rsidP="0030634F">
      <w:pPr>
        <w:jc w:val="both"/>
        <w:rPr>
          <w:rFonts w:ascii="Times New Roman" w:hAnsi="Times New Roman"/>
          <w:sz w:val="20"/>
          <w:szCs w:val="20"/>
        </w:rPr>
      </w:pPr>
    </w:p>
    <w:p w:rsidR="00E14DFF" w:rsidRPr="0030634F" w:rsidRDefault="00E14DFF" w:rsidP="0030634F">
      <w:pPr>
        <w:jc w:val="both"/>
        <w:rPr>
          <w:rFonts w:ascii="Times New Roman" w:hAnsi="Times New Roman"/>
          <w:sz w:val="20"/>
          <w:szCs w:val="20"/>
        </w:rPr>
      </w:pPr>
    </w:p>
    <w:sectPr w:rsidR="00E14DFF" w:rsidRPr="0030634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196" w:rsidRDefault="00491196" w:rsidP="006A07BD">
      <w:pPr>
        <w:spacing w:after="0" w:line="240" w:lineRule="auto"/>
      </w:pPr>
      <w:r>
        <w:separator/>
      </w:r>
    </w:p>
  </w:endnote>
  <w:endnote w:type="continuationSeparator" w:id="0">
    <w:p w:rsidR="00491196" w:rsidRDefault="0049119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is SIL">
    <w:altName w:val="Charis SI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21BC9">
    <w:pPr>
      <w:pStyle w:val="Footer"/>
      <w:jc w:val="center"/>
    </w:pPr>
    <w:r>
      <w:fldChar w:fldCharType="begin"/>
    </w:r>
    <w:r w:rsidR="00D465E8">
      <w:instrText xml:space="preserve"> PAGE   \* MERGEFORMAT </w:instrText>
    </w:r>
    <w:r>
      <w:fldChar w:fldCharType="separate"/>
    </w:r>
    <w:r w:rsidR="00313818">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196" w:rsidRDefault="00491196" w:rsidP="006A07BD">
      <w:pPr>
        <w:spacing w:after="0" w:line="240" w:lineRule="auto"/>
      </w:pPr>
      <w:r>
        <w:separator/>
      </w:r>
    </w:p>
  </w:footnote>
  <w:footnote w:type="continuationSeparator" w:id="0">
    <w:p w:rsidR="00491196" w:rsidRDefault="00491196"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EE97B52"/>
    <w:multiLevelType w:val="hybridMultilevel"/>
    <w:tmpl w:val="C4AECFE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CB134C"/>
    <w:multiLevelType w:val="hybridMultilevel"/>
    <w:tmpl w:val="F31C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55EC0"/>
    <w:rsid w:val="00121BC9"/>
    <w:rsid w:val="00157F58"/>
    <w:rsid w:val="001B0F37"/>
    <w:rsid w:val="001F13FD"/>
    <w:rsid w:val="00213D45"/>
    <w:rsid w:val="002242A9"/>
    <w:rsid w:val="002D4627"/>
    <w:rsid w:val="002D6B65"/>
    <w:rsid w:val="002E112E"/>
    <w:rsid w:val="002F29E7"/>
    <w:rsid w:val="00302B3D"/>
    <w:rsid w:val="0030634F"/>
    <w:rsid w:val="0030688E"/>
    <w:rsid w:val="00313818"/>
    <w:rsid w:val="003905FB"/>
    <w:rsid w:val="003A40C8"/>
    <w:rsid w:val="003E0E6E"/>
    <w:rsid w:val="003F6A5F"/>
    <w:rsid w:val="00400E3D"/>
    <w:rsid w:val="00455229"/>
    <w:rsid w:val="004676EB"/>
    <w:rsid w:val="00491196"/>
    <w:rsid w:val="004A0191"/>
    <w:rsid w:val="004B6F62"/>
    <w:rsid w:val="004F5F47"/>
    <w:rsid w:val="00516F55"/>
    <w:rsid w:val="005D347D"/>
    <w:rsid w:val="005D60BD"/>
    <w:rsid w:val="005D7A7E"/>
    <w:rsid w:val="005E2F0C"/>
    <w:rsid w:val="00641667"/>
    <w:rsid w:val="006A07BD"/>
    <w:rsid w:val="006B6D8A"/>
    <w:rsid w:val="006C1895"/>
    <w:rsid w:val="006C552B"/>
    <w:rsid w:val="006D5DC7"/>
    <w:rsid w:val="006E280E"/>
    <w:rsid w:val="00733EA1"/>
    <w:rsid w:val="00781F4D"/>
    <w:rsid w:val="00801A8E"/>
    <w:rsid w:val="008311B0"/>
    <w:rsid w:val="00855778"/>
    <w:rsid w:val="008A3CA9"/>
    <w:rsid w:val="00904CA5"/>
    <w:rsid w:val="009221F5"/>
    <w:rsid w:val="009249FF"/>
    <w:rsid w:val="00930C0E"/>
    <w:rsid w:val="00983085"/>
    <w:rsid w:val="0099463C"/>
    <w:rsid w:val="009B2368"/>
    <w:rsid w:val="00A36950"/>
    <w:rsid w:val="00AD4094"/>
    <w:rsid w:val="00B20585"/>
    <w:rsid w:val="00B35BD7"/>
    <w:rsid w:val="00B42BA2"/>
    <w:rsid w:val="00B62E2B"/>
    <w:rsid w:val="00BA6895"/>
    <w:rsid w:val="00BD16AB"/>
    <w:rsid w:val="00BF1B7B"/>
    <w:rsid w:val="00C26237"/>
    <w:rsid w:val="00C30EC1"/>
    <w:rsid w:val="00C7766C"/>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4A0191"/>
    <w:pPr>
      <w:spacing w:before="100" w:beforeAutospacing="1" w:after="100" w:afterAutospacing="1" w:line="240" w:lineRule="auto"/>
    </w:pPr>
    <w:rPr>
      <w:rFonts w:ascii="Times New Roman" w:hAnsi="Times New Roman"/>
      <w:sz w:val="24"/>
      <w:szCs w:val="24"/>
    </w:rPr>
  </w:style>
  <w:style w:type="character" w:customStyle="1" w:styleId="markunderline100048810h0">
    <w:name w:val="mark_underline_1000488_10|h%0"/>
    <w:basedOn w:val="DefaultParagraphFont"/>
    <w:rsid w:val="004A0191"/>
  </w:style>
  <w:style w:type="character" w:customStyle="1" w:styleId="markunderline100049011h0">
    <w:name w:val="mark_underline_1000490_11|h%0"/>
    <w:basedOn w:val="DefaultParagraphFont"/>
    <w:rsid w:val="004A0191"/>
  </w:style>
  <w:style w:type="character" w:customStyle="1" w:styleId="markunderline100053425h0">
    <w:name w:val="mark_underline_1000534_25|h%0"/>
    <w:basedOn w:val="DefaultParagraphFont"/>
    <w:rsid w:val="004A0191"/>
  </w:style>
  <w:style w:type="character" w:customStyle="1" w:styleId="markunderline100053826h0">
    <w:name w:val="mark_underline_1000538_26|h%0"/>
    <w:basedOn w:val="DefaultParagraphFont"/>
    <w:rsid w:val="004A0191"/>
  </w:style>
  <w:style w:type="character" w:customStyle="1" w:styleId="markunderline100059848h0">
    <w:name w:val="mark_underline_1000598_48|h%0"/>
    <w:basedOn w:val="DefaultParagraphFont"/>
    <w:rsid w:val="004A0191"/>
  </w:style>
  <w:style w:type="character" w:customStyle="1" w:styleId="markunderline10004869h0">
    <w:name w:val="mark_underline_1000486_9|h%0"/>
    <w:basedOn w:val="DefaultParagraphFont"/>
    <w:rsid w:val="004A0191"/>
  </w:style>
  <w:style w:type="character" w:customStyle="1" w:styleId="markunderline100058845hu0">
    <w:name w:val="mark_underline_1000588_45|hu%0"/>
    <w:basedOn w:val="DefaultParagraphFont"/>
    <w:rsid w:val="004A0191"/>
  </w:style>
  <w:style w:type="character" w:customStyle="1" w:styleId="markunderline100058845hu1">
    <w:name w:val="mark_underline_1000588_45|hu%1"/>
    <w:basedOn w:val="DefaultParagraphFont"/>
    <w:rsid w:val="004A0191"/>
  </w:style>
  <w:style w:type="character" w:customStyle="1" w:styleId="markunderline100058845hu2">
    <w:name w:val="mark_underline_1000588_45|hu%2"/>
    <w:basedOn w:val="DefaultParagraphFont"/>
    <w:rsid w:val="004A0191"/>
  </w:style>
  <w:style w:type="character" w:customStyle="1" w:styleId="markunderline100058845hu3">
    <w:name w:val="mark_underline_1000588_45|hu%3"/>
    <w:basedOn w:val="DefaultParagraphFont"/>
    <w:rsid w:val="004A0191"/>
  </w:style>
  <w:style w:type="character" w:customStyle="1" w:styleId="markunderline100073298h0">
    <w:name w:val="mark_underline_1000732_98|h%0"/>
    <w:basedOn w:val="DefaultParagraphFont"/>
    <w:rsid w:val="004A0191"/>
  </w:style>
  <w:style w:type="character" w:customStyle="1" w:styleId="markunderline100073499h0">
    <w:name w:val="mark_underline_1000734_99|h%0"/>
    <w:basedOn w:val="DefaultParagraphFont"/>
    <w:rsid w:val="004A0191"/>
  </w:style>
  <w:style w:type="character" w:customStyle="1" w:styleId="markunderline100060651h0">
    <w:name w:val="mark_underline_1000606_51|h%0"/>
    <w:basedOn w:val="DefaultParagraphFont"/>
    <w:rsid w:val="004A0191"/>
  </w:style>
  <w:style w:type="character" w:customStyle="1" w:styleId="markunderline100071290hu0">
    <w:name w:val="mark_underline_1000712_90|hu%0"/>
    <w:basedOn w:val="DefaultParagraphFont"/>
    <w:rsid w:val="004A0191"/>
  </w:style>
  <w:style w:type="character" w:customStyle="1" w:styleId="markunderline100071290hu1">
    <w:name w:val="mark_underline_1000712_90|hu%1"/>
    <w:basedOn w:val="DefaultParagraphFont"/>
    <w:rsid w:val="004A0191"/>
  </w:style>
  <w:style w:type="character" w:customStyle="1" w:styleId="markunderline100071290hu2">
    <w:name w:val="mark_underline_1000712_90|hu%2"/>
    <w:basedOn w:val="DefaultParagraphFont"/>
    <w:rsid w:val="004A0191"/>
  </w:style>
  <w:style w:type="character" w:customStyle="1" w:styleId="markunderline10004744h0">
    <w:name w:val="mark_underline_1000474_4|h%0"/>
    <w:basedOn w:val="DefaultParagraphFont"/>
    <w:rsid w:val="004A0191"/>
  </w:style>
  <w:style w:type="character" w:customStyle="1" w:styleId="markunderline100069283hu0">
    <w:name w:val="mark_underline_1000692_83|hu%0"/>
    <w:basedOn w:val="DefaultParagraphFont"/>
    <w:rsid w:val="004A0191"/>
  </w:style>
  <w:style w:type="character" w:customStyle="1" w:styleId="markunderline100069283hu1">
    <w:name w:val="mark_underline_1000692_83|hu%1"/>
    <w:basedOn w:val="DefaultParagraphFont"/>
    <w:rsid w:val="004A0191"/>
  </w:style>
  <w:style w:type="character" w:customStyle="1" w:styleId="markunderline100068079hu0">
    <w:name w:val="mark_underline_1000680_79|hu%0"/>
    <w:basedOn w:val="DefaultParagraphFont"/>
    <w:rsid w:val="004A0191"/>
  </w:style>
  <w:style w:type="character" w:customStyle="1" w:styleId="markunderline100068079hu1">
    <w:name w:val="mark_underline_1000680_79|hu%1"/>
    <w:basedOn w:val="DefaultParagraphFont"/>
    <w:rsid w:val="004A0191"/>
  </w:style>
  <w:style w:type="character" w:customStyle="1" w:styleId="markunderline100067878h0">
    <w:name w:val="mark_underline_1000678_78|h%0"/>
    <w:basedOn w:val="DefaultParagraphFont"/>
    <w:rsid w:val="004A0191"/>
  </w:style>
  <w:style w:type="character" w:customStyle="1" w:styleId="markunderline100068079hu2">
    <w:name w:val="mark_underline_1000680_79|hu%2"/>
    <w:basedOn w:val="DefaultParagraphFont"/>
    <w:rsid w:val="004A0191"/>
  </w:style>
  <w:style w:type="character" w:customStyle="1" w:styleId="markunderline100059247h0">
    <w:name w:val="mark_underline_1000592_47|h%0"/>
    <w:basedOn w:val="DefaultParagraphFont"/>
    <w:rsid w:val="004A0191"/>
  </w:style>
  <w:style w:type="character" w:customStyle="1" w:styleId="markunderline100050817hu0">
    <w:name w:val="mark_underline_1000508_17|hu%0"/>
    <w:basedOn w:val="DefaultParagraphFont"/>
    <w:rsid w:val="004A0191"/>
  </w:style>
  <w:style w:type="character" w:customStyle="1" w:styleId="markunderline1000762110hu0">
    <w:name w:val="mark_underline_1000762_110|hu%0"/>
    <w:basedOn w:val="DefaultParagraphFont"/>
    <w:rsid w:val="004A0191"/>
  </w:style>
  <w:style w:type="character" w:customStyle="1" w:styleId="markunderline1000762110hu1">
    <w:name w:val="mark_underline_1000762_110|hu%1"/>
    <w:basedOn w:val="DefaultParagraphFont"/>
    <w:rsid w:val="004A0191"/>
  </w:style>
  <w:style w:type="character" w:customStyle="1" w:styleId="markunderline100064064hu0">
    <w:name w:val="mark_underline_1000640_64|hu%0"/>
    <w:basedOn w:val="DefaultParagraphFont"/>
    <w:rsid w:val="004A0191"/>
  </w:style>
  <w:style w:type="character" w:customStyle="1" w:styleId="markunderline100063863hu0">
    <w:name w:val="mark_underline_1000638_63|hu%0"/>
    <w:basedOn w:val="DefaultParagraphFont"/>
    <w:rsid w:val="004A0191"/>
  </w:style>
  <w:style w:type="character" w:customStyle="1" w:styleId="markunderline100063662h0">
    <w:name w:val="mark_underline_1000636_62|h%0"/>
    <w:basedOn w:val="DefaultParagraphFont"/>
    <w:rsid w:val="004A0191"/>
  </w:style>
  <w:style w:type="character" w:customStyle="1" w:styleId="markunderline100064064hu1">
    <w:name w:val="mark_underline_1000640_64|hu%1"/>
    <w:basedOn w:val="DefaultParagraphFont"/>
    <w:rsid w:val="004A0191"/>
  </w:style>
  <w:style w:type="character" w:customStyle="1" w:styleId="markunderline100064064hu2">
    <w:name w:val="mark_underline_1000640_64|hu%2"/>
    <w:basedOn w:val="DefaultParagraphFont"/>
    <w:rsid w:val="004A0191"/>
  </w:style>
  <w:style w:type="character" w:customStyle="1" w:styleId="markunderline100057840h0">
    <w:name w:val="mark_underline_1000578_40|h%0"/>
    <w:basedOn w:val="DefaultParagraphFont"/>
    <w:rsid w:val="004A0191"/>
  </w:style>
  <w:style w:type="character" w:customStyle="1" w:styleId="markunderline100067074h0">
    <w:name w:val="mark_underline_1000670_74|h%0"/>
    <w:basedOn w:val="DefaultParagraphFont"/>
    <w:rsid w:val="004A0191"/>
  </w:style>
  <w:style w:type="character" w:customStyle="1" w:styleId="markunderline100061858h0">
    <w:name w:val="mark_underline_1000618_58|h%0"/>
    <w:basedOn w:val="DefaultParagraphFont"/>
    <w:rsid w:val="006D5DC7"/>
  </w:style>
  <w:style w:type="character" w:customStyle="1" w:styleId="markunderline100058643hu1">
    <w:name w:val="mark_underline_1000586_43|hu%1"/>
    <w:basedOn w:val="DefaultParagraphFont"/>
    <w:rsid w:val="006D5DC7"/>
  </w:style>
  <w:style w:type="character" w:customStyle="1" w:styleId="markunderline100058242h0">
    <w:name w:val="mark_underline_1000582_42|h%0"/>
    <w:basedOn w:val="DefaultParagraphFont"/>
    <w:rsid w:val="006D5DC7"/>
  </w:style>
  <w:style w:type="character" w:customStyle="1" w:styleId="markunderline100058643hu2">
    <w:name w:val="mark_underline_1000586_43|hu%2"/>
    <w:basedOn w:val="DefaultParagraphFont"/>
    <w:rsid w:val="006D5DC7"/>
  </w:style>
  <w:style w:type="character" w:customStyle="1" w:styleId="markunderline100058444hu0">
    <w:name w:val="mark_underline_1000584_44|hu%0"/>
    <w:basedOn w:val="DefaultParagraphFont"/>
    <w:rsid w:val="006D5DC7"/>
  </w:style>
  <w:style w:type="character" w:customStyle="1" w:styleId="markunderline1000754107hu1">
    <w:name w:val="mark_underline_1000754_107|hu%1"/>
    <w:basedOn w:val="DefaultParagraphFont"/>
    <w:rsid w:val="006D5DC7"/>
  </w:style>
  <w:style w:type="character" w:customStyle="1" w:styleId="markunderline1000750105h0">
    <w:name w:val="mark_underline_1000750_105|h%0"/>
    <w:basedOn w:val="DefaultParagraphFont"/>
    <w:rsid w:val="006D5DC7"/>
  </w:style>
  <w:style w:type="character" w:customStyle="1" w:styleId="markunderline1000754107hu2">
    <w:name w:val="mark_underline_1000754_107|hu%2"/>
    <w:basedOn w:val="DefaultParagraphFont"/>
    <w:rsid w:val="006D5DC7"/>
  </w:style>
  <w:style w:type="character" w:customStyle="1" w:styleId="markunderline1000752106h0">
    <w:name w:val="mark_underline_1000752_106|h%0"/>
    <w:basedOn w:val="DefaultParagraphFont"/>
    <w:rsid w:val="006D5DC7"/>
  </w:style>
  <w:style w:type="character" w:customStyle="1" w:styleId="markunderline100072493hu1">
    <w:name w:val="mark_underline_1000724_93|hu%1"/>
    <w:basedOn w:val="DefaultParagraphFont"/>
    <w:rsid w:val="006D5DC7"/>
  </w:style>
  <w:style w:type="character" w:customStyle="1" w:styleId="markunderline100072092h0">
    <w:name w:val="mark_underline_1000720_92|h%0"/>
    <w:basedOn w:val="DefaultParagraphFont"/>
    <w:rsid w:val="006D5DC7"/>
  </w:style>
  <w:style w:type="character" w:customStyle="1" w:styleId="markunderline100072493hu2">
    <w:name w:val="mark_underline_1000724_93|hu%2"/>
    <w:basedOn w:val="DefaultParagraphFont"/>
    <w:rsid w:val="006D5DC7"/>
  </w:style>
  <w:style w:type="character" w:customStyle="1" w:styleId="markunderline100072294hu0">
    <w:name w:val="mark_underline_1000722_94|hu%0"/>
    <w:basedOn w:val="DefaultParagraphFont"/>
    <w:rsid w:val="006D5DC7"/>
  </w:style>
  <w:style w:type="character" w:customStyle="1" w:styleId="markunderline100069082h0">
    <w:name w:val="mark_underline_1000690_82|h%0"/>
    <w:basedOn w:val="DefaultParagraphFont"/>
    <w:rsid w:val="006D5DC7"/>
  </w:style>
  <w:style w:type="character" w:customStyle="1" w:styleId="markunderline100061656h0">
    <w:name w:val="mark_underline_1000616_56|h%0"/>
    <w:basedOn w:val="DefaultParagraphFont"/>
    <w:rsid w:val="006D5DC7"/>
  </w:style>
  <w:style w:type="character" w:customStyle="1" w:styleId="markunderline100067476hu0">
    <w:name w:val="mark_underline_1000674_76|hu%0"/>
    <w:basedOn w:val="DefaultParagraphFont"/>
    <w:rsid w:val="006D5DC7"/>
  </w:style>
  <w:style w:type="character" w:customStyle="1" w:styleId="markunderline100067476hu1">
    <w:name w:val="mark_underline_1000674_76|hu%1"/>
    <w:basedOn w:val="DefaultParagraphFont"/>
    <w:rsid w:val="006D5DC7"/>
  </w:style>
  <w:style w:type="character" w:customStyle="1" w:styleId="markunderline100067476hu2">
    <w:name w:val="mark_underline_1000674_76|hu%2"/>
    <w:basedOn w:val="DefaultParagraphFont"/>
    <w:rsid w:val="006D5DC7"/>
  </w:style>
  <w:style w:type="character" w:customStyle="1" w:styleId="markunderline100067476hu3">
    <w:name w:val="mark_underline_1000674_76|hu%3"/>
    <w:basedOn w:val="DefaultParagraphFont"/>
    <w:rsid w:val="006D5DC7"/>
  </w:style>
  <w:style w:type="character" w:customStyle="1" w:styleId="markunderline100067476hu4">
    <w:name w:val="mark_underline_1000674_76|hu%4"/>
    <w:basedOn w:val="DefaultParagraphFont"/>
    <w:rsid w:val="006D5DC7"/>
  </w:style>
  <w:style w:type="character" w:customStyle="1" w:styleId="markunderline100065268h0">
    <w:name w:val="mark_underline_1000652_68|h%0"/>
    <w:basedOn w:val="DefaultParagraphFont"/>
    <w:rsid w:val="006D5DC7"/>
  </w:style>
  <w:style w:type="character" w:customStyle="1" w:styleId="markunderline100069484h0">
    <w:name w:val="mark_underline_1000694_84|h%0"/>
    <w:basedOn w:val="DefaultParagraphFont"/>
    <w:rsid w:val="006D5DC7"/>
  </w:style>
  <w:style w:type="character" w:customStyle="1" w:styleId="markunderline100073097hu0">
    <w:name w:val="mark_underline_1000730_97|hu%0"/>
    <w:basedOn w:val="DefaultParagraphFont"/>
    <w:rsid w:val="006D5DC7"/>
  </w:style>
  <w:style w:type="character" w:customStyle="1" w:styleId="markunderline100072895h0">
    <w:name w:val="mark_underline_1000728_95|h%0"/>
    <w:basedOn w:val="DefaultParagraphFont"/>
    <w:rsid w:val="006D5DC7"/>
  </w:style>
  <w:style w:type="character" w:customStyle="1" w:styleId="markunderline100073097hu1">
    <w:name w:val="mark_underline_1000730_97|hu%1"/>
    <w:basedOn w:val="DefaultParagraphFont"/>
    <w:rsid w:val="006D5DC7"/>
  </w:style>
  <w:style w:type="character" w:customStyle="1" w:styleId="markunderline100072696h0">
    <w:name w:val="mark_underline_1000726_96|h%0"/>
    <w:basedOn w:val="DefaultParagraphFont"/>
    <w:rsid w:val="006D5DC7"/>
  </w:style>
  <w:style w:type="character" w:customStyle="1" w:styleId="markunderline10004660hu0">
    <w:name w:val="mark_underline_1000466_0|hu%0"/>
    <w:basedOn w:val="DefaultParagraphFont"/>
    <w:rsid w:val="006D5DC7"/>
  </w:style>
  <w:style w:type="character" w:customStyle="1" w:styleId="markunderline10004702h0">
    <w:name w:val="mark_underline_1000470_2|h%0"/>
    <w:basedOn w:val="DefaultParagraphFont"/>
    <w:rsid w:val="006D5DC7"/>
  </w:style>
  <w:style w:type="character" w:customStyle="1" w:styleId="markunderline100067275hu0">
    <w:name w:val="mark_underline_1000672_75|hu%0"/>
    <w:basedOn w:val="DefaultParagraphFont"/>
    <w:rsid w:val="006D5DC7"/>
  </w:style>
  <w:style w:type="character" w:customStyle="1" w:styleId="markunderline100067275hu1">
    <w:name w:val="mark_underline_1000672_75|hu%1"/>
    <w:basedOn w:val="DefaultParagraphFont"/>
    <w:rsid w:val="006D5DC7"/>
  </w:style>
  <w:style w:type="character" w:customStyle="1" w:styleId="markunderline10004681h0">
    <w:name w:val="mark_underline_1000468_1|h%0"/>
    <w:basedOn w:val="DefaultParagraphFont"/>
    <w:rsid w:val="006D5DC7"/>
  </w:style>
  <w:style w:type="character" w:customStyle="1" w:styleId="markunderline100058041h0">
    <w:name w:val="mark_underline_1000580_41|h%0"/>
    <w:basedOn w:val="DefaultParagraphFont"/>
    <w:rsid w:val="006D5DC7"/>
  </w:style>
  <w:style w:type="character" w:customStyle="1" w:styleId="markunderline1000756108h0">
    <w:name w:val="mark_underline_1000756_108|h%0"/>
    <w:basedOn w:val="DefaultParagraphFont"/>
    <w:rsid w:val="006D5DC7"/>
  </w:style>
  <w:style w:type="character" w:customStyle="1" w:styleId="markunderline10004807h0">
    <w:name w:val="mark_underline_1000480_7|h%0"/>
    <w:basedOn w:val="DefaultParagraphFont"/>
    <w:rsid w:val="006D5DC7"/>
  </w:style>
  <w:style w:type="character" w:customStyle="1" w:styleId="markunderline100057438h0">
    <w:name w:val="mark_underline_1000574_38|h%0"/>
    <w:basedOn w:val="DefaultParagraphFont"/>
    <w:rsid w:val="006D5DC7"/>
  </w:style>
  <w:style w:type="character" w:customStyle="1" w:styleId="markunderline100071891h0">
    <w:name w:val="mark_underline_1000718_91|h%0"/>
    <w:basedOn w:val="DefaultParagraphFont"/>
    <w:rsid w:val="006D5DC7"/>
  </w:style>
  <w:style w:type="character" w:customStyle="1" w:styleId="markunderline1000738101hu0">
    <w:name w:val="mark_underline_1000738_101|hu%0"/>
    <w:basedOn w:val="DefaultParagraphFont"/>
    <w:rsid w:val="006D5DC7"/>
  </w:style>
  <w:style w:type="character" w:customStyle="1" w:styleId="markunderline1000736100h0">
    <w:name w:val="mark_underline_1000736_100|h%0"/>
    <w:basedOn w:val="DefaultParagraphFont"/>
    <w:rsid w:val="006D5DC7"/>
  </w:style>
  <w:style w:type="character" w:customStyle="1" w:styleId="markunderline1000738101hu1">
    <w:name w:val="mark_underline_1000738_101|hu%1"/>
    <w:basedOn w:val="DefaultParagraphFont"/>
    <w:rsid w:val="006D5DC7"/>
  </w:style>
  <w:style w:type="character" w:customStyle="1" w:styleId="markunderline100068480hu0">
    <w:name w:val="mark_underline_1000684_80|hu%0"/>
    <w:basedOn w:val="DefaultParagraphFont"/>
    <w:rsid w:val="006D5DC7"/>
  </w:style>
  <w:style w:type="character" w:customStyle="1" w:styleId="markunderline100068480hu1">
    <w:name w:val="mark_underline_1000684_80|hu%1"/>
    <w:basedOn w:val="DefaultParagraphFont"/>
    <w:rsid w:val="006D5DC7"/>
  </w:style>
  <w:style w:type="character" w:customStyle="1" w:styleId="markunderline100067677h0">
    <w:name w:val="mark_underline_1000676_77|h%0"/>
    <w:basedOn w:val="DefaultParagraphFont"/>
    <w:rsid w:val="006D5DC7"/>
  </w:style>
  <w:style w:type="character" w:customStyle="1" w:styleId="markunderline100057036hu0">
    <w:name w:val="mark_underline_1000570_36|hu%0"/>
    <w:basedOn w:val="DefaultParagraphFont"/>
    <w:rsid w:val="006D5DC7"/>
  </w:style>
  <w:style w:type="character" w:customStyle="1" w:styleId="markunderline100057237hu0">
    <w:name w:val="mark_underline_1000572_37|hu%0"/>
    <w:basedOn w:val="DefaultParagraphFont"/>
    <w:rsid w:val="006D5DC7"/>
  </w:style>
  <w:style w:type="character" w:customStyle="1" w:styleId="markunderline100061455hu0">
    <w:name w:val="mark_underline_1000614_55|hu%0"/>
    <w:basedOn w:val="DefaultParagraphFont"/>
    <w:rsid w:val="006D5DC7"/>
  </w:style>
  <w:style w:type="character" w:customStyle="1" w:styleId="markunderline100061254h0">
    <w:name w:val="mark_underline_1000612_54|h%0"/>
    <w:basedOn w:val="DefaultParagraphFont"/>
    <w:rsid w:val="006D5DC7"/>
  </w:style>
  <w:style w:type="character" w:customStyle="1" w:styleId="markunderline100057639h0">
    <w:name w:val="mark_underline_1000576_39|h%0"/>
    <w:basedOn w:val="DefaultParagraphFont"/>
    <w:rsid w:val="006D5DC7"/>
  </w:style>
  <w:style w:type="character" w:customStyle="1" w:styleId="markunderline100052823hu0">
    <w:name w:val="mark_underline_1000528_23|hu%0"/>
    <w:basedOn w:val="DefaultParagraphFont"/>
    <w:rsid w:val="006D5DC7"/>
  </w:style>
  <w:style w:type="character" w:customStyle="1" w:styleId="markunderline100066071hu0">
    <w:name w:val="mark_underline_1000660_71|hu%0"/>
    <w:basedOn w:val="DefaultParagraphFont"/>
    <w:rsid w:val="006D5DC7"/>
  </w:style>
  <w:style w:type="character" w:customStyle="1" w:styleId="markunderline100065870h0">
    <w:name w:val="mark_underline_1000658_70|h%0"/>
    <w:basedOn w:val="DefaultParagraphFont"/>
    <w:rsid w:val="006D5DC7"/>
  </w:style>
  <w:style w:type="character" w:customStyle="1" w:styleId="markunderline100066071hu1">
    <w:name w:val="mark_underline_1000660_71|hu%1"/>
    <w:basedOn w:val="DefaultParagraphFont"/>
    <w:rsid w:val="006D5DC7"/>
  </w:style>
  <w:style w:type="character" w:customStyle="1" w:styleId="markunderline100059046hu0">
    <w:name w:val="mark_underline_1000590_46|hu%0"/>
    <w:basedOn w:val="DefaultParagraphFont"/>
    <w:rsid w:val="006D5DC7"/>
  </w:style>
  <w:style w:type="character" w:customStyle="1" w:styleId="markunderline100059046hu1">
    <w:name w:val="mark_underline_1000590_46|hu%1"/>
    <w:basedOn w:val="DefaultParagraphFont"/>
    <w:rsid w:val="006D5DC7"/>
  </w:style>
  <w:style w:type="character" w:customStyle="1" w:styleId="markunderline100061053hu0">
    <w:name w:val="mark_underline_1000610_53|hu%0"/>
    <w:basedOn w:val="DefaultParagraphFont"/>
    <w:rsid w:val="006D5DC7"/>
  </w:style>
  <w:style w:type="character" w:customStyle="1" w:styleId="markunderline100060852h0">
    <w:name w:val="mark_underline_1000608_52|h%0"/>
    <w:basedOn w:val="DefaultParagraphFont"/>
    <w:rsid w:val="006D5DC7"/>
  </w:style>
  <w:style w:type="character" w:customStyle="1" w:styleId="markunderline100062459h0">
    <w:name w:val="mark_underline_1000624_59|h%0"/>
    <w:basedOn w:val="DefaultParagraphFont"/>
    <w:rsid w:val="006D5DC7"/>
  </w:style>
  <w:style w:type="character" w:customStyle="1" w:styleId="markunderline100062660h0">
    <w:name w:val="mark_underline_1000626_60|h%0"/>
    <w:basedOn w:val="DefaultParagraphFont"/>
    <w:rsid w:val="006D5DC7"/>
  </w:style>
  <w:style w:type="character" w:customStyle="1" w:styleId="markunderline100062861h0">
    <w:name w:val="mark_underline_1000628_61|h%0"/>
    <w:basedOn w:val="DefaultParagraphFont"/>
    <w:rsid w:val="006D5DC7"/>
  </w:style>
  <w:style w:type="character" w:customStyle="1" w:styleId="markunderline100051618h0">
    <w:name w:val="mark_underline_1000516_18|h%0"/>
    <w:basedOn w:val="DefaultParagraphFont"/>
    <w:rsid w:val="006D5DC7"/>
  </w:style>
  <w:style w:type="character" w:customStyle="1" w:styleId="markunderline100051019h0">
    <w:name w:val="mark_underline_1000510_19|h%0"/>
    <w:basedOn w:val="DefaultParagraphFont"/>
    <w:rsid w:val="006D5DC7"/>
  </w:style>
  <w:style w:type="character" w:customStyle="1" w:styleId="markunderline100051220h0">
    <w:name w:val="mark_underline_1000512_20|h%0"/>
    <w:basedOn w:val="DefaultParagraphFont"/>
    <w:rsid w:val="006D5DC7"/>
  </w:style>
  <w:style w:type="character" w:customStyle="1" w:styleId="markunderline100051422h0">
    <w:name w:val="mark_underline_1000514_22|h%0"/>
    <w:basedOn w:val="DefaultParagraphFont"/>
    <w:rsid w:val="006D5DC7"/>
  </w:style>
  <w:style w:type="character" w:customStyle="1" w:styleId="markunderline100049212h0">
    <w:name w:val="mark_underline_1000492_12|h%0"/>
    <w:basedOn w:val="DefaultParagraphFont"/>
    <w:rsid w:val="006D5DC7"/>
  </w:style>
  <w:style w:type="character" w:customStyle="1" w:styleId="markunderline100049413h0">
    <w:name w:val="mark_underline_1000494_13|h%0"/>
    <w:basedOn w:val="DefaultParagraphFont"/>
    <w:rsid w:val="006D5DC7"/>
  </w:style>
  <w:style w:type="character" w:customStyle="1" w:styleId="markunderline1000742102h0">
    <w:name w:val="mark_underline_1000742_102|h%0"/>
    <w:basedOn w:val="DefaultParagraphFont"/>
    <w:rsid w:val="006D5DC7"/>
  </w:style>
  <w:style w:type="character" w:customStyle="1" w:styleId="markunderline1000744103h0">
    <w:name w:val="mark_underline_1000744_103|h%0"/>
    <w:basedOn w:val="DefaultParagraphFont"/>
    <w:rsid w:val="006D5DC7"/>
  </w:style>
  <w:style w:type="character" w:customStyle="1" w:styleId="markunderline100065469h0">
    <w:name w:val="mark_underline_1000654_69|h%0"/>
    <w:basedOn w:val="DefaultParagraphFont"/>
    <w:rsid w:val="006D5DC7"/>
  </w:style>
  <w:style w:type="character" w:customStyle="1" w:styleId="markunderline100056033h0">
    <w:name w:val="mark_underline_1000560_33|h%0"/>
    <w:basedOn w:val="DefaultParagraphFont"/>
    <w:rsid w:val="006D5DC7"/>
  </w:style>
  <w:style w:type="character" w:customStyle="1" w:styleId="markunderline100056234h0">
    <w:name w:val="mark_underline_1000562_34|h%0"/>
    <w:basedOn w:val="DefaultParagraphFont"/>
    <w:rsid w:val="006D5DC7"/>
  </w:style>
  <w:style w:type="character" w:customStyle="1" w:styleId="markunderline100054228h0">
    <w:name w:val="mark_underline_1000542_28|h%0"/>
    <w:basedOn w:val="DefaultParagraphFont"/>
    <w:rsid w:val="006D5DC7"/>
  </w:style>
  <w:style w:type="character" w:customStyle="1" w:styleId="markunderline100054830h0">
    <w:name w:val="mark_underline_1000548_30|h%0"/>
    <w:basedOn w:val="DefaultParagraphFont"/>
    <w:rsid w:val="006D5DC7"/>
  </w:style>
  <w:style w:type="character" w:customStyle="1" w:styleId="markunderline100064667hu0">
    <w:name w:val="mark_underline_1000646_67|hu%0"/>
    <w:basedOn w:val="DefaultParagraphFont"/>
    <w:rsid w:val="006D5DC7"/>
  </w:style>
  <w:style w:type="character" w:customStyle="1" w:styleId="markunderline100064265h0">
    <w:name w:val="mark_underline_1000642_65|h%0"/>
    <w:basedOn w:val="DefaultParagraphFont"/>
    <w:rsid w:val="006D5DC7"/>
  </w:style>
  <w:style w:type="character" w:customStyle="1" w:styleId="markunderline100064667hu1">
    <w:name w:val="mark_underline_1000646_67|hu%1"/>
    <w:basedOn w:val="DefaultParagraphFont"/>
    <w:rsid w:val="006D5DC7"/>
  </w:style>
  <w:style w:type="character" w:customStyle="1" w:styleId="markunderline100064466h0">
    <w:name w:val="mark_underline_1000644_66|h%0"/>
    <w:basedOn w:val="DefaultParagraphFont"/>
    <w:rsid w:val="006D5DC7"/>
  </w:style>
  <w:style w:type="character" w:customStyle="1" w:styleId="markunderline100054629h0">
    <w:name w:val="mark_underline_1000546_29|h%0"/>
    <w:basedOn w:val="DefaultParagraphFont"/>
    <w:rsid w:val="006D5DC7"/>
  </w:style>
  <w:style w:type="paragraph" w:customStyle="1" w:styleId="Default">
    <w:name w:val="Default"/>
    <w:rsid w:val="006D5DC7"/>
    <w:pPr>
      <w:autoSpaceDE w:val="0"/>
      <w:autoSpaceDN w:val="0"/>
      <w:adjustRightInd w:val="0"/>
    </w:pPr>
    <w:rPr>
      <w:rFonts w:ascii="Charis SIL" w:eastAsiaTheme="minorHAnsi" w:hAnsi="Charis SIL" w:cs="Charis SI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4A0191"/>
    <w:pPr>
      <w:spacing w:before="100" w:beforeAutospacing="1" w:after="100" w:afterAutospacing="1" w:line="240" w:lineRule="auto"/>
    </w:pPr>
    <w:rPr>
      <w:rFonts w:ascii="Times New Roman" w:hAnsi="Times New Roman"/>
      <w:sz w:val="24"/>
      <w:szCs w:val="24"/>
    </w:rPr>
  </w:style>
  <w:style w:type="character" w:customStyle="1" w:styleId="markunderline100048810h0">
    <w:name w:val="mark_underline_1000488_10|h%0"/>
    <w:basedOn w:val="DefaultParagraphFont"/>
    <w:rsid w:val="004A0191"/>
  </w:style>
  <w:style w:type="character" w:customStyle="1" w:styleId="markunderline100049011h0">
    <w:name w:val="mark_underline_1000490_11|h%0"/>
    <w:basedOn w:val="DefaultParagraphFont"/>
    <w:rsid w:val="004A0191"/>
  </w:style>
  <w:style w:type="character" w:customStyle="1" w:styleId="markunderline100053425h0">
    <w:name w:val="mark_underline_1000534_25|h%0"/>
    <w:basedOn w:val="DefaultParagraphFont"/>
    <w:rsid w:val="004A0191"/>
  </w:style>
  <w:style w:type="character" w:customStyle="1" w:styleId="markunderline100053826h0">
    <w:name w:val="mark_underline_1000538_26|h%0"/>
    <w:basedOn w:val="DefaultParagraphFont"/>
    <w:rsid w:val="004A0191"/>
  </w:style>
  <w:style w:type="character" w:customStyle="1" w:styleId="markunderline100059848h0">
    <w:name w:val="mark_underline_1000598_48|h%0"/>
    <w:basedOn w:val="DefaultParagraphFont"/>
    <w:rsid w:val="004A0191"/>
  </w:style>
  <w:style w:type="character" w:customStyle="1" w:styleId="markunderline10004869h0">
    <w:name w:val="mark_underline_1000486_9|h%0"/>
    <w:basedOn w:val="DefaultParagraphFont"/>
    <w:rsid w:val="004A0191"/>
  </w:style>
  <w:style w:type="character" w:customStyle="1" w:styleId="markunderline100058845hu0">
    <w:name w:val="mark_underline_1000588_45|hu%0"/>
    <w:basedOn w:val="DefaultParagraphFont"/>
    <w:rsid w:val="004A0191"/>
  </w:style>
  <w:style w:type="character" w:customStyle="1" w:styleId="markunderline100058845hu1">
    <w:name w:val="mark_underline_1000588_45|hu%1"/>
    <w:basedOn w:val="DefaultParagraphFont"/>
    <w:rsid w:val="004A0191"/>
  </w:style>
  <w:style w:type="character" w:customStyle="1" w:styleId="markunderline100058845hu2">
    <w:name w:val="mark_underline_1000588_45|hu%2"/>
    <w:basedOn w:val="DefaultParagraphFont"/>
    <w:rsid w:val="004A0191"/>
  </w:style>
  <w:style w:type="character" w:customStyle="1" w:styleId="markunderline100058845hu3">
    <w:name w:val="mark_underline_1000588_45|hu%3"/>
    <w:basedOn w:val="DefaultParagraphFont"/>
    <w:rsid w:val="004A0191"/>
  </w:style>
  <w:style w:type="character" w:customStyle="1" w:styleId="markunderline100073298h0">
    <w:name w:val="mark_underline_1000732_98|h%0"/>
    <w:basedOn w:val="DefaultParagraphFont"/>
    <w:rsid w:val="004A0191"/>
  </w:style>
  <w:style w:type="character" w:customStyle="1" w:styleId="markunderline100073499h0">
    <w:name w:val="mark_underline_1000734_99|h%0"/>
    <w:basedOn w:val="DefaultParagraphFont"/>
    <w:rsid w:val="004A0191"/>
  </w:style>
  <w:style w:type="character" w:customStyle="1" w:styleId="markunderline100060651h0">
    <w:name w:val="mark_underline_1000606_51|h%0"/>
    <w:basedOn w:val="DefaultParagraphFont"/>
    <w:rsid w:val="004A0191"/>
  </w:style>
  <w:style w:type="character" w:customStyle="1" w:styleId="markunderline100071290hu0">
    <w:name w:val="mark_underline_1000712_90|hu%0"/>
    <w:basedOn w:val="DefaultParagraphFont"/>
    <w:rsid w:val="004A0191"/>
  </w:style>
  <w:style w:type="character" w:customStyle="1" w:styleId="markunderline100071290hu1">
    <w:name w:val="mark_underline_1000712_90|hu%1"/>
    <w:basedOn w:val="DefaultParagraphFont"/>
    <w:rsid w:val="004A0191"/>
  </w:style>
  <w:style w:type="character" w:customStyle="1" w:styleId="markunderline100071290hu2">
    <w:name w:val="mark_underline_1000712_90|hu%2"/>
    <w:basedOn w:val="DefaultParagraphFont"/>
    <w:rsid w:val="004A0191"/>
  </w:style>
  <w:style w:type="character" w:customStyle="1" w:styleId="markunderline10004744h0">
    <w:name w:val="mark_underline_1000474_4|h%0"/>
    <w:basedOn w:val="DefaultParagraphFont"/>
    <w:rsid w:val="004A0191"/>
  </w:style>
  <w:style w:type="character" w:customStyle="1" w:styleId="markunderline100069283hu0">
    <w:name w:val="mark_underline_1000692_83|hu%0"/>
    <w:basedOn w:val="DefaultParagraphFont"/>
    <w:rsid w:val="004A0191"/>
  </w:style>
  <w:style w:type="character" w:customStyle="1" w:styleId="markunderline100069283hu1">
    <w:name w:val="mark_underline_1000692_83|hu%1"/>
    <w:basedOn w:val="DefaultParagraphFont"/>
    <w:rsid w:val="004A0191"/>
  </w:style>
  <w:style w:type="character" w:customStyle="1" w:styleId="markunderline100068079hu0">
    <w:name w:val="mark_underline_1000680_79|hu%0"/>
    <w:basedOn w:val="DefaultParagraphFont"/>
    <w:rsid w:val="004A0191"/>
  </w:style>
  <w:style w:type="character" w:customStyle="1" w:styleId="markunderline100068079hu1">
    <w:name w:val="mark_underline_1000680_79|hu%1"/>
    <w:basedOn w:val="DefaultParagraphFont"/>
    <w:rsid w:val="004A0191"/>
  </w:style>
  <w:style w:type="character" w:customStyle="1" w:styleId="markunderline100067878h0">
    <w:name w:val="mark_underline_1000678_78|h%0"/>
    <w:basedOn w:val="DefaultParagraphFont"/>
    <w:rsid w:val="004A0191"/>
  </w:style>
  <w:style w:type="character" w:customStyle="1" w:styleId="markunderline100068079hu2">
    <w:name w:val="mark_underline_1000680_79|hu%2"/>
    <w:basedOn w:val="DefaultParagraphFont"/>
    <w:rsid w:val="004A0191"/>
  </w:style>
  <w:style w:type="character" w:customStyle="1" w:styleId="markunderline100059247h0">
    <w:name w:val="mark_underline_1000592_47|h%0"/>
    <w:basedOn w:val="DefaultParagraphFont"/>
    <w:rsid w:val="004A0191"/>
  </w:style>
  <w:style w:type="character" w:customStyle="1" w:styleId="markunderline100050817hu0">
    <w:name w:val="mark_underline_1000508_17|hu%0"/>
    <w:basedOn w:val="DefaultParagraphFont"/>
    <w:rsid w:val="004A0191"/>
  </w:style>
  <w:style w:type="character" w:customStyle="1" w:styleId="markunderline1000762110hu0">
    <w:name w:val="mark_underline_1000762_110|hu%0"/>
    <w:basedOn w:val="DefaultParagraphFont"/>
    <w:rsid w:val="004A0191"/>
  </w:style>
  <w:style w:type="character" w:customStyle="1" w:styleId="markunderline1000762110hu1">
    <w:name w:val="mark_underline_1000762_110|hu%1"/>
    <w:basedOn w:val="DefaultParagraphFont"/>
    <w:rsid w:val="004A0191"/>
  </w:style>
  <w:style w:type="character" w:customStyle="1" w:styleId="markunderline100064064hu0">
    <w:name w:val="mark_underline_1000640_64|hu%0"/>
    <w:basedOn w:val="DefaultParagraphFont"/>
    <w:rsid w:val="004A0191"/>
  </w:style>
  <w:style w:type="character" w:customStyle="1" w:styleId="markunderline100063863hu0">
    <w:name w:val="mark_underline_1000638_63|hu%0"/>
    <w:basedOn w:val="DefaultParagraphFont"/>
    <w:rsid w:val="004A0191"/>
  </w:style>
  <w:style w:type="character" w:customStyle="1" w:styleId="markunderline100063662h0">
    <w:name w:val="mark_underline_1000636_62|h%0"/>
    <w:basedOn w:val="DefaultParagraphFont"/>
    <w:rsid w:val="004A0191"/>
  </w:style>
  <w:style w:type="character" w:customStyle="1" w:styleId="markunderline100064064hu1">
    <w:name w:val="mark_underline_1000640_64|hu%1"/>
    <w:basedOn w:val="DefaultParagraphFont"/>
    <w:rsid w:val="004A0191"/>
  </w:style>
  <w:style w:type="character" w:customStyle="1" w:styleId="markunderline100064064hu2">
    <w:name w:val="mark_underline_1000640_64|hu%2"/>
    <w:basedOn w:val="DefaultParagraphFont"/>
    <w:rsid w:val="004A0191"/>
  </w:style>
  <w:style w:type="character" w:customStyle="1" w:styleId="markunderline100057840h0">
    <w:name w:val="mark_underline_1000578_40|h%0"/>
    <w:basedOn w:val="DefaultParagraphFont"/>
    <w:rsid w:val="004A0191"/>
  </w:style>
  <w:style w:type="character" w:customStyle="1" w:styleId="markunderline100067074h0">
    <w:name w:val="mark_underline_1000670_74|h%0"/>
    <w:basedOn w:val="DefaultParagraphFont"/>
    <w:rsid w:val="004A0191"/>
  </w:style>
  <w:style w:type="character" w:customStyle="1" w:styleId="markunderline100061858h0">
    <w:name w:val="mark_underline_1000618_58|h%0"/>
    <w:basedOn w:val="DefaultParagraphFont"/>
    <w:rsid w:val="006D5DC7"/>
  </w:style>
  <w:style w:type="character" w:customStyle="1" w:styleId="markunderline100058643hu1">
    <w:name w:val="mark_underline_1000586_43|hu%1"/>
    <w:basedOn w:val="DefaultParagraphFont"/>
    <w:rsid w:val="006D5DC7"/>
  </w:style>
  <w:style w:type="character" w:customStyle="1" w:styleId="markunderline100058242h0">
    <w:name w:val="mark_underline_1000582_42|h%0"/>
    <w:basedOn w:val="DefaultParagraphFont"/>
    <w:rsid w:val="006D5DC7"/>
  </w:style>
  <w:style w:type="character" w:customStyle="1" w:styleId="markunderline100058643hu2">
    <w:name w:val="mark_underline_1000586_43|hu%2"/>
    <w:basedOn w:val="DefaultParagraphFont"/>
    <w:rsid w:val="006D5DC7"/>
  </w:style>
  <w:style w:type="character" w:customStyle="1" w:styleId="markunderline100058444hu0">
    <w:name w:val="mark_underline_1000584_44|hu%0"/>
    <w:basedOn w:val="DefaultParagraphFont"/>
    <w:rsid w:val="006D5DC7"/>
  </w:style>
  <w:style w:type="character" w:customStyle="1" w:styleId="markunderline1000754107hu1">
    <w:name w:val="mark_underline_1000754_107|hu%1"/>
    <w:basedOn w:val="DefaultParagraphFont"/>
    <w:rsid w:val="006D5DC7"/>
  </w:style>
  <w:style w:type="character" w:customStyle="1" w:styleId="markunderline1000750105h0">
    <w:name w:val="mark_underline_1000750_105|h%0"/>
    <w:basedOn w:val="DefaultParagraphFont"/>
    <w:rsid w:val="006D5DC7"/>
  </w:style>
  <w:style w:type="character" w:customStyle="1" w:styleId="markunderline1000754107hu2">
    <w:name w:val="mark_underline_1000754_107|hu%2"/>
    <w:basedOn w:val="DefaultParagraphFont"/>
    <w:rsid w:val="006D5DC7"/>
  </w:style>
  <w:style w:type="character" w:customStyle="1" w:styleId="markunderline1000752106h0">
    <w:name w:val="mark_underline_1000752_106|h%0"/>
    <w:basedOn w:val="DefaultParagraphFont"/>
    <w:rsid w:val="006D5DC7"/>
  </w:style>
  <w:style w:type="character" w:customStyle="1" w:styleId="markunderline100072493hu1">
    <w:name w:val="mark_underline_1000724_93|hu%1"/>
    <w:basedOn w:val="DefaultParagraphFont"/>
    <w:rsid w:val="006D5DC7"/>
  </w:style>
  <w:style w:type="character" w:customStyle="1" w:styleId="markunderline100072092h0">
    <w:name w:val="mark_underline_1000720_92|h%0"/>
    <w:basedOn w:val="DefaultParagraphFont"/>
    <w:rsid w:val="006D5DC7"/>
  </w:style>
  <w:style w:type="character" w:customStyle="1" w:styleId="markunderline100072493hu2">
    <w:name w:val="mark_underline_1000724_93|hu%2"/>
    <w:basedOn w:val="DefaultParagraphFont"/>
    <w:rsid w:val="006D5DC7"/>
  </w:style>
  <w:style w:type="character" w:customStyle="1" w:styleId="markunderline100072294hu0">
    <w:name w:val="mark_underline_1000722_94|hu%0"/>
    <w:basedOn w:val="DefaultParagraphFont"/>
    <w:rsid w:val="006D5DC7"/>
  </w:style>
  <w:style w:type="character" w:customStyle="1" w:styleId="markunderline100069082h0">
    <w:name w:val="mark_underline_1000690_82|h%0"/>
    <w:basedOn w:val="DefaultParagraphFont"/>
    <w:rsid w:val="006D5DC7"/>
  </w:style>
  <w:style w:type="character" w:customStyle="1" w:styleId="markunderline100061656h0">
    <w:name w:val="mark_underline_1000616_56|h%0"/>
    <w:basedOn w:val="DefaultParagraphFont"/>
    <w:rsid w:val="006D5DC7"/>
  </w:style>
  <w:style w:type="character" w:customStyle="1" w:styleId="markunderline100067476hu0">
    <w:name w:val="mark_underline_1000674_76|hu%0"/>
    <w:basedOn w:val="DefaultParagraphFont"/>
    <w:rsid w:val="006D5DC7"/>
  </w:style>
  <w:style w:type="character" w:customStyle="1" w:styleId="markunderline100067476hu1">
    <w:name w:val="mark_underline_1000674_76|hu%1"/>
    <w:basedOn w:val="DefaultParagraphFont"/>
    <w:rsid w:val="006D5DC7"/>
  </w:style>
  <w:style w:type="character" w:customStyle="1" w:styleId="markunderline100067476hu2">
    <w:name w:val="mark_underline_1000674_76|hu%2"/>
    <w:basedOn w:val="DefaultParagraphFont"/>
    <w:rsid w:val="006D5DC7"/>
  </w:style>
  <w:style w:type="character" w:customStyle="1" w:styleId="markunderline100067476hu3">
    <w:name w:val="mark_underline_1000674_76|hu%3"/>
    <w:basedOn w:val="DefaultParagraphFont"/>
    <w:rsid w:val="006D5DC7"/>
  </w:style>
  <w:style w:type="character" w:customStyle="1" w:styleId="markunderline100067476hu4">
    <w:name w:val="mark_underline_1000674_76|hu%4"/>
    <w:basedOn w:val="DefaultParagraphFont"/>
    <w:rsid w:val="006D5DC7"/>
  </w:style>
  <w:style w:type="character" w:customStyle="1" w:styleId="markunderline100065268h0">
    <w:name w:val="mark_underline_1000652_68|h%0"/>
    <w:basedOn w:val="DefaultParagraphFont"/>
    <w:rsid w:val="006D5DC7"/>
  </w:style>
  <w:style w:type="character" w:customStyle="1" w:styleId="markunderline100069484h0">
    <w:name w:val="mark_underline_1000694_84|h%0"/>
    <w:basedOn w:val="DefaultParagraphFont"/>
    <w:rsid w:val="006D5DC7"/>
  </w:style>
  <w:style w:type="character" w:customStyle="1" w:styleId="markunderline100073097hu0">
    <w:name w:val="mark_underline_1000730_97|hu%0"/>
    <w:basedOn w:val="DefaultParagraphFont"/>
    <w:rsid w:val="006D5DC7"/>
  </w:style>
  <w:style w:type="character" w:customStyle="1" w:styleId="markunderline100072895h0">
    <w:name w:val="mark_underline_1000728_95|h%0"/>
    <w:basedOn w:val="DefaultParagraphFont"/>
    <w:rsid w:val="006D5DC7"/>
  </w:style>
  <w:style w:type="character" w:customStyle="1" w:styleId="markunderline100073097hu1">
    <w:name w:val="mark_underline_1000730_97|hu%1"/>
    <w:basedOn w:val="DefaultParagraphFont"/>
    <w:rsid w:val="006D5DC7"/>
  </w:style>
  <w:style w:type="character" w:customStyle="1" w:styleId="markunderline100072696h0">
    <w:name w:val="mark_underline_1000726_96|h%0"/>
    <w:basedOn w:val="DefaultParagraphFont"/>
    <w:rsid w:val="006D5DC7"/>
  </w:style>
  <w:style w:type="character" w:customStyle="1" w:styleId="markunderline10004660hu0">
    <w:name w:val="mark_underline_1000466_0|hu%0"/>
    <w:basedOn w:val="DefaultParagraphFont"/>
    <w:rsid w:val="006D5DC7"/>
  </w:style>
  <w:style w:type="character" w:customStyle="1" w:styleId="markunderline10004702h0">
    <w:name w:val="mark_underline_1000470_2|h%0"/>
    <w:basedOn w:val="DefaultParagraphFont"/>
    <w:rsid w:val="006D5DC7"/>
  </w:style>
  <w:style w:type="character" w:customStyle="1" w:styleId="markunderline100067275hu0">
    <w:name w:val="mark_underline_1000672_75|hu%0"/>
    <w:basedOn w:val="DefaultParagraphFont"/>
    <w:rsid w:val="006D5DC7"/>
  </w:style>
  <w:style w:type="character" w:customStyle="1" w:styleId="markunderline100067275hu1">
    <w:name w:val="mark_underline_1000672_75|hu%1"/>
    <w:basedOn w:val="DefaultParagraphFont"/>
    <w:rsid w:val="006D5DC7"/>
  </w:style>
  <w:style w:type="character" w:customStyle="1" w:styleId="markunderline10004681h0">
    <w:name w:val="mark_underline_1000468_1|h%0"/>
    <w:basedOn w:val="DefaultParagraphFont"/>
    <w:rsid w:val="006D5DC7"/>
  </w:style>
  <w:style w:type="character" w:customStyle="1" w:styleId="markunderline100058041h0">
    <w:name w:val="mark_underline_1000580_41|h%0"/>
    <w:basedOn w:val="DefaultParagraphFont"/>
    <w:rsid w:val="006D5DC7"/>
  </w:style>
  <w:style w:type="character" w:customStyle="1" w:styleId="markunderline1000756108h0">
    <w:name w:val="mark_underline_1000756_108|h%0"/>
    <w:basedOn w:val="DefaultParagraphFont"/>
    <w:rsid w:val="006D5DC7"/>
  </w:style>
  <w:style w:type="character" w:customStyle="1" w:styleId="markunderline10004807h0">
    <w:name w:val="mark_underline_1000480_7|h%0"/>
    <w:basedOn w:val="DefaultParagraphFont"/>
    <w:rsid w:val="006D5DC7"/>
  </w:style>
  <w:style w:type="character" w:customStyle="1" w:styleId="markunderline100057438h0">
    <w:name w:val="mark_underline_1000574_38|h%0"/>
    <w:basedOn w:val="DefaultParagraphFont"/>
    <w:rsid w:val="006D5DC7"/>
  </w:style>
  <w:style w:type="character" w:customStyle="1" w:styleId="markunderline100071891h0">
    <w:name w:val="mark_underline_1000718_91|h%0"/>
    <w:basedOn w:val="DefaultParagraphFont"/>
    <w:rsid w:val="006D5DC7"/>
  </w:style>
  <w:style w:type="character" w:customStyle="1" w:styleId="markunderline1000738101hu0">
    <w:name w:val="mark_underline_1000738_101|hu%0"/>
    <w:basedOn w:val="DefaultParagraphFont"/>
    <w:rsid w:val="006D5DC7"/>
  </w:style>
  <w:style w:type="character" w:customStyle="1" w:styleId="markunderline1000736100h0">
    <w:name w:val="mark_underline_1000736_100|h%0"/>
    <w:basedOn w:val="DefaultParagraphFont"/>
    <w:rsid w:val="006D5DC7"/>
  </w:style>
  <w:style w:type="character" w:customStyle="1" w:styleId="markunderline1000738101hu1">
    <w:name w:val="mark_underline_1000738_101|hu%1"/>
    <w:basedOn w:val="DefaultParagraphFont"/>
    <w:rsid w:val="006D5DC7"/>
  </w:style>
  <w:style w:type="character" w:customStyle="1" w:styleId="markunderline100068480hu0">
    <w:name w:val="mark_underline_1000684_80|hu%0"/>
    <w:basedOn w:val="DefaultParagraphFont"/>
    <w:rsid w:val="006D5DC7"/>
  </w:style>
  <w:style w:type="character" w:customStyle="1" w:styleId="markunderline100068480hu1">
    <w:name w:val="mark_underline_1000684_80|hu%1"/>
    <w:basedOn w:val="DefaultParagraphFont"/>
    <w:rsid w:val="006D5DC7"/>
  </w:style>
  <w:style w:type="character" w:customStyle="1" w:styleId="markunderline100067677h0">
    <w:name w:val="mark_underline_1000676_77|h%0"/>
    <w:basedOn w:val="DefaultParagraphFont"/>
    <w:rsid w:val="006D5DC7"/>
  </w:style>
  <w:style w:type="character" w:customStyle="1" w:styleId="markunderline100057036hu0">
    <w:name w:val="mark_underline_1000570_36|hu%0"/>
    <w:basedOn w:val="DefaultParagraphFont"/>
    <w:rsid w:val="006D5DC7"/>
  </w:style>
  <w:style w:type="character" w:customStyle="1" w:styleId="markunderline100057237hu0">
    <w:name w:val="mark_underline_1000572_37|hu%0"/>
    <w:basedOn w:val="DefaultParagraphFont"/>
    <w:rsid w:val="006D5DC7"/>
  </w:style>
  <w:style w:type="character" w:customStyle="1" w:styleId="markunderline100061455hu0">
    <w:name w:val="mark_underline_1000614_55|hu%0"/>
    <w:basedOn w:val="DefaultParagraphFont"/>
    <w:rsid w:val="006D5DC7"/>
  </w:style>
  <w:style w:type="character" w:customStyle="1" w:styleId="markunderline100061254h0">
    <w:name w:val="mark_underline_1000612_54|h%0"/>
    <w:basedOn w:val="DefaultParagraphFont"/>
    <w:rsid w:val="006D5DC7"/>
  </w:style>
  <w:style w:type="character" w:customStyle="1" w:styleId="markunderline100057639h0">
    <w:name w:val="mark_underline_1000576_39|h%0"/>
    <w:basedOn w:val="DefaultParagraphFont"/>
    <w:rsid w:val="006D5DC7"/>
  </w:style>
  <w:style w:type="character" w:customStyle="1" w:styleId="markunderline100052823hu0">
    <w:name w:val="mark_underline_1000528_23|hu%0"/>
    <w:basedOn w:val="DefaultParagraphFont"/>
    <w:rsid w:val="006D5DC7"/>
  </w:style>
  <w:style w:type="character" w:customStyle="1" w:styleId="markunderline100066071hu0">
    <w:name w:val="mark_underline_1000660_71|hu%0"/>
    <w:basedOn w:val="DefaultParagraphFont"/>
    <w:rsid w:val="006D5DC7"/>
  </w:style>
  <w:style w:type="character" w:customStyle="1" w:styleId="markunderline100065870h0">
    <w:name w:val="mark_underline_1000658_70|h%0"/>
    <w:basedOn w:val="DefaultParagraphFont"/>
    <w:rsid w:val="006D5DC7"/>
  </w:style>
  <w:style w:type="character" w:customStyle="1" w:styleId="markunderline100066071hu1">
    <w:name w:val="mark_underline_1000660_71|hu%1"/>
    <w:basedOn w:val="DefaultParagraphFont"/>
    <w:rsid w:val="006D5DC7"/>
  </w:style>
  <w:style w:type="character" w:customStyle="1" w:styleId="markunderline100059046hu0">
    <w:name w:val="mark_underline_1000590_46|hu%0"/>
    <w:basedOn w:val="DefaultParagraphFont"/>
    <w:rsid w:val="006D5DC7"/>
  </w:style>
  <w:style w:type="character" w:customStyle="1" w:styleId="markunderline100059046hu1">
    <w:name w:val="mark_underline_1000590_46|hu%1"/>
    <w:basedOn w:val="DefaultParagraphFont"/>
    <w:rsid w:val="006D5DC7"/>
  </w:style>
  <w:style w:type="character" w:customStyle="1" w:styleId="markunderline100061053hu0">
    <w:name w:val="mark_underline_1000610_53|hu%0"/>
    <w:basedOn w:val="DefaultParagraphFont"/>
    <w:rsid w:val="006D5DC7"/>
  </w:style>
  <w:style w:type="character" w:customStyle="1" w:styleId="markunderline100060852h0">
    <w:name w:val="mark_underline_1000608_52|h%0"/>
    <w:basedOn w:val="DefaultParagraphFont"/>
    <w:rsid w:val="006D5DC7"/>
  </w:style>
  <w:style w:type="character" w:customStyle="1" w:styleId="markunderline100062459h0">
    <w:name w:val="mark_underline_1000624_59|h%0"/>
    <w:basedOn w:val="DefaultParagraphFont"/>
    <w:rsid w:val="006D5DC7"/>
  </w:style>
  <w:style w:type="character" w:customStyle="1" w:styleId="markunderline100062660h0">
    <w:name w:val="mark_underline_1000626_60|h%0"/>
    <w:basedOn w:val="DefaultParagraphFont"/>
    <w:rsid w:val="006D5DC7"/>
  </w:style>
  <w:style w:type="character" w:customStyle="1" w:styleId="markunderline100062861h0">
    <w:name w:val="mark_underline_1000628_61|h%0"/>
    <w:basedOn w:val="DefaultParagraphFont"/>
    <w:rsid w:val="006D5DC7"/>
  </w:style>
  <w:style w:type="character" w:customStyle="1" w:styleId="markunderline100051618h0">
    <w:name w:val="mark_underline_1000516_18|h%0"/>
    <w:basedOn w:val="DefaultParagraphFont"/>
    <w:rsid w:val="006D5DC7"/>
  </w:style>
  <w:style w:type="character" w:customStyle="1" w:styleId="markunderline100051019h0">
    <w:name w:val="mark_underline_1000510_19|h%0"/>
    <w:basedOn w:val="DefaultParagraphFont"/>
    <w:rsid w:val="006D5DC7"/>
  </w:style>
  <w:style w:type="character" w:customStyle="1" w:styleId="markunderline100051220h0">
    <w:name w:val="mark_underline_1000512_20|h%0"/>
    <w:basedOn w:val="DefaultParagraphFont"/>
    <w:rsid w:val="006D5DC7"/>
  </w:style>
  <w:style w:type="character" w:customStyle="1" w:styleId="markunderline100051422h0">
    <w:name w:val="mark_underline_1000514_22|h%0"/>
    <w:basedOn w:val="DefaultParagraphFont"/>
    <w:rsid w:val="006D5DC7"/>
  </w:style>
  <w:style w:type="character" w:customStyle="1" w:styleId="markunderline100049212h0">
    <w:name w:val="mark_underline_1000492_12|h%0"/>
    <w:basedOn w:val="DefaultParagraphFont"/>
    <w:rsid w:val="006D5DC7"/>
  </w:style>
  <w:style w:type="character" w:customStyle="1" w:styleId="markunderline100049413h0">
    <w:name w:val="mark_underline_1000494_13|h%0"/>
    <w:basedOn w:val="DefaultParagraphFont"/>
    <w:rsid w:val="006D5DC7"/>
  </w:style>
  <w:style w:type="character" w:customStyle="1" w:styleId="markunderline1000742102h0">
    <w:name w:val="mark_underline_1000742_102|h%0"/>
    <w:basedOn w:val="DefaultParagraphFont"/>
    <w:rsid w:val="006D5DC7"/>
  </w:style>
  <w:style w:type="character" w:customStyle="1" w:styleId="markunderline1000744103h0">
    <w:name w:val="mark_underline_1000744_103|h%0"/>
    <w:basedOn w:val="DefaultParagraphFont"/>
    <w:rsid w:val="006D5DC7"/>
  </w:style>
  <w:style w:type="character" w:customStyle="1" w:styleId="markunderline100065469h0">
    <w:name w:val="mark_underline_1000654_69|h%0"/>
    <w:basedOn w:val="DefaultParagraphFont"/>
    <w:rsid w:val="006D5DC7"/>
  </w:style>
  <w:style w:type="character" w:customStyle="1" w:styleId="markunderline100056033h0">
    <w:name w:val="mark_underline_1000560_33|h%0"/>
    <w:basedOn w:val="DefaultParagraphFont"/>
    <w:rsid w:val="006D5DC7"/>
  </w:style>
  <w:style w:type="character" w:customStyle="1" w:styleId="markunderline100056234h0">
    <w:name w:val="mark_underline_1000562_34|h%0"/>
    <w:basedOn w:val="DefaultParagraphFont"/>
    <w:rsid w:val="006D5DC7"/>
  </w:style>
  <w:style w:type="character" w:customStyle="1" w:styleId="markunderline100054228h0">
    <w:name w:val="mark_underline_1000542_28|h%0"/>
    <w:basedOn w:val="DefaultParagraphFont"/>
    <w:rsid w:val="006D5DC7"/>
  </w:style>
  <w:style w:type="character" w:customStyle="1" w:styleId="markunderline100054830h0">
    <w:name w:val="mark_underline_1000548_30|h%0"/>
    <w:basedOn w:val="DefaultParagraphFont"/>
    <w:rsid w:val="006D5DC7"/>
  </w:style>
  <w:style w:type="character" w:customStyle="1" w:styleId="markunderline100064667hu0">
    <w:name w:val="mark_underline_1000646_67|hu%0"/>
    <w:basedOn w:val="DefaultParagraphFont"/>
    <w:rsid w:val="006D5DC7"/>
  </w:style>
  <w:style w:type="character" w:customStyle="1" w:styleId="markunderline100064265h0">
    <w:name w:val="mark_underline_1000642_65|h%0"/>
    <w:basedOn w:val="DefaultParagraphFont"/>
    <w:rsid w:val="006D5DC7"/>
  </w:style>
  <w:style w:type="character" w:customStyle="1" w:styleId="markunderline100064667hu1">
    <w:name w:val="mark_underline_1000646_67|hu%1"/>
    <w:basedOn w:val="DefaultParagraphFont"/>
    <w:rsid w:val="006D5DC7"/>
  </w:style>
  <w:style w:type="character" w:customStyle="1" w:styleId="markunderline100064466h0">
    <w:name w:val="mark_underline_1000644_66|h%0"/>
    <w:basedOn w:val="DefaultParagraphFont"/>
    <w:rsid w:val="006D5DC7"/>
  </w:style>
  <w:style w:type="character" w:customStyle="1" w:styleId="markunderline100054629h0">
    <w:name w:val="mark_underline_1000546_29|h%0"/>
    <w:basedOn w:val="DefaultParagraphFont"/>
    <w:rsid w:val="006D5DC7"/>
  </w:style>
  <w:style w:type="paragraph" w:customStyle="1" w:styleId="Default">
    <w:name w:val="Default"/>
    <w:rsid w:val="006D5DC7"/>
    <w:pPr>
      <w:autoSpaceDE w:val="0"/>
      <w:autoSpaceDN w:val="0"/>
      <w:adjustRightInd w:val="0"/>
    </w:pPr>
    <w:rPr>
      <w:rFonts w:ascii="Charis SIL" w:eastAsiaTheme="minorHAnsi" w:hAnsi="Charis SIL" w:cs="Charis SI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matpr.2021.05.5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est.2021.102627" TargetMode="External"/><Relationship Id="rId5" Type="http://schemas.openxmlformats.org/officeDocument/2006/relationships/webSettings" Target="webSettings.xml"/><Relationship Id="rId10" Type="http://schemas.openxmlformats.org/officeDocument/2006/relationships/hyperlink" Target="https://doi.org/10.1016/j.est.2018.08.00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3025</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3</cp:revision>
  <dcterms:created xsi:type="dcterms:W3CDTF">2024-04-25T10:18:00Z</dcterms:created>
  <dcterms:modified xsi:type="dcterms:W3CDTF">2024-05-14T01:21:00Z</dcterms:modified>
</cp:coreProperties>
</file>