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735010">
          <w:headerReference w:type="default" r:id="rId9"/>
          <w:footerReference w:type="default" r:id="rId10"/>
          <w:pgSz w:w="11907" w:h="16839" w:code="9"/>
          <w:pgMar w:top="1008" w:right="1008" w:bottom="1008" w:left="1008" w:header="720" w:footer="720" w:gutter="0"/>
          <w:pgNumType w:start="18"/>
          <w:cols w:num="2" w:space="720"/>
          <w:docGrid w:linePitch="360"/>
        </w:sectPr>
      </w:pPr>
    </w:p>
    <w:p w:rsidR="00904CA5" w:rsidRPr="00C67C07" w:rsidRDefault="0064372F" w:rsidP="00C67C07">
      <w:pPr>
        <w:jc w:val="center"/>
        <w:rPr>
          <w:rFonts w:ascii="Times New Roman" w:hAnsi="Times New Roman"/>
          <w:b/>
          <w:bCs/>
          <w:sz w:val="46"/>
          <w:szCs w:val="46"/>
        </w:rPr>
      </w:pPr>
      <w:r w:rsidRPr="00DC7C00">
        <w:rPr>
          <w:rFonts w:ascii="Times New Roman" w:hAnsi="Times New Roman"/>
          <w:b/>
          <w:bCs/>
          <w:sz w:val="46"/>
          <w:szCs w:val="46"/>
          <w:lang w:val="en-IN"/>
        </w:rPr>
        <w:lastRenderedPageBreak/>
        <w:t>A Thermal Adaptation Architecture - Heliotrope</w:t>
      </w:r>
    </w:p>
    <w:p w:rsidR="00735010" w:rsidRDefault="00735010" w:rsidP="00C67C07">
      <w:pPr>
        <w:jc w:val="center"/>
        <w:rPr>
          <w:rFonts w:ascii="Times New Roman" w:hAnsi="Times New Roman"/>
          <w:b/>
          <w:bCs/>
          <w:sz w:val="24"/>
          <w:szCs w:val="24"/>
        </w:rPr>
      </w:pPr>
    </w:p>
    <w:p w:rsidR="00C67C07" w:rsidRPr="00DC7C00" w:rsidRDefault="00C67C07" w:rsidP="00C67C07">
      <w:pPr>
        <w:jc w:val="center"/>
        <w:rPr>
          <w:rFonts w:ascii="Times New Roman" w:hAnsi="Times New Roman"/>
          <w:b/>
          <w:bCs/>
          <w:sz w:val="24"/>
          <w:szCs w:val="24"/>
          <w:lang w:val="en-IN"/>
        </w:rPr>
      </w:pPr>
      <w:proofErr w:type="spellStart"/>
      <w:r w:rsidRPr="00DC7C00">
        <w:rPr>
          <w:rFonts w:ascii="Times New Roman" w:hAnsi="Times New Roman"/>
          <w:b/>
          <w:bCs/>
          <w:sz w:val="24"/>
          <w:szCs w:val="24"/>
        </w:rPr>
        <w:t>Vandana</w:t>
      </w:r>
      <w:proofErr w:type="spellEnd"/>
      <w:r w:rsidRPr="00DC7C00">
        <w:rPr>
          <w:rFonts w:ascii="Times New Roman" w:hAnsi="Times New Roman"/>
          <w:b/>
          <w:bCs/>
          <w:sz w:val="24"/>
          <w:szCs w:val="24"/>
        </w:rPr>
        <w:t xml:space="preserve"> N.Mahajan</w:t>
      </w:r>
      <w:r w:rsidRPr="00C67C07">
        <w:rPr>
          <w:rFonts w:ascii="Times New Roman" w:hAnsi="Times New Roman"/>
          <w:b/>
          <w:bCs/>
          <w:sz w:val="24"/>
          <w:szCs w:val="24"/>
          <w:vertAlign w:val="superscript"/>
        </w:rPr>
        <w:t>1</w:t>
      </w:r>
      <w:r w:rsidRPr="00DC7C00">
        <w:rPr>
          <w:rFonts w:ascii="Times New Roman" w:hAnsi="Times New Roman"/>
          <w:b/>
          <w:bCs/>
          <w:sz w:val="24"/>
          <w:szCs w:val="24"/>
        </w:rPr>
        <w:t>,</w:t>
      </w:r>
      <w:r w:rsidRPr="00DC7C00">
        <w:rPr>
          <w:rFonts w:ascii="Times New Roman" w:hAnsi="Times New Roman"/>
          <w:sz w:val="24"/>
          <w:szCs w:val="24"/>
        </w:rPr>
        <w:t xml:space="preserve"> P</w:t>
      </w:r>
      <w:r w:rsidRPr="00DC7C00">
        <w:rPr>
          <w:rFonts w:ascii="Times New Roman" w:hAnsi="Times New Roman"/>
          <w:b/>
          <w:bCs/>
          <w:sz w:val="24"/>
          <w:szCs w:val="24"/>
          <w:lang w:val="en-IN"/>
        </w:rPr>
        <w:t>ushkaraj Sant</w:t>
      </w:r>
      <w:r w:rsidRPr="00C67C07">
        <w:rPr>
          <w:rFonts w:ascii="Times New Roman" w:hAnsi="Times New Roman"/>
          <w:b/>
          <w:bCs/>
          <w:sz w:val="24"/>
          <w:szCs w:val="24"/>
          <w:vertAlign w:val="superscript"/>
          <w:lang w:val="en-IN"/>
        </w:rPr>
        <w:t>2</w:t>
      </w:r>
      <w:r w:rsidRPr="00DC7C00">
        <w:rPr>
          <w:rFonts w:ascii="Times New Roman" w:hAnsi="Times New Roman"/>
          <w:b/>
          <w:bCs/>
          <w:sz w:val="24"/>
          <w:szCs w:val="24"/>
          <w:lang w:val="en-IN"/>
        </w:rPr>
        <w:t>, Mayur Patil</w:t>
      </w:r>
      <w:r w:rsidRPr="00C67C07">
        <w:rPr>
          <w:rFonts w:ascii="Times New Roman" w:hAnsi="Times New Roman"/>
          <w:b/>
          <w:bCs/>
          <w:sz w:val="24"/>
          <w:szCs w:val="24"/>
          <w:vertAlign w:val="superscript"/>
          <w:lang w:val="en-IN"/>
        </w:rPr>
        <w:t>3</w:t>
      </w:r>
      <w:r w:rsidRPr="00DC7C00">
        <w:rPr>
          <w:rFonts w:ascii="Times New Roman" w:hAnsi="Times New Roman"/>
          <w:b/>
          <w:bCs/>
          <w:sz w:val="24"/>
          <w:szCs w:val="24"/>
          <w:lang w:val="en-IN"/>
        </w:rPr>
        <w:t>, Krushna Ugale</w:t>
      </w:r>
      <w:r w:rsidRPr="00C67C07">
        <w:rPr>
          <w:rFonts w:ascii="Times New Roman" w:hAnsi="Times New Roman"/>
          <w:b/>
          <w:bCs/>
          <w:sz w:val="24"/>
          <w:szCs w:val="24"/>
          <w:vertAlign w:val="superscript"/>
          <w:lang w:val="en-IN"/>
        </w:rPr>
        <w:t>4</w:t>
      </w:r>
    </w:p>
    <w:p w:rsidR="00AC0A89" w:rsidRDefault="00AC0A89" w:rsidP="007D5249">
      <w:pPr>
        <w:spacing w:after="0"/>
        <w:jc w:val="center"/>
        <w:rPr>
          <w:rFonts w:ascii="Times New Roman" w:hAnsi="Times New Roman"/>
          <w:i/>
          <w:sz w:val="20"/>
          <w:szCs w:val="20"/>
          <w:vertAlign w:val="superscript"/>
        </w:rPr>
      </w:pPr>
    </w:p>
    <w:p w:rsidR="00AC0A89" w:rsidRDefault="007D5249" w:rsidP="007D5249">
      <w:pPr>
        <w:spacing w:after="0"/>
        <w:jc w:val="center"/>
        <w:rPr>
          <w:rFonts w:ascii="Times New Roman" w:hAnsi="Times New Roman"/>
          <w:i/>
          <w:sz w:val="20"/>
          <w:szCs w:val="20"/>
        </w:rPr>
      </w:pPr>
      <w:r w:rsidRPr="007D5249">
        <w:rPr>
          <w:rFonts w:ascii="Times New Roman" w:hAnsi="Times New Roman"/>
          <w:i/>
          <w:sz w:val="20"/>
          <w:szCs w:val="20"/>
          <w:vertAlign w:val="superscript"/>
        </w:rPr>
        <w:t>1</w:t>
      </w:r>
      <w:r w:rsidRPr="007D5249">
        <w:rPr>
          <w:rFonts w:ascii="Times New Roman" w:hAnsi="Times New Roman"/>
          <w:i/>
          <w:sz w:val="20"/>
          <w:szCs w:val="20"/>
        </w:rPr>
        <w:t xml:space="preserve">Assistant </w:t>
      </w:r>
      <w:r w:rsidR="009E175B" w:rsidRPr="007D5249">
        <w:rPr>
          <w:rFonts w:ascii="Times New Roman" w:hAnsi="Times New Roman"/>
          <w:i/>
          <w:sz w:val="20"/>
          <w:szCs w:val="20"/>
        </w:rPr>
        <w:t xml:space="preserve">Professor, </w:t>
      </w:r>
      <w:r w:rsidR="00AC0A89">
        <w:rPr>
          <w:rFonts w:ascii="Times New Roman" w:hAnsi="Times New Roman"/>
          <w:i/>
          <w:sz w:val="20"/>
          <w:szCs w:val="20"/>
          <w:vertAlign w:val="superscript"/>
        </w:rPr>
        <w:t>2</w:t>
      </w:r>
      <w:proofErr w:type="gramStart"/>
      <w:r w:rsidR="00AC0A89">
        <w:rPr>
          <w:rFonts w:ascii="Times New Roman" w:hAnsi="Times New Roman"/>
          <w:i/>
          <w:sz w:val="20"/>
          <w:szCs w:val="20"/>
          <w:vertAlign w:val="superscript"/>
        </w:rPr>
        <w:t>,3,4</w:t>
      </w:r>
      <w:proofErr w:type="gramEnd"/>
      <w:r w:rsidR="00AC0A89">
        <w:rPr>
          <w:rFonts w:ascii="Times New Roman" w:hAnsi="Times New Roman"/>
          <w:i/>
          <w:sz w:val="20"/>
          <w:szCs w:val="20"/>
          <w:vertAlign w:val="superscript"/>
        </w:rPr>
        <w:t xml:space="preserve"> </w:t>
      </w:r>
      <w:r w:rsidR="00AC0A89" w:rsidRPr="007D5249">
        <w:rPr>
          <w:rFonts w:ascii="Times New Roman" w:hAnsi="Times New Roman"/>
          <w:i/>
          <w:sz w:val="20"/>
          <w:szCs w:val="20"/>
        </w:rPr>
        <w:t xml:space="preserve">UG student, </w:t>
      </w:r>
    </w:p>
    <w:p w:rsidR="007D5249" w:rsidRPr="007D5249" w:rsidRDefault="00AC0A89" w:rsidP="007D5249">
      <w:pPr>
        <w:spacing w:after="0"/>
        <w:jc w:val="center"/>
        <w:rPr>
          <w:rFonts w:ascii="Times New Roman" w:hAnsi="Times New Roman"/>
          <w:i/>
          <w:sz w:val="20"/>
          <w:szCs w:val="20"/>
        </w:rPr>
      </w:pPr>
      <w:r w:rsidRPr="007D5249">
        <w:rPr>
          <w:rFonts w:ascii="Times New Roman" w:hAnsi="Times New Roman"/>
          <w:i/>
          <w:sz w:val="20"/>
          <w:szCs w:val="20"/>
        </w:rPr>
        <w:t xml:space="preserve">Government </w:t>
      </w:r>
      <w:r w:rsidR="009E175B" w:rsidRPr="007D5249">
        <w:rPr>
          <w:rFonts w:ascii="Times New Roman" w:hAnsi="Times New Roman"/>
          <w:i/>
          <w:sz w:val="20"/>
          <w:szCs w:val="20"/>
        </w:rPr>
        <w:t>Mechanical</w:t>
      </w:r>
      <w:r w:rsidR="007D5249" w:rsidRPr="007D5249">
        <w:rPr>
          <w:rFonts w:ascii="Times New Roman" w:hAnsi="Times New Roman"/>
          <w:i/>
          <w:sz w:val="20"/>
          <w:szCs w:val="20"/>
        </w:rPr>
        <w:t xml:space="preserve"> </w:t>
      </w:r>
      <w:r w:rsidR="009E175B" w:rsidRPr="007D5249">
        <w:rPr>
          <w:rFonts w:ascii="Times New Roman" w:hAnsi="Times New Roman"/>
          <w:i/>
          <w:sz w:val="20"/>
          <w:szCs w:val="20"/>
        </w:rPr>
        <w:t>Dept., Govt.College</w:t>
      </w:r>
      <w:r w:rsidR="007D5249" w:rsidRPr="007D5249">
        <w:rPr>
          <w:rFonts w:ascii="Times New Roman" w:hAnsi="Times New Roman"/>
          <w:i/>
          <w:sz w:val="20"/>
          <w:szCs w:val="20"/>
        </w:rPr>
        <w:t xml:space="preserve"> of </w:t>
      </w:r>
      <w:r w:rsidR="009E175B" w:rsidRPr="007D5249">
        <w:rPr>
          <w:rFonts w:ascii="Times New Roman" w:hAnsi="Times New Roman"/>
          <w:i/>
          <w:sz w:val="20"/>
          <w:szCs w:val="20"/>
        </w:rPr>
        <w:t>Engineering, Jalgaon</w:t>
      </w:r>
      <w:r w:rsidR="007D5249" w:rsidRPr="007D5249">
        <w:rPr>
          <w:rFonts w:ascii="Times New Roman" w:hAnsi="Times New Roman"/>
          <w:i/>
          <w:sz w:val="20"/>
          <w:szCs w:val="20"/>
        </w:rPr>
        <w:t>, India, 425002,</w:t>
      </w:r>
    </w:p>
    <w:p w:rsidR="00AC0A89" w:rsidRDefault="00AC0A89" w:rsidP="007D5249">
      <w:pPr>
        <w:spacing w:after="0"/>
        <w:jc w:val="center"/>
        <w:rPr>
          <w:rFonts w:ascii="Times New Roman" w:hAnsi="Times New Roman"/>
          <w:i/>
          <w:sz w:val="20"/>
          <w:szCs w:val="20"/>
        </w:rPr>
      </w:pPr>
    </w:p>
    <w:p w:rsidR="00AC0A89" w:rsidRPr="00AC0A89" w:rsidRDefault="00B20585" w:rsidP="00AC0A89">
      <w:pPr>
        <w:spacing w:after="0"/>
        <w:jc w:val="center"/>
        <w:rPr>
          <w:rFonts w:ascii="Times New Roman" w:hAnsi="Times New Roman"/>
          <w:b/>
          <w:i/>
          <w:sz w:val="20"/>
          <w:szCs w:val="20"/>
        </w:rPr>
      </w:pPr>
      <w:r>
        <w:rPr>
          <w:rFonts w:ascii="Times New Roman" w:hAnsi="Times New Roman"/>
          <w:b/>
          <w:i/>
          <w:sz w:val="20"/>
          <w:szCs w:val="20"/>
        </w:rPr>
        <w:t xml:space="preserve">             </w:t>
      </w:r>
      <w:r w:rsidR="00AC0A89" w:rsidRPr="00AC0A89">
        <w:rPr>
          <w:rFonts w:ascii="Times New Roman" w:hAnsi="Times New Roman"/>
          <w:b/>
          <w:i/>
          <w:sz w:val="20"/>
          <w:szCs w:val="20"/>
        </w:rPr>
        <w:t>er.vandana@rediffmail.com</w:t>
      </w:r>
    </w:p>
    <w:p w:rsidR="00B20585" w:rsidRDefault="00B20585" w:rsidP="00B20585">
      <w:pPr>
        <w:rPr>
          <w:rFonts w:ascii="Times New Roman" w:hAnsi="Times New Roman"/>
          <w:b/>
          <w:i/>
          <w:sz w:val="20"/>
          <w:szCs w:val="20"/>
        </w:rPr>
      </w:pP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sidR="00AC0A89">
        <w:rPr>
          <w:rFonts w:ascii="Times New Roman" w:hAnsi="Times New Roman"/>
          <w:i/>
          <w:sz w:val="20"/>
          <w:szCs w:val="20"/>
        </w:rPr>
        <w:t>03April</w:t>
      </w:r>
      <w:proofErr w:type="gramStart"/>
      <w:r w:rsidR="002D4627">
        <w:rPr>
          <w:rFonts w:ascii="Times New Roman" w:hAnsi="Times New Roman"/>
          <w:i/>
          <w:sz w:val="20"/>
          <w:szCs w:val="20"/>
        </w:rPr>
        <w:t>,</w:t>
      </w:r>
      <w:r w:rsidR="00AC0A89">
        <w:rPr>
          <w:rFonts w:ascii="Times New Roman" w:hAnsi="Times New Roman"/>
          <w:i/>
          <w:sz w:val="20"/>
          <w:szCs w:val="20"/>
        </w:rPr>
        <w:t>2023</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sidR="00AC0A89">
        <w:rPr>
          <w:rFonts w:ascii="Times New Roman" w:hAnsi="Times New Roman"/>
          <w:i/>
          <w:sz w:val="20"/>
          <w:szCs w:val="20"/>
        </w:rPr>
        <w:t>28 April,2023</w:t>
      </w:r>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AC0A89">
        <w:rPr>
          <w:rFonts w:ascii="Times New Roman" w:hAnsi="Times New Roman"/>
          <w:i/>
          <w:sz w:val="20"/>
          <w:szCs w:val="20"/>
        </w:rPr>
        <w:t>30April,2023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674FEC" w:rsidRPr="00A6085C" w:rsidRDefault="009221F5" w:rsidP="00A6085C">
      <w:pPr>
        <w:spacing w:line="240" w:lineRule="auto"/>
        <w:jc w:val="both"/>
        <w:rPr>
          <w:rFonts w:ascii="Times New Roman" w:hAnsi="Times New Roman"/>
          <w:i/>
          <w:iCs/>
          <w:color w:val="000000" w:themeColor="text1"/>
          <w:kern w:val="1"/>
          <w:sz w:val="20"/>
          <w:szCs w:val="20"/>
          <w:lang w:val="en-GB" w:eastAsia="zh-CN"/>
        </w:rPr>
      </w:pPr>
      <w:r w:rsidRPr="00A6085C">
        <w:rPr>
          <w:rFonts w:ascii="Times New Roman" w:hAnsi="Times New Roman"/>
          <w:b/>
          <w:i/>
          <w:color w:val="000000" w:themeColor="text1"/>
          <w:sz w:val="20"/>
          <w:szCs w:val="20"/>
        </w:rPr>
        <w:lastRenderedPageBreak/>
        <w:t>Abstract –</w:t>
      </w:r>
      <w:r w:rsidR="007D5249" w:rsidRPr="00A6085C">
        <w:rPr>
          <w:rFonts w:ascii="Times New Roman" w:hAnsi="Times New Roman"/>
          <w:i/>
          <w:iCs/>
          <w:color w:val="000000" w:themeColor="text1"/>
          <w:kern w:val="1"/>
          <w:sz w:val="20"/>
          <w:szCs w:val="20"/>
          <w:lang w:val="en-GB" w:eastAsia="zh-CN"/>
        </w:rPr>
        <w:t xml:space="preserve"> </w:t>
      </w:r>
      <w:r w:rsidR="00674FEC" w:rsidRPr="00A6085C">
        <w:rPr>
          <w:rFonts w:ascii="Times New Roman" w:hAnsi="Times New Roman"/>
          <w:i/>
          <w:iCs/>
          <w:color w:val="000000" w:themeColor="text1"/>
          <w:kern w:val="1"/>
          <w:sz w:val="20"/>
          <w:szCs w:val="20"/>
          <w:lang w:val="en-GB" w:eastAsia="zh-CN"/>
        </w:rPr>
        <w:t xml:space="preserve">The Heliotrope is a unique solar-powered home designed by architect Ralph Disch in 1994. It has a rotating structure that allows it to track the sun's movement and maximize energy generation. The Heliotrope was a </w:t>
      </w:r>
      <w:r w:rsidR="005071DF" w:rsidRPr="00A6085C">
        <w:rPr>
          <w:rFonts w:ascii="Times New Roman" w:hAnsi="Times New Roman"/>
          <w:i/>
          <w:iCs/>
          <w:color w:val="000000" w:themeColor="text1"/>
          <w:kern w:val="1"/>
          <w:sz w:val="20"/>
          <w:szCs w:val="20"/>
          <w:lang w:val="en-GB" w:eastAsia="zh-CN"/>
        </w:rPr>
        <w:t>ground-breaking</w:t>
      </w:r>
      <w:r w:rsidR="00674FEC" w:rsidRPr="00A6085C">
        <w:rPr>
          <w:rFonts w:ascii="Times New Roman" w:hAnsi="Times New Roman"/>
          <w:i/>
          <w:iCs/>
          <w:color w:val="000000" w:themeColor="text1"/>
          <w:kern w:val="1"/>
          <w:sz w:val="20"/>
          <w:szCs w:val="20"/>
          <w:lang w:val="en-GB" w:eastAsia="zh-CN"/>
        </w:rPr>
        <w:t xml:space="preserve"> project that gave rise to the Sonnenschiff Solar Development and played a role in the development of the German solar sector. One of the Heliotrope's most remarkable features is its energy efficiency. It generates five times more energy than it consumes, making it one of the world's first truly energy-surplus homes. The Heliotrope achieves this through a combination of design features, including triple-pane thermal glass windows, solar thermal pipes, and a large solar array mounted on its roof. </w:t>
      </w:r>
    </w:p>
    <w:p w:rsidR="00674FEC" w:rsidRPr="00A6085C" w:rsidRDefault="00674FEC" w:rsidP="00A6085C">
      <w:pPr>
        <w:spacing w:line="240" w:lineRule="auto"/>
        <w:jc w:val="both"/>
        <w:rPr>
          <w:rFonts w:ascii="Times New Roman" w:hAnsi="Times New Roman"/>
          <w:i/>
          <w:iCs/>
          <w:color w:val="000000" w:themeColor="text1"/>
          <w:kern w:val="1"/>
          <w:sz w:val="20"/>
          <w:szCs w:val="20"/>
          <w:lang w:val="en-GB" w:eastAsia="zh-CN"/>
        </w:rPr>
      </w:pPr>
      <w:r w:rsidRPr="00A6085C">
        <w:rPr>
          <w:rFonts w:ascii="Times New Roman" w:hAnsi="Times New Roman"/>
          <w:i/>
          <w:iCs/>
          <w:color w:val="000000" w:themeColor="text1"/>
          <w:kern w:val="1"/>
          <w:sz w:val="20"/>
          <w:szCs w:val="20"/>
          <w:lang w:val="en-GB" w:eastAsia="zh-CN"/>
        </w:rPr>
        <w:t>The Heliotrope's rotating structure allows it to adjust its orientation to the sun's position in the sky, ensuring maximum energy generation throughout the day. The building's triple-pane thermal glass windows and solar thermal pipes also help to maintain a comfortable indoor temperature regardless of the weather outside. With its innovative design and energy efficiency, the Heliotrope is a testament to the possibilities of sustainable architecture.</w:t>
      </w:r>
    </w:p>
    <w:p w:rsidR="00E34604" w:rsidRPr="00A6085C" w:rsidRDefault="00E34604" w:rsidP="00E34604">
      <w:pPr>
        <w:jc w:val="both"/>
        <w:rPr>
          <w:rFonts w:ascii="Times New Roman" w:hAnsi="Times New Roman"/>
          <w:i/>
          <w:iCs/>
          <w:color w:val="000000" w:themeColor="text1"/>
          <w:kern w:val="1"/>
          <w:sz w:val="20"/>
          <w:szCs w:val="20"/>
          <w:lang w:val="en-GB" w:eastAsia="zh-CN"/>
        </w:rPr>
      </w:pPr>
      <w:r w:rsidRPr="00A6085C">
        <w:rPr>
          <w:rFonts w:ascii="Times New Roman" w:hAnsi="Times New Roman"/>
          <w:b/>
          <w:i/>
          <w:iCs/>
          <w:color w:val="000000" w:themeColor="text1"/>
          <w:kern w:val="1"/>
          <w:sz w:val="20"/>
          <w:szCs w:val="20"/>
          <w:lang w:val="en-GB" w:eastAsia="zh-CN"/>
        </w:rPr>
        <w:t>Keywords</w:t>
      </w:r>
      <w:r w:rsidRPr="00A6085C">
        <w:rPr>
          <w:rFonts w:ascii="Times New Roman" w:hAnsi="Times New Roman"/>
          <w:i/>
          <w:iCs/>
          <w:color w:val="000000" w:themeColor="text1"/>
          <w:kern w:val="1"/>
          <w:sz w:val="20"/>
          <w:szCs w:val="20"/>
          <w:lang w:val="en-GB" w:eastAsia="zh-CN"/>
        </w:rPr>
        <w:t xml:space="preserve"> – Heliotrope, Energy efficiency, </w:t>
      </w:r>
      <w:r w:rsidR="005071DF" w:rsidRPr="00A6085C">
        <w:rPr>
          <w:rFonts w:ascii="Times New Roman" w:hAnsi="Times New Roman"/>
          <w:i/>
          <w:iCs/>
          <w:color w:val="000000" w:themeColor="text1"/>
          <w:kern w:val="1"/>
          <w:sz w:val="20"/>
          <w:szCs w:val="20"/>
          <w:lang w:val="en-GB" w:eastAsia="zh-CN"/>
        </w:rPr>
        <w:t>Sonnenschiff</w:t>
      </w:r>
      <w:r w:rsidRPr="00A6085C">
        <w:rPr>
          <w:rFonts w:ascii="Times New Roman" w:hAnsi="Times New Roman"/>
          <w:i/>
          <w:iCs/>
          <w:color w:val="000000" w:themeColor="text1"/>
          <w:kern w:val="1"/>
          <w:sz w:val="20"/>
          <w:szCs w:val="20"/>
          <w:lang w:val="en-GB" w:eastAsia="zh-CN"/>
        </w:rPr>
        <w:t>, Sustainable architecture.</w:t>
      </w:r>
    </w:p>
    <w:p w:rsidR="00E14DFF" w:rsidRPr="00A6085C" w:rsidRDefault="00E14DFF" w:rsidP="00A6085C">
      <w:pPr>
        <w:pStyle w:val="ListParagraph"/>
        <w:numPr>
          <w:ilvl w:val="0"/>
          <w:numId w:val="5"/>
        </w:numPr>
        <w:jc w:val="center"/>
        <w:rPr>
          <w:rFonts w:ascii="Times New Roman" w:hAnsi="Times New Roman"/>
          <w:b/>
          <w:sz w:val="20"/>
          <w:szCs w:val="20"/>
        </w:rPr>
      </w:pPr>
      <w:r w:rsidRPr="00A6085C">
        <w:rPr>
          <w:rFonts w:ascii="Times New Roman" w:hAnsi="Times New Roman"/>
          <w:b/>
          <w:sz w:val="20"/>
          <w:szCs w:val="20"/>
        </w:rPr>
        <w:t>INTRODUCTION</w:t>
      </w:r>
    </w:p>
    <w:p w:rsidR="001728CD" w:rsidRDefault="001728CD" w:rsidP="001728CD">
      <w:pPr>
        <w:jc w:val="both"/>
        <w:rPr>
          <w:rFonts w:ascii="Times New Roman" w:hAnsi="Times New Roman"/>
          <w:sz w:val="20"/>
          <w:szCs w:val="20"/>
        </w:rPr>
      </w:pPr>
      <w:r w:rsidRPr="00E706E9">
        <w:rPr>
          <w:rFonts w:ascii="Times New Roman" w:hAnsi="Times New Roman"/>
          <w:b/>
          <w:sz w:val="46"/>
          <w:szCs w:val="46"/>
        </w:rPr>
        <w:t>T</w:t>
      </w:r>
      <w:r w:rsidRPr="001728CD">
        <w:rPr>
          <w:rFonts w:ascii="Times New Roman" w:hAnsi="Times New Roman"/>
          <w:sz w:val="20"/>
          <w:szCs w:val="20"/>
        </w:rPr>
        <w:t xml:space="preserve">he building derives its name from a biological process called heliotropy, </w:t>
      </w:r>
      <w:r w:rsidR="005071DF" w:rsidRPr="001728CD">
        <w:rPr>
          <w:rFonts w:ascii="Times New Roman" w:hAnsi="Times New Roman"/>
          <w:sz w:val="20"/>
          <w:szCs w:val="20"/>
        </w:rPr>
        <w:t>which plants</w:t>
      </w:r>
      <w:r w:rsidRPr="001728CD">
        <w:rPr>
          <w:rFonts w:ascii="Times New Roman" w:hAnsi="Times New Roman"/>
          <w:sz w:val="20"/>
          <w:szCs w:val="20"/>
        </w:rPr>
        <w:t xml:space="preserve"> in the Arctic use to capture the maximum amount of light during the flowering season, which </w:t>
      </w:r>
      <w:r w:rsidR="005071DF" w:rsidRPr="001728CD">
        <w:rPr>
          <w:rFonts w:ascii="Times New Roman" w:hAnsi="Times New Roman"/>
          <w:sz w:val="20"/>
          <w:szCs w:val="20"/>
        </w:rPr>
        <w:t>is shorter</w:t>
      </w:r>
      <w:r w:rsidRPr="001728CD">
        <w:rPr>
          <w:rFonts w:ascii="Times New Roman" w:hAnsi="Times New Roman"/>
          <w:sz w:val="20"/>
          <w:szCs w:val="20"/>
        </w:rPr>
        <w:t xml:space="preserve"> than elsewhere. </w:t>
      </w:r>
      <w:r w:rsidR="005071DF" w:rsidRPr="001728CD">
        <w:rPr>
          <w:rFonts w:ascii="Times New Roman" w:hAnsi="Times New Roman"/>
          <w:sz w:val="20"/>
          <w:szCs w:val="20"/>
        </w:rPr>
        <w:t>However, Heliotrope</w:t>
      </w:r>
      <w:r w:rsidRPr="001728CD">
        <w:rPr>
          <w:rFonts w:ascii="Times New Roman" w:hAnsi="Times New Roman"/>
          <w:sz w:val="20"/>
          <w:szCs w:val="20"/>
        </w:rPr>
        <w:t xml:space="preserve"> also has another biological process </w:t>
      </w:r>
      <w:r w:rsidRPr="001728CD">
        <w:rPr>
          <w:rFonts w:ascii="Times New Roman" w:hAnsi="Times New Roman"/>
          <w:sz w:val="20"/>
          <w:szCs w:val="20"/>
        </w:rPr>
        <w:lastRenderedPageBreak/>
        <w:t xml:space="preserve">called Para heliotropism, in which the plant rotates to avoid direct sunlight. Valerian accomplishes this from one side of the house, which has an insulated wooden side instead of glass and can essentially be turned to provide shade. [1] </w:t>
      </w:r>
    </w:p>
    <w:p w:rsidR="001728CD" w:rsidRDefault="001728CD" w:rsidP="001728CD">
      <w:pPr>
        <w:jc w:val="both"/>
        <w:rPr>
          <w:rFonts w:ascii="Times New Roman" w:hAnsi="Times New Roman"/>
          <w:sz w:val="20"/>
          <w:szCs w:val="20"/>
        </w:rPr>
      </w:pPr>
      <w:r w:rsidRPr="001728CD">
        <w:rPr>
          <w:rFonts w:ascii="Times New Roman" w:hAnsi="Times New Roman"/>
          <w:sz w:val="20"/>
          <w:szCs w:val="20"/>
        </w:rPr>
        <w:t xml:space="preserve"> In this project, experiments were carried out with the help of Taguchi's method using parameters such as atmospheric temperature, wall thickness and building angles. This helps to visualize the hexagonal structure of the house because it satisfies the need to heat the inside when it's cold outside and vice versa.</w:t>
      </w:r>
    </w:p>
    <w:p w:rsidR="00347978" w:rsidRPr="00E706E9" w:rsidRDefault="00347978" w:rsidP="00E706E9">
      <w:pPr>
        <w:pStyle w:val="ListParagraph"/>
        <w:numPr>
          <w:ilvl w:val="0"/>
          <w:numId w:val="5"/>
        </w:numPr>
        <w:jc w:val="center"/>
        <w:rPr>
          <w:rFonts w:ascii="Times New Roman" w:hAnsi="Times New Roman"/>
          <w:b/>
          <w:sz w:val="20"/>
          <w:szCs w:val="20"/>
        </w:rPr>
      </w:pPr>
      <w:r w:rsidRPr="00E706E9">
        <w:rPr>
          <w:rFonts w:ascii="Times New Roman" w:hAnsi="Times New Roman"/>
          <w:b/>
          <w:sz w:val="20"/>
          <w:szCs w:val="20"/>
        </w:rPr>
        <w:t>LITERATURE REVIEW</w:t>
      </w:r>
    </w:p>
    <w:p w:rsidR="00347978" w:rsidRDefault="00347978" w:rsidP="00E706E9">
      <w:pPr>
        <w:spacing w:after="0"/>
        <w:jc w:val="both"/>
        <w:rPr>
          <w:rFonts w:ascii="Times New Roman" w:eastAsia="Calibri" w:hAnsi="Times New Roman"/>
          <w:b/>
          <w:bCs/>
          <w:i/>
          <w:iCs/>
          <w:sz w:val="20"/>
          <w:szCs w:val="20"/>
          <w:lang w:bidi="mr-IN"/>
        </w:rPr>
      </w:pPr>
      <w:r w:rsidRPr="00DC7C00">
        <w:rPr>
          <w:rFonts w:ascii="Times New Roman" w:hAnsi="Times New Roman"/>
          <w:b/>
          <w:bCs/>
          <w:sz w:val="20"/>
          <w:szCs w:val="20"/>
        </w:rPr>
        <w:t xml:space="preserve">According to </w:t>
      </w:r>
      <w:r w:rsidRPr="00DC7C00">
        <w:rPr>
          <w:rFonts w:ascii="Times New Roman" w:eastAsia="Calibri" w:hAnsi="Times New Roman"/>
          <w:b/>
          <w:bCs/>
          <w:sz w:val="20"/>
          <w:szCs w:val="20"/>
          <w:lang w:bidi="mr-IN"/>
        </w:rPr>
        <w:t xml:space="preserve">Research report </w:t>
      </w:r>
      <w:r w:rsidRPr="00DC7C00">
        <w:rPr>
          <w:rFonts w:ascii="Times New Roman" w:eastAsia="Calibri" w:hAnsi="Times New Roman"/>
          <w:b/>
          <w:bCs/>
          <w:i/>
          <w:iCs/>
          <w:sz w:val="20"/>
          <w:szCs w:val="20"/>
          <w:lang w:bidi="mr-IN"/>
        </w:rPr>
        <w:t>Wind driven architecture</w:t>
      </w:r>
    </w:p>
    <w:p w:rsidR="00347978" w:rsidRDefault="00347978" w:rsidP="00E706E9">
      <w:pPr>
        <w:spacing w:after="0"/>
        <w:jc w:val="both"/>
        <w:rPr>
          <w:rFonts w:ascii="Times New Roman" w:hAnsi="Times New Roman"/>
          <w:sz w:val="20"/>
          <w:szCs w:val="20"/>
        </w:rPr>
      </w:pPr>
      <w:proofErr w:type="gramStart"/>
      <w:r w:rsidRPr="00347978">
        <w:rPr>
          <w:rFonts w:ascii="Times New Roman" w:hAnsi="Times New Roman"/>
          <w:sz w:val="20"/>
          <w:szCs w:val="20"/>
        </w:rPr>
        <w:t>As for the design with modern aerodynamics, no.</w:t>
      </w:r>
      <w:proofErr w:type="gramEnd"/>
      <w:r w:rsidRPr="00347978">
        <w:rPr>
          <w:rFonts w:ascii="Times New Roman" w:hAnsi="Times New Roman"/>
          <w:sz w:val="20"/>
          <w:szCs w:val="20"/>
        </w:rPr>
        <w:t xml:space="preserve"> </w:t>
      </w:r>
      <w:proofErr w:type="gramStart"/>
      <w:r w:rsidRPr="00347978">
        <w:rPr>
          <w:rFonts w:ascii="Times New Roman" w:hAnsi="Times New Roman"/>
          <w:sz w:val="20"/>
          <w:szCs w:val="20"/>
        </w:rPr>
        <w:t>First, two important aspects of the wind itself.</w:t>
      </w:r>
      <w:proofErr w:type="gramEnd"/>
      <w:r w:rsidRPr="00347978">
        <w:rPr>
          <w:rFonts w:ascii="Times New Roman" w:hAnsi="Times New Roman"/>
          <w:sz w:val="20"/>
          <w:szCs w:val="20"/>
        </w:rPr>
        <w:t xml:space="preserve"> </w:t>
      </w:r>
      <w:proofErr w:type="gramStart"/>
      <w:r w:rsidRPr="00347978">
        <w:rPr>
          <w:rFonts w:ascii="Times New Roman" w:hAnsi="Times New Roman"/>
          <w:sz w:val="20"/>
          <w:szCs w:val="20"/>
        </w:rPr>
        <w:t>direction</w:t>
      </w:r>
      <w:proofErr w:type="gramEnd"/>
      <w:r w:rsidRPr="00347978">
        <w:rPr>
          <w:rFonts w:ascii="Times New Roman" w:hAnsi="Times New Roman"/>
          <w:sz w:val="20"/>
          <w:szCs w:val="20"/>
        </w:rPr>
        <w:t xml:space="preserve"> and speed. They are given truth. An object can be modified or played with by shaping it.</w:t>
      </w:r>
    </w:p>
    <w:p w:rsidR="00347978" w:rsidRPr="00347978" w:rsidRDefault="00347978" w:rsidP="00E706E9">
      <w:pPr>
        <w:spacing w:after="0"/>
        <w:jc w:val="both"/>
        <w:rPr>
          <w:rFonts w:ascii="Times New Roman" w:hAnsi="Times New Roman"/>
          <w:sz w:val="20"/>
          <w:szCs w:val="20"/>
        </w:rPr>
      </w:pPr>
      <w:r w:rsidRPr="00347978">
        <w:rPr>
          <w:rFonts w:ascii="Times New Roman" w:hAnsi="Times New Roman"/>
          <w:sz w:val="20"/>
          <w:szCs w:val="20"/>
        </w:rPr>
        <w:t>The second parameter is where the wind blows. The uneven terrain causes the wind to be blocked. How bad is the road? Using the wind will be more difficult. The same is not available for artifacts.</w:t>
      </w:r>
    </w:p>
    <w:p w:rsidR="00347978" w:rsidRDefault="00347978" w:rsidP="00E706E9">
      <w:pPr>
        <w:spacing w:after="0"/>
        <w:jc w:val="both"/>
        <w:rPr>
          <w:rFonts w:ascii="Times New Roman" w:hAnsi="Times New Roman"/>
          <w:sz w:val="20"/>
          <w:szCs w:val="20"/>
        </w:rPr>
      </w:pPr>
      <w:r w:rsidRPr="00347978">
        <w:rPr>
          <w:rFonts w:ascii="Times New Roman" w:hAnsi="Times New Roman"/>
          <w:sz w:val="20"/>
          <w:szCs w:val="20"/>
        </w:rPr>
        <w:t>Due to location and geometry, air can be directed and used or blocked and ignored</w:t>
      </w:r>
      <w:proofErr w:type="gramStart"/>
      <w:r>
        <w:rPr>
          <w:rFonts w:ascii="Times New Roman" w:hAnsi="Times New Roman"/>
          <w:sz w:val="20"/>
          <w:szCs w:val="20"/>
        </w:rPr>
        <w:t>.[</w:t>
      </w:r>
      <w:proofErr w:type="gramEnd"/>
      <w:r>
        <w:rPr>
          <w:rFonts w:ascii="Times New Roman" w:hAnsi="Times New Roman"/>
          <w:sz w:val="20"/>
          <w:szCs w:val="20"/>
        </w:rPr>
        <w:t>1]</w:t>
      </w:r>
    </w:p>
    <w:p w:rsidR="00347978" w:rsidRPr="00DC7C00" w:rsidRDefault="00347978" w:rsidP="00E706E9">
      <w:pPr>
        <w:spacing w:after="0"/>
        <w:jc w:val="both"/>
        <w:rPr>
          <w:rFonts w:ascii="Times New Roman" w:eastAsia="Calibri" w:hAnsi="Times New Roman"/>
          <w:sz w:val="20"/>
          <w:szCs w:val="20"/>
          <w:lang w:bidi="mr-IN"/>
        </w:rPr>
      </w:pPr>
      <w:r w:rsidRPr="00DC7C00">
        <w:rPr>
          <w:rFonts w:ascii="Times New Roman" w:hAnsi="Times New Roman"/>
          <w:b/>
          <w:sz w:val="20"/>
          <w:szCs w:val="20"/>
        </w:rPr>
        <w:t xml:space="preserve">According to </w:t>
      </w:r>
      <w:r w:rsidRPr="00DC7C00">
        <w:rPr>
          <w:rFonts w:ascii="Times New Roman" w:eastAsia="Calibri" w:hAnsi="Times New Roman"/>
          <w:b/>
          <w:sz w:val="20"/>
          <w:szCs w:val="20"/>
          <w:lang w:bidi="mr-IN"/>
        </w:rPr>
        <w:t>Design Methodology: Kinetic Architecture</w:t>
      </w:r>
      <w:r w:rsidRPr="00DC7C00">
        <w:rPr>
          <w:rFonts w:ascii="Times New Roman" w:hAnsi="Times New Roman"/>
          <w:b/>
          <w:sz w:val="20"/>
          <w:szCs w:val="20"/>
        </w:rPr>
        <w:t xml:space="preserve"> </w:t>
      </w:r>
    </w:p>
    <w:p w:rsidR="00347978" w:rsidRPr="00347978" w:rsidRDefault="00347978" w:rsidP="00347978">
      <w:pPr>
        <w:jc w:val="both"/>
        <w:rPr>
          <w:rFonts w:ascii="Times New Roman" w:hAnsi="Times New Roman"/>
          <w:sz w:val="20"/>
          <w:szCs w:val="20"/>
        </w:rPr>
      </w:pPr>
      <w:r w:rsidRPr="00347978">
        <w:rPr>
          <w:rFonts w:ascii="Times New Roman" w:hAnsi="Times New Roman"/>
          <w:sz w:val="20"/>
          <w:szCs w:val="20"/>
        </w:rPr>
        <w:t xml:space="preserve">From all the above-mentioned definitions, the word "dynamic architecture" can be defined as a structure that responds to changes in a building or its surroundings, even indoor/outdoor or environment/people that change. </w:t>
      </w:r>
      <w:r w:rsidRPr="00347978">
        <w:rPr>
          <w:rFonts w:ascii="Times New Roman" w:hAnsi="Times New Roman"/>
          <w:sz w:val="20"/>
          <w:szCs w:val="20"/>
        </w:rPr>
        <w:lastRenderedPageBreak/>
        <w:t>Although the first definition of the term "kinetic architecture" was made in the 1970s, there are many different solutions from building materials to finished products. Kinetic energy is used for different purposes such as bridge protection, entertainment facilities (such as stages and revolving restaurants), medical facilities (such as nursing homes and solariums), and residences. Dynamic trends in the design environment now refer to ideas or human conditions, or even both, and fall into four groups</w:t>
      </w:r>
      <w:proofErr w:type="gramStart"/>
      <w:r w:rsidRPr="00347978">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2]</w:t>
      </w:r>
    </w:p>
    <w:p w:rsidR="00347978" w:rsidRPr="00347978" w:rsidRDefault="00347978" w:rsidP="00E706E9">
      <w:pPr>
        <w:spacing w:after="0"/>
        <w:jc w:val="both"/>
        <w:rPr>
          <w:rFonts w:ascii="Times New Roman" w:hAnsi="Times New Roman"/>
          <w:sz w:val="20"/>
          <w:szCs w:val="20"/>
        </w:rPr>
      </w:pPr>
      <w:r w:rsidRPr="00347978">
        <w:rPr>
          <w:rFonts w:ascii="Times New Roman" w:hAnsi="Times New Roman"/>
          <w:sz w:val="20"/>
          <w:szCs w:val="20"/>
        </w:rPr>
        <w:t>i. Field Optimization System</w:t>
      </w:r>
    </w:p>
    <w:p w:rsidR="00347978" w:rsidRPr="00347978" w:rsidRDefault="00347978" w:rsidP="00E706E9">
      <w:pPr>
        <w:spacing w:after="0"/>
        <w:jc w:val="both"/>
        <w:rPr>
          <w:rFonts w:ascii="Times New Roman" w:hAnsi="Times New Roman"/>
          <w:sz w:val="20"/>
          <w:szCs w:val="20"/>
        </w:rPr>
      </w:pPr>
      <w:r w:rsidRPr="00347978">
        <w:rPr>
          <w:rFonts w:ascii="Times New Roman" w:hAnsi="Times New Roman"/>
          <w:sz w:val="20"/>
          <w:szCs w:val="20"/>
        </w:rPr>
        <w:t>ii.</w:t>
      </w:r>
      <w:r>
        <w:rPr>
          <w:rFonts w:ascii="Times New Roman" w:hAnsi="Times New Roman"/>
          <w:sz w:val="20"/>
          <w:szCs w:val="20"/>
        </w:rPr>
        <w:t xml:space="preserve"> </w:t>
      </w:r>
      <w:r w:rsidRPr="00347978">
        <w:rPr>
          <w:rFonts w:ascii="Times New Roman" w:hAnsi="Times New Roman"/>
          <w:sz w:val="20"/>
          <w:szCs w:val="20"/>
        </w:rPr>
        <w:t>Multifunctional design</w:t>
      </w:r>
    </w:p>
    <w:p w:rsidR="00347978" w:rsidRPr="00347978" w:rsidRDefault="00347978" w:rsidP="00E706E9">
      <w:pPr>
        <w:spacing w:after="0"/>
        <w:jc w:val="both"/>
        <w:rPr>
          <w:rFonts w:ascii="Times New Roman" w:hAnsi="Times New Roman"/>
          <w:sz w:val="20"/>
          <w:szCs w:val="20"/>
        </w:rPr>
      </w:pPr>
      <w:proofErr w:type="gramStart"/>
      <w:r w:rsidRPr="00347978">
        <w:rPr>
          <w:rFonts w:ascii="Times New Roman" w:hAnsi="Times New Roman"/>
          <w:sz w:val="20"/>
          <w:szCs w:val="20"/>
        </w:rPr>
        <w:t>iii</w:t>
      </w:r>
      <w:proofErr w:type="gramEnd"/>
      <w:r w:rsidRPr="00347978">
        <w:rPr>
          <w:rFonts w:ascii="Times New Roman" w:hAnsi="Times New Roman"/>
          <w:sz w:val="20"/>
          <w:szCs w:val="20"/>
        </w:rPr>
        <w:t>. Situational Compatibility</w:t>
      </w:r>
    </w:p>
    <w:p w:rsidR="00347978" w:rsidRDefault="00347978" w:rsidP="00E706E9">
      <w:pPr>
        <w:spacing w:after="0"/>
        <w:jc w:val="both"/>
        <w:rPr>
          <w:rFonts w:ascii="Times New Roman" w:hAnsi="Times New Roman"/>
          <w:sz w:val="20"/>
          <w:szCs w:val="20"/>
        </w:rPr>
      </w:pPr>
      <w:r>
        <w:rPr>
          <w:rFonts w:ascii="Times New Roman" w:hAnsi="Times New Roman"/>
          <w:sz w:val="20"/>
          <w:szCs w:val="20"/>
        </w:rPr>
        <w:t>iv. Mobility</w:t>
      </w:r>
    </w:p>
    <w:p w:rsidR="00347978" w:rsidRPr="00DC7C00" w:rsidRDefault="00347978" w:rsidP="00347978">
      <w:pPr>
        <w:jc w:val="both"/>
        <w:rPr>
          <w:rFonts w:ascii="Times New Roman" w:eastAsia="Calibri" w:hAnsi="Times New Roman"/>
          <w:b/>
          <w:bCs/>
          <w:sz w:val="20"/>
          <w:szCs w:val="20"/>
          <w:lang w:bidi="mr-IN"/>
        </w:rPr>
      </w:pPr>
      <w:r w:rsidRPr="00DC7C00">
        <w:rPr>
          <w:rFonts w:ascii="Times New Roman" w:hAnsi="Times New Roman"/>
          <w:b/>
          <w:bCs/>
          <w:sz w:val="20"/>
          <w:szCs w:val="20"/>
          <w:lang w:bidi="mr-IN"/>
        </w:rPr>
        <w:t xml:space="preserve">According to </w:t>
      </w:r>
      <w:r w:rsidRPr="00DC7C00">
        <w:rPr>
          <w:rFonts w:ascii="Times New Roman" w:eastAsia="Calibri" w:hAnsi="Times New Roman"/>
          <w:b/>
          <w:bCs/>
          <w:sz w:val="20"/>
          <w:szCs w:val="20"/>
          <w:lang w:bidi="mr-IN"/>
        </w:rPr>
        <w:t>Part B - Rotating Architecture Research report</w:t>
      </w:r>
    </w:p>
    <w:p w:rsidR="00347978" w:rsidRDefault="00347978" w:rsidP="00347978">
      <w:pPr>
        <w:jc w:val="both"/>
        <w:rPr>
          <w:rFonts w:ascii="Times New Roman" w:hAnsi="Times New Roman"/>
          <w:sz w:val="20"/>
          <w:szCs w:val="20"/>
        </w:rPr>
      </w:pPr>
      <w:r w:rsidRPr="00347978">
        <w:rPr>
          <w:rFonts w:ascii="Times New Roman" w:hAnsi="Times New Roman"/>
          <w:sz w:val="20"/>
          <w:szCs w:val="20"/>
        </w:rPr>
        <w:t>The house does not have the highest running machine, but the small machine and the business that turns into the middle column with the lowest product. Therefore, the energy production efficiency is very good</w:t>
      </w:r>
      <w:proofErr w:type="gramStart"/>
      <w:r>
        <w:rPr>
          <w:rFonts w:ascii="Times New Roman" w:hAnsi="Times New Roman"/>
          <w:sz w:val="20"/>
          <w:szCs w:val="20"/>
        </w:rPr>
        <w:t>.[</w:t>
      </w:r>
      <w:proofErr w:type="gramEnd"/>
      <w:r>
        <w:rPr>
          <w:rFonts w:ascii="Times New Roman" w:hAnsi="Times New Roman"/>
          <w:sz w:val="20"/>
          <w:szCs w:val="20"/>
        </w:rPr>
        <w:t>1]</w:t>
      </w:r>
    </w:p>
    <w:p w:rsidR="00347978" w:rsidRPr="00DC7C00" w:rsidRDefault="00347978" w:rsidP="00E706E9">
      <w:pPr>
        <w:jc w:val="both"/>
        <w:rPr>
          <w:rFonts w:ascii="Times New Roman" w:eastAsia="Calibri" w:hAnsi="Times New Roman"/>
          <w:b/>
          <w:bCs/>
          <w:sz w:val="20"/>
          <w:szCs w:val="20"/>
          <w:lang w:bidi="mr-IN"/>
        </w:rPr>
      </w:pPr>
      <w:r w:rsidRPr="00DC7C00">
        <w:rPr>
          <w:rFonts w:ascii="Times New Roman" w:hAnsi="Times New Roman"/>
          <w:b/>
          <w:bCs/>
          <w:sz w:val="20"/>
          <w:szCs w:val="20"/>
        </w:rPr>
        <w:t xml:space="preserve">According to </w:t>
      </w:r>
      <w:r w:rsidRPr="00DC7C00">
        <w:rPr>
          <w:rFonts w:ascii="Times New Roman" w:eastAsia="Calibri" w:hAnsi="Times New Roman"/>
          <w:b/>
          <w:bCs/>
          <w:sz w:val="20"/>
          <w:szCs w:val="20"/>
          <w:lang w:bidi="mr-IN"/>
        </w:rPr>
        <w:t>the Role of Energy Technologies and Scenarios in the Decarburization Process</w:t>
      </w:r>
    </w:p>
    <w:p w:rsidR="00347978" w:rsidRDefault="00347978" w:rsidP="00347978">
      <w:pPr>
        <w:jc w:val="both"/>
        <w:rPr>
          <w:rFonts w:ascii="Times New Roman" w:hAnsi="Times New Roman"/>
          <w:sz w:val="20"/>
          <w:szCs w:val="20"/>
        </w:rPr>
      </w:pPr>
      <w:r w:rsidRPr="00347978">
        <w:rPr>
          <w:rFonts w:ascii="Times New Roman" w:hAnsi="Times New Roman"/>
          <w:sz w:val="20"/>
          <w:szCs w:val="20"/>
        </w:rPr>
        <w:t>Renewable energy production is surprisingly threatened by climate change, and most of the energy we use at home comes from fossil fuels. It would be wrong to think that there is an advantage only if energy is only renewable. This is impossible as the simultaneous location is random; Consider the wind required for a wind turbine to operate. When there is no wind at a certain speed, there is no power</w:t>
      </w:r>
      <w:proofErr w:type="gramStart"/>
      <w:r w:rsidRPr="00347978">
        <w:rPr>
          <w:rFonts w:ascii="Times New Roman" w:hAnsi="Times New Roman"/>
          <w:sz w:val="20"/>
          <w:szCs w:val="20"/>
        </w:rPr>
        <w:t>.</w:t>
      </w:r>
      <w:r w:rsidR="00AC4ACF">
        <w:rPr>
          <w:rFonts w:ascii="Times New Roman" w:hAnsi="Times New Roman"/>
          <w:sz w:val="20"/>
          <w:szCs w:val="20"/>
        </w:rPr>
        <w:t>[</w:t>
      </w:r>
      <w:proofErr w:type="gramEnd"/>
      <w:r w:rsidR="00AC4ACF">
        <w:rPr>
          <w:rFonts w:ascii="Times New Roman" w:hAnsi="Times New Roman"/>
          <w:sz w:val="20"/>
          <w:szCs w:val="20"/>
        </w:rPr>
        <w:t>4]</w:t>
      </w:r>
    </w:p>
    <w:p w:rsidR="00E14DFF" w:rsidRPr="00E706E9" w:rsidRDefault="00E14DFF" w:rsidP="00E706E9">
      <w:pPr>
        <w:pStyle w:val="ListParagraph"/>
        <w:numPr>
          <w:ilvl w:val="0"/>
          <w:numId w:val="5"/>
        </w:numPr>
        <w:jc w:val="center"/>
        <w:rPr>
          <w:rFonts w:ascii="Times New Roman" w:hAnsi="Times New Roman"/>
          <w:b/>
          <w:sz w:val="20"/>
          <w:szCs w:val="20"/>
        </w:rPr>
      </w:pPr>
      <w:r w:rsidRPr="00E706E9">
        <w:rPr>
          <w:rFonts w:ascii="Times New Roman" w:hAnsi="Times New Roman"/>
          <w:b/>
          <w:sz w:val="20"/>
          <w:szCs w:val="20"/>
        </w:rPr>
        <w:t>METHOLOGY</w:t>
      </w:r>
    </w:p>
    <w:p w:rsidR="00AC4ACF" w:rsidRPr="00AC4ACF" w:rsidRDefault="00AC4ACF" w:rsidP="00AC4ACF">
      <w:pPr>
        <w:jc w:val="both"/>
        <w:rPr>
          <w:rFonts w:ascii="Times New Roman" w:hAnsi="Times New Roman"/>
          <w:bCs/>
          <w:sz w:val="20"/>
          <w:szCs w:val="20"/>
        </w:rPr>
      </w:pPr>
      <w:r w:rsidRPr="00AC4ACF">
        <w:rPr>
          <w:rFonts w:ascii="Times New Roman" w:hAnsi="Times New Roman"/>
          <w:bCs/>
          <w:sz w:val="20"/>
          <w:szCs w:val="20"/>
        </w:rPr>
        <w:t xml:space="preserve">Heliotrope is a </w:t>
      </w:r>
      <w:r w:rsidR="002621DE" w:rsidRPr="00AC4ACF">
        <w:rPr>
          <w:rFonts w:ascii="Times New Roman" w:hAnsi="Times New Roman"/>
          <w:bCs/>
          <w:sz w:val="20"/>
          <w:szCs w:val="20"/>
        </w:rPr>
        <w:t>rotating</w:t>
      </w:r>
      <w:r w:rsidRPr="00AC4ACF">
        <w:rPr>
          <w:rFonts w:ascii="Times New Roman" w:hAnsi="Times New Roman"/>
          <w:bCs/>
          <w:sz w:val="20"/>
          <w:szCs w:val="20"/>
        </w:rPr>
        <w:t xml:space="preserve"> house that rotates with respect to suns position. The project is design with the help of Taguchi method.</w:t>
      </w:r>
    </w:p>
    <w:p w:rsidR="00AC4ACF" w:rsidRDefault="00AC4ACF" w:rsidP="00AC4ACF">
      <w:pPr>
        <w:jc w:val="both"/>
        <w:rPr>
          <w:rFonts w:ascii="Times New Roman" w:hAnsi="Times New Roman"/>
          <w:bCs/>
          <w:sz w:val="20"/>
          <w:szCs w:val="20"/>
        </w:rPr>
      </w:pPr>
      <w:r w:rsidRPr="00AC4ACF">
        <w:rPr>
          <w:rFonts w:ascii="Times New Roman" w:hAnsi="Times New Roman"/>
          <w:b/>
          <w:sz w:val="20"/>
          <w:szCs w:val="20"/>
        </w:rPr>
        <w:t xml:space="preserve">Building structure: - </w:t>
      </w:r>
      <w:r w:rsidRPr="00AC4ACF">
        <w:rPr>
          <w:rFonts w:ascii="Times New Roman" w:hAnsi="Times New Roman"/>
          <w:bCs/>
          <w:sz w:val="20"/>
          <w:szCs w:val="20"/>
        </w:rPr>
        <w:t>As all the Heliotrope buildings are made circular then as an experimental basis, we decided to build the building in hexagonal shape, made with the help of KTM Plywood and foam. But the two side of hexagon will be open for sunlight.</w:t>
      </w:r>
    </w:p>
    <w:p w:rsidR="00AC4ACF" w:rsidRDefault="00AC4ACF" w:rsidP="00AC4ACF">
      <w:pPr>
        <w:jc w:val="both"/>
        <w:rPr>
          <w:rFonts w:ascii="Times New Roman" w:hAnsi="Times New Roman"/>
          <w:sz w:val="20"/>
          <w:szCs w:val="20"/>
        </w:rPr>
      </w:pPr>
      <w:r w:rsidRPr="00AC4ACF">
        <w:rPr>
          <w:rFonts w:ascii="Times New Roman" w:hAnsi="Times New Roman"/>
          <w:bCs/>
          <w:sz w:val="20"/>
          <w:szCs w:val="20"/>
        </w:rPr>
        <w:t xml:space="preserve">Methods for Finding Airflow Patterns </w:t>
      </w:r>
      <w:proofErr w:type="gramStart"/>
      <w:r w:rsidRPr="00AC4ACF">
        <w:rPr>
          <w:rFonts w:ascii="Times New Roman" w:hAnsi="Times New Roman"/>
          <w:bCs/>
          <w:sz w:val="20"/>
          <w:szCs w:val="20"/>
        </w:rPr>
        <w:t>Around</w:t>
      </w:r>
      <w:proofErr w:type="gramEnd"/>
      <w:r w:rsidRPr="00AC4ACF">
        <w:rPr>
          <w:rFonts w:ascii="Times New Roman" w:hAnsi="Times New Roman"/>
          <w:bCs/>
          <w:sz w:val="20"/>
          <w:szCs w:val="20"/>
        </w:rPr>
        <w:t xml:space="preserve"> Hexagonal Tall Building Model with Multiple Aerodynamic Modifications</w:t>
      </w:r>
      <w:r>
        <w:rPr>
          <w:rFonts w:ascii="Times New Roman" w:hAnsi="Times New Roman"/>
          <w:bCs/>
          <w:sz w:val="20"/>
          <w:szCs w:val="20"/>
        </w:rPr>
        <w:t xml:space="preserve"> </w:t>
      </w:r>
      <w:r w:rsidRPr="00DC7C00">
        <w:rPr>
          <w:rFonts w:ascii="Times New Roman" w:hAnsi="Times New Roman"/>
          <w:sz w:val="20"/>
          <w:szCs w:val="20"/>
        </w:rPr>
        <w:t xml:space="preserve">The drag coefficients and the pressure coefficients of each model have been found out. The pressure distribution on each face of every model has been studied. On a comparison with the basic </w:t>
      </w:r>
      <w:r w:rsidRPr="00DC7C00">
        <w:rPr>
          <w:rFonts w:ascii="Times New Roman" w:hAnsi="Times New Roman"/>
          <w:sz w:val="20"/>
          <w:szCs w:val="20"/>
        </w:rPr>
        <w:lastRenderedPageBreak/>
        <w:t xml:space="preserve">corner hexagon model without any modifications, the modified models have showed better performance in reducing drag coefficient. The rounded corner and chamfered corner models have reduced the drag coefficient by 22% and 6% respectively. </w:t>
      </w:r>
      <w:proofErr w:type="gramStart"/>
      <w:r w:rsidRPr="00DC7C00">
        <w:rPr>
          <w:rFonts w:ascii="Times New Roman" w:hAnsi="Times New Roman"/>
          <w:sz w:val="20"/>
          <w:szCs w:val="20"/>
        </w:rPr>
        <w:t>Whereas the recessed corner model has reduced the drag coefficient by 35%.</w:t>
      </w:r>
      <w:proofErr w:type="gramEnd"/>
      <w:r w:rsidRPr="00DC7C00">
        <w:rPr>
          <w:rFonts w:ascii="Times New Roman" w:hAnsi="Times New Roman"/>
          <w:sz w:val="20"/>
          <w:szCs w:val="20"/>
        </w:rPr>
        <w:t xml:space="preserve"> Hence, corner recession is finalized as the best effective model amongst the corner modified models. On comparing the modifications to the form of the building, the tapered model has reduced the drag coefficient by 18% and the set-back model has reduced the same by 13%. Hence the tapered model performed best in terms of form modifications. It can be concluded that the corner modification has outperformed the form modification on basis of drag coefficient [21].</w:t>
      </w:r>
    </w:p>
    <w:p w:rsidR="00AC4ACF" w:rsidRPr="00DC7C00" w:rsidRDefault="00AC4ACF" w:rsidP="00AC4ACF">
      <w:pPr>
        <w:jc w:val="both"/>
        <w:rPr>
          <w:rFonts w:ascii="Times New Roman" w:hAnsi="Times New Roman"/>
          <w:sz w:val="20"/>
          <w:szCs w:val="20"/>
        </w:rPr>
      </w:pPr>
      <w:r w:rsidRPr="00DC7C00">
        <w:rPr>
          <w:rFonts w:ascii="Times New Roman" w:hAnsi="Times New Roman"/>
          <w:b/>
          <w:bCs/>
          <w:sz w:val="20"/>
          <w:szCs w:val="20"/>
        </w:rPr>
        <w:t>Walls of building</w:t>
      </w:r>
      <w:r w:rsidRPr="00DC7C00">
        <w:rPr>
          <w:rFonts w:ascii="Times New Roman" w:hAnsi="Times New Roman"/>
          <w:sz w:val="20"/>
          <w:szCs w:val="20"/>
        </w:rPr>
        <w:t>: - There are three Floors to building, the first-floor walls made with the only 4mm KTM plywood, second floor of building is made with the 4mm   KTM plywood and 6mm foam while third floor is made of 4mm KTM plywood and 12mm foam. 4 sides of hexagon are made of plywood and foam while remaining 2 is open but covered with thin polyethylene or transparent plastic.</w:t>
      </w:r>
    </w:p>
    <w:p w:rsidR="00AC4ACF" w:rsidRDefault="00AC4ACF" w:rsidP="00AC4ACF">
      <w:pPr>
        <w:jc w:val="both"/>
        <w:rPr>
          <w:rFonts w:ascii="Times New Roman" w:hAnsi="Times New Roman"/>
          <w:sz w:val="20"/>
          <w:szCs w:val="20"/>
        </w:rPr>
      </w:pPr>
      <w:r w:rsidRPr="00DC7C00">
        <w:rPr>
          <w:rFonts w:ascii="Times New Roman" w:hAnsi="Times New Roman"/>
          <w:b/>
          <w:bCs/>
          <w:sz w:val="20"/>
          <w:szCs w:val="20"/>
        </w:rPr>
        <w:t>Taguchi Method</w:t>
      </w:r>
      <w:r w:rsidRPr="00DC7C00">
        <w:rPr>
          <w:rFonts w:ascii="Times New Roman" w:hAnsi="Times New Roman"/>
          <w:sz w:val="20"/>
          <w:szCs w:val="20"/>
        </w:rPr>
        <w:t>: -</w:t>
      </w:r>
      <w:r>
        <w:rPr>
          <w:rFonts w:ascii="Times New Roman" w:hAnsi="Times New Roman"/>
          <w:sz w:val="20"/>
          <w:szCs w:val="20"/>
        </w:rPr>
        <w:t xml:space="preserve"> </w:t>
      </w:r>
      <w:r w:rsidRPr="00AC4ACF">
        <w:rPr>
          <w:rFonts w:ascii="Times New Roman" w:hAnsi="Times New Roman"/>
          <w:sz w:val="20"/>
          <w:szCs w:val="20"/>
        </w:rPr>
        <w:t>An engineering method used in product or process design that focuses on identifying negative (factor) settings to create high quality characteristics with minimal deviation. Taguchi Design uses a powerful and efficient approach to design processes that are used consistently and effectively in a variety of situations. Effective design validation requires the use of prospective design experiments that present procedures with different design levels. An experimental design was developed</w:t>
      </w:r>
      <w:proofErr w:type="gramStart"/>
      <w:r w:rsidRPr="00AC4ACF">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3]</w:t>
      </w:r>
    </w:p>
    <w:p w:rsidR="00AC4ACF" w:rsidRDefault="00AC4ACF" w:rsidP="00AC4ACF">
      <w:pPr>
        <w:pStyle w:val="Default"/>
        <w:jc w:val="both"/>
        <w:rPr>
          <w:sz w:val="20"/>
          <w:szCs w:val="20"/>
        </w:rPr>
      </w:pPr>
      <w:r w:rsidRPr="00DC7C00">
        <w:rPr>
          <w:sz w:val="20"/>
          <w:szCs w:val="20"/>
        </w:rPr>
        <w:t xml:space="preserve">We have decided </w:t>
      </w:r>
      <w:r>
        <w:rPr>
          <w:sz w:val="20"/>
          <w:szCs w:val="20"/>
        </w:rPr>
        <w:t>three</w:t>
      </w:r>
      <w:r w:rsidRPr="00DC7C00">
        <w:rPr>
          <w:sz w:val="20"/>
          <w:szCs w:val="20"/>
        </w:rPr>
        <w:t xml:space="preserve"> parameters as Atmospheric Temperature, building angle, Wall thickness by using </w:t>
      </w:r>
      <w:proofErr w:type="spellStart"/>
      <w:r w:rsidRPr="00DC7C00">
        <w:rPr>
          <w:sz w:val="20"/>
          <w:szCs w:val="20"/>
        </w:rPr>
        <w:t>taguchi</w:t>
      </w:r>
      <w:proofErr w:type="spellEnd"/>
      <w:r w:rsidRPr="00DC7C00">
        <w:rPr>
          <w:sz w:val="20"/>
          <w:szCs w:val="20"/>
        </w:rPr>
        <w:t xml:space="preserve"> design we decided some values for test and these are as follows</w:t>
      </w:r>
      <w:proofErr w:type="gramStart"/>
      <w:r w:rsidR="007435F4">
        <w:rPr>
          <w:sz w:val="20"/>
          <w:szCs w:val="20"/>
        </w:rPr>
        <w:t>..</w:t>
      </w:r>
      <w:proofErr w:type="gramEnd"/>
    </w:p>
    <w:p w:rsidR="007435F4" w:rsidRDefault="007435F4" w:rsidP="00AC4ACF">
      <w:pPr>
        <w:pStyle w:val="Default"/>
        <w:jc w:val="both"/>
        <w:rPr>
          <w:sz w:val="20"/>
          <w:szCs w:val="20"/>
        </w:rPr>
      </w:pPr>
    </w:p>
    <w:p w:rsidR="007435F4" w:rsidRPr="00E706E9" w:rsidRDefault="007435F4" w:rsidP="007435F4">
      <w:pPr>
        <w:pStyle w:val="Default"/>
        <w:jc w:val="center"/>
        <w:rPr>
          <w:i/>
          <w:sz w:val="20"/>
          <w:szCs w:val="20"/>
        </w:rPr>
      </w:pPr>
      <w:r w:rsidRPr="00E706E9">
        <w:rPr>
          <w:i/>
          <w:sz w:val="20"/>
          <w:szCs w:val="20"/>
        </w:rPr>
        <w:t>Table 1- Combination of value parameter</w:t>
      </w:r>
    </w:p>
    <w:p w:rsidR="007435F4" w:rsidRPr="00DC7C00" w:rsidRDefault="007435F4" w:rsidP="00AC4ACF">
      <w:pPr>
        <w:pStyle w:val="Default"/>
        <w:jc w:val="both"/>
        <w:rPr>
          <w:sz w:val="23"/>
          <w:szCs w:val="23"/>
        </w:rPr>
      </w:pPr>
    </w:p>
    <w:p w:rsidR="00AC4ACF" w:rsidRDefault="00AC4ACF" w:rsidP="00AC4ACF">
      <w:pPr>
        <w:pStyle w:val="Default"/>
        <w:jc w:val="center"/>
        <w:rPr>
          <w:sz w:val="23"/>
          <w:szCs w:val="23"/>
        </w:rPr>
      </w:pPr>
      <w:r w:rsidRPr="00DC7C00">
        <w:rPr>
          <w:noProof/>
          <w:sz w:val="23"/>
          <w:szCs w:val="23"/>
          <w:lang w:val="en-US" w:bidi="ar-SA"/>
        </w:rPr>
        <w:drawing>
          <wp:inline distT="0" distB="0" distL="0" distR="0" wp14:anchorId="771E6C57" wp14:editId="652F4FD9">
            <wp:extent cx="2301439" cy="1417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3-18 085404.png"/>
                    <pic:cNvPicPr/>
                  </pic:nvPicPr>
                  <pic:blipFill>
                    <a:blip r:embed="rId11">
                      <a:extLst>
                        <a:ext uri="{28A0092B-C50C-407E-A947-70E740481C1C}">
                          <a14:useLocalDpi xmlns:a14="http://schemas.microsoft.com/office/drawing/2010/main" val="0"/>
                        </a:ext>
                      </a:extLst>
                    </a:blip>
                    <a:stretch>
                      <a:fillRect/>
                    </a:stretch>
                  </pic:blipFill>
                  <pic:spPr>
                    <a:xfrm>
                      <a:off x="0" y="0"/>
                      <a:ext cx="2301439" cy="1417443"/>
                    </a:xfrm>
                    <a:prstGeom prst="rect">
                      <a:avLst/>
                    </a:prstGeom>
                  </pic:spPr>
                </pic:pic>
              </a:graphicData>
            </a:graphic>
          </wp:inline>
        </w:drawing>
      </w:r>
    </w:p>
    <w:p w:rsidR="007435F4" w:rsidRPr="00DC7C00" w:rsidRDefault="007435F4" w:rsidP="00E34604">
      <w:pPr>
        <w:pStyle w:val="Default"/>
        <w:jc w:val="center"/>
        <w:rPr>
          <w:sz w:val="20"/>
          <w:szCs w:val="20"/>
        </w:rPr>
      </w:pPr>
    </w:p>
    <w:p w:rsidR="00E34604" w:rsidRPr="00DC7C00" w:rsidRDefault="00E34604" w:rsidP="00AC4ACF">
      <w:pPr>
        <w:pStyle w:val="Default"/>
        <w:jc w:val="center"/>
        <w:rPr>
          <w:sz w:val="23"/>
          <w:szCs w:val="23"/>
        </w:rPr>
      </w:pPr>
    </w:p>
    <w:p w:rsidR="00AC4ACF" w:rsidRDefault="00AC4ACF" w:rsidP="00AC4ACF">
      <w:pPr>
        <w:jc w:val="both"/>
        <w:rPr>
          <w:rFonts w:ascii="Times New Roman" w:hAnsi="Times New Roman"/>
          <w:sz w:val="20"/>
          <w:szCs w:val="20"/>
        </w:rPr>
      </w:pPr>
      <w:r w:rsidRPr="00DC7C00">
        <w:rPr>
          <w:rFonts w:ascii="Times New Roman" w:hAnsi="Times New Roman"/>
          <w:sz w:val="20"/>
          <w:szCs w:val="20"/>
        </w:rPr>
        <w:t>All readings are taken according to this design. The test is performed on the prototype.</w:t>
      </w:r>
    </w:p>
    <w:p w:rsidR="00AC4ACF" w:rsidRPr="00DC7C00" w:rsidRDefault="00AC4ACF" w:rsidP="00AC4ACF">
      <w:pPr>
        <w:jc w:val="center"/>
        <w:rPr>
          <w:rFonts w:ascii="Times New Roman" w:hAnsi="Times New Roman"/>
          <w:sz w:val="20"/>
          <w:szCs w:val="20"/>
        </w:rPr>
      </w:pPr>
      <w:r w:rsidRPr="00DC7C00">
        <w:rPr>
          <w:rFonts w:ascii="Times New Roman" w:hAnsi="Times New Roman"/>
          <w:noProof/>
          <w:sz w:val="20"/>
          <w:szCs w:val="20"/>
        </w:rPr>
        <w:drawing>
          <wp:inline distT="0" distB="0" distL="0" distR="0" wp14:anchorId="6317169D" wp14:editId="07CB7CA0">
            <wp:extent cx="1980000" cy="2740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315-WA000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00" cy="2740910"/>
                    </a:xfrm>
                    <a:prstGeom prst="rect">
                      <a:avLst/>
                    </a:prstGeom>
                  </pic:spPr>
                </pic:pic>
              </a:graphicData>
            </a:graphic>
          </wp:inline>
        </w:drawing>
      </w:r>
    </w:p>
    <w:p w:rsidR="00AC4ACF" w:rsidRPr="00E706E9" w:rsidRDefault="00AC4ACF" w:rsidP="00AC4ACF">
      <w:pPr>
        <w:jc w:val="center"/>
        <w:rPr>
          <w:rFonts w:ascii="Times New Roman" w:hAnsi="Times New Roman"/>
          <w:i/>
          <w:sz w:val="20"/>
          <w:szCs w:val="20"/>
        </w:rPr>
      </w:pPr>
      <w:r w:rsidRPr="00E706E9">
        <w:rPr>
          <w:rFonts w:ascii="Times New Roman" w:hAnsi="Times New Roman"/>
          <w:i/>
          <w:sz w:val="20"/>
          <w:szCs w:val="20"/>
        </w:rPr>
        <w:t>Fig. 1- Rear view of prototype</w:t>
      </w:r>
    </w:p>
    <w:p w:rsidR="00AC4ACF" w:rsidRPr="00DC7C00" w:rsidRDefault="00AC4ACF" w:rsidP="00AC4ACF">
      <w:pPr>
        <w:jc w:val="center"/>
        <w:rPr>
          <w:rFonts w:ascii="Times New Roman" w:hAnsi="Times New Roman"/>
          <w:sz w:val="20"/>
          <w:szCs w:val="20"/>
        </w:rPr>
      </w:pPr>
      <w:r w:rsidRPr="00DC7C00">
        <w:rPr>
          <w:rFonts w:ascii="Times New Roman" w:hAnsi="Times New Roman"/>
          <w:noProof/>
          <w:sz w:val="20"/>
          <w:szCs w:val="20"/>
        </w:rPr>
        <w:drawing>
          <wp:inline distT="0" distB="0" distL="0" distR="0" wp14:anchorId="2478B5B5" wp14:editId="45DFA158">
            <wp:extent cx="1981200" cy="2673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3-18_09-10-29.jpg"/>
                    <pic:cNvPicPr/>
                  </pic:nvPicPr>
                  <pic:blipFill>
                    <a:blip r:embed="rId13">
                      <a:extLst>
                        <a:ext uri="{28A0092B-C50C-407E-A947-70E740481C1C}">
                          <a14:useLocalDpi xmlns:a14="http://schemas.microsoft.com/office/drawing/2010/main" val="0"/>
                        </a:ext>
                      </a:extLst>
                    </a:blip>
                    <a:stretch>
                      <a:fillRect/>
                    </a:stretch>
                  </pic:blipFill>
                  <pic:spPr>
                    <a:xfrm>
                      <a:off x="0" y="0"/>
                      <a:ext cx="1980000" cy="2672200"/>
                    </a:xfrm>
                    <a:prstGeom prst="rect">
                      <a:avLst/>
                    </a:prstGeom>
                  </pic:spPr>
                </pic:pic>
              </a:graphicData>
            </a:graphic>
          </wp:inline>
        </w:drawing>
      </w:r>
    </w:p>
    <w:p w:rsidR="00AC4ACF" w:rsidRPr="00E706E9" w:rsidRDefault="00AC4ACF" w:rsidP="00AC4ACF">
      <w:pPr>
        <w:jc w:val="center"/>
        <w:rPr>
          <w:rFonts w:ascii="Times New Roman" w:hAnsi="Times New Roman"/>
          <w:i/>
          <w:sz w:val="20"/>
          <w:szCs w:val="20"/>
        </w:rPr>
      </w:pPr>
      <w:r w:rsidRPr="00E706E9">
        <w:rPr>
          <w:rFonts w:ascii="Times New Roman" w:hAnsi="Times New Roman"/>
          <w:i/>
          <w:sz w:val="20"/>
          <w:szCs w:val="20"/>
        </w:rPr>
        <w:t>Fig. 2- Front view of prototype</w:t>
      </w:r>
    </w:p>
    <w:p w:rsidR="00AC4ACF" w:rsidRPr="00DC7C00" w:rsidRDefault="00AC4ACF" w:rsidP="00AC4ACF">
      <w:pPr>
        <w:rPr>
          <w:rFonts w:ascii="Times New Roman" w:hAnsi="Times New Roman"/>
          <w:sz w:val="20"/>
          <w:szCs w:val="20"/>
        </w:rPr>
      </w:pPr>
      <w:r w:rsidRPr="00DC7C00">
        <w:rPr>
          <w:rFonts w:ascii="Times New Roman" w:hAnsi="Times New Roman"/>
          <w:b/>
          <w:bCs/>
          <w:sz w:val="20"/>
          <w:szCs w:val="20"/>
        </w:rPr>
        <w:t>Readings of experiment</w:t>
      </w:r>
      <w:r w:rsidRPr="00DC7C00">
        <w:rPr>
          <w:rFonts w:ascii="Times New Roman" w:hAnsi="Times New Roman"/>
          <w:sz w:val="20"/>
          <w:szCs w:val="20"/>
        </w:rPr>
        <w:t xml:space="preserve"> – As Taguchi design suggested we taken readings as follow.</w:t>
      </w:r>
    </w:p>
    <w:p w:rsidR="00AC4ACF" w:rsidRDefault="00AC4ACF" w:rsidP="00AC4ACF">
      <w:pPr>
        <w:jc w:val="both"/>
        <w:rPr>
          <w:rFonts w:ascii="Times New Roman" w:hAnsi="Times New Roman"/>
          <w:color w:val="000000"/>
          <w:lang w:val="en-IN" w:eastAsia="en-IN" w:bidi="mr-IN"/>
        </w:rPr>
      </w:pPr>
      <w:r w:rsidRPr="00DC7C00">
        <w:rPr>
          <w:rFonts w:ascii="Times New Roman" w:hAnsi="Times New Roman"/>
          <w:sz w:val="20"/>
          <w:szCs w:val="20"/>
        </w:rPr>
        <w:t xml:space="preserve">There are </w:t>
      </w:r>
      <w:r>
        <w:rPr>
          <w:rFonts w:ascii="Times New Roman" w:hAnsi="Times New Roman"/>
          <w:sz w:val="20"/>
          <w:szCs w:val="20"/>
        </w:rPr>
        <w:t>three</w:t>
      </w:r>
      <w:r w:rsidRPr="00DC7C00">
        <w:rPr>
          <w:rFonts w:ascii="Times New Roman" w:hAnsi="Times New Roman"/>
          <w:sz w:val="20"/>
          <w:szCs w:val="20"/>
        </w:rPr>
        <w:t xml:space="preserve"> variables </w:t>
      </w:r>
      <w:r>
        <w:rPr>
          <w:rFonts w:ascii="Times New Roman" w:hAnsi="Times New Roman"/>
          <w:sz w:val="20"/>
          <w:szCs w:val="20"/>
        </w:rPr>
        <w:t>which are</w:t>
      </w:r>
      <w:r w:rsidRPr="00DC7C00">
        <w:rPr>
          <w:rFonts w:ascii="Times New Roman" w:hAnsi="Times New Roman"/>
          <w:sz w:val="20"/>
          <w:szCs w:val="20"/>
        </w:rPr>
        <w:t xml:space="preserve"> </w:t>
      </w:r>
      <w:r w:rsidRPr="00DC7C00">
        <w:rPr>
          <w:rFonts w:ascii="Times New Roman" w:hAnsi="Times New Roman"/>
          <w:color w:val="000000"/>
          <w:sz w:val="20"/>
          <w:szCs w:val="20"/>
          <w:lang w:val="en-IN" w:eastAsia="en-IN" w:bidi="mr-IN"/>
        </w:rPr>
        <w:t xml:space="preserve">Wall Thickness, Building Angle, and Atmospheric Temperature. Every reading is taken after 10 min of proper external conditions are matched with </w:t>
      </w:r>
      <w:r w:rsidR="005071DF">
        <w:rPr>
          <w:rFonts w:ascii="Times New Roman" w:hAnsi="Times New Roman"/>
          <w:color w:val="000000"/>
          <w:sz w:val="20"/>
          <w:szCs w:val="20"/>
          <w:lang w:val="en-IN" w:eastAsia="en-IN" w:bidi="mr-IN"/>
        </w:rPr>
        <w:t xml:space="preserve">the </w:t>
      </w:r>
      <w:r w:rsidR="005071DF" w:rsidRPr="00DC7C00">
        <w:rPr>
          <w:rFonts w:ascii="Times New Roman" w:hAnsi="Times New Roman"/>
          <w:color w:val="000000"/>
          <w:sz w:val="20"/>
          <w:szCs w:val="20"/>
          <w:lang w:val="en-IN" w:eastAsia="en-IN" w:bidi="mr-IN"/>
        </w:rPr>
        <w:t>predefined</w:t>
      </w:r>
      <w:r w:rsidRPr="00DC7C00">
        <w:rPr>
          <w:rFonts w:ascii="Times New Roman" w:hAnsi="Times New Roman"/>
          <w:color w:val="000000"/>
          <w:sz w:val="20"/>
          <w:szCs w:val="20"/>
          <w:lang w:val="en-IN" w:eastAsia="en-IN" w:bidi="mr-IN"/>
        </w:rPr>
        <w:t xml:space="preserve"> values. Reading is taken with the help of Digital thermometer</w:t>
      </w:r>
      <w:r w:rsidRPr="00DC7C00">
        <w:rPr>
          <w:rFonts w:ascii="Times New Roman" w:hAnsi="Times New Roman"/>
          <w:color w:val="000000"/>
          <w:lang w:val="en-IN" w:eastAsia="en-IN" w:bidi="mr-IN"/>
        </w:rPr>
        <w:t xml:space="preserve">. </w:t>
      </w:r>
    </w:p>
    <w:p w:rsidR="007435F4" w:rsidRDefault="007435F4" w:rsidP="00AC4ACF">
      <w:pPr>
        <w:jc w:val="both"/>
        <w:rPr>
          <w:rFonts w:ascii="Times New Roman" w:hAnsi="Times New Roman"/>
          <w:color w:val="000000"/>
          <w:lang w:val="en-IN" w:eastAsia="en-IN" w:bidi="mr-IN"/>
        </w:rPr>
      </w:pPr>
    </w:p>
    <w:p w:rsidR="007435F4" w:rsidRPr="00E706E9" w:rsidRDefault="007435F4" w:rsidP="007435F4">
      <w:pPr>
        <w:jc w:val="center"/>
        <w:rPr>
          <w:rFonts w:ascii="Times New Roman" w:hAnsi="Times New Roman"/>
          <w:b/>
          <w:i/>
          <w:sz w:val="20"/>
          <w:szCs w:val="20"/>
        </w:rPr>
      </w:pPr>
      <w:r w:rsidRPr="00E706E9">
        <w:rPr>
          <w:rFonts w:ascii="Times New Roman" w:hAnsi="Times New Roman"/>
          <w:i/>
          <w:sz w:val="20"/>
          <w:szCs w:val="20"/>
        </w:rPr>
        <w:lastRenderedPageBreak/>
        <w:t>Table 2- Readings taken by experimental performance</w:t>
      </w:r>
    </w:p>
    <w:p w:rsidR="00AC4ACF" w:rsidRPr="00DC7C00" w:rsidRDefault="00AC4ACF" w:rsidP="00AC4ACF">
      <w:pPr>
        <w:pStyle w:val="Default"/>
        <w:jc w:val="center"/>
        <w:rPr>
          <w:sz w:val="20"/>
          <w:szCs w:val="20"/>
        </w:rPr>
      </w:pPr>
    </w:p>
    <w:tbl>
      <w:tblPr>
        <w:tblW w:w="4265" w:type="dxa"/>
        <w:jc w:val="center"/>
        <w:tblLook w:val="04A0" w:firstRow="1" w:lastRow="0" w:firstColumn="1" w:lastColumn="0" w:noHBand="0" w:noVBand="1"/>
      </w:tblPr>
      <w:tblGrid>
        <w:gridCol w:w="1027"/>
        <w:gridCol w:w="917"/>
        <w:gridCol w:w="1250"/>
        <w:gridCol w:w="1071"/>
      </w:tblGrid>
      <w:tr w:rsidR="00AC4ACF" w:rsidRPr="00DC7C00" w:rsidTr="00E34604">
        <w:trPr>
          <w:trHeight w:val="288"/>
          <w:jc w:val="center"/>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Wall Thickness</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Building Angle</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Atmospheric Temperature</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Inside Temperate of Prototype</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21</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60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28.8</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120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38</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10</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27.6</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10</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60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36.3</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10</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120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21.4</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16</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40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33.8</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16</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60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24</w:t>
            </w:r>
          </w:p>
        </w:tc>
      </w:tr>
      <w:tr w:rsidR="00AC4ACF" w:rsidRPr="00DC7C00" w:rsidTr="00E34604">
        <w:trPr>
          <w:trHeight w:val="288"/>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16</w:t>
            </w:r>
          </w:p>
        </w:tc>
        <w:tc>
          <w:tcPr>
            <w:tcW w:w="917"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120</w:t>
            </w:r>
          </w:p>
        </w:tc>
        <w:tc>
          <w:tcPr>
            <w:tcW w:w="1250"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30</w:t>
            </w:r>
          </w:p>
        </w:tc>
        <w:tc>
          <w:tcPr>
            <w:tcW w:w="1071" w:type="dxa"/>
            <w:tcBorders>
              <w:top w:val="nil"/>
              <w:left w:val="nil"/>
              <w:bottom w:val="single" w:sz="4" w:space="0" w:color="auto"/>
              <w:right w:val="single" w:sz="4" w:space="0" w:color="auto"/>
            </w:tcBorders>
            <w:shd w:val="clear" w:color="auto" w:fill="auto"/>
            <w:noWrap/>
            <w:vAlign w:val="center"/>
            <w:hideMark/>
          </w:tcPr>
          <w:p w:rsidR="00AC4ACF" w:rsidRPr="00DC7C00" w:rsidRDefault="00AC4ACF" w:rsidP="00F151EF">
            <w:pPr>
              <w:spacing w:after="0" w:line="240" w:lineRule="auto"/>
              <w:jc w:val="center"/>
              <w:rPr>
                <w:rFonts w:ascii="Times New Roman" w:hAnsi="Times New Roman"/>
                <w:color w:val="000000"/>
                <w:sz w:val="20"/>
                <w:szCs w:val="20"/>
                <w:lang w:val="en-IN" w:eastAsia="en-IN" w:bidi="mr-IN"/>
              </w:rPr>
            </w:pPr>
            <w:r w:rsidRPr="00DC7C00">
              <w:rPr>
                <w:rFonts w:ascii="Times New Roman" w:hAnsi="Times New Roman"/>
                <w:color w:val="000000"/>
                <w:sz w:val="20"/>
                <w:szCs w:val="20"/>
                <w:lang w:val="en-IN" w:eastAsia="en-IN" w:bidi="mr-IN"/>
              </w:rPr>
              <w:t>25.6</w:t>
            </w:r>
          </w:p>
        </w:tc>
      </w:tr>
    </w:tbl>
    <w:p w:rsidR="007435F4" w:rsidRDefault="007435F4" w:rsidP="00AC4ACF">
      <w:pPr>
        <w:jc w:val="center"/>
        <w:rPr>
          <w:rFonts w:ascii="Times New Roman" w:hAnsi="Times New Roman"/>
          <w:b/>
          <w:sz w:val="20"/>
          <w:szCs w:val="20"/>
        </w:rPr>
      </w:pPr>
    </w:p>
    <w:p w:rsidR="00AC4ACF" w:rsidRPr="00DC7C00" w:rsidRDefault="00AC4ACF" w:rsidP="00AC4ACF">
      <w:pPr>
        <w:jc w:val="center"/>
        <w:rPr>
          <w:rFonts w:ascii="Times New Roman" w:hAnsi="Times New Roman"/>
          <w:b/>
          <w:sz w:val="20"/>
          <w:szCs w:val="20"/>
        </w:rPr>
      </w:pPr>
      <w:r w:rsidRPr="00DC7C00">
        <w:rPr>
          <w:rFonts w:ascii="Times New Roman" w:hAnsi="Times New Roman"/>
          <w:b/>
          <w:sz w:val="20"/>
          <w:szCs w:val="20"/>
        </w:rPr>
        <w:t>VI</w:t>
      </w:r>
      <w:r w:rsidR="00E706E9">
        <w:rPr>
          <w:rFonts w:ascii="Times New Roman" w:hAnsi="Times New Roman"/>
          <w:b/>
          <w:sz w:val="20"/>
          <w:szCs w:val="20"/>
        </w:rPr>
        <w:t xml:space="preserve">- </w:t>
      </w:r>
      <w:r w:rsidR="00E706E9" w:rsidRPr="00DC7C00">
        <w:rPr>
          <w:rFonts w:ascii="Times New Roman" w:hAnsi="Times New Roman"/>
          <w:b/>
          <w:sz w:val="20"/>
          <w:szCs w:val="20"/>
        </w:rPr>
        <w:t>TAGUCHI ANALYSIS</w:t>
      </w:r>
    </w:p>
    <w:p w:rsidR="00AC4ACF" w:rsidRDefault="00AC4ACF" w:rsidP="00AC4ACF">
      <w:pPr>
        <w:rPr>
          <w:rFonts w:ascii="Times New Roman" w:hAnsi="Times New Roman"/>
          <w:bCs/>
          <w:sz w:val="20"/>
          <w:szCs w:val="20"/>
        </w:rPr>
      </w:pPr>
      <w:r w:rsidRPr="00DC7C00">
        <w:rPr>
          <w:rFonts w:ascii="Times New Roman" w:hAnsi="Times New Roman"/>
          <w:bCs/>
          <w:sz w:val="20"/>
          <w:szCs w:val="20"/>
        </w:rPr>
        <w:t>The Taguchi analysis show many things as required but the results are as follows.</w:t>
      </w:r>
    </w:p>
    <w:p w:rsidR="007435F4" w:rsidRPr="00E706E9" w:rsidRDefault="007435F4" w:rsidP="007435F4">
      <w:pPr>
        <w:jc w:val="center"/>
        <w:rPr>
          <w:rFonts w:ascii="Times New Roman" w:hAnsi="Times New Roman"/>
          <w:b/>
          <w:i/>
          <w:sz w:val="20"/>
          <w:szCs w:val="20"/>
        </w:rPr>
      </w:pPr>
      <w:r w:rsidRPr="00E706E9">
        <w:rPr>
          <w:rFonts w:ascii="Times New Roman" w:hAnsi="Times New Roman"/>
          <w:i/>
          <w:sz w:val="20"/>
          <w:szCs w:val="20"/>
        </w:rPr>
        <w:t>Table 3- Response Table for Means</w:t>
      </w:r>
    </w:p>
    <w:p w:rsidR="00AC4ACF" w:rsidRPr="00DC7C00" w:rsidRDefault="00AC4ACF" w:rsidP="00AC4ACF">
      <w:pPr>
        <w:pStyle w:val="BodyText"/>
        <w:spacing w:before="1"/>
        <w:ind w:left="119"/>
        <w:rPr>
          <w:b/>
          <w:bCs/>
          <w:sz w:val="20"/>
          <w:szCs w:val="20"/>
        </w:rPr>
      </w:pPr>
      <w:r w:rsidRPr="00DC7C00">
        <w:rPr>
          <w:b/>
          <w:bCs/>
          <w:w w:val="90"/>
          <w:sz w:val="20"/>
          <w:szCs w:val="20"/>
        </w:rPr>
        <w:t>Response</w:t>
      </w:r>
      <w:r w:rsidRPr="00DC7C00">
        <w:rPr>
          <w:b/>
          <w:bCs/>
          <w:spacing w:val="9"/>
          <w:w w:val="90"/>
          <w:sz w:val="20"/>
          <w:szCs w:val="20"/>
        </w:rPr>
        <w:t xml:space="preserve"> </w:t>
      </w:r>
      <w:r w:rsidRPr="00DC7C00">
        <w:rPr>
          <w:b/>
          <w:bCs/>
          <w:w w:val="90"/>
          <w:sz w:val="20"/>
          <w:szCs w:val="20"/>
        </w:rPr>
        <w:t>Table</w:t>
      </w:r>
      <w:r w:rsidRPr="00DC7C00">
        <w:rPr>
          <w:b/>
          <w:bCs/>
          <w:spacing w:val="2"/>
          <w:w w:val="90"/>
          <w:sz w:val="20"/>
          <w:szCs w:val="20"/>
        </w:rPr>
        <w:t xml:space="preserve"> </w:t>
      </w:r>
      <w:r w:rsidRPr="00DC7C00">
        <w:rPr>
          <w:b/>
          <w:bCs/>
          <w:w w:val="90"/>
          <w:sz w:val="20"/>
          <w:szCs w:val="20"/>
        </w:rPr>
        <w:t>for</w:t>
      </w:r>
      <w:r w:rsidRPr="00DC7C00">
        <w:rPr>
          <w:b/>
          <w:bCs/>
          <w:spacing w:val="1"/>
          <w:w w:val="90"/>
          <w:sz w:val="20"/>
          <w:szCs w:val="20"/>
        </w:rPr>
        <w:t xml:space="preserve"> </w:t>
      </w:r>
      <w:r w:rsidRPr="00DC7C00">
        <w:rPr>
          <w:b/>
          <w:bCs/>
          <w:w w:val="90"/>
          <w:sz w:val="20"/>
          <w:szCs w:val="20"/>
        </w:rPr>
        <w:t>Means</w:t>
      </w:r>
    </w:p>
    <w:p w:rsidR="00AC4ACF" w:rsidRPr="00DC7C00" w:rsidRDefault="00AC4ACF" w:rsidP="00AC4ACF">
      <w:pPr>
        <w:pStyle w:val="BodyText"/>
        <w:spacing w:before="8"/>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669"/>
        <w:gridCol w:w="1134"/>
        <w:gridCol w:w="951"/>
        <w:gridCol w:w="1275"/>
      </w:tblGrid>
      <w:tr w:rsidR="00AC4ACF" w:rsidRPr="00DC7C00" w:rsidTr="00F151EF">
        <w:trPr>
          <w:trHeight w:val="505"/>
          <w:jc w:val="center"/>
        </w:trPr>
        <w:tc>
          <w:tcPr>
            <w:tcW w:w="669" w:type="dxa"/>
            <w:tcBorders>
              <w:bottom w:val="single" w:sz="8" w:space="0" w:color="383838"/>
            </w:tcBorders>
          </w:tcPr>
          <w:p w:rsidR="00AC4ACF" w:rsidRPr="00DC7C00" w:rsidRDefault="00AC4ACF" w:rsidP="00F151EF">
            <w:pPr>
              <w:pStyle w:val="TableParagraph"/>
              <w:spacing w:before="6"/>
              <w:rPr>
                <w:rFonts w:ascii="Times New Roman" w:hAnsi="Times New Roman" w:cs="Times New Roman"/>
                <w:sz w:val="20"/>
                <w:szCs w:val="20"/>
              </w:rPr>
            </w:pPr>
          </w:p>
          <w:p w:rsidR="00AC4ACF" w:rsidRPr="00DC7C00" w:rsidRDefault="00AC4ACF" w:rsidP="00F151EF">
            <w:pPr>
              <w:pStyle w:val="TableParagraph"/>
              <w:spacing w:line="238" w:lineRule="exact"/>
              <w:ind w:left="49"/>
              <w:rPr>
                <w:rFonts w:ascii="Times New Roman" w:hAnsi="Times New Roman" w:cs="Times New Roman"/>
                <w:sz w:val="20"/>
                <w:szCs w:val="20"/>
              </w:rPr>
            </w:pPr>
            <w:r w:rsidRPr="00DC7C00">
              <w:rPr>
                <w:rFonts w:ascii="Times New Roman" w:hAnsi="Times New Roman" w:cs="Times New Roman"/>
                <w:sz w:val="20"/>
                <w:szCs w:val="20"/>
              </w:rPr>
              <w:t>Level</w:t>
            </w:r>
          </w:p>
        </w:tc>
        <w:tc>
          <w:tcPr>
            <w:tcW w:w="1134" w:type="dxa"/>
            <w:tcBorders>
              <w:bottom w:val="single" w:sz="8" w:space="0" w:color="383838"/>
            </w:tcBorders>
          </w:tcPr>
          <w:p w:rsidR="00AC4ACF" w:rsidRPr="00DC7C00" w:rsidRDefault="00AC4ACF" w:rsidP="00F151EF">
            <w:pPr>
              <w:pStyle w:val="TableParagraph"/>
              <w:spacing w:line="235" w:lineRule="exact"/>
              <w:ind w:right="106"/>
              <w:jc w:val="right"/>
              <w:rPr>
                <w:rFonts w:ascii="Times New Roman" w:hAnsi="Times New Roman" w:cs="Times New Roman"/>
                <w:sz w:val="20"/>
                <w:szCs w:val="20"/>
              </w:rPr>
            </w:pPr>
            <w:r w:rsidRPr="00DC7C00">
              <w:rPr>
                <w:rFonts w:ascii="Times New Roman" w:hAnsi="Times New Roman" w:cs="Times New Roman"/>
                <w:sz w:val="20"/>
                <w:szCs w:val="20"/>
              </w:rPr>
              <w:t>Wall</w:t>
            </w:r>
          </w:p>
          <w:p w:rsidR="00AC4ACF" w:rsidRPr="00DC7C00" w:rsidRDefault="00AC4ACF" w:rsidP="00F151EF">
            <w:pPr>
              <w:pStyle w:val="TableParagraph"/>
              <w:spacing w:before="13" w:line="238" w:lineRule="exact"/>
              <w:ind w:right="123"/>
              <w:jc w:val="right"/>
              <w:rPr>
                <w:rFonts w:ascii="Times New Roman" w:hAnsi="Times New Roman" w:cs="Times New Roman"/>
                <w:sz w:val="20"/>
                <w:szCs w:val="20"/>
              </w:rPr>
            </w:pPr>
            <w:r w:rsidRPr="00DC7C00">
              <w:rPr>
                <w:rFonts w:ascii="Times New Roman" w:hAnsi="Times New Roman" w:cs="Times New Roman"/>
                <w:sz w:val="20"/>
                <w:szCs w:val="20"/>
              </w:rPr>
              <w:t>Thickness</w:t>
            </w:r>
          </w:p>
        </w:tc>
        <w:tc>
          <w:tcPr>
            <w:tcW w:w="951" w:type="dxa"/>
            <w:tcBorders>
              <w:bottom w:val="single" w:sz="8" w:space="0" w:color="383838"/>
            </w:tcBorders>
          </w:tcPr>
          <w:p w:rsidR="00AC4ACF" w:rsidRPr="00DC7C00" w:rsidRDefault="00AC4ACF" w:rsidP="00F151EF">
            <w:pPr>
              <w:pStyle w:val="TableParagraph"/>
              <w:spacing w:line="235" w:lineRule="exact"/>
              <w:ind w:right="124"/>
              <w:jc w:val="right"/>
              <w:rPr>
                <w:rFonts w:ascii="Times New Roman" w:hAnsi="Times New Roman" w:cs="Times New Roman"/>
                <w:sz w:val="20"/>
                <w:szCs w:val="20"/>
              </w:rPr>
            </w:pPr>
            <w:r w:rsidRPr="00DC7C00">
              <w:rPr>
                <w:rFonts w:ascii="Times New Roman" w:hAnsi="Times New Roman" w:cs="Times New Roman"/>
                <w:sz w:val="20"/>
                <w:szCs w:val="20"/>
              </w:rPr>
              <w:t>Building</w:t>
            </w:r>
          </w:p>
          <w:p w:rsidR="00AC4ACF" w:rsidRPr="00DC7C00" w:rsidRDefault="00AC4ACF" w:rsidP="00F151EF">
            <w:pPr>
              <w:pStyle w:val="TableParagraph"/>
              <w:spacing w:before="13" w:line="238" w:lineRule="exact"/>
              <w:ind w:right="114"/>
              <w:jc w:val="right"/>
              <w:rPr>
                <w:rFonts w:ascii="Times New Roman" w:hAnsi="Times New Roman" w:cs="Times New Roman"/>
                <w:sz w:val="20"/>
                <w:szCs w:val="20"/>
              </w:rPr>
            </w:pPr>
            <w:r w:rsidRPr="00DC7C00">
              <w:rPr>
                <w:rFonts w:ascii="Times New Roman" w:hAnsi="Times New Roman" w:cs="Times New Roman"/>
                <w:sz w:val="20"/>
                <w:szCs w:val="20"/>
              </w:rPr>
              <w:t>Angle</w:t>
            </w:r>
          </w:p>
        </w:tc>
        <w:tc>
          <w:tcPr>
            <w:tcW w:w="1275" w:type="dxa"/>
            <w:tcBorders>
              <w:bottom w:val="single" w:sz="8" w:space="0" w:color="383838"/>
            </w:tcBorders>
          </w:tcPr>
          <w:p w:rsidR="00AC4ACF" w:rsidRPr="00DC7C00" w:rsidRDefault="00AC4ACF" w:rsidP="00F151EF">
            <w:pPr>
              <w:pStyle w:val="TableParagraph"/>
              <w:spacing w:line="235" w:lineRule="exact"/>
              <w:ind w:left="109"/>
              <w:rPr>
                <w:rFonts w:ascii="Times New Roman" w:hAnsi="Times New Roman" w:cs="Times New Roman"/>
                <w:sz w:val="20"/>
                <w:szCs w:val="20"/>
              </w:rPr>
            </w:pPr>
            <w:r w:rsidRPr="00DC7C00">
              <w:rPr>
                <w:rFonts w:ascii="Times New Roman" w:hAnsi="Times New Roman" w:cs="Times New Roman"/>
                <w:w w:val="95"/>
                <w:sz w:val="20"/>
                <w:szCs w:val="20"/>
              </w:rPr>
              <w:t>Atmospheric</w:t>
            </w:r>
          </w:p>
          <w:p w:rsidR="00AC4ACF" w:rsidRPr="00DC7C00" w:rsidRDefault="00AC4ACF" w:rsidP="00F151EF">
            <w:pPr>
              <w:pStyle w:val="TableParagraph"/>
              <w:spacing w:before="13" w:line="238" w:lineRule="exact"/>
              <w:ind w:left="109"/>
              <w:rPr>
                <w:rFonts w:ascii="Times New Roman" w:hAnsi="Times New Roman" w:cs="Times New Roman"/>
                <w:sz w:val="20"/>
                <w:szCs w:val="20"/>
              </w:rPr>
            </w:pPr>
            <w:r w:rsidRPr="00DC7C00">
              <w:rPr>
                <w:rFonts w:ascii="Times New Roman" w:hAnsi="Times New Roman" w:cs="Times New Roman"/>
                <w:spacing w:val="-1"/>
                <w:w w:val="95"/>
                <w:sz w:val="20"/>
                <w:szCs w:val="20"/>
              </w:rPr>
              <w:t>Temperature</w:t>
            </w:r>
          </w:p>
        </w:tc>
      </w:tr>
      <w:tr w:rsidR="00AC4ACF" w:rsidRPr="00DC7C00" w:rsidTr="00F151EF">
        <w:trPr>
          <w:trHeight w:val="266"/>
          <w:jc w:val="center"/>
        </w:trPr>
        <w:tc>
          <w:tcPr>
            <w:tcW w:w="669" w:type="dxa"/>
            <w:tcBorders>
              <w:top w:val="single" w:sz="8" w:space="0" w:color="383838"/>
            </w:tcBorders>
          </w:tcPr>
          <w:p w:rsidR="00AC4ACF" w:rsidRPr="00DC7C00" w:rsidRDefault="00AC4ACF" w:rsidP="00F151EF">
            <w:pPr>
              <w:pStyle w:val="TableParagraph"/>
              <w:spacing w:before="15"/>
              <w:ind w:left="52"/>
              <w:rPr>
                <w:rFonts w:ascii="Times New Roman" w:hAnsi="Times New Roman" w:cs="Times New Roman"/>
                <w:sz w:val="20"/>
                <w:szCs w:val="20"/>
              </w:rPr>
            </w:pPr>
            <w:r w:rsidRPr="00DC7C00">
              <w:rPr>
                <w:rFonts w:ascii="Times New Roman" w:hAnsi="Times New Roman" w:cs="Times New Roman"/>
                <w:w w:val="98"/>
                <w:sz w:val="20"/>
                <w:szCs w:val="20"/>
              </w:rPr>
              <w:t>1</w:t>
            </w:r>
          </w:p>
        </w:tc>
        <w:tc>
          <w:tcPr>
            <w:tcW w:w="1134" w:type="dxa"/>
            <w:tcBorders>
              <w:top w:val="single" w:sz="8" w:space="0" w:color="383838"/>
            </w:tcBorders>
          </w:tcPr>
          <w:p w:rsidR="00AC4ACF" w:rsidRPr="00DC7C00" w:rsidRDefault="00AC4ACF" w:rsidP="00F151EF">
            <w:pPr>
              <w:pStyle w:val="TableParagraph"/>
              <w:spacing w:before="15"/>
              <w:ind w:right="107"/>
              <w:jc w:val="right"/>
              <w:rPr>
                <w:rFonts w:ascii="Times New Roman" w:hAnsi="Times New Roman" w:cs="Times New Roman"/>
                <w:sz w:val="20"/>
                <w:szCs w:val="20"/>
              </w:rPr>
            </w:pPr>
            <w:r w:rsidRPr="00DC7C00">
              <w:rPr>
                <w:rFonts w:ascii="Times New Roman" w:hAnsi="Times New Roman" w:cs="Times New Roman"/>
                <w:sz w:val="20"/>
                <w:szCs w:val="20"/>
              </w:rPr>
              <w:t>29.27</w:t>
            </w:r>
          </w:p>
        </w:tc>
        <w:tc>
          <w:tcPr>
            <w:tcW w:w="951" w:type="dxa"/>
            <w:tcBorders>
              <w:top w:val="single" w:sz="8" w:space="0" w:color="383838"/>
            </w:tcBorders>
          </w:tcPr>
          <w:p w:rsidR="00AC4ACF" w:rsidRPr="00DC7C00" w:rsidRDefault="00AC4ACF" w:rsidP="00F151EF">
            <w:pPr>
              <w:pStyle w:val="TableParagraph"/>
              <w:spacing w:before="15"/>
              <w:ind w:right="112"/>
              <w:jc w:val="right"/>
              <w:rPr>
                <w:rFonts w:ascii="Times New Roman" w:hAnsi="Times New Roman" w:cs="Times New Roman"/>
                <w:sz w:val="20"/>
                <w:szCs w:val="20"/>
              </w:rPr>
            </w:pPr>
            <w:r w:rsidRPr="00DC7C00">
              <w:rPr>
                <w:rFonts w:ascii="Times New Roman" w:hAnsi="Times New Roman" w:cs="Times New Roman"/>
                <w:sz w:val="20"/>
                <w:szCs w:val="20"/>
              </w:rPr>
              <w:t>27.47</w:t>
            </w:r>
          </w:p>
        </w:tc>
        <w:tc>
          <w:tcPr>
            <w:tcW w:w="1275" w:type="dxa"/>
            <w:tcBorders>
              <w:top w:val="single" w:sz="8" w:space="0" w:color="383838"/>
            </w:tcBorders>
          </w:tcPr>
          <w:p w:rsidR="00AC4ACF" w:rsidRPr="00DC7C00" w:rsidRDefault="00AC4ACF" w:rsidP="00F151EF">
            <w:pPr>
              <w:pStyle w:val="TableParagraph"/>
              <w:spacing w:before="15"/>
              <w:ind w:right="53"/>
              <w:jc w:val="right"/>
              <w:rPr>
                <w:rFonts w:ascii="Times New Roman" w:hAnsi="Times New Roman" w:cs="Times New Roman"/>
                <w:sz w:val="20"/>
                <w:szCs w:val="20"/>
              </w:rPr>
            </w:pPr>
            <w:r w:rsidRPr="00DC7C00">
              <w:rPr>
                <w:rFonts w:ascii="Times New Roman" w:hAnsi="Times New Roman" w:cs="Times New Roman"/>
                <w:sz w:val="20"/>
                <w:szCs w:val="20"/>
              </w:rPr>
              <w:t>22.13</w:t>
            </w:r>
          </w:p>
        </w:tc>
      </w:tr>
      <w:tr w:rsidR="00AC4ACF" w:rsidRPr="00DC7C00" w:rsidTr="00F151EF">
        <w:trPr>
          <w:trHeight w:val="271"/>
          <w:jc w:val="center"/>
        </w:trPr>
        <w:tc>
          <w:tcPr>
            <w:tcW w:w="669" w:type="dxa"/>
          </w:tcPr>
          <w:p w:rsidR="00AC4ACF" w:rsidRPr="00DC7C00" w:rsidRDefault="00AC4ACF" w:rsidP="00F151EF">
            <w:pPr>
              <w:pStyle w:val="TableParagraph"/>
              <w:spacing w:before="21"/>
              <w:ind w:left="50"/>
              <w:rPr>
                <w:rFonts w:ascii="Times New Roman" w:hAnsi="Times New Roman" w:cs="Times New Roman"/>
                <w:sz w:val="20"/>
                <w:szCs w:val="20"/>
              </w:rPr>
            </w:pPr>
            <w:r w:rsidRPr="00DC7C00">
              <w:rPr>
                <w:rFonts w:ascii="Times New Roman" w:hAnsi="Times New Roman" w:cs="Times New Roman"/>
                <w:w w:val="103"/>
                <w:sz w:val="20"/>
                <w:szCs w:val="20"/>
              </w:rPr>
              <w:t>2</w:t>
            </w:r>
          </w:p>
        </w:tc>
        <w:tc>
          <w:tcPr>
            <w:tcW w:w="1134" w:type="dxa"/>
          </w:tcPr>
          <w:p w:rsidR="00AC4ACF" w:rsidRPr="00DC7C00" w:rsidRDefault="00AC4ACF" w:rsidP="00F151EF">
            <w:pPr>
              <w:pStyle w:val="TableParagraph"/>
              <w:spacing w:before="21"/>
              <w:ind w:right="115"/>
              <w:jc w:val="right"/>
              <w:rPr>
                <w:rFonts w:ascii="Times New Roman" w:hAnsi="Times New Roman" w:cs="Times New Roman"/>
                <w:sz w:val="20"/>
                <w:szCs w:val="20"/>
              </w:rPr>
            </w:pPr>
            <w:r w:rsidRPr="00DC7C00">
              <w:rPr>
                <w:rFonts w:ascii="Times New Roman" w:hAnsi="Times New Roman" w:cs="Times New Roman"/>
                <w:sz w:val="20"/>
                <w:szCs w:val="20"/>
              </w:rPr>
              <w:t>28.43</w:t>
            </w:r>
          </w:p>
        </w:tc>
        <w:tc>
          <w:tcPr>
            <w:tcW w:w="951" w:type="dxa"/>
          </w:tcPr>
          <w:p w:rsidR="00AC4ACF" w:rsidRPr="00DC7C00" w:rsidRDefault="00AC4ACF" w:rsidP="00F151EF">
            <w:pPr>
              <w:pStyle w:val="TableParagraph"/>
              <w:spacing w:before="21"/>
              <w:ind w:right="108"/>
              <w:jc w:val="right"/>
              <w:rPr>
                <w:rFonts w:ascii="Times New Roman" w:hAnsi="Times New Roman" w:cs="Times New Roman"/>
                <w:sz w:val="20"/>
                <w:szCs w:val="20"/>
              </w:rPr>
            </w:pPr>
            <w:r w:rsidRPr="00DC7C00">
              <w:rPr>
                <w:rFonts w:ascii="Times New Roman" w:hAnsi="Times New Roman" w:cs="Times New Roman"/>
                <w:sz w:val="20"/>
                <w:szCs w:val="20"/>
              </w:rPr>
              <w:t>29.70</w:t>
            </w:r>
          </w:p>
        </w:tc>
        <w:tc>
          <w:tcPr>
            <w:tcW w:w="1275" w:type="dxa"/>
          </w:tcPr>
          <w:p w:rsidR="00AC4ACF" w:rsidRPr="00DC7C00" w:rsidRDefault="00AC4ACF" w:rsidP="00F151EF">
            <w:pPr>
              <w:pStyle w:val="TableParagraph"/>
              <w:spacing w:before="21"/>
              <w:ind w:right="53"/>
              <w:jc w:val="right"/>
              <w:rPr>
                <w:rFonts w:ascii="Times New Roman" w:hAnsi="Times New Roman" w:cs="Times New Roman"/>
                <w:sz w:val="20"/>
                <w:szCs w:val="20"/>
              </w:rPr>
            </w:pPr>
            <w:r w:rsidRPr="00DC7C00">
              <w:rPr>
                <w:rFonts w:ascii="Times New Roman" w:hAnsi="Times New Roman" w:cs="Times New Roman"/>
                <w:sz w:val="20"/>
                <w:szCs w:val="20"/>
              </w:rPr>
              <w:t>27.33</w:t>
            </w:r>
          </w:p>
        </w:tc>
      </w:tr>
      <w:tr w:rsidR="00AC4ACF" w:rsidRPr="00DC7C00" w:rsidTr="00F151EF">
        <w:trPr>
          <w:trHeight w:val="268"/>
          <w:jc w:val="center"/>
        </w:trPr>
        <w:tc>
          <w:tcPr>
            <w:tcW w:w="669" w:type="dxa"/>
          </w:tcPr>
          <w:p w:rsidR="00AC4ACF" w:rsidRPr="00DC7C00" w:rsidRDefault="00AC4ACF" w:rsidP="00F151EF">
            <w:pPr>
              <w:pStyle w:val="TableParagraph"/>
              <w:spacing w:before="19"/>
              <w:ind w:left="53"/>
              <w:rPr>
                <w:rFonts w:ascii="Times New Roman" w:hAnsi="Times New Roman" w:cs="Times New Roman"/>
                <w:sz w:val="20"/>
                <w:szCs w:val="20"/>
              </w:rPr>
            </w:pPr>
            <w:r w:rsidRPr="00DC7C00">
              <w:rPr>
                <w:rFonts w:ascii="Times New Roman" w:hAnsi="Times New Roman" w:cs="Times New Roman"/>
                <w:w w:val="92"/>
                <w:sz w:val="20"/>
                <w:szCs w:val="20"/>
              </w:rPr>
              <w:t>3</w:t>
            </w:r>
          </w:p>
        </w:tc>
        <w:tc>
          <w:tcPr>
            <w:tcW w:w="1134" w:type="dxa"/>
          </w:tcPr>
          <w:p w:rsidR="00AC4ACF" w:rsidRPr="00DC7C00" w:rsidRDefault="00AC4ACF" w:rsidP="00F151EF">
            <w:pPr>
              <w:pStyle w:val="TableParagraph"/>
              <w:spacing w:before="19"/>
              <w:ind w:right="107"/>
              <w:jc w:val="right"/>
              <w:rPr>
                <w:rFonts w:ascii="Times New Roman" w:hAnsi="Times New Roman" w:cs="Times New Roman"/>
                <w:sz w:val="20"/>
                <w:szCs w:val="20"/>
              </w:rPr>
            </w:pPr>
            <w:r w:rsidRPr="00DC7C00">
              <w:rPr>
                <w:rFonts w:ascii="Times New Roman" w:hAnsi="Times New Roman" w:cs="Times New Roman"/>
                <w:sz w:val="20"/>
                <w:szCs w:val="20"/>
              </w:rPr>
              <w:t>27.80</w:t>
            </w:r>
          </w:p>
        </w:tc>
        <w:tc>
          <w:tcPr>
            <w:tcW w:w="951" w:type="dxa"/>
          </w:tcPr>
          <w:p w:rsidR="00AC4ACF" w:rsidRPr="00DC7C00" w:rsidRDefault="00AC4ACF" w:rsidP="00F151EF">
            <w:pPr>
              <w:pStyle w:val="TableParagraph"/>
              <w:spacing w:before="19"/>
              <w:ind w:right="120"/>
              <w:jc w:val="right"/>
              <w:rPr>
                <w:rFonts w:ascii="Times New Roman" w:hAnsi="Times New Roman" w:cs="Times New Roman"/>
                <w:sz w:val="20"/>
                <w:szCs w:val="20"/>
              </w:rPr>
            </w:pPr>
            <w:r w:rsidRPr="00DC7C00">
              <w:rPr>
                <w:rFonts w:ascii="Times New Roman" w:hAnsi="Times New Roman" w:cs="Times New Roman"/>
                <w:sz w:val="20"/>
                <w:szCs w:val="20"/>
              </w:rPr>
              <w:t>28.33</w:t>
            </w:r>
          </w:p>
        </w:tc>
        <w:tc>
          <w:tcPr>
            <w:tcW w:w="1275" w:type="dxa"/>
          </w:tcPr>
          <w:p w:rsidR="00AC4ACF" w:rsidRPr="00DC7C00" w:rsidRDefault="00AC4ACF" w:rsidP="00F151EF">
            <w:pPr>
              <w:pStyle w:val="TableParagraph"/>
              <w:spacing w:before="19"/>
              <w:ind w:right="55"/>
              <w:jc w:val="right"/>
              <w:rPr>
                <w:rFonts w:ascii="Times New Roman" w:hAnsi="Times New Roman" w:cs="Times New Roman"/>
                <w:sz w:val="20"/>
                <w:szCs w:val="20"/>
              </w:rPr>
            </w:pPr>
            <w:r w:rsidRPr="00DC7C00">
              <w:rPr>
                <w:rFonts w:ascii="Times New Roman" w:hAnsi="Times New Roman" w:cs="Times New Roman"/>
                <w:sz w:val="20"/>
                <w:szCs w:val="20"/>
              </w:rPr>
              <w:t>36.03</w:t>
            </w:r>
          </w:p>
        </w:tc>
      </w:tr>
      <w:tr w:rsidR="00AC4ACF" w:rsidRPr="00DC7C00" w:rsidTr="00F151EF">
        <w:trPr>
          <w:trHeight w:val="268"/>
          <w:jc w:val="center"/>
        </w:trPr>
        <w:tc>
          <w:tcPr>
            <w:tcW w:w="669" w:type="dxa"/>
          </w:tcPr>
          <w:p w:rsidR="00AC4ACF" w:rsidRPr="00DC7C00" w:rsidRDefault="00AC4ACF" w:rsidP="00F151EF">
            <w:pPr>
              <w:pStyle w:val="TableParagraph"/>
              <w:spacing w:before="19"/>
              <w:ind w:left="52"/>
              <w:rPr>
                <w:rFonts w:ascii="Times New Roman" w:hAnsi="Times New Roman" w:cs="Times New Roman"/>
                <w:sz w:val="20"/>
                <w:szCs w:val="20"/>
              </w:rPr>
            </w:pPr>
            <w:r w:rsidRPr="00DC7C00">
              <w:rPr>
                <w:rFonts w:ascii="Times New Roman" w:hAnsi="Times New Roman" w:cs="Times New Roman"/>
                <w:w w:val="105"/>
                <w:sz w:val="20"/>
                <w:szCs w:val="20"/>
              </w:rPr>
              <w:t>Delta</w:t>
            </w:r>
          </w:p>
        </w:tc>
        <w:tc>
          <w:tcPr>
            <w:tcW w:w="1134" w:type="dxa"/>
          </w:tcPr>
          <w:p w:rsidR="00AC4ACF" w:rsidRPr="00DC7C00" w:rsidRDefault="00AC4ACF" w:rsidP="00F151EF">
            <w:pPr>
              <w:pStyle w:val="TableParagraph"/>
              <w:spacing w:before="19"/>
              <w:ind w:right="106"/>
              <w:jc w:val="right"/>
              <w:rPr>
                <w:rFonts w:ascii="Times New Roman" w:hAnsi="Times New Roman" w:cs="Times New Roman"/>
                <w:sz w:val="20"/>
                <w:szCs w:val="20"/>
              </w:rPr>
            </w:pPr>
            <w:r w:rsidRPr="00DC7C00">
              <w:rPr>
                <w:rFonts w:ascii="Times New Roman" w:hAnsi="Times New Roman" w:cs="Times New Roman"/>
                <w:sz w:val="20"/>
                <w:szCs w:val="20"/>
              </w:rPr>
              <w:t>1.47</w:t>
            </w:r>
          </w:p>
        </w:tc>
        <w:tc>
          <w:tcPr>
            <w:tcW w:w="951" w:type="dxa"/>
          </w:tcPr>
          <w:p w:rsidR="00AC4ACF" w:rsidRPr="00DC7C00" w:rsidRDefault="00AC4ACF" w:rsidP="00F151EF">
            <w:pPr>
              <w:pStyle w:val="TableParagraph"/>
              <w:spacing w:before="19"/>
              <w:ind w:right="118"/>
              <w:jc w:val="right"/>
              <w:rPr>
                <w:rFonts w:ascii="Times New Roman" w:hAnsi="Times New Roman" w:cs="Times New Roman"/>
                <w:sz w:val="20"/>
                <w:szCs w:val="20"/>
              </w:rPr>
            </w:pPr>
            <w:r w:rsidRPr="00DC7C00">
              <w:rPr>
                <w:rFonts w:ascii="Times New Roman" w:hAnsi="Times New Roman" w:cs="Times New Roman"/>
                <w:sz w:val="20"/>
                <w:szCs w:val="20"/>
              </w:rPr>
              <w:t>2.23</w:t>
            </w:r>
          </w:p>
        </w:tc>
        <w:tc>
          <w:tcPr>
            <w:tcW w:w="1275" w:type="dxa"/>
          </w:tcPr>
          <w:p w:rsidR="00AC4ACF" w:rsidRPr="00DC7C00" w:rsidRDefault="00AC4ACF" w:rsidP="00F151EF">
            <w:pPr>
              <w:pStyle w:val="TableParagraph"/>
              <w:spacing w:before="19"/>
              <w:ind w:right="48"/>
              <w:jc w:val="right"/>
              <w:rPr>
                <w:rFonts w:ascii="Times New Roman" w:hAnsi="Times New Roman" w:cs="Times New Roman"/>
                <w:sz w:val="20"/>
                <w:szCs w:val="20"/>
              </w:rPr>
            </w:pPr>
            <w:r w:rsidRPr="00DC7C00">
              <w:rPr>
                <w:rFonts w:ascii="Times New Roman" w:hAnsi="Times New Roman" w:cs="Times New Roman"/>
                <w:w w:val="105"/>
                <w:sz w:val="20"/>
                <w:szCs w:val="20"/>
              </w:rPr>
              <w:t>13.90</w:t>
            </w:r>
          </w:p>
        </w:tc>
      </w:tr>
      <w:tr w:rsidR="00AC4ACF" w:rsidRPr="00DC7C00" w:rsidTr="00F151EF">
        <w:trPr>
          <w:trHeight w:val="249"/>
          <w:jc w:val="center"/>
        </w:trPr>
        <w:tc>
          <w:tcPr>
            <w:tcW w:w="669" w:type="dxa"/>
          </w:tcPr>
          <w:p w:rsidR="00AC4ACF" w:rsidRPr="00DC7C00" w:rsidRDefault="00AC4ACF" w:rsidP="00F151EF">
            <w:pPr>
              <w:pStyle w:val="TableParagraph"/>
              <w:spacing w:before="19" w:line="210" w:lineRule="exact"/>
              <w:ind w:left="52"/>
              <w:rPr>
                <w:rFonts w:ascii="Times New Roman" w:hAnsi="Times New Roman" w:cs="Times New Roman"/>
                <w:sz w:val="20"/>
                <w:szCs w:val="20"/>
              </w:rPr>
            </w:pPr>
            <w:r w:rsidRPr="00DC7C00">
              <w:rPr>
                <w:rFonts w:ascii="Times New Roman" w:hAnsi="Times New Roman" w:cs="Times New Roman"/>
                <w:sz w:val="20"/>
                <w:szCs w:val="20"/>
              </w:rPr>
              <w:t>Rank</w:t>
            </w:r>
          </w:p>
        </w:tc>
        <w:tc>
          <w:tcPr>
            <w:tcW w:w="1134" w:type="dxa"/>
          </w:tcPr>
          <w:p w:rsidR="00AC4ACF" w:rsidRPr="00DC7C00" w:rsidRDefault="00AC4ACF" w:rsidP="00F151EF">
            <w:pPr>
              <w:pStyle w:val="TableParagraph"/>
              <w:spacing w:before="19" w:line="210" w:lineRule="exact"/>
              <w:ind w:right="108"/>
              <w:jc w:val="right"/>
              <w:rPr>
                <w:rFonts w:ascii="Times New Roman" w:hAnsi="Times New Roman" w:cs="Times New Roman"/>
                <w:sz w:val="20"/>
                <w:szCs w:val="20"/>
              </w:rPr>
            </w:pPr>
            <w:r w:rsidRPr="00DC7C00">
              <w:rPr>
                <w:rFonts w:ascii="Times New Roman" w:hAnsi="Times New Roman" w:cs="Times New Roman"/>
                <w:w w:val="92"/>
                <w:sz w:val="20"/>
                <w:szCs w:val="20"/>
              </w:rPr>
              <w:t>3</w:t>
            </w:r>
          </w:p>
        </w:tc>
        <w:tc>
          <w:tcPr>
            <w:tcW w:w="951" w:type="dxa"/>
          </w:tcPr>
          <w:p w:rsidR="00AC4ACF" w:rsidRPr="00DC7C00" w:rsidRDefault="00AC4ACF" w:rsidP="00F151EF">
            <w:pPr>
              <w:pStyle w:val="TableParagraph"/>
              <w:spacing w:before="19" w:line="210" w:lineRule="exact"/>
              <w:ind w:right="106"/>
              <w:jc w:val="right"/>
              <w:rPr>
                <w:rFonts w:ascii="Times New Roman" w:hAnsi="Times New Roman" w:cs="Times New Roman"/>
                <w:sz w:val="20"/>
                <w:szCs w:val="20"/>
              </w:rPr>
            </w:pPr>
            <w:r w:rsidRPr="00DC7C00">
              <w:rPr>
                <w:rFonts w:ascii="Times New Roman" w:hAnsi="Times New Roman" w:cs="Times New Roman"/>
                <w:w w:val="103"/>
                <w:sz w:val="20"/>
                <w:szCs w:val="20"/>
              </w:rPr>
              <w:t>2</w:t>
            </w:r>
          </w:p>
        </w:tc>
        <w:tc>
          <w:tcPr>
            <w:tcW w:w="1275" w:type="dxa"/>
          </w:tcPr>
          <w:p w:rsidR="00AC4ACF" w:rsidRPr="00DC7C00" w:rsidRDefault="00AC4ACF" w:rsidP="00F151EF">
            <w:pPr>
              <w:pStyle w:val="TableParagraph"/>
              <w:spacing w:before="19" w:line="210" w:lineRule="exact"/>
              <w:ind w:right="40"/>
              <w:jc w:val="right"/>
              <w:rPr>
                <w:rFonts w:ascii="Times New Roman" w:hAnsi="Times New Roman" w:cs="Times New Roman"/>
                <w:sz w:val="20"/>
                <w:szCs w:val="20"/>
              </w:rPr>
            </w:pPr>
            <w:r w:rsidRPr="00DC7C00">
              <w:rPr>
                <w:rFonts w:ascii="Times New Roman" w:hAnsi="Times New Roman" w:cs="Times New Roman"/>
                <w:w w:val="109"/>
                <w:sz w:val="20"/>
                <w:szCs w:val="20"/>
              </w:rPr>
              <w:t>1</w:t>
            </w:r>
          </w:p>
        </w:tc>
      </w:tr>
      <w:tr w:rsidR="00E34604" w:rsidRPr="00DC7C00" w:rsidTr="00F151EF">
        <w:trPr>
          <w:trHeight w:val="249"/>
          <w:jc w:val="center"/>
        </w:trPr>
        <w:tc>
          <w:tcPr>
            <w:tcW w:w="669" w:type="dxa"/>
          </w:tcPr>
          <w:p w:rsidR="00E34604" w:rsidRPr="00DC7C00" w:rsidRDefault="00E34604" w:rsidP="00F151EF">
            <w:pPr>
              <w:pStyle w:val="TableParagraph"/>
              <w:spacing w:before="19" w:line="210" w:lineRule="exact"/>
              <w:ind w:left="52"/>
              <w:rPr>
                <w:rFonts w:ascii="Times New Roman" w:hAnsi="Times New Roman" w:cs="Times New Roman"/>
                <w:sz w:val="20"/>
                <w:szCs w:val="20"/>
              </w:rPr>
            </w:pPr>
          </w:p>
        </w:tc>
        <w:tc>
          <w:tcPr>
            <w:tcW w:w="1134" w:type="dxa"/>
          </w:tcPr>
          <w:p w:rsidR="00E34604" w:rsidRPr="00DC7C00" w:rsidRDefault="00E34604" w:rsidP="00F151EF">
            <w:pPr>
              <w:pStyle w:val="TableParagraph"/>
              <w:spacing w:before="19" w:line="210" w:lineRule="exact"/>
              <w:ind w:right="108"/>
              <w:jc w:val="right"/>
              <w:rPr>
                <w:rFonts w:ascii="Times New Roman" w:hAnsi="Times New Roman" w:cs="Times New Roman"/>
                <w:w w:val="92"/>
                <w:sz w:val="20"/>
                <w:szCs w:val="20"/>
              </w:rPr>
            </w:pPr>
          </w:p>
        </w:tc>
        <w:tc>
          <w:tcPr>
            <w:tcW w:w="951" w:type="dxa"/>
          </w:tcPr>
          <w:p w:rsidR="00E34604" w:rsidRPr="00DC7C00" w:rsidRDefault="00E34604" w:rsidP="00F151EF">
            <w:pPr>
              <w:pStyle w:val="TableParagraph"/>
              <w:spacing w:before="19" w:line="210" w:lineRule="exact"/>
              <w:ind w:right="106"/>
              <w:jc w:val="right"/>
              <w:rPr>
                <w:rFonts w:ascii="Times New Roman" w:hAnsi="Times New Roman" w:cs="Times New Roman"/>
                <w:w w:val="103"/>
                <w:sz w:val="20"/>
                <w:szCs w:val="20"/>
              </w:rPr>
            </w:pPr>
          </w:p>
        </w:tc>
        <w:tc>
          <w:tcPr>
            <w:tcW w:w="1275" w:type="dxa"/>
          </w:tcPr>
          <w:p w:rsidR="00E34604" w:rsidRPr="00DC7C00" w:rsidRDefault="00E34604" w:rsidP="00F151EF">
            <w:pPr>
              <w:pStyle w:val="TableParagraph"/>
              <w:spacing w:before="19" w:line="210" w:lineRule="exact"/>
              <w:ind w:right="40"/>
              <w:jc w:val="right"/>
              <w:rPr>
                <w:rFonts w:ascii="Times New Roman" w:hAnsi="Times New Roman" w:cs="Times New Roman"/>
                <w:w w:val="109"/>
                <w:sz w:val="20"/>
                <w:szCs w:val="20"/>
              </w:rPr>
            </w:pPr>
          </w:p>
        </w:tc>
      </w:tr>
    </w:tbl>
    <w:p w:rsidR="00AC4ACF" w:rsidRPr="00DC7C00" w:rsidRDefault="00AC4ACF" w:rsidP="00AC4ACF">
      <w:pPr>
        <w:pStyle w:val="BodyText"/>
        <w:spacing w:before="2"/>
        <w:rPr>
          <w:sz w:val="20"/>
          <w:szCs w:val="20"/>
        </w:rPr>
      </w:pPr>
    </w:p>
    <w:p w:rsidR="00AC4ACF" w:rsidRPr="008914F3" w:rsidRDefault="00AC4ACF" w:rsidP="00AC4ACF">
      <w:pPr>
        <w:rPr>
          <w:rFonts w:ascii="Times New Roman" w:hAnsi="Times New Roman"/>
          <w:b/>
          <w:color w:val="0C0C0C"/>
          <w:sz w:val="20"/>
          <w:szCs w:val="20"/>
        </w:rPr>
      </w:pPr>
      <w:bookmarkStart w:id="0" w:name="_Hlk133217595"/>
      <w:r w:rsidRPr="008914F3">
        <w:rPr>
          <w:rFonts w:ascii="Times New Roman" w:hAnsi="Times New Roman"/>
          <w:b/>
          <w:color w:val="1D1D1D"/>
          <w:sz w:val="20"/>
          <w:szCs w:val="20"/>
        </w:rPr>
        <w:t>Main</w:t>
      </w:r>
      <w:r w:rsidRPr="008914F3">
        <w:rPr>
          <w:rFonts w:ascii="Times New Roman" w:hAnsi="Times New Roman"/>
          <w:b/>
          <w:color w:val="1D1D1D"/>
          <w:spacing w:val="-8"/>
          <w:sz w:val="20"/>
          <w:szCs w:val="20"/>
        </w:rPr>
        <w:t xml:space="preserve"> </w:t>
      </w:r>
      <w:r w:rsidRPr="008914F3">
        <w:rPr>
          <w:rFonts w:ascii="Times New Roman" w:hAnsi="Times New Roman"/>
          <w:b/>
          <w:color w:val="212121"/>
          <w:sz w:val="20"/>
          <w:szCs w:val="20"/>
        </w:rPr>
        <w:t>Effects</w:t>
      </w:r>
      <w:r w:rsidRPr="008914F3">
        <w:rPr>
          <w:rFonts w:ascii="Times New Roman" w:hAnsi="Times New Roman"/>
          <w:b/>
          <w:color w:val="212121"/>
          <w:spacing w:val="-6"/>
          <w:sz w:val="20"/>
          <w:szCs w:val="20"/>
        </w:rPr>
        <w:t xml:space="preserve"> </w:t>
      </w:r>
      <w:r w:rsidRPr="008914F3">
        <w:rPr>
          <w:rFonts w:ascii="Times New Roman" w:hAnsi="Times New Roman"/>
          <w:b/>
          <w:color w:val="212121"/>
          <w:sz w:val="20"/>
          <w:szCs w:val="20"/>
        </w:rPr>
        <w:t>Plot</w:t>
      </w:r>
      <w:r w:rsidRPr="008914F3">
        <w:rPr>
          <w:rFonts w:ascii="Times New Roman" w:hAnsi="Times New Roman"/>
          <w:b/>
          <w:color w:val="212121"/>
          <w:spacing w:val="-3"/>
          <w:sz w:val="20"/>
          <w:szCs w:val="20"/>
        </w:rPr>
        <w:t xml:space="preserve"> </w:t>
      </w:r>
      <w:r w:rsidRPr="008914F3">
        <w:rPr>
          <w:rFonts w:ascii="Times New Roman" w:hAnsi="Times New Roman"/>
          <w:b/>
          <w:color w:val="161616"/>
          <w:sz w:val="20"/>
          <w:szCs w:val="20"/>
        </w:rPr>
        <w:t>for</w:t>
      </w:r>
      <w:r w:rsidRPr="008914F3">
        <w:rPr>
          <w:rFonts w:ascii="Times New Roman" w:hAnsi="Times New Roman"/>
          <w:b/>
          <w:color w:val="161616"/>
          <w:spacing w:val="-16"/>
          <w:sz w:val="20"/>
          <w:szCs w:val="20"/>
        </w:rPr>
        <w:t xml:space="preserve"> </w:t>
      </w:r>
      <w:r w:rsidRPr="008914F3">
        <w:rPr>
          <w:rFonts w:ascii="Times New Roman" w:hAnsi="Times New Roman"/>
          <w:b/>
          <w:color w:val="0C0C0C"/>
          <w:sz w:val="20"/>
          <w:szCs w:val="20"/>
        </w:rPr>
        <w:t>Means</w:t>
      </w:r>
    </w:p>
    <w:bookmarkEnd w:id="0"/>
    <w:p w:rsidR="00AC4ACF" w:rsidRDefault="00AC4ACF" w:rsidP="00FF2974">
      <w:pPr>
        <w:rPr>
          <w:rFonts w:ascii="Times New Roman" w:hAnsi="Times New Roman"/>
          <w:bCs/>
          <w:sz w:val="20"/>
          <w:szCs w:val="20"/>
        </w:rPr>
      </w:pPr>
      <w:r w:rsidRPr="00DC7C00">
        <w:rPr>
          <w:rFonts w:ascii="Times New Roman" w:hAnsi="Times New Roman"/>
          <w:bCs/>
          <w:sz w:val="20"/>
          <w:szCs w:val="20"/>
        </w:rPr>
        <w:t>Data Gleans</w:t>
      </w:r>
      <w:r w:rsidRPr="00DC7C00">
        <w:rPr>
          <w:rFonts w:ascii="Times New Roman" w:hAnsi="Times New Roman"/>
          <w:bCs/>
          <w:noProof/>
          <w:sz w:val="20"/>
          <w:szCs w:val="20"/>
        </w:rPr>
        <w:drawing>
          <wp:inline distT="0" distB="0" distL="0" distR="0" wp14:anchorId="3FD496F2" wp14:editId="59AFA32B">
            <wp:extent cx="2911475" cy="174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3-18 1038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475" cy="1740535"/>
                    </a:xfrm>
                    <a:prstGeom prst="rect">
                      <a:avLst/>
                    </a:prstGeom>
                  </pic:spPr>
                </pic:pic>
              </a:graphicData>
            </a:graphic>
          </wp:inline>
        </w:drawing>
      </w:r>
    </w:p>
    <w:p w:rsidR="008914F3" w:rsidRPr="00E706E9" w:rsidRDefault="008914F3" w:rsidP="008914F3">
      <w:pPr>
        <w:jc w:val="center"/>
        <w:rPr>
          <w:rFonts w:ascii="Times New Roman" w:hAnsi="Times New Roman"/>
          <w:i/>
          <w:sz w:val="20"/>
          <w:szCs w:val="20"/>
        </w:rPr>
      </w:pPr>
      <w:r w:rsidRPr="00E706E9">
        <w:rPr>
          <w:rFonts w:ascii="Times New Roman" w:hAnsi="Times New Roman"/>
          <w:i/>
          <w:sz w:val="20"/>
          <w:szCs w:val="20"/>
        </w:rPr>
        <w:t>Fig. 3- Main Effects Plot for Means</w:t>
      </w:r>
    </w:p>
    <w:p w:rsidR="00AC4ACF" w:rsidRDefault="00AC4ACF" w:rsidP="00E706E9">
      <w:pPr>
        <w:jc w:val="both"/>
        <w:rPr>
          <w:rFonts w:ascii="Times New Roman" w:hAnsi="Times New Roman"/>
          <w:bCs/>
          <w:sz w:val="20"/>
          <w:szCs w:val="20"/>
        </w:rPr>
      </w:pPr>
      <w:r w:rsidRPr="00DC7C00">
        <w:rPr>
          <w:rFonts w:ascii="Times New Roman" w:hAnsi="Times New Roman"/>
          <w:bCs/>
          <w:sz w:val="20"/>
          <w:szCs w:val="20"/>
        </w:rPr>
        <w:lastRenderedPageBreak/>
        <w:t xml:space="preserve">As shown in </w:t>
      </w:r>
      <w:r>
        <w:rPr>
          <w:rFonts w:ascii="Times New Roman" w:hAnsi="Times New Roman"/>
          <w:bCs/>
          <w:sz w:val="20"/>
          <w:szCs w:val="20"/>
        </w:rPr>
        <w:t>T</w:t>
      </w:r>
      <w:r w:rsidRPr="00DC7C00">
        <w:rPr>
          <w:rFonts w:ascii="Times New Roman" w:hAnsi="Times New Roman"/>
          <w:bCs/>
          <w:sz w:val="20"/>
          <w:szCs w:val="20"/>
        </w:rPr>
        <w:t>aguchi analysis, the tables and chart are shown above. The interpretation of table shows that Atmospheric Temperature is most effective parameter as the reading says. The second most effective parameter is Building Angle and third is Wall Thickness.</w:t>
      </w:r>
    </w:p>
    <w:p w:rsidR="00AC4ACF" w:rsidRPr="00DC7C00" w:rsidRDefault="00AC4ACF" w:rsidP="00AC4ACF">
      <w:pPr>
        <w:jc w:val="center"/>
        <w:rPr>
          <w:rFonts w:ascii="Times New Roman" w:hAnsi="Times New Roman"/>
          <w:b/>
          <w:sz w:val="20"/>
          <w:szCs w:val="20"/>
        </w:rPr>
      </w:pPr>
      <w:r w:rsidRPr="00DC7C00">
        <w:rPr>
          <w:rFonts w:ascii="Times New Roman" w:hAnsi="Times New Roman"/>
          <w:b/>
          <w:sz w:val="20"/>
          <w:szCs w:val="20"/>
        </w:rPr>
        <w:t>VII</w:t>
      </w:r>
      <w:r w:rsidR="00E706E9">
        <w:rPr>
          <w:rFonts w:ascii="Times New Roman" w:hAnsi="Times New Roman"/>
          <w:b/>
          <w:sz w:val="20"/>
          <w:szCs w:val="20"/>
        </w:rPr>
        <w:t xml:space="preserve">- </w:t>
      </w:r>
      <w:r w:rsidRPr="00DC7C00">
        <w:rPr>
          <w:rFonts w:ascii="Times New Roman" w:hAnsi="Times New Roman"/>
          <w:b/>
          <w:sz w:val="20"/>
          <w:szCs w:val="20"/>
        </w:rPr>
        <w:t>RESULT &amp; DISCUSSION</w:t>
      </w:r>
    </w:p>
    <w:p w:rsidR="00AC4ACF" w:rsidRPr="00DC7C00" w:rsidRDefault="00AC4ACF" w:rsidP="00E706E9">
      <w:pPr>
        <w:jc w:val="both"/>
        <w:rPr>
          <w:rFonts w:ascii="Times New Roman" w:hAnsi="Times New Roman"/>
          <w:bCs/>
          <w:sz w:val="20"/>
          <w:szCs w:val="20"/>
        </w:rPr>
      </w:pPr>
      <w:r w:rsidRPr="00DC7C00">
        <w:rPr>
          <w:rFonts w:ascii="Times New Roman" w:hAnsi="Times New Roman"/>
          <w:bCs/>
          <w:sz w:val="20"/>
          <w:szCs w:val="20"/>
        </w:rPr>
        <w:t>The readings show that if the temperature is lower outside, it is higher inside. Because when the atmospheric</w:t>
      </w:r>
      <w:r>
        <w:rPr>
          <w:rFonts w:ascii="Times New Roman" w:hAnsi="Times New Roman"/>
          <w:bCs/>
          <w:sz w:val="20"/>
          <w:szCs w:val="20"/>
        </w:rPr>
        <w:t xml:space="preserve"> temperature is lower, i.e., 20</w:t>
      </w:r>
      <w:r w:rsidRPr="00DC7C00">
        <w:rPr>
          <w:rFonts w:ascii="Times New Roman" w:hAnsi="Times New Roman"/>
          <w:bCs/>
          <w:sz w:val="20"/>
          <w:szCs w:val="20"/>
          <w:vertAlign w:val="superscript"/>
        </w:rPr>
        <w:t>o</w:t>
      </w:r>
      <w:r w:rsidRPr="00DC7C00">
        <w:rPr>
          <w:rFonts w:ascii="Times New Roman" w:hAnsi="Times New Roman"/>
          <w:bCs/>
          <w:sz w:val="20"/>
          <w:szCs w:val="20"/>
        </w:rPr>
        <w:t>C, the temperature of the prototype is found on the higher side, when th</w:t>
      </w:r>
      <w:r>
        <w:rPr>
          <w:rFonts w:ascii="Times New Roman" w:hAnsi="Times New Roman"/>
          <w:bCs/>
          <w:sz w:val="20"/>
          <w:szCs w:val="20"/>
        </w:rPr>
        <w:t>e atmospheric temperature is 40</w:t>
      </w:r>
      <w:r w:rsidRPr="00DC7C00">
        <w:rPr>
          <w:rFonts w:ascii="Times New Roman" w:hAnsi="Times New Roman"/>
          <w:bCs/>
          <w:sz w:val="20"/>
          <w:szCs w:val="20"/>
          <w:vertAlign w:val="superscript"/>
        </w:rPr>
        <w:t>o</w:t>
      </w:r>
      <w:r w:rsidRPr="00DC7C00">
        <w:rPr>
          <w:rFonts w:ascii="Times New Roman" w:hAnsi="Times New Roman"/>
          <w:bCs/>
          <w:sz w:val="20"/>
          <w:szCs w:val="20"/>
        </w:rPr>
        <w:t>C, it seems that the temperature of the prototype is found on the lower side.</w:t>
      </w:r>
    </w:p>
    <w:p w:rsidR="00AC4ACF" w:rsidRDefault="00AC4ACF" w:rsidP="00E706E9">
      <w:pPr>
        <w:jc w:val="both"/>
        <w:rPr>
          <w:rFonts w:ascii="Times New Roman" w:hAnsi="Times New Roman"/>
          <w:bCs/>
          <w:sz w:val="20"/>
          <w:szCs w:val="20"/>
        </w:rPr>
      </w:pPr>
      <w:r w:rsidRPr="00DC7C00">
        <w:rPr>
          <w:rFonts w:ascii="Times New Roman" w:hAnsi="Times New Roman"/>
          <w:bCs/>
          <w:sz w:val="20"/>
          <w:szCs w:val="20"/>
        </w:rPr>
        <w:t>The wall thickness is also playing a major role in the temperature of the prototype because it seems that from the readings, the higher the wall thickness, the higher the temperature increases or decreases in respective cases.</w:t>
      </w:r>
    </w:p>
    <w:p w:rsidR="00AC4ACF" w:rsidRPr="00DC7C00" w:rsidRDefault="00AC4ACF" w:rsidP="00AC4ACF">
      <w:pPr>
        <w:jc w:val="center"/>
        <w:rPr>
          <w:rFonts w:ascii="Times New Roman" w:hAnsi="Times New Roman"/>
          <w:b/>
          <w:sz w:val="20"/>
          <w:szCs w:val="20"/>
        </w:rPr>
      </w:pPr>
      <w:r w:rsidRPr="00DC7C00">
        <w:rPr>
          <w:rFonts w:ascii="Times New Roman" w:hAnsi="Times New Roman"/>
          <w:b/>
          <w:sz w:val="20"/>
          <w:szCs w:val="20"/>
        </w:rPr>
        <w:t>VIII</w:t>
      </w:r>
      <w:r w:rsidR="00E706E9">
        <w:rPr>
          <w:rFonts w:ascii="Times New Roman" w:hAnsi="Times New Roman"/>
          <w:b/>
          <w:sz w:val="20"/>
          <w:szCs w:val="20"/>
        </w:rPr>
        <w:t xml:space="preserve">- </w:t>
      </w:r>
      <w:r w:rsidR="00E706E9" w:rsidRPr="00DC7C00">
        <w:rPr>
          <w:rFonts w:ascii="Times New Roman" w:hAnsi="Times New Roman"/>
          <w:b/>
          <w:sz w:val="20"/>
          <w:szCs w:val="20"/>
        </w:rPr>
        <w:t>CONCLUSION</w:t>
      </w:r>
    </w:p>
    <w:p w:rsidR="00FF2974" w:rsidRDefault="00AC4ACF" w:rsidP="00E706E9">
      <w:pPr>
        <w:jc w:val="both"/>
        <w:rPr>
          <w:rFonts w:ascii="Times New Roman" w:hAnsi="Times New Roman"/>
          <w:color w:val="000000"/>
          <w:sz w:val="20"/>
          <w:szCs w:val="20"/>
          <w:lang w:val="en-IN" w:eastAsia="en-IN" w:bidi="mr-IN"/>
        </w:rPr>
      </w:pPr>
      <w:r>
        <w:rPr>
          <w:rFonts w:ascii="Times New Roman" w:hAnsi="Times New Roman"/>
          <w:sz w:val="20"/>
          <w:szCs w:val="20"/>
        </w:rPr>
        <w:t>The Heliotrope is an edifice</w:t>
      </w:r>
      <w:r w:rsidRPr="00DC7C00">
        <w:rPr>
          <w:rFonts w:ascii="Times New Roman" w:hAnsi="Times New Roman"/>
          <w:sz w:val="20"/>
          <w:szCs w:val="20"/>
        </w:rPr>
        <w:t xml:space="preserve"> that is energy positive and rotates according to the sun's position as per pre-determined parameters.</w:t>
      </w:r>
      <w:r>
        <w:rPr>
          <w:rFonts w:ascii="Times New Roman" w:hAnsi="Times New Roman"/>
          <w:sz w:val="20"/>
          <w:szCs w:val="20"/>
        </w:rPr>
        <w:t xml:space="preserve"> The </w:t>
      </w:r>
      <w:r w:rsidRPr="00DC7C00">
        <w:rPr>
          <w:rFonts w:ascii="Times New Roman" w:hAnsi="Times New Roman"/>
          <w:sz w:val="20"/>
          <w:szCs w:val="20"/>
        </w:rPr>
        <w:t>prototype</w:t>
      </w:r>
      <w:r>
        <w:rPr>
          <w:rFonts w:ascii="Times New Roman" w:hAnsi="Times New Roman"/>
          <w:sz w:val="20"/>
          <w:szCs w:val="20"/>
        </w:rPr>
        <w:t xml:space="preserve"> </w:t>
      </w:r>
      <w:r w:rsidRPr="00DC7C00">
        <w:rPr>
          <w:rFonts w:ascii="Times New Roman" w:hAnsi="Times New Roman"/>
          <w:sz w:val="20"/>
          <w:szCs w:val="20"/>
        </w:rPr>
        <w:t xml:space="preserve">model </w:t>
      </w:r>
      <w:r>
        <w:rPr>
          <w:rFonts w:ascii="Times New Roman" w:hAnsi="Times New Roman"/>
          <w:sz w:val="20"/>
          <w:szCs w:val="20"/>
        </w:rPr>
        <w:t xml:space="preserve">is tested </w:t>
      </w:r>
      <w:r w:rsidRPr="00DC7C00">
        <w:rPr>
          <w:rFonts w:ascii="Times New Roman" w:hAnsi="Times New Roman"/>
          <w:sz w:val="20"/>
          <w:szCs w:val="20"/>
        </w:rPr>
        <w:t xml:space="preserve">under these parameters: wall thickness, building angle, and atmospheric temperature. The experiment shows that the objective of keeping </w:t>
      </w:r>
      <w:r>
        <w:rPr>
          <w:rFonts w:ascii="Times New Roman" w:hAnsi="Times New Roman"/>
          <w:sz w:val="20"/>
          <w:szCs w:val="20"/>
        </w:rPr>
        <w:t>the infrastructure cold</w:t>
      </w:r>
      <w:r w:rsidRPr="00DC7C00">
        <w:rPr>
          <w:rFonts w:ascii="Times New Roman" w:hAnsi="Times New Roman"/>
          <w:sz w:val="20"/>
          <w:szCs w:val="20"/>
        </w:rPr>
        <w:t xml:space="preserve"> in a warm </w:t>
      </w:r>
      <w:r>
        <w:rPr>
          <w:rFonts w:ascii="Times New Roman" w:hAnsi="Times New Roman"/>
          <w:sz w:val="20"/>
          <w:szCs w:val="20"/>
        </w:rPr>
        <w:t xml:space="preserve">environmental </w:t>
      </w:r>
      <w:r w:rsidRPr="00DC7C00">
        <w:rPr>
          <w:rFonts w:ascii="Times New Roman" w:hAnsi="Times New Roman"/>
          <w:sz w:val="20"/>
          <w:szCs w:val="20"/>
        </w:rPr>
        <w:t>condition</w:t>
      </w:r>
      <w:r>
        <w:rPr>
          <w:rFonts w:ascii="Times New Roman" w:hAnsi="Times New Roman"/>
          <w:sz w:val="20"/>
          <w:szCs w:val="20"/>
        </w:rPr>
        <w:t xml:space="preserve"> of atmospheric temperature and </w:t>
      </w:r>
      <w:r w:rsidRPr="00DC7C00">
        <w:rPr>
          <w:rFonts w:ascii="Times New Roman" w:hAnsi="Times New Roman"/>
          <w:sz w:val="20"/>
          <w:szCs w:val="20"/>
        </w:rPr>
        <w:t xml:space="preserve">warm in a colder </w:t>
      </w:r>
      <w:r>
        <w:rPr>
          <w:rFonts w:ascii="Times New Roman" w:hAnsi="Times New Roman"/>
          <w:sz w:val="20"/>
          <w:szCs w:val="20"/>
        </w:rPr>
        <w:t xml:space="preserve">environmental </w:t>
      </w:r>
      <w:r w:rsidRPr="00DC7C00">
        <w:rPr>
          <w:rFonts w:ascii="Times New Roman" w:hAnsi="Times New Roman"/>
          <w:sz w:val="20"/>
          <w:szCs w:val="20"/>
        </w:rPr>
        <w:t>condition o</w:t>
      </w:r>
      <w:r>
        <w:rPr>
          <w:rFonts w:ascii="Times New Roman" w:hAnsi="Times New Roman"/>
          <w:sz w:val="20"/>
          <w:szCs w:val="20"/>
        </w:rPr>
        <w:t>f atmospheric temperature is identical</w:t>
      </w:r>
      <w:r w:rsidRPr="00DC7C00">
        <w:rPr>
          <w:rFonts w:ascii="Times New Roman" w:hAnsi="Times New Roman"/>
          <w:sz w:val="20"/>
          <w:szCs w:val="20"/>
        </w:rPr>
        <w:t>.</w:t>
      </w:r>
      <w:r w:rsidR="00FF2974">
        <w:rPr>
          <w:rFonts w:ascii="Times New Roman" w:hAnsi="Times New Roman"/>
          <w:sz w:val="20"/>
          <w:szCs w:val="20"/>
        </w:rPr>
        <w:t xml:space="preserve"> </w:t>
      </w:r>
      <w:r w:rsidR="005071DF">
        <w:rPr>
          <w:rFonts w:ascii="Times New Roman" w:hAnsi="Times New Roman"/>
          <w:sz w:val="20"/>
          <w:szCs w:val="20"/>
        </w:rPr>
        <w:t>Also,</w:t>
      </w:r>
      <w:r w:rsidR="00FF2974">
        <w:rPr>
          <w:rFonts w:ascii="Times New Roman" w:hAnsi="Times New Roman"/>
          <w:sz w:val="20"/>
          <w:szCs w:val="20"/>
        </w:rPr>
        <w:t xml:space="preserve"> as results discussed all readings shows that the </w:t>
      </w:r>
      <w:r w:rsidR="00FF2974" w:rsidRPr="00DC7C00">
        <w:rPr>
          <w:rFonts w:ascii="Times New Roman" w:hAnsi="Times New Roman"/>
          <w:color w:val="000000"/>
          <w:sz w:val="20"/>
          <w:szCs w:val="20"/>
          <w:lang w:val="en-IN" w:eastAsia="en-IN" w:bidi="mr-IN"/>
        </w:rPr>
        <w:t>Inside Temperate of Prototype</w:t>
      </w:r>
      <w:r w:rsidR="00FF2974">
        <w:rPr>
          <w:rFonts w:ascii="Times New Roman" w:hAnsi="Times New Roman"/>
          <w:color w:val="000000"/>
          <w:sz w:val="20"/>
          <w:szCs w:val="20"/>
          <w:lang w:val="en-IN" w:eastAsia="en-IN" w:bidi="mr-IN"/>
        </w:rPr>
        <w:t xml:space="preserve"> is </w:t>
      </w:r>
      <w:r w:rsidR="002755F3">
        <w:rPr>
          <w:rFonts w:ascii="Times New Roman" w:hAnsi="Times New Roman"/>
          <w:color w:val="000000"/>
          <w:sz w:val="20"/>
          <w:szCs w:val="20"/>
          <w:lang w:val="en-IN" w:eastAsia="en-IN" w:bidi="mr-IN"/>
        </w:rPr>
        <w:t xml:space="preserve">always tends to come towards 25 to 27 </w:t>
      </w:r>
      <w:proofErr w:type="gramStart"/>
      <w:r w:rsidR="002755F3" w:rsidRPr="002755F3">
        <w:rPr>
          <w:rFonts w:ascii="Times New Roman" w:hAnsi="Times New Roman"/>
          <w:color w:val="000000"/>
          <w:sz w:val="20"/>
          <w:szCs w:val="20"/>
          <w:vertAlign w:val="superscript"/>
          <w:lang w:val="en-IN" w:eastAsia="en-IN" w:bidi="mr-IN"/>
        </w:rPr>
        <w:t>o</w:t>
      </w:r>
      <w:r w:rsidR="002755F3">
        <w:rPr>
          <w:rFonts w:ascii="Times New Roman" w:hAnsi="Times New Roman"/>
          <w:color w:val="000000"/>
          <w:sz w:val="20"/>
          <w:szCs w:val="20"/>
          <w:lang w:val="en-IN" w:eastAsia="en-IN" w:bidi="mr-IN"/>
        </w:rPr>
        <w:t>C .</w:t>
      </w:r>
      <w:proofErr w:type="gramEnd"/>
    </w:p>
    <w:p w:rsidR="00AC4ACF" w:rsidRPr="00DC7C00" w:rsidRDefault="00674DA8" w:rsidP="00AC4ACF">
      <w:pPr>
        <w:jc w:val="center"/>
        <w:rPr>
          <w:rFonts w:ascii="Times New Roman" w:hAnsi="Times New Roman"/>
          <w:b/>
          <w:sz w:val="20"/>
          <w:szCs w:val="20"/>
        </w:rPr>
      </w:pPr>
      <w:r>
        <w:rPr>
          <w:rFonts w:ascii="Times New Roman" w:hAnsi="Times New Roman"/>
          <w:b/>
          <w:sz w:val="20"/>
          <w:szCs w:val="20"/>
        </w:rPr>
        <w:t xml:space="preserve">IX. </w:t>
      </w:r>
      <w:r w:rsidR="00AC4ACF" w:rsidRPr="00DC7C00">
        <w:rPr>
          <w:rFonts w:ascii="Times New Roman" w:hAnsi="Times New Roman"/>
          <w:b/>
          <w:sz w:val="20"/>
          <w:szCs w:val="20"/>
        </w:rPr>
        <w:t>ACKNOWLEDGMENT</w:t>
      </w:r>
    </w:p>
    <w:p w:rsidR="00AC4ACF" w:rsidRDefault="00AC4ACF" w:rsidP="00AC4ACF">
      <w:pPr>
        <w:jc w:val="both"/>
        <w:rPr>
          <w:rFonts w:ascii="Times New Roman" w:hAnsi="Times New Roman"/>
          <w:sz w:val="20"/>
          <w:szCs w:val="20"/>
        </w:rPr>
      </w:pPr>
      <w:proofErr w:type="gramStart"/>
      <w:r>
        <w:rPr>
          <w:rFonts w:ascii="Times New Roman" w:hAnsi="Times New Roman"/>
          <w:sz w:val="20"/>
          <w:szCs w:val="20"/>
        </w:rPr>
        <w:t>The Mechanical Engineering D</w:t>
      </w:r>
      <w:r w:rsidRPr="00DC7C00">
        <w:rPr>
          <w:rFonts w:ascii="Times New Roman" w:hAnsi="Times New Roman"/>
          <w:sz w:val="20"/>
          <w:szCs w:val="20"/>
        </w:rPr>
        <w:t>ep</w:t>
      </w:r>
      <w:r>
        <w:rPr>
          <w:rFonts w:ascii="Times New Roman" w:hAnsi="Times New Roman"/>
          <w:sz w:val="20"/>
          <w:szCs w:val="20"/>
        </w:rPr>
        <w:t>artment, Government College of E</w:t>
      </w:r>
      <w:r w:rsidRPr="00DC7C00">
        <w:rPr>
          <w:rFonts w:ascii="Times New Roman" w:hAnsi="Times New Roman"/>
          <w:sz w:val="20"/>
          <w:szCs w:val="20"/>
        </w:rPr>
        <w:t>ngineering</w:t>
      </w:r>
      <w:r>
        <w:rPr>
          <w:rFonts w:ascii="Times New Roman" w:hAnsi="Times New Roman"/>
          <w:sz w:val="20"/>
          <w:szCs w:val="20"/>
        </w:rPr>
        <w:t xml:space="preserve">, </w:t>
      </w:r>
      <w:r w:rsidRPr="00DC7C00">
        <w:rPr>
          <w:rFonts w:ascii="Times New Roman" w:hAnsi="Times New Roman"/>
          <w:sz w:val="20"/>
          <w:szCs w:val="20"/>
        </w:rPr>
        <w:t>Jalgaon</w:t>
      </w:r>
      <w:r>
        <w:rPr>
          <w:rFonts w:ascii="Times New Roman" w:hAnsi="Times New Roman"/>
          <w:sz w:val="20"/>
          <w:szCs w:val="20"/>
        </w:rPr>
        <w:t>.</w:t>
      </w:r>
      <w:proofErr w:type="gramEnd"/>
    </w:p>
    <w:p w:rsidR="00AC4ACF" w:rsidRPr="00DC7C00" w:rsidRDefault="00AC4ACF" w:rsidP="00AC4ACF">
      <w:pPr>
        <w:jc w:val="center"/>
        <w:rPr>
          <w:rFonts w:ascii="Times New Roman" w:hAnsi="Times New Roman"/>
          <w:sz w:val="20"/>
          <w:szCs w:val="20"/>
        </w:rPr>
      </w:pPr>
      <w:r w:rsidRPr="00DC7C00">
        <w:rPr>
          <w:rFonts w:ascii="Times New Roman" w:hAnsi="Times New Roman"/>
          <w:b/>
          <w:sz w:val="20"/>
          <w:szCs w:val="20"/>
        </w:rPr>
        <w:t>REFERENCES</w:t>
      </w:r>
    </w:p>
    <w:p w:rsidR="00AC4ACF" w:rsidRPr="00DC7C00" w:rsidRDefault="00AC4ACF" w:rsidP="00AC4ACF">
      <w:pPr>
        <w:pStyle w:val="ListParagraph"/>
        <w:spacing w:after="0" w:line="240" w:lineRule="auto"/>
        <w:ind w:left="360"/>
        <w:jc w:val="both"/>
        <w:rPr>
          <w:rFonts w:ascii="Times New Roman" w:eastAsia="BookAntiqua" w:hAnsi="Times New Roman"/>
          <w:i/>
          <w:sz w:val="16"/>
          <w:szCs w:val="24"/>
        </w:rPr>
      </w:pPr>
    </w:p>
    <w:p w:rsidR="00AC4ACF" w:rsidRPr="00E706E9" w:rsidRDefault="00AC4ACF" w:rsidP="00E706E9">
      <w:pPr>
        <w:pStyle w:val="Default"/>
        <w:numPr>
          <w:ilvl w:val="0"/>
          <w:numId w:val="6"/>
        </w:numPr>
        <w:spacing w:line="276" w:lineRule="auto"/>
        <w:ind w:left="547" w:hanging="547"/>
        <w:jc w:val="both"/>
        <w:rPr>
          <w:i/>
          <w:iCs/>
          <w:color w:val="auto"/>
          <w:sz w:val="18"/>
          <w:szCs w:val="18"/>
        </w:rPr>
      </w:pPr>
      <w:proofErr w:type="spellStart"/>
      <w:r w:rsidRPr="00E706E9">
        <w:rPr>
          <w:i/>
          <w:iCs/>
          <w:color w:val="auto"/>
          <w:sz w:val="18"/>
          <w:szCs w:val="18"/>
        </w:rPr>
        <w:t>ReinhardProphitius</w:t>
      </w:r>
      <w:proofErr w:type="spellEnd"/>
      <w:r w:rsidRPr="00E706E9">
        <w:rPr>
          <w:i/>
          <w:iCs/>
          <w:color w:val="auto"/>
          <w:sz w:val="18"/>
          <w:szCs w:val="18"/>
        </w:rPr>
        <w:t xml:space="preserve">, Wind driven </w:t>
      </w:r>
      <w:proofErr w:type="spellStart"/>
      <w:r w:rsidRPr="00E706E9">
        <w:rPr>
          <w:i/>
          <w:iCs/>
          <w:color w:val="auto"/>
          <w:sz w:val="18"/>
          <w:szCs w:val="18"/>
        </w:rPr>
        <w:t>Scheveningen</w:t>
      </w:r>
      <w:proofErr w:type="spellEnd"/>
      <w:r w:rsidRPr="00E706E9">
        <w:rPr>
          <w:i/>
          <w:iCs/>
          <w:color w:val="auto"/>
          <w:sz w:val="18"/>
          <w:szCs w:val="18"/>
        </w:rPr>
        <w:t>, P2-Research report, Wind driven architecture, 2012</w:t>
      </w:r>
    </w:p>
    <w:p w:rsid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Architect </w:t>
      </w:r>
      <w:proofErr w:type="spellStart"/>
      <w:r w:rsidRPr="00E706E9">
        <w:rPr>
          <w:i/>
          <w:iCs/>
          <w:color w:val="auto"/>
          <w:sz w:val="18"/>
          <w:szCs w:val="18"/>
        </w:rPr>
        <w:t>Soha</w:t>
      </w:r>
      <w:proofErr w:type="spellEnd"/>
      <w:r w:rsidRPr="00E706E9">
        <w:rPr>
          <w:i/>
          <w:iCs/>
          <w:color w:val="auto"/>
          <w:sz w:val="18"/>
          <w:szCs w:val="18"/>
        </w:rPr>
        <w:t xml:space="preserve"> Mohamed Abd El-HadyFouad, B.Sc. of Architecture, Alexandria University, Design Methodology: Kinetic Architecture, July 2012</w:t>
      </w:r>
    </w:p>
    <w:p w:rsidR="00AC4ACF" w:rsidRPr="00E706E9" w:rsidRDefault="00DE0484"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h</w:t>
      </w:r>
      <w:r w:rsidR="00AC4ACF" w:rsidRPr="00E706E9">
        <w:rPr>
          <w:i/>
          <w:iCs/>
          <w:color w:val="auto"/>
          <w:sz w:val="18"/>
          <w:szCs w:val="18"/>
        </w:rPr>
        <w:t>ttps://eng.libretexts.org/Bookshelves/Industrial_and_Systems_Engineering/Book%3A_Chemical_Process_Dynamics_and_Controls_(Woolf)/14%3A_Design_of_Experiments/14.01%3A_Design_of_Experiments_via_Taguchi_Methods_-_Orthogonal_Arrays#:~:text=The%20Taguchi%20met</w:t>
      </w:r>
      <w:r w:rsidR="00AC4ACF" w:rsidRPr="00E706E9">
        <w:rPr>
          <w:i/>
          <w:iCs/>
          <w:color w:val="auto"/>
          <w:sz w:val="18"/>
          <w:szCs w:val="18"/>
        </w:rPr>
        <w:lastRenderedPageBreak/>
        <w:t xml:space="preserve">hod%20is%20best,a%20few%20variables%20contribute%20significantly.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Anthony </w:t>
      </w:r>
      <w:proofErr w:type="spellStart"/>
      <w:r w:rsidRPr="00E706E9">
        <w:rPr>
          <w:i/>
          <w:iCs/>
          <w:color w:val="auto"/>
          <w:sz w:val="18"/>
          <w:szCs w:val="18"/>
        </w:rPr>
        <w:t>Denzer</w:t>
      </w:r>
      <w:proofErr w:type="spellEnd"/>
      <w:r w:rsidRPr="00E706E9">
        <w:rPr>
          <w:i/>
          <w:iCs/>
          <w:color w:val="auto"/>
          <w:sz w:val="18"/>
          <w:szCs w:val="18"/>
        </w:rPr>
        <w:t>, Ph.D., M.Arch., Associate Professor, University of Wyoming, Dept. of Civil and Architectural Engineering, modern architecture and theories of solar orientation,2009</w:t>
      </w:r>
    </w:p>
    <w:p w:rsidR="00AC4ACF" w:rsidRPr="00E706E9" w:rsidRDefault="00AC4ACF" w:rsidP="00E706E9">
      <w:pPr>
        <w:pStyle w:val="Default"/>
        <w:spacing w:line="276" w:lineRule="auto"/>
        <w:ind w:left="547" w:hanging="547"/>
        <w:jc w:val="both"/>
        <w:rPr>
          <w:i/>
          <w:iCs/>
          <w:color w:val="auto"/>
          <w:sz w:val="18"/>
          <w:szCs w:val="18"/>
        </w:rPr>
      </w:pP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https://www.nrcan.gc.ca/energy-efficiency/homes/make-your-home-more-energy-efficient/keeping-the-heat/chapter-7-insulating-walls/15641</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http://www.bubblemania.fr/en/bulles-architecture-rolf-disch-maison-heliotrope-solaire-tournante-1994/</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proofErr w:type="spellStart"/>
      <w:r w:rsidRPr="00E706E9">
        <w:rPr>
          <w:i/>
          <w:iCs/>
          <w:color w:val="auto"/>
          <w:sz w:val="18"/>
          <w:szCs w:val="18"/>
        </w:rPr>
        <w:t>JifengSonga</w:t>
      </w:r>
      <w:proofErr w:type="spellEnd"/>
      <w:r w:rsidRPr="00E706E9">
        <w:rPr>
          <w:i/>
          <w:iCs/>
          <w:color w:val="auto"/>
          <w:sz w:val="18"/>
          <w:szCs w:val="18"/>
        </w:rPr>
        <w:t xml:space="preserve">, Yong </w:t>
      </w:r>
      <w:proofErr w:type="spellStart"/>
      <w:r w:rsidRPr="00E706E9">
        <w:rPr>
          <w:i/>
          <w:iCs/>
          <w:color w:val="auto"/>
          <w:sz w:val="18"/>
          <w:szCs w:val="18"/>
        </w:rPr>
        <w:t>Zhub</w:t>
      </w:r>
      <w:proofErr w:type="spellEnd"/>
      <w:r w:rsidRPr="00E706E9">
        <w:rPr>
          <w:i/>
          <w:iCs/>
          <w:color w:val="auto"/>
          <w:sz w:val="18"/>
          <w:szCs w:val="18"/>
        </w:rPr>
        <w:t xml:space="preserve">, </w:t>
      </w:r>
      <w:proofErr w:type="spellStart"/>
      <w:r w:rsidRPr="00E706E9">
        <w:rPr>
          <w:i/>
          <w:iCs/>
          <w:color w:val="auto"/>
          <w:sz w:val="18"/>
          <w:szCs w:val="18"/>
        </w:rPr>
        <w:t>DanchengXiab</w:t>
      </w:r>
      <w:proofErr w:type="spellEnd"/>
      <w:r w:rsidRPr="00E706E9">
        <w:rPr>
          <w:i/>
          <w:iCs/>
          <w:color w:val="auto"/>
          <w:sz w:val="18"/>
          <w:szCs w:val="18"/>
        </w:rPr>
        <w:t>, Yongping Yang, A photovoltaic solar tracking system with bidirectional sliding axle for building integration, Science Direct, Energy Procedia 61 (2014) 1638 –1641</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https://www.electronicshub.org/sun-tracking-solar-panel/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https://gist.githubusercontent.com/elktros/3deabec4a261deae22273de59bd041f8/raw/ecfe14f6e17d1637e3d820b30530840a03f0fd79/Sun_Tracking_Solar_Panel.ino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https://en.wikipedia.org/wiki/Heliotrope_(building)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http://www.loftenberg.com/revolving-house-in-italy/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http://www.everinghamrotatinghouse.com.au/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http://www.visionair.nl/ideeen/ideeen1/hoger-rendement-windturbines-door-kite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 http://www.windfinder.com/windstats/ </w:t>
      </w:r>
    </w:p>
    <w:p w:rsidR="00AC4ACF" w:rsidRPr="00E706E9" w:rsidRDefault="00725D84" w:rsidP="00E706E9">
      <w:pPr>
        <w:pStyle w:val="Default"/>
        <w:numPr>
          <w:ilvl w:val="0"/>
          <w:numId w:val="6"/>
        </w:numPr>
        <w:spacing w:line="276" w:lineRule="auto"/>
        <w:ind w:left="547" w:hanging="547"/>
        <w:jc w:val="both"/>
        <w:rPr>
          <w:i/>
          <w:iCs/>
          <w:color w:val="auto"/>
          <w:sz w:val="18"/>
          <w:szCs w:val="18"/>
        </w:rPr>
      </w:pPr>
      <w:hyperlink r:id="rId15" w:history="1">
        <w:r w:rsidR="00AC4ACF" w:rsidRPr="00E706E9">
          <w:rPr>
            <w:rStyle w:val="Hyperlink"/>
            <w:i/>
            <w:iCs/>
            <w:color w:val="auto"/>
            <w:sz w:val="18"/>
            <w:szCs w:val="18"/>
            <w:u w:val="none"/>
          </w:rPr>
          <w:t>http://www.airvent.com/homeowner/resources/troubleshooting.shtml 2121 21</w:t>
        </w:r>
      </w:hyperlink>
    </w:p>
    <w:p w:rsidR="00AC4ACF" w:rsidRPr="00E706E9" w:rsidRDefault="00AC4ACF" w:rsidP="00E706E9">
      <w:pPr>
        <w:pStyle w:val="Default"/>
        <w:numPr>
          <w:ilvl w:val="0"/>
          <w:numId w:val="6"/>
        </w:numPr>
        <w:spacing w:line="276" w:lineRule="auto"/>
        <w:ind w:left="547" w:hanging="547"/>
        <w:jc w:val="both"/>
        <w:rPr>
          <w:i/>
          <w:iCs/>
          <w:color w:val="auto"/>
          <w:sz w:val="18"/>
          <w:szCs w:val="18"/>
        </w:rPr>
      </w:pPr>
      <w:proofErr w:type="spellStart"/>
      <w:r w:rsidRPr="00E706E9">
        <w:rPr>
          <w:i/>
          <w:iCs/>
          <w:color w:val="auto"/>
          <w:sz w:val="18"/>
          <w:szCs w:val="18"/>
        </w:rPr>
        <w:t>Randl</w:t>
      </w:r>
      <w:proofErr w:type="spellEnd"/>
      <w:r w:rsidRPr="00E706E9">
        <w:rPr>
          <w:i/>
          <w:iCs/>
          <w:color w:val="auto"/>
          <w:sz w:val="18"/>
          <w:szCs w:val="18"/>
        </w:rPr>
        <w:t xml:space="preserve">, C Revolving architecture </w:t>
      </w:r>
      <w:proofErr w:type="gramStart"/>
      <w:r w:rsidRPr="00E706E9">
        <w:rPr>
          <w:i/>
          <w:iCs/>
          <w:color w:val="auto"/>
          <w:sz w:val="18"/>
          <w:szCs w:val="18"/>
        </w:rPr>
        <w:t>A</w:t>
      </w:r>
      <w:proofErr w:type="gramEnd"/>
      <w:r w:rsidRPr="00E706E9">
        <w:rPr>
          <w:i/>
          <w:iCs/>
          <w:color w:val="auto"/>
          <w:sz w:val="18"/>
          <w:szCs w:val="18"/>
        </w:rPr>
        <w:t xml:space="preserve"> history of buildings that rotate, swivel and Pivot. New York, Princeton Architectural press. (2008).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http://www.techniker.co.uk/projects/enlarge.cfm?iProject_id=121&amp;sMedia=image&amp;i Medicaid=935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r w:rsidRPr="00E706E9">
        <w:rPr>
          <w:i/>
          <w:iCs/>
          <w:color w:val="auto"/>
          <w:sz w:val="18"/>
          <w:szCs w:val="18"/>
        </w:rPr>
        <w:t xml:space="preserve">Bessel van, G. J. wind energy online reader ". Retrieved 20 November, 2011, from. (2008). </w:t>
      </w:r>
    </w:p>
    <w:p w:rsidR="00AC4ACF" w:rsidRPr="00E706E9" w:rsidRDefault="00AC4ACF" w:rsidP="00E706E9">
      <w:pPr>
        <w:pStyle w:val="Default"/>
        <w:numPr>
          <w:ilvl w:val="0"/>
          <w:numId w:val="6"/>
        </w:numPr>
        <w:spacing w:line="276" w:lineRule="auto"/>
        <w:ind w:left="547" w:hanging="547"/>
        <w:jc w:val="both"/>
        <w:rPr>
          <w:i/>
          <w:iCs/>
          <w:color w:val="auto"/>
          <w:sz w:val="18"/>
          <w:szCs w:val="18"/>
        </w:rPr>
      </w:pPr>
      <w:proofErr w:type="spellStart"/>
      <w:r w:rsidRPr="00E706E9">
        <w:rPr>
          <w:i/>
          <w:iCs/>
          <w:color w:val="auto"/>
          <w:sz w:val="18"/>
          <w:szCs w:val="18"/>
        </w:rPr>
        <w:t>Siddharth</w:t>
      </w:r>
      <w:proofErr w:type="spellEnd"/>
      <w:r w:rsidRPr="00E706E9">
        <w:rPr>
          <w:i/>
          <w:iCs/>
          <w:color w:val="auto"/>
          <w:sz w:val="18"/>
          <w:szCs w:val="18"/>
        </w:rPr>
        <w:t xml:space="preserve"> Mahesh Remane1, </w:t>
      </w:r>
      <w:proofErr w:type="spellStart"/>
      <w:r w:rsidRPr="00E706E9">
        <w:rPr>
          <w:i/>
          <w:iCs/>
          <w:color w:val="auto"/>
          <w:sz w:val="18"/>
          <w:szCs w:val="18"/>
        </w:rPr>
        <w:t>Dayanand</w:t>
      </w:r>
      <w:proofErr w:type="spellEnd"/>
      <w:r w:rsidRPr="00E706E9">
        <w:rPr>
          <w:i/>
          <w:iCs/>
          <w:color w:val="auto"/>
          <w:sz w:val="18"/>
          <w:szCs w:val="18"/>
        </w:rPr>
        <w:t xml:space="preserve"> Vasant Davane, case study on rooftop solar panels, International Research Journal of Engineering and Technology (IRJET) Volume: 08 Issue: 08 | Aug 2021 </w:t>
      </w:r>
    </w:p>
    <w:p w:rsidR="00AC4ACF" w:rsidRPr="00E706E9" w:rsidRDefault="00AC4ACF" w:rsidP="00E706E9">
      <w:pPr>
        <w:pStyle w:val="ListParagraph"/>
        <w:numPr>
          <w:ilvl w:val="0"/>
          <w:numId w:val="6"/>
        </w:numPr>
        <w:spacing w:after="0"/>
        <w:ind w:left="547" w:hanging="547"/>
        <w:jc w:val="both"/>
        <w:rPr>
          <w:rFonts w:ascii="Times New Roman" w:hAnsi="Times New Roman"/>
          <w:i/>
          <w:iCs/>
          <w:sz w:val="18"/>
          <w:szCs w:val="18"/>
        </w:rPr>
      </w:pPr>
      <w:r w:rsidRPr="00E706E9">
        <w:rPr>
          <w:rFonts w:ascii="Times New Roman" w:hAnsi="Times New Roman"/>
          <w:i/>
          <w:iCs/>
          <w:sz w:val="18"/>
          <w:szCs w:val="18"/>
        </w:rPr>
        <w:t xml:space="preserve">Miguel de </w:t>
      </w:r>
      <w:proofErr w:type="spellStart"/>
      <w:r w:rsidRPr="00E706E9">
        <w:rPr>
          <w:rFonts w:ascii="Times New Roman" w:hAnsi="Times New Roman"/>
          <w:i/>
          <w:iCs/>
          <w:sz w:val="18"/>
          <w:szCs w:val="18"/>
        </w:rPr>
        <w:t>Simón</w:t>
      </w:r>
      <w:proofErr w:type="spellEnd"/>
      <w:r w:rsidRPr="00E706E9">
        <w:rPr>
          <w:rFonts w:ascii="Times New Roman" w:hAnsi="Times New Roman"/>
          <w:i/>
          <w:iCs/>
          <w:sz w:val="18"/>
          <w:szCs w:val="18"/>
        </w:rPr>
        <w:t>-Martín, Cristina Alonso-Tristán, Montserrat Díez-Mediavilla, Performance Indicators for Sun-Tracking Systems: A Case Study in Spain, Received 25 June 2014; revised 30 July 2014; accepted 13 Augu</w:t>
      </w:r>
      <w:bookmarkStart w:id="1" w:name="_GoBack"/>
      <w:bookmarkEnd w:id="1"/>
      <w:r w:rsidRPr="00E706E9">
        <w:rPr>
          <w:rFonts w:ascii="Times New Roman" w:hAnsi="Times New Roman"/>
          <w:i/>
          <w:iCs/>
          <w:sz w:val="18"/>
          <w:szCs w:val="18"/>
        </w:rPr>
        <w:t>st 2014</w:t>
      </w:r>
    </w:p>
    <w:sectPr w:rsidR="00AC4ACF" w:rsidRPr="00E706E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84" w:rsidRDefault="00725D84" w:rsidP="006A07BD">
      <w:pPr>
        <w:spacing w:after="0" w:line="240" w:lineRule="auto"/>
      </w:pPr>
      <w:r>
        <w:separator/>
      </w:r>
    </w:p>
  </w:endnote>
  <w:endnote w:type="continuationSeparator" w:id="0">
    <w:p w:rsidR="00725D84" w:rsidRDefault="00725D8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E706E9">
      <w:rPr>
        <w:noProof/>
      </w:rPr>
      <w:t>21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84" w:rsidRDefault="00725D84" w:rsidP="006A07BD">
      <w:pPr>
        <w:spacing w:after="0" w:line="240" w:lineRule="auto"/>
      </w:pPr>
      <w:r>
        <w:separator/>
      </w:r>
    </w:p>
  </w:footnote>
  <w:footnote w:type="continuationSeparator" w:id="0">
    <w:p w:rsidR="00725D84" w:rsidRDefault="00725D8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735010">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735010">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735010">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 xml:space="preserve">                                                                    </w:t>
    </w:r>
    <w:r w:rsidR="00735010">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35010">
      <w:rPr>
        <w:rFonts w:ascii="Times New Roman" w:hAnsi="Times New Roman"/>
        <w:b/>
      </w:rPr>
      <w:t>8,</w:t>
    </w:r>
    <w:r w:rsidRPr="00C770E3">
      <w:rPr>
        <w:rFonts w:ascii="Times New Roman" w:hAnsi="Times New Roman"/>
        <w:b/>
      </w:rPr>
      <w:t xml:space="preserve"> No. </w:t>
    </w:r>
    <w:r w:rsidR="00735010">
      <w:rPr>
        <w:rFonts w:ascii="Times New Roman" w:hAnsi="Times New Roman"/>
        <w:b/>
      </w:rPr>
      <w:t>5</w:t>
    </w:r>
    <w:r w:rsidRPr="00C770E3">
      <w:rPr>
        <w:rFonts w:ascii="Times New Roman" w:hAnsi="Times New Roman"/>
        <w:b/>
      </w:rPr>
      <w:t>, 20</w:t>
    </w:r>
    <w:r w:rsidR="00735010">
      <w:rPr>
        <w:rFonts w:ascii="Times New Roman" w:hAnsi="Times New Roman"/>
        <w:b/>
      </w:rPr>
      <w:t>23</w:t>
    </w:r>
    <w:r w:rsidRPr="00C770E3">
      <w:rPr>
        <w:rFonts w:ascii="Times New Roman" w:hAnsi="Times New Roman"/>
        <w:b/>
      </w:rPr>
      <w:t xml:space="preserve">, PP. </w:t>
    </w:r>
    <w:r w:rsidR="00735010">
      <w:rPr>
        <w:rFonts w:ascii="Times New Roman" w:hAnsi="Times New Roman"/>
        <w:b/>
      </w:rPr>
      <w:t>18-</w:t>
    </w:r>
    <w:r w:rsidR="00E706E9">
      <w:rPr>
        <w:rFonts w:ascii="Times New Roman" w:hAnsi="Times New Roman"/>
        <w:b/>
      </w:rPr>
      <w:t xml:space="preserve"> 21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D68"/>
    <w:multiLevelType w:val="hybridMultilevel"/>
    <w:tmpl w:val="1D406C7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A4F8A"/>
    <w:multiLevelType w:val="hybridMultilevel"/>
    <w:tmpl w:val="2C26F75E"/>
    <w:lvl w:ilvl="0" w:tplc="F2D2FA4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442CA8"/>
    <w:multiLevelType w:val="hybridMultilevel"/>
    <w:tmpl w:val="05643C1C"/>
    <w:lvl w:ilvl="0" w:tplc="69627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9C4937"/>
    <w:multiLevelType w:val="hybridMultilevel"/>
    <w:tmpl w:val="88F0EDC8"/>
    <w:lvl w:ilvl="0" w:tplc="D72A1394">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6427031B"/>
    <w:multiLevelType w:val="hybridMultilevel"/>
    <w:tmpl w:val="5228373C"/>
    <w:lvl w:ilvl="0" w:tplc="7012C28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4A5D"/>
    <w:rsid w:val="00055EC0"/>
    <w:rsid w:val="00121BC9"/>
    <w:rsid w:val="00157F58"/>
    <w:rsid w:val="001728CD"/>
    <w:rsid w:val="001B0F37"/>
    <w:rsid w:val="001F13FD"/>
    <w:rsid w:val="00213D45"/>
    <w:rsid w:val="002242A9"/>
    <w:rsid w:val="002621DE"/>
    <w:rsid w:val="002755F3"/>
    <w:rsid w:val="002A5372"/>
    <w:rsid w:val="002D4627"/>
    <w:rsid w:val="002D6B65"/>
    <w:rsid w:val="002E112E"/>
    <w:rsid w:val="00302B3D"/>
    <w:rsid w:val="00347978"/>
    <w:rsid w:val="003905FB"/>
    <w:rsid w:val="003A40C8"/>
    <w:rsid w:val="003E0E6E"/>
    <w:rsid w:val="003F6A5F"/>
    <w:rsid w:val="00400E3D"/>
    <w:rsid w:val="00455229"/>
    <w:rsid w:val="004676EB"/>
    <w:rsid w:val="004B6F62"/>
    <w:rsid w:val="004F5F47"/>
    <w:rsid w:val="005071DF"/>
    <w:rsid w:val="005879CC"/>
    <w:rsid w:val="005D347D"/>
    <w:rsid w:val="005D60BD"/>
    <w:rsid w:val="005D7A7E"/>
    <w:rsid w:val="005E2F0C"/>
    <w:rsid w:val="00641667"/>
    <w:rsid w:val="0064372F"/>
    <w:rsid w:val="006644BE"/>
    <w:rsid w:val="00674DA8"/>
    <w:rsid w:val="00674FEC"/>
    <w:rsid w:val="006A056D"/>
    <w:rsid w:val="006A07BD"/>
    <w:rsid w:val="006B6D8A"/>
    <w:rsid w:val="006C1895"/>
    <w:rsid w:val="006C552B"/>
    <w:rsid w:val="006E280E"/>
    <w:rsid w:val="00725D84"/>
    <w:rsid w:val="00733EA1"/>
    <w:rsid w:val="00735010"/>
    <w:rsid w:val="007435F4"/>
    <w:rsid w:val="00781F4D"/>
    <w:rsid w:val="007D5249"/>
    <w:rsid w:val="00801A8E"/>
    <w:rsid w:val="008311B0"/>
    <w:rsid w:val="00855778"/>
    <w:rsid w:val="008914F3"/>
    <w:rsid w:val="008A3CA9"/>
    <w:rsid w:val="00904CA5"/>
    <w:rsid w:val="00911745"/>
    <w:rsid w:val="009221F5"/>
    <w:rsid w:val="00930C0E"/>
    <w:rsid w:val="00983085"/>
    <w:rsid w:val="0099463C"/>
    <w:rsid w:val="009E175B"/>
    <w:rsid w:val="00A25A68"/>
    <w:rsid w:val="00A36950"/>
    <w:rsid w:val="00A6085C"/>
    <w:rsid w:val="00A91370"/>
    <w:rsid w:val="00AC0A89"/>
    <w:rsid w:val="00AC4ACF"/>
    <w:rsid w:val="00AD4094"/>
    <w:rsid w:val="00B20585"/>
    <w:rsid w:val="00B35BD7"/>
    <w:rsid w:val="00B62E2B"/>
    <w:rsid w:val="00BA6895"/>
    <w:rsid w:val="00BD16AB"/>
    <w:rsid w:val="00BF1B7B"/>
    <w:rsid w:val="00C26237"/>
    <w:rsid w:val="00C30EC1"/>
    <w:rsid w:val="00C67C07"/>
    <w:rsid w:val="00C916BA"/>
    <w:rsid w:val="00C979B0"/>
    <w:rsid w:val="00CF0A58"/>
    <w:rsid w:val="00CF4612"/>
    <w:rsid w:val="00D01C7C"/>
    <w:rsid w:val="00D3393C"/>
    <w:rsid w:val="00D465E8"/>
    <w:rsid w:val="00D62EEA"/>
    <w:rsid w:val="00D676AF"/>
    <w:rsid w:val="00D7748D"/>
    <w:rsid w:val="00D87E84"/>
    <w:rsid w:val="00DA798F"/>
    <w:rsid w:val="00DE0484"/>
    <w:rsid w:val="00DE2A59"/>
    <w:rsid w:val="00E01DB2"/>
    <w:rsid w:val="00E14DFF"/>
    <w:rsid w:val="00E34604"/>
    <w:rsid w:val="00E706E9"/>
    <w:rsid w:val="00E96B75"/>
    <w:rsid w:val="00EB25FB"/>
    <w:rsid w:val="00F3022F"/>
    <w:rsid w:val="00F34D51"/>
    <w:rsid w:val="00F7325E"/>
    <w:rsid w:val="00F9231C"/>
    <w:rsid w:val="00FA12FC"/>
    <w:rsid w:val="00FF297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E70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qFormat/>
    <w:rsid w:val="00AC4ACF"/>
    <w:pPr>
      <w:widowControl w:val="0"/>
      <w:spacing w:after="0" w:line="240" w:lineRule="auto"/>
    </w:pPr>
    <w:rPr>
      <w:rFonts w:ascii="Times New Roman" w:hAnsi="Times New Roman"/>
      <w:sz w:val="28"/>
      <w:szCs w:val="28"/>
    </w:rPr>
  </w:style>
  <w:style w:type="character" w:customStyle="1" w:styleId="BodyTextChar">
    <w:name w:val="Body Text Char"/>
    <w:basedOn w:val="DefaultParagraphFont"/>
    <w:link w:val="BodyText"/>
    <w:rsid w:val="00AC4ACF"/>
    <w:rPr>
      <w:rFonts w:ascii="Times New Roman" w:hAnsi="Times New Roman"/>
      <w:sz w:val="28"/>
      <w:szCs w:val="28"/>
    </w:rPr>
  </w:style>
  <w:style w:type="paragraph" w:customStyle="1" w:styleId="Default">
    <w:name w:val="Default"/>
    <w:rsid w:val="00AC4ACF"/>
    <w:pPr>
      <w:autoSpaceDE w:val="0"/>
      <w:autoSpaceDN w:val="0"/>
      <w:adjustRightInd w:val="0"/>
    </w:pPr>
    <w:rPr>
      <w:rFonts w:ascii="Times New Roman" w:hAnsi="Times New Roman"/>
      <w:color w:val="000000"/>
      <w:sz w:val="24"/>
      <w:szCs w:val="24"/>
      <w:lang w:val="en-IN" w:bidi="mr-IN"/>
    </w:rPr>
  </w:style>
  <w:style w:type="paragraph" w:customStyle="1" w:styleId="TableParagraph">
    <w:name w:val="Table Paragraph"/>
    <w:basedOn w:val="Normal"/>
    <w:uiPriority w:val="1"/>
    <w:qFormat/>
    <w:rsid w:val="00AC4ACF"/>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E70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qFormat/>
    <w:rsid w:val="00AC4ACF"/>
    <w:pPr>
      <w:widowControl w:val="0"/>
      <w:spacing w:after="0" w:line="240" w:lineRule="auto"/>
    </w:pPr>
    <w:rPr>
      <w:rFonts w:ascii="Times New Roman" w:hAnsi="Times New Roman"/>
      <w:sz w:val="28"/>
      <w:szCs w:val="28"/>
    </w:rPr>
  </w:style>
  <w:style w:type="character" w:customStyle="1" w:styleId="BodyTextChar">
    <w:name w:val="Body Text Char"/>
    <w:basedOn w:val="DefaultParagraphFont"/>
    <w:link w:val="BodyText"/>
    <w:rsid w:val="00AC4ACF"/>
    <w:rPr>
      <w:rFonts w:ascii="Times New Roman" w:hAnsi="Times New Roman"/>
      <w:sz w:val="28"/>
      <w:szCs w:val="28"/>
    </w:rPr>
  </w:style>
  <w:style w:type="paragraph" w:customStyle="1" w:styleId="Default">
    <w:name w:val="Default"/>
    <w:rsid w:val="00AC4ACF"/>
    <w:pPr>
      <w:autoSpaceDE w:val="0"/>
      <w:autoSpaceDN w:val="0"/>
      <w:adjustRightInd w:val="0"/>
    </w:pPr>
    <w:rPr>
      <w:rFonts w:ascii="Times New Roman" w:hAnsi="Times New Roman"/>
      <w:color w:val="000000"/>
      <w:sz w:val="24"/>
      <w:szCs w:val="24"/>
      <w:lang w:val="en-IN" w:bidi="mr-IN"/>
    </w:rPr>
  </w:style>
  <w:style w:type="paragraph" w:customStyle="1" w:styleId="TableParagraph">
    <w:name w:val="Table Paragraph"/>
    <w:basedOn w:val="Normal"/>
    <w:uiPriority w:val="1"/>
    <w:qFormat/>
    <w:rsid w:val="00AC4ACF"/>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853307505">
      <w:bodyDiv w:val="1"/>
      <w:marLeft w:val="0"/>
      <w:marRight w:val="0"/>
      <w:marTop w:val="0"/>
      <w:marBottom w:val="0"/>
      <w:divBdr>
        <w:top w:val="none" w:sz="0" w:space="0" w:color="auto"/>
        <w:left w:val="none" w:sz="0" w:space="0" w:color="auto"/>
        <w:bottom w:val="none" w:sz="0" w:space="0" w:color="auto"/>
        <w:right w:val="none" w:sz="0" w:space="0" w:color="auto"/>
      </w:divBdr>
      <w:divsChild>
        <w:div w:id="150633673">
          <w:marLeft w:val="0"/>
          <w:marRight w:val="0"/>
          <w:marTop w:val="0"/>
          <w:marBottom w:val="0"/>
          <w:divBdr>
            <w:top w:val="single" w:sz="2" w:space="0" w:color="D9D9E3"/>
            <w:left w:val="single" w:sz="2" w:space="0" w:color="D9D9E3"/>
            <w:bottom w:val="single" w:sz="2" w:space="0" w:color="D9D9E3"/>
            <w:right w:val="single" w:sz="2" w:space="0" w:color="D9D9E3"/>
          </w:divBdr>
          <w:divsChild>
            <w:div w:id="1755936776">
              <w:marLeft w:val="0"/>
              <w:marRight w:val="0"/>
              <w:marTop w:val="0"/>
              <w:marBottom w:val="0"/>
              <w:divBdr>
                <w:top w:val="single" w:sz="2" w:space="0" w:color="D9D9E3"/>
                <w:left w:val="single" w:sz="2" w:space="0" w:color="D9D9E3"/>
                <w:bottom w:val="single" w:sz="2" w:space="0" w:color="D9D9E3"/>
                <w:right w:val="single" w:sz="2" w:space="0" w:color="D9D9E3"/>
              </w:divBdr>
              <w:divsChild>
                <w:div w:id="898976536">
                  <w:marLeft w:val="0"/>
                  <w:marRight w:val="0"/>
                  <w:marTop w:val="0"/>
                  <w:marBottom w:val="0"/>
                  <w:divBdr>
                    <w:top w:val="single" w:sz="2" w:space="0" w:color="D9D9E3"/>
                    <w:left w:val="single" w:sz="2" w:space="0" w:color="D9D9E3"/>
                    <w:bottom w:val="single" w:sz="2" w:space="0" w:color="D9D9E3"/>
                    <w:right w:val="single" w:sz="2" w:space="0" w:color="D9D9E3"/>
                  </w:divBdr>
                  <w:divsChild>
                    <w:div w:id="253589290">
                      <w:marLeft w:val="0"/>
                      <w:marRight w:val="0"/>
                      <w:marTop w:val="0"/>
                      <w:marBottom w:val="0"/>
                      <w:divBdr>
                        <w:top w:val="single" w:sz="2" w:space="0" w:color="D9D9E3"/>
                        <w:left w:val="single" w:sz="2" w:space="0" w:color="D9D9E3"/>
                        <w:bottom w:val="single" w:sz="2" w:space="0" w:color="D9D9E3"/>
                        <w:right w:val="single" w:sz="2" w:space="0" w:color="D9D9E3"/>
                      </w:divBdr>
                      <w:divsChild>
                        <w:div w:id="1946576853">
                          <w:marLeft w:val="0"/>
                          <w:marRight w:val="0"/>
                          <w:marTop w:val="0"/>
                          <w:marBottom w:val="0"/>
                          <w:divBdr>
                            <w:top w:val="single" w:sz="2" w:space="0" w:color="auto"/>
                            <w:left w:val="single" w:sz="2" w:space="0" w:color="auto"/>
                            <w:bottom w:val="single" w:sz="6" w:space="0" w:color="auto"/>
                            <w:right w:val="single" w:sz="2" w:space="0" w:color="auto"/>
                          </w:divBdr>
                          <w:divsChild>
                            <w:div w:id="36471818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309051">
                                  <w:marLeft w:val="0"/>
                                  <w:marRight w:val="0"/>
                                  <w:marTop w:val="0"/>
                                  <w:marBottom w:val="0"/>
                                  <w:divBdr>
                                    <w:top w:val="single" w:sz="2" w:space="0" w:color="D9D9E3"/>
                                    <w:left w:val="single" w:sz="2" w:space="0" w:color="D9D9E3"/>
                                    <w:bottom w:val="single" w:sz="2" w:space="0" w:color="D9D9E3"/>
                                    <w:right w:val="single" w:sz="2" w:space="0" w:color="D9D9E3"/>
                                  </w:divBdr>
                                  <w:divsChild>
                                    <w:div w:id="57825573">
                                      <w:marLeft w:val="0"/>
                                      <w:marRight w:val="0"/>
                                      <w:marTop w:val="0"/>
                                      <w:marBottom w:val="0"/>
                                      <w:divBdr>
                                        <w:top w:val="single" w:sz="2" w:space="0" w:color="D9D9E3"/>
                                        <w:left w:val="single" w:sz="2" w:space="0" w:color="D9D9E3"/>
                                        <w:bottom w:val="single" w:sz="2" w:space="0" w:color="D9D9E3"/>
                                        <w:right w:val="single" w:sz="2" w:space="0" w:color="D9D9E3"/>
                                      </w:divBdr>
                                      <w:divsChild>
                                        <w:div w:id="15814124">
                                          <w:marLeft w:val="0"/>
                                          <w:marRight w:val="0"/>
                                          <w:marTop w:val="0"/>
                                          <w:marBottom w:val="0"/>
                                          <w:divBdr>
                                            <w:top w:val="single" w:sz="2" w:space="0" w:color="D9D9E3"/>
                                            <w:left w:val="single" w:sz="2" w:space="0" w:color="D9D9E3"/>
                                            <w:bottom w:val="single" w:sz="2" w:space="0" w:color="D9D9E3"/>
                                            <w:right w:val="single" w:sz="2" w:space="0" w:color="D9D9E3"/>
                                          </w:divBdr>
                                          <w:divsChild>
                                            <w:div w:id="2106418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2872752">
          <w:marLeft w:val="0"/>
          <w:marRight w:val="0"/>
          <w:marTop w:val="0"/>
          <w:marBottom w:val="0"/>
          <w:divBdr>
            <w:top w:val="none" w:sz="0" w:space="0" w:color="auto"/>
            <w:left w:val="none" w:sz="0" w:space="0" w:color="auto"/>
            <w:bottom w:val="none" w:sz="0" w:space="0" w:color="auto"/>
            <w:right w:val="none" w:sz="0" w:space="0" w:color="auto"/>
          </w:divBdr>
        </w:div>
      </w:divsChild>
    </w:div>
    <w:div w:id="1783110998">
      <w:bodyDiv w:val="1"/>
      <w:marLeft w:val="0"/>
      <w:marRight w:val="0"/>
      <w:marTop w:val="0"/>
      <w:marBottom w:val="0"/>
      <w:divBdr>
        <w:top w:val="none" w:sz="0" w:space="0" w:color="auto"/>
        <w:left w:val="none" w:sz="0" w:space="0" w:color="auto"/>
        <w:bottom w:val="none" w:sz="0" w:space="0" w:color="auto"/>
        <w:right w:val="none" w:sz="0" w:space="0" w:color="auto"/>
      </w:divBdr>
      <w:divsChild>
        <w:div w:id="2123722962">
          <w:marLeft w:val="0"/>
          <w:marRight w:val="0"/>
          <w:marTop w:val="0"/>
          <w:marBottom w:val="0"/>
          <w:divBdr>
            <w:top w:val="single" w:sz="2" w:space="0" w:color="auto"/>
            <w:left w:val="single" w:sz="2" w:space="0" w:color="auto"/>
            <w:bottom w:val="single" w:sz="6" w:space="0" w:color="auto"/>
            <w:right w:val="single" w:sz="2" w:space="0" w:color="auto"/>
          </w:divBdr>
          <w:divsChild>
            <w:div w:id="1686858279">
              <w:marLeft w:val="0"/>
              <w:marRight w:val="0"/>
              <w:marTop w:val="100"/>
              <w:marBottom w:val="100"/>
              <w:divBdr>
                <w:top w:val="single" w:sz="2" w:space="0" w:color="D9D9E3"/>
                <w:left w:val="single" w:sz="2" w:space="0" w:color="D9D9E3"/>
                <w:bottom w:val="single" w:sz="2" w:space="0" w:color="D9D9E3"/>
                <w:right w:val="single" w:sz="2" w:space="0" w:color="D9D9E3"/>
              </w:divBdr>
              <w:divsChild>
                <w:div w:id="847254582">
                  <w:marLeft w:val="0"/>
                  <w:marRight w:val="0"/>
                  <w:marTop w:val="0"/>
                  <w:marBottom w:val="0"/>
                  <w:divBdr>
                    <w:top w:val="single" w:sz="2" w:space="0" w:color="D9D9E3"/>
                    <w:left w:val="single" w:sz="2" w:space="0" w:color="D9D9E3"/>
                    <w:bottom w:val="single" w:sz="2" w:space="0" w:color="D9D9E3"/>
                    <w:right w:val="single" w:sz="2" w:space="0" w:color="D9D9E3"/>
                  </w:divBdr>
                  <w:divsChild>
                    <w:div w:id="1405420869">
                      <w:marLeft w:val="0"/>
                      <w:marRight w:val="0"/>
                      <w:marTop w:val="0"/>
                      <w:marBottom w:val="0"/>
                      <w:divBdr>
                        <w:top w:val="single" w:sz="2" w:space="0" w:color="D9D9E3"/>
                        <w:left w:val="single" w:sz="2" w:space="0" w:color="D9D9E3"/>
                        <w:bottom w:val="single" w:sz="2" w:space="0" w:color="D9D9E3"/>
                        <w:right w:val="single" w:sz="2" w:space="0" w:color="D9D9E3"/>
                      </w:divBdr>
                      <w:divsChild>
                        <w:div w:id="1322738106">
                          <w:marLeft w:val="0"/>
                          <w:marRight w:val="0"/>
                          <w:marTop w:val="0"/>
                          <w:marBottom w:val="0"/>
                          <w:divBdr>
                            <w:top w:val="single" w:sz="2" w:space="0" w:color="D9D9E3"/>
                            <w:left w:val="single" w:sz="2" w:space="0" w:color="D9D9E3"/>
                            <w:bottom w:val="single" w:sz="2" w:space="0" w:color="D9D9E3"/>
                            <w:right w:val="single" w:sz="2" w:space="0" w:color="D9D9E3"/>
                          </w:divBdr>
                          <w:divsChild>
                            <w:div w:id="2082095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airvent.com/homeowner/resources/troubleshooting.shtml%202121%2021"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EFB8-0286-434C-A268-B64271CA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10</cp:revision>
  <dcterms:created xsi:type="dcterms:W3CDTF">2023-04-24T03:18:00Z</dcterms:created>
  <dcterms:modified xsi:type="dcterms:W3CDTF">2023-04-30T14:51:00Z</dcterms:modified>
</cp:coreProperties>
</file>