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56" w:rsidRDefault="00001056" w:rsidP="00061E7B">
      <w:pPr>
        <w:jc w:val="center"/>
        <w:rPr>
          <w:rFonts w:ascii="Times New Roman" w:hAnsi="Times New Roman" w:cs="Times New Roman"/>
          <w:b/>
          <w:sz w:val="28"/>
          <w:szCs w:val="28"/>
        </w:rPr>
      </w:pPr>
      <w:r>
        <w:rPr>
          <w:rFonts w:ascii="Times New Roman" w:hAnsi="Times New Roman" w:cs="Times New Roman"/>
          <w:b/>
          <w:sz w:val="28"/>
          <w:szCs w:val="28"/>
        </w:rPr>
        <w:t>JOURNAL ON</w:t>
      </w:r>
      <w:r w:rsidR="00136730">
        <w:rPr>
          <w:rFonts w:ascii="Times New Roman" w:hAnsi="Times New Roman" w:cs="Times New Roman"/>
          <w:b/>
          <w:sz w:val="28"/>
          <w:szCs w:val="28"/>
        </w:rPr>
        <w:t xml:space="preserve"> USE OF RECYCLED CONCRETE AGGREGATE OVER NATURAL AGGREGATE.</w:t>
      </w:r>
    </w:p>
    <w:p w:rsidR="00001056" w:rsidRDefault="00001056" w:rsidP="000938DA">
      <w:pPr>
        <w:jc w:val="both"/>
        <w:rPr>
          <w:rFonts w:ascii="Times New Roman" w:hAnsi="Times New Roman" w:cs="Times New Roman"/>
          <w:sz w:val="28"/>
          <w:szCs w:val="28"/>
        </w:rPr>
      </w:pPr>
      <w:r w:rsidRPr="00001056">
        <w:rPr>
          <w:rFonts w:ascii="Times New Roman" w:hAnsi="Times New Roman" w:cs="Times New Roman"/>
          <w:sz w:val="28"/>
          <w:szCs w:val="28"/>
        </w:rPr>
        <w:t>AAN</w:t>
      </w:r>
      <w:r>
        <w:rPr>
          <w:rFonts w:ascii="Times New Roman" w:hAnsi="Times New Roman" w:cs="Times New Roman"/>
          <w:sz w:val="28"/>
          <w:szCs w:val="28"/>
        </w:rPr>
        <w:t>CHAL SAHU, SAMEEKSHA RAI, DRISTY BISWAS,</w:t>
      </w:r>
      <w:r w:rsidR="007B69B9">
        <w:rPr>
          <w:rFonts w:ascii="Times New Roman" w:hAnsi="Times New Roman" w:cs="Times New Roman"/>
          <w:sz w:val="28"/>
          <w:szCs w:val="28"/>
        </w:rPr>
        <w:t xml:space="preserve"> SHAILENDRA MESHRAM, K. DIVYA KOTECHA </w:t>
      </w:r>
      <w:r>
        <w:rPr>
          <w:rFonts w:ascii="Times New Roman" w:hAnsi="Times New Roman" w:cs="Times New Roman"/>
          <w:sz w:val="28"/>
          <w:szCs w:val="28"/>
        </w:rPr>
        <w:t>.</w:t>
      </w:r>
    </w:p>
    <w:p w:rsidR="00136730" w:rsidRPr="007B69B9" w:rsidRDefault="00001056" w:rsidP="007B69B9">
      <w:pPr>
        <w:rPr>
          <w:rFonts w:ascii="Times New Roman" w:hAnsi="Times New Roman" w:cs="Times New Roman"/>
          <w:sz w:val="28"/>
          <w:szCs w:val="28"/>
        </w:rPr>
        <w:sectPr w:rsidR="00136730" w:rsidRPr="007B69B9" w:rsidSect="00136730">
          <w:headerReference w:type="default" r:id="rId8"/>
          <w:footerReference w:type="default" r:id="rId9"/>
          <w:type w:val="continuous"/>
          <w:pgSz w:w="11906" w:h="16838"/>
          <w:pgMar w:top="1440" w:right="1440" w:bottom="1440" w:left="1440" w:header="708" w:footer="708" w:gutter="0"/>
          <w:cols w:space="708"/>
          <w:titlePg/>
          <w:docGrid w:linePitch="360"/>
        </w:sectPr>
      </w:pPr>
      <w:r>
        <w:rPr>
          <w:rFonts w:ascii="Times New Roman" w:hAnsi="Times New Roman" w:cs="Times New Roman"/>
          <w:sz w:val="28"/>
          <w:szCs w:val="28"/>
        </w:rPr>
        <w:t>CIVIL DE</w:t>
      </w:r>
      <w:r w:rsidR="00A90A28">
        <w:rPr>
          <w:rFonts w:ascii="Times New Roman" w:hAnsi="Times New Roman" w:cs="Times New Roman"/>
          <w:sz w:val="28"/>
          <w:szCs w:val="28"/>
        </w:rPr>
        <w:t xml:space="preserve">PARTMENT, RSR RUNGTA COLLEGE OF </w:t>
      </w:r>
      <w:r>
        <w:rPr>
          <w:rFonts w:ascii="Times New Roman" w:hAnsi="Times New Roman" w:cs="Times New Roman"/>
          <w:sz w:val="28"/>
          <w:szCs w:val="28"/>
        </w:rPr>
        <w:t>ENGINEERING AND TECHNOLOGY</w:t>
      </w:r>
      <w:r w:rsidR="007B69B9">
        <w:rPr>
          <w:rFonts w:ascii="Times New Roman" w:hAnsi="Times New Roman" w:cs="Times New Roman"/>
          <w:sz w:val="28"/>
          <w:szCs w:val="28"/>
        </w:rPr>
        <w:t>, BHILAI, C. G.</w:t>
      </w:r>
    </w:p>
    <w:p w:rsidR="006A11CF" w:rsidRDefault="006A11CF" w:rsidP="000938DA">
      <w:pPr>
        <w:jc w:val="both"/>
        <w:rPr>
          <w:rFonts w:ascii="Times New Roman" w:hAnsi="Times New Roman" w:cs="Times New Roman"/>
          <w:b/>
          <w:sz w:val="28"/>
          <w:szCs w:val="28"/>
        </w:rPr>
      </w:pPr>
    </w:p>
    <w:p w:rsidR="00F200AF" w:rsidRDefault="00C130E8" w:rsidP="00942F1D">
      <w:pPr>
        <w:jc w:val="both"/>
        <w:rPr>
          <w:rFonts w:ascii="Times New Roman" w:hAnsi="Times New Roman" w:cs="Times New Roman"/>
          <w:sz w:val="20"/>
          <w:szCs w:val="20"/>
        </w:rPr>
      </w:pPr>
      <w:r>
        <w:rPr>
          <w:rFonts w:ascii="Times New Roman" w:hAnsi="Times New Roman" w:cs="Times New Roman"/>
          <w:sz w:val="28"/>
          <w:szCs w:val="28"/>
        </w:rPr>
        <w:t>Abstract</w:t>
      </w:r>
      <w:r w:rsidR="00287B01">
        <w:rPr>
          <w:rFonts w:ascii="Times New Roman" w:hAnsi="Times New Roman" w:cs="Times New Roman"/>
          <w:sz w:val="28"/>
          <w:szCs w:val="28"/>
        </w:rPr>
        <w:t xml:space="preserve"> </w:t>
      </w:r>
      <w:r w:rsidR="00810B55">
        <w:rPr>
          <w:rFonts w:ascii="Times New Roman" w:hAnsi="Times New Roman" w:cs="Times New Roman"/>
          <w:sz w:val="28"/>
          <w:szCs w:val="28"/>
        </w:rPr>
        <w:t xml:space="preserve">- </w:t>
      </w:r>
      <w:r w:rsidR="00287B01">
        <w:rPr>
          <w:rFonts w:ascii="Times New Roman" w:hAnsi="Times New Roman" w:cs="Times New Roman"/>
          <w:sz w:val="28"/>
          <w:szCs w:val="28"/>
        </w:rPr>
        <w:t xml:space="preserve"> </w:t>
      </w:r>
      <w:r w:rsidR="00810B55">
        <w:rPr>
          <w:rFonts w:ascii="Times New Roman" w:hAnsi="Times New Roman" w:cs="Times New Roman"/>
          <w:sz w:val="28"/>
          <w:szCs w:val="28"/>
        </w:rPr>
        <w:t xml:space="preserve"> </w:t>
      </w:r>
      <w:r w:rsidR="00810B55" w:rsidRPr="00810B55">
        <w:rPr>
          <w:rFonts w:ascii="Times New Roman" w:hAnsi="Times New Roman" w:cs="Times New Roman"/>
          <w:sz w:val="20"/>
          <w:szCs w:val="20"/>
        </w:rPr>
        <w:t>The</w:t>
      </w:r>
      <w:r w:rsidR="003C58E4">
        <w:rPr>
          <w:rFonts w:ascii="Times New Roman" w:hAnsi="Times New Roman" w:cs="Times New Roman"/>
          <w:sz w:val="20"/>
          <w:szCs w:val="20"/>
        </w:rPr>
        <w:t xml:space="preserve"> </w:t>
      </w:r>
      <w:r w:rsidR="00810B55">
        <w:rPr>
          <w:rFonts w:ascii="Times New Roman" w:hAnsi="Times New Roman" w:cs="Times New Roman"/>
          <w:sz w:val="20"/>
          <w:szCs w:val="20"/>
        </w:rPr>
        <w:t xml:space="preserve"> </w:t>
      </w:r>
      <w:r w:rsidR="00810B55" w:rsidRPr="00810B55">
        <w:rPr>
          <w:rFonts w:ascii="Times New Roman" w:hAnsi="Times New Roman" w:cs="Times New Roman"/>
          <w:sz w:val="20"/>
          <w:szCs w:val="20"/>
        </w:rPr>
        <w:t xml:space="preserve"> aim </w:t>
      </w:r>
      <w:r w:rsidR="00810B55">
        <w:rPr>
          <w:rFonts w:ascii="Times New Roman" w:hAnsi="Times New Roman" w:cs="Times New Roman"/>
          <w:sz w:val="20"/>
          <w:szCs w:val="20"/>
        </w:rPr>
        <w:t xml:space="preserve"> </w:t>
      </w:r>
      <w:r w:rsidR="003C58E4">
        <w:rPr>
          <w:rFonts w:ascii="Times New Roman" w:hAnsi="Times New Roman" w:cs="Times New Roman"/>
          <w:sz w:val="20"/>
          <w:szCs w:val="20"/>
        </w:rPr>
        <w:t xml:space="preserve"> </w:t>
      </w:r>
      <w:r w:rsidR="00810B55" w:rsidRPr="00810B55">
        <w:rPr>
          <w:rFonts w:ascii="Times New Roman" w:hAnsi="Times New Roman" w:cs="Times New Roman"/>
          <w:sz w:val="20"/>
          <w:szCs w:val="20"/>
        </w:rPr>
        <w:t>of</w:t>
      </w:r>
      <w:r w:rsidR="00810B55">
        <w:rPr>
          <w:rFonts w:ascii="Times New Roman" w:hAnsi="Times New Roman" w:cs="Times New Roman"/>
          <w:sz w:val="20"/>
          <w:szCs w:val="20"/>
        </w:rPr>
        <w:t xml:space="preserve"> </w:t>
      </w:r>
      <w:r w:rsidR="003C58E4">
        <w:rPr>
          <w:rFonts w:ascii="Times New Roman" w:hAnsi="Times New Roman" w:cs="Times New Roman"/>
          <w:sz w:val="20"/>
          <w:szCs w:val="20"/>
        </w:rPr>
        <w:t xml:space="preserve"> </w:t>
      </w:r>
      <w:r w:rsidR="00810B55" w:rsidRPr="00810B55">
        <w:rPr>
          <w:rFonts w:ascii="Times New Roman" w:hAnsi="Times New Roman" w:cs="Times New Roman"/>
          <w:sz w:val="20"/>
          <w:szCs w:val="20"/>
        </w:rPr>
        <w:t xml:space="preserve"> </w:t>
      </w:r>
      <w:r w:rsidR="00F94008">
        <w:rPr>
          <w:rFonts w:ascii="Times New Roman" w:hAnsi="Times New Roman" w:cs="Times New Roman"/>
          <w:sz w:val="20"/>
          <w:szCs w:val="20"/>
        </w:rPr>
        <w:t xml:space="preserve">this </w:t>
      </w:r>
      <w:r w:rsidR="00810B55">
        <w:rPr>
          <w:rFonts w:ascii="Times New Roman" w:hAnsi="Times New Roman" w:cs="Times New Roman"/>
          <w:sz w:val="20"/>
          <w:szCs w:val="20"/>
        </w:rPr>
        <w:t xml:space="preserve"> project </w:t>
      </w:r>
      <w:r w:rsidR="00F94008">
        <w:rPr>
          <w:rFonts w:ascii="Times New Roman" w:hAnsi="Times New Roman" w:cs="Times New Roman"/>
          <w:sz w:val="20"/>
          <w:szCs w:val="20"/>
        </w:rPr>
        <w:t xml:space="preserve"> </w:t>
      </w:r>
      <w:r w:rsidRPr="00810B55">
        <w:rPr>
          <w:rFonts w:ascii="Times New Roman" w:hAnsi="Times New Roman" w:cs="Times New Roman"/>
          <w:sz w:val="20"/>
          <w:szCs w:val="20"/>
        </w:rPr>
        <w:t xml:space="preserve"> is to use the RCA as</w:t>
      </w:r>
      <w:r w:rsidR="00287B01">
        <w:rPr>
          <w:rFonts w:ascii="Times New Roman" w:hAnsi="Times New Roman" w:cs="Times New Roman"/>
          <w:sz w:val="20"/>
          <w:szCs w:val="20"/>
        </w:rPr>
        <w:t xml:space="preserve"> an</w:t>
      </w:r>
      <w:r w:rsidRPr="00810B55">
        <w:rPr>
          <w:rFonts w:ascii="Times New Roman" w:hAnsi="Times New Roman" w:cs="Times New Roman"/>
          <w:sz w:val="20"/>
          <w:szCs w:val="20"/>
        </w:rPr>
        <w:t xml:space="preserve"> economic alternative </w:t>
      </w:r>
      <w:r w:rsidR="00810B55" w:rsidRPr="00810B55">
        <w:rPr>
          <w:rFonts w:ascii="Times New Roman" w:hAnsi="Times New Roman" w:cs="Times New Roman"/>
          <w:sz w:val="20"/>
          <w:szCs w:val="20"/>
        </w:rPr>
        <w:t>use over the natural aggregate in any project of construction. The results of the test programme to study the use of RCA in high strength 70N/mm^2 concrete are described. The result showed</w:t>
      </w:r>
      <w:r w:rsidR="00810B55">
        <w:rPr>
          <w:rFonts w:ascii="Times New Roman" w:hAnsi="Times New Roman" w:cs="Times New Roman"/>
          <w:sz w:val="20"/>
          <w:szCs w:val="20"/>
        </w:rPr>
        <w:t xml:space="preserve"> that</w:t>
      </w:r>
      <w:r w:rsidR="00810B55" w:rsidRPr="00810B55">
        <w:rPr>
          <w:rFonts w:ascii="Times New Roman" w:hAnsi="Times New Roman" w:cs="Times New Roman"/>
          <w:sz w:val="20"/>
          <w:szCs w:val="20"/>
        </w:rPr>
        <w:t xml:space="preserve"> up to 30% coarse RCA had no effect on concrete strength, but there after there was a gradual reduction as the RCA content increases. </w:t>
      </w:r>
      <w:r w:rsidR="00810B55">
        <w:rPr>
          <w:rFonts w:ascii="Times New Roman" w:hAnsi="Times New Roman" w:cs="Times New Roman"/>
          <w:sz w:val="20"/>
          <w:szCs w:val="20"/>
        </w:rPr>
        <w:t>The test</w:t>
      </w:r>
      <w:r w:rsidR="00287B01">
        <w:rPr>
          <w:rFonts w:ascii="Times New Roman" w:hAnsi="Times New Roman" w:cs="Times New Roman"/>
          <w:sz w:val="20"/>
          <w:szCs w:val="20"/>
        </w:rPr>
        <w:t>s</w:t>
      </w:r>
      <w:r w:rsidR="00810B55">
        <w:rPr>
          <w:rFonts w:ascii="Times New Roman" w:hAnsi="Times New Roman" w:cs="Times New Roman"/>
          <w:sz w:val="20"/>
          <w:szCs w:val="20"/>
        </w:rPr>
        <w:t xml:space="preserve"> were conducted by replacing the coarse aggregate in high strength concrete m</w:t>
      </w:r>
      <w:r w:rsidR="00303FAE">
        <w:rPr>
          <w:rFonts w:ascii="Times New Roman" w:hAnsi="Times New Roman" w:cs="Times New Roman"/>
          <w:sz w:val="20"/>
          <w:szCs w:val="20"/>
        </w:rPr>
        <w:t>ix by 0, 10, 20, 30, 40 &amp; 50% of recycled coarse aggregates by weight</w:t>
      </w:r>
      <w:r w:rsidR="00287B01">
        <w:rPr>
          <w:rFonts w:ascii="Times New Roman" w:hAnsi="Times New Roman" w:cs="Times New Roman"/>
          <w:sz w:val="20"/>
          <w:szCs w:val="20"/>
        </w:rPr>
        <w:t xml:space="preserve"> and the mixes are tested</w:t>
      </w:r>
      <w:r w:rsidR="00F200AF">
        <w:rPr>
          <w:rFonts w:ascii="Times New Roman" w:hAnsi="Times New Roman" w:cs="Times New Roman"/>
          <w:sz w:val="20"/>
          <w:szCs w:val="20"/>
        </w:rPr>
        <w:t xml:space="preserve"> </w:t>
      </w:r>
      <w:r w:rsidR="00287B01">
        <w:rPr>
          <w:rFonts w:ascii="Times New Roman" w:hAnsi="Times New Roman" w:cs="Times New Roman"/>
          <w:sz w:val="20"/>
          <w:szCs w:val="20"/>
        </w:rPr>
        <w:t>for a period of 7 and 28 days</w:t>
      </w:r>
      <w:r w:rsidR="00810B55">
        <w:rPr>
          <w:rFonts w:ascii="Times New Roman" w:hAnsi="Times New Roman" w:cs="Times New Roman"/>
          <w:sz w:val="20"/>
          <w:szCs w:val="20"/>
        </w:rPr>
        <w:t>.</w:t>
      </w:r>
      <w:r w:rsidR="00303FAE">
        <w:rPr>
          <w:rFonts w:ascii="Times New Roman" w:hAnsi="Times New Roman" w:cs="Times New Roman"/>
          <w:sz w:val="20"/>
          <w:szCs w:val="20"/>
        </w:rPr>
        <w:t xml:space="preserve"> A 50% replaced mix with reduced W/C ratio was also tested. The most important tests are carried out in the paper such as compressive strength test, mixed proportion, W/C ratio, physical appearance</w:t>
      </w:r>
      <w:r w:rsidR="00287B01">
        <w:rPr>
          <w:rFonts w:ascii="Times New Roman" w:hAnsi="Times New Roman" w:cs="Times New Roman"/>
          <w:sz w:val="20"/>
          <w:szCs w:val="20"/>
        </w:rPr>
        <w:t>, acid resista</w:t>
      </w:r>
      <w:r w:rsidR="00303FAE">
        <w:rPr>
          <w:rFonts w:ascii="Times New Roman" w:hAnsi="Times New Roman" w:cs="Times New Roman"/>
          <w:sz w:val="20"/>
          <w:szCs w:val="20"/>
        </w:rPr>
        <w:t>nce</w:t>
      </w:r>
      <w:r w:rsidR="00287B01">
        <w:rPr>
          <w:rFonts w:ascii="Times New Roman" w:hAnsi="Times New Roman" w:cs="Times New Roman"/>
          <w:sz w:val="20"/>
          <w:szCs w:val="20"/>
        </w:rPr>
        <w:t xml:space="preserve">, </w:t>
      </w:r>
      <w:r w:rsidR="00303FAE">
        <w:rPr>
          <w:rFonts w:ascii="Times New Roman" w:hAnsi="Times New Roman" w:cs="Times New Roman"/>
          <w:sz w:val="20"/>
          <w:szCs w:val="20"/>
        </w:rPr>
        <w:t>etc.</w:t>
      </w:r>
    </w:p>
    <w:p w:rsidR="00882199" w:rsidRDefault="00F200AF" w:rsidP="000938DA">
      <w:pPr>
        <w:jc w:val="both"/>
        <w:rPr>
          <w:rFonts w:ascii="Times New Roman" w:hAnsi="Times New Roman" w:cs="Times New Roman"/>
          <w:sz w:val="20"/>
          <w:szCs w:val="20"/>
        </w:rPr>
      </w:pPr>
      <w:r>
        <w:rPr>
          <w:rFonts w:ascii="Times New Roman" w:hAnsi="Times New Roman" w:cs="Times New Roman"/>
          <w:sz w:val="20"/>
          <w:szCs w:val="20"/>
        </w:rPr>
        <w:t>KEYWORDS- Natural Aggregate, High strength       concrete,</w:t>
      </w:r>
      <w:r w:rsidR="00303FAE">
        <w:rPr>
          <w:rFonts w:ascii="Times New Roman" w:hAnsi="Times New Roman" w:cs="Times New Roman"/>
          <w:sz w:val="20"/>
          <w:szCs w:val="20"/>
        </w:rPr>
        <w:t xml:space="preserve"> </w:t>
      </w:r>
      <w:r w:rsidR="00696801">
        <w:rPr>
          <w:rFonts w:ascii="Times New Roman" w:hAnsi="Times New Roman" w:cs="Times New Roman"/>
          <w:sz w:val="20"/>
          <w:szCs w:val="20"/>
        </w:rPr>
        <w:t>Recycled concrete aggregate, Physical appearance.</w:t>
      </w:r>
    </w:p>
    <w:p w:rsidR="00287B01" w:rsidRPr="00942F1D" w:rsidRDefault="00287B01" w:rsidP="000938DA">
      <w:pPr>
        <w:jc w:val="both"/>
        <w:rPr>
          <w:rFonts w:ascii="Times New Roman" w:hAnsi="Times New Roman" w:cs="Times New Roman"/>
          <w:b/>
          <w:sz w:val="24"/>
          <w:szCs w:val="24"/>
        </w:rPr>
      </w:pPr>
      <w:r w:rsidRPr="00942F1D">
        <w:rPr>
          <w:rFonts w:ascii="Times New Roman" w:hAnsi="Times New Roman" w:cs="Times New Roman"/>
          <w:b/>
          <w:sz w:val="24"/>
          <w:szCs w:val="24"/>
        </w:rPr>
        <w:t>INTRODUCTION</w:t>
      </w:r>
    </w:p>
    <w:p w:rsidR="00001056" w:rsidRDefault="00C360CE" w:rsidP="000938DA">
      <w:pPr>
        <w:jc w:val="both"/>
        <w:rPr>
          <w:rFonts w:ascii="Times New Roman" w:hAnsi="Times New Roman" w:cs="Times New Roman"/>
          <w:sz w:val="20"/>
          <w:szCs w:val="20"/>
        </w:rPr>
      </w:pPr>
      <w:r>
        <w:rPr>
          <w:rFonts w:ascii="Times New Roman" w:hAnsi="Times New Roman" w:cs="Times New Roman"/>
          <w:sz w:val="20"/>
          <w:szCs w:val="20"/>
        </w:rPr>
        <w:t xml:space="preserve">Crushed concrete aggregates also known as Recycled Concrete Aggregates are fragments and pieces of concrete buildings which are demolished or rebuild .Crushed concrete aggregate eliminate the need for disposal by using the readily available concrete as an aggregate source for new concrete. </w:t>
      </w:r>
      <w:r w:rsidR="00287B01">
        <w:rPr>
          <w:rFonts w:ascii="Times New Roman" w:hAnsi="Times New Roman" w:cs="Times New Roman"/>
          <w:sz w:val="20"/>
          <w:szCs w:val="20"/>
        </w:rPr>
        <w:t xml:space="preserve">The construction work required several material like cement, concrete, steel, bricks, stone, glass, clay, mud, wood and so on. However cement and concrete is the most important part of construction work. </w:t>
      </w:r>
      <w:r w:rsidR="00007ECB">
        <w:rPr>
          <w:rFonts w:ascii="Times New Roman" w:hAnsi="Times New Roman" w:cs="Times New Roman"/>
          <w:sz w:val="20"/>
          <w:szCs w:val="20"/>
        </w:rPr>
        <w:t xml:space="preserve">Nowadays the construction and demolition  wastes have been producing in a very large quantity every year. Thus it affects the environment and </w:t>
      </w:r>
    </w:p>
    <w:p w:rsidR="00523BAF" w:rsidRDefault="00523BAF" w:rsidP="000938DA">
      <w:pPr>
        <w:jc w:val="both"/>
        <w:rPr>
          <w:rFonts w:ascii="Times New Roman" w:hAnsi="Times New Roman" w:cs="Times New Roman"/>
          <w:sz w:val="20"/>
          <w:szCs w:val="20"/>
        </w:rPr>
      </w:pPr>
      <w:r>
        <w:rPr>
          <w:rFonts w:ascii="Times New Roman" w:hAnsi="Times New Roman" w:cs="Times New Roman"/>
          <w:sz w:val="20"/>
          <w:szCs w:val="20"/>
        </w:rPr>
        <w:t xml:space="preserve">                                                                                          </w:t>
      </w:r>
    </w:p>
    <w:p w:rsidR="00A47106" w:rsidRDefault="00A47106" w:rsidP="000938DA">
      <w:pPr>
        <w:jc w:val="both"/>
        <w:rPr>
          <w:rFonts w:ascii="Times New Roman" w:hAnsi="Times New Roman" w:cs="Times New Roman"/>
          <w:sz w:val="20"/>
          <w:szCs w:val="20"/>
        </w:rPr>
      </w:pPr>
    </w:p>
    <w:p w:rsidR="00136730" w:rsidRDefault="004905FF" w:rsidP="000938DA">
      <w:pPr>
        <w:jc w:val="both"/>
        <w:rPr>
          <w:rFonts w:ascii="Times New Roman" w:hAnsi="Times New Roman" w:cs="Times New Roman"/>
          <w:sz w:val="20"/>
          <w:szCs w:val="20"/>
        </w:rPr>
      </w:pPr>
      <w:r>
        <w:rPr>
          <w:rFonts w:ascii="Times New Roman" w:hAnsi="Times New Roman" w:cs="Times New Roman"/>
          <w:sz w:val="20"/>
          <w:szCs w:val="20"/>
        </w:rPr>
        <w:t xml:space="preserve">economy. </w:t>
      </w:r>
      <w:r w:rsidR="00007ECB">
        <w:rPr>
          <w:rFonts w:ascii="Times New Roman" w:hAnsi="Times New Roman" w:cs="Times New Roman"/>
          <w:sz w:val="20"/>
          <w:szCs w:val="20"/>
        </w:rPr>
        <w:t xml:space="preserve">So that many governments </w:t>
      </w:r>
      <w:r w:rsidR="00277E53">
        <w:rPr>
          <w:rFonts w:ascii="Times New Roman" w:hAnsi="Times New Roman" w:cs="Times New Roman"/>
          <w:sz w:val="20"/>
          <w:szCs w:val="20"/>
        </w:rPr>
        <w:t xml:space="preserve">throughout the world are </w:t>
      </w:r>
      <w:r w:rsidR="00A5398B">
        <w:rPr>
          <w:rFonts w:ascii="Times New Roman" w:hAnsi="Times New Roman" w:cs="Times New Roman"/>
          <w:sz w:val="20"/>
          <w:szCs w:val="20"/>
        </w:rPr>
        <w:t>promoting the policies aimed to use RAC.</w:t>
      </w:r>
    </w:p>
    <w:p w:rsidR="006A11CF" w:rsidRDefault="00662956" w:rsidP="000938DA">
      <w:pPr>
        <w:jc w:val="both"/>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2286000" cy="1382233"/>
            <wp:effectExtent l="19050" t="0" r="0" b="0"/>
            <wp:docPr id="1" name="Picture 1" descr="C:\Users\Dell\Desktop\recycled-concrete-aggreg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ecycled-concrete-aggregates.jpg"/>
                    <pic:cNvPicPr>
                      <a:picLocks noChangeAspect="1" noChangeArrowheads="1"/>
                    </pic:cNvPicPr>
                  </pic:nvPicPr>
                  <pic:blipFill>
                    <a:blip r:embed="rId10"/>
                    <a:srcRect/>
                    <a:stretch>
                      <a:fillRect/>
                    </a:stretch>
                  </pic:blipFill>
                  <pic:spPr bwMode="auto">
                    <a:xfrm>
                      <a:off x="0" y="0"/>
                      <a:ext cx="2297999" cy="1389488"/>
                    </a:xfrm>
                    <a:prstGeom prst="rect">
                      <a:avLst/>
                    </a:prstGeom>
                    <a:noFill/>
                    <a:ln w="9525">
                      <a:noFill/>
                      <a:miter lim="800000"/>
                      <a:headEnd/>
                      <a:tailEnd/>
                    </a:ln>
                  </pic:spPr>
                </pic:pic>
              </a:graphicData>
            </a:graphic>
          </wp:inline>
        </w:drawing>
      </w:r>
    </w:p>
    <w:p w:rsidR="00716DFD" w:rsidRDefault="00F94008" w:rsidP="007D3205">
      <w:pPr>
        <w:jc w:val="both"/>
        <w:rPr>
          <w:rFonts w:ascii="Times New Roman" w:hAnsi="Times New Roman" w:cs="Times New Roman"/>
          <w:sz w:val="20"/>
          <w:szCs w:val="20"/>
        </w:rPr>
      </w:pPr>
      <w:r>
        <w:rPr>
          <w:rFonts w:ascii="Times New Roman" w:hAnsi="Times New Roman" w:cs="Times New Roman"/>
          <w:sz w:val="20"/>
          <w:szCs w:val="20"/>
        </w:rPr>
        <w:t>R</w:t>
      </w:r>
      <w:r w:rsidR="00277E53">
        <w:rPr>
          <w:rFonts w:ascii="Times New Roman" w:hAnsi="Times New Roman" w:cs="Times New Roman"/>
          <w:sz w:val="20"/>
          <w:szCs w:val="20"/>
        </w:rPr>
        <w:t>educing the use of primary resource and increasing re-use and re-cycling. The utilisation of recycled aggregate is particularly very promising as 75% of concrete is made of aggregate.</w:t>
      </w:r>
      <w:r w:rsidR="002305C4">
        <w:rPr>
          <w:rFonts w:ascii="Times New Roman" w:hAnsi="Times New Roman" w:cs="Times New Roman"/>
          <w:sz w:val="20"/>
          <w:szCs w:val="20"/>
        </w:rPr>
        <w:t xml:space="preserve"> After demolition of</w:t>
      </w:r>
      <w:r w:rsidR="003C58E4">
        <w:rPr>
          <w:rFonts w:ascii="Times New Roman" w:hAnsi="Times New Roman" w:cs="Times New Roman"/>
          <w:sz w:val="20"/>
          <w:szCs w:val="20"/>
        </w:rPr>
        <w:t xml:space="preserve"> </w:t>
      </w:r>
      <w:r w:rsidR="002305C4">
        <w:rPr>
          <w:rFonts w:ascii="Times New Roman" w:hAnsi="Times New Roman" w:cs="Times New Roman"/>
          <w:sz w:val="20"/>
          <w:szCs w:val="20"/>
        </w:rPr>
        <w:t xml:space="preserve">old roads and buildings the removed concrete is often considered worthless and disposed of demolition waste. </w:t>
      </w:r>
      <w:r w:rsidR="004032B2">
        <w:rPr>
          <w:rFonts w:ascii="Times New Roman" w:hAnsi="Times New Roman" w:cs="Times New Roman"/>
          <w:sz w:val="20"/>
          <w:szCs w:val="20"/>
        </w:rPr>
        <w:t>Buck cities the beginning of RCA use to the end of World War 2, when there was excessive demolition of buildings and roads and a high need to both get rid</w:t>
      </w:r>
      <w:r w:rsidR="00F200AF">
        <w:rPr>
          <w:rFonts w:ascii="Times New Roman" w:hAnsi="Times New Roman" w:cs="Times New Roman"/>
          <w:sz w:val="20"/>
          <w:szCs w:val="20"/>
        </w:rPr>
        <w:t xml:space="preserve"> </w:t>
      </w:r>
      <w:r w:rsidR="004032B2">
        <w:rPr>
          <w:rFonts w:ascii="Times New Roman" w:hAnsi="Times New Roman" w:cs="Times New Roman"/>
          <w:sz w:val="20"/>
          <w:szCs w:val="20"/>
        </w:rPr>
        <w:t xml:space="preserve">of the waste material and rebuild </w:t>
      </w:r>
      <w:r w:rsidR="00DB1FA0">
        <w:rPr>
          <w:rFonts w:ascii="Times New Roman" w:hAnsi="Times New Roman" w:cs="Times New Roman"/>
          <w:sz w:val="20"/>
          <w:szCs w:val="20"/>
        </w:rPr>
        <w:t>.</w:t>
      </w:r>
      <w:r w:rsidR="00F200AF">
        <w:rPr>
          <w:rFonts w:ascii="Times New Roman" w:hAnsi="Times New Roman" w:cs="Times New Roman"/>
          <w:sz w:val="20"/>
          <w:szCs w:val="20"/>
        </w:rPr>
        <w:t xml:space="preserve">Central Pollution Control Board has estimated current quantum of solid waste generation </w:t>
      </w:r>
      <w:r w:rsidR="007A2D77">
        <w:rPr>
          <w:rFonts w:ascii="Times New Roman" w:hAnsi="Times New Roman" w:cs="Times New Roman"/>
          <w:sz w:val="20"/>
          <w:szCs w:val="20"/>
        </w:rPr>
        <w:t>in India to 40 million ton</w:t>
      </w:r>
      <w:r w:rsidR="00F200AF">
        <w:rPr>
          <w:rFonts w:ascii="Times New Roman" w:hAnsi="Times New Roman" w:cs="Times New Roman"/>
          <w:sz w:val="20"/>
          <w:szCs w:val="20"/>
        </w:rPr>
        <w:t>s per annum of which waste from construction industry accounts for 25%.</w:t>
      </w:r>
      <w:r w:rsidR="00696801">
        <w:rPr>
          <w:rFonts w:ascii="Times New Roman" w:hAnsi="Times New Roman" w:cs="Times New Roman"/>
          <w:sz w:val="20"/>
          <w:szCs w:val="20"/>
        </w:rPr>
        <w:t xml:space="preserve"> The use of RCA</w:t>
      </w:r>
      <w:r w:rsidR="007A2D77">
        <w:rPr>
          <w:rFonts w:ascii="Times New Roman" w:hAnsi="Times New Roman" w:cs="Times New Roman"/>
          <w:sz w:val="20"/>
          <w:szCs w:val="20"/>
        </w:rPr>
        <w:t xml:space="preserve"> in </w:t>
      </w:r>
      <w:r w:rsidR="00696801">
        <w:rPr>
          <w:rFonts w:ascii="Times New Roman" w:hAnsi="Times New Roman" w:cs="Times New Roman"/>
          <w:sz w:val="20"/>
          <w:szCs w:val="20"/>
        </w:rPr>
        <w:t xml:space="preserve"> high strength concrete have been examine in relatively few studies and experimental data are limited. A study considering high strength concrete containing coarse RCA</w:t>
      </w:r>
      <w:r w:rsidR="007A2D77">
        <w:rPr>
          <w:rFonts w:ascii="Times New Roman" w:hAnsi="Times New Roman" w:cs="Times New Roman"/>
          <w:sz w:val="20"/>
          <w:szCs w:val="20"/>
        </w:rPr>
        <w:t xml:space="preserve"> contents of 5, </w:t>
      </w:r>
      <w:r w:rsidR="00696801">
        <w:rPr>
          <w:rFonts w:ascii="Times New Roman" w:hAnsi="Times New Roman" w:cs="Times New Roman"/>
          <w:sz w:val="20"/>
          <w:szCs w:val="20"/>
        </w:rPr>
        <w:t>10 and 12.55 indicated that the strength at a given W/C ration was similar to that containing natural aggregate. It is also acknowledged that recycling the use of demolition waste to use as aggregate, after an environmentally responsible and economical route to convert scra</w:t>
      </w:r>
      <w:r w:rsidR="00C360CE">
        <w:rPr>
          <w:rFonts w:ascii="Times New Roman" w:hAnsi="Times New Roman" w:cs="Times New Roman"/>
          <w:sz w:val="20"/>
          <w:szCs w:val="20"/>
        </w:rPr>
        <w:t>p material to a valuable resourc</w:t>
      </w:r>
      <w:r w:rsidR="00696801">
        <w:rPr>
          <w:rFonts w:ascii="Times New Roman" w:hAnsi="Times New Roman" w:cs="Times New Roman"/>
          <w:sz w:val="20"/>
          <w:szCs w:val="20"/>
        </w:rPr>
        <w:t>e</w:t>
      </w:r>
      <w:r w:rsidR="00A90A28">
        <w:rPr>
          <w:rFonts w:ascii="Times New Roman" w:hAnsi="Times New Roman" w:cs="Times New Roman"/>
          <w:sz w:val="20"/>
          <w:szCs w:val="20"/>
        </w:rPr>
        <w:t>,</w:t>
      </w:r>
    </w:p>
    <w:p w:rsidR="00061E7B" w:rsidRDefault="00061E7B" w:rsidP="007D3205">
      <w:pPr>
        <w:jc w:val="both"/>
        <w:rPr>
          <w:rFonts w:ascii="Times New Roman" w:hAnsi="Times New Roman" w:cs="Times New Roman"/>
          <w:sz w:val="20"/>
          <w:szCs w:val="20"/>
        </w:rPr>
      </w:pPr>
    </w:p>
    <w:p w:rsidR="007D3205" w:rsidRPr="00942F1D" w:rsidRDefault="007D3205" w:rsidP="007D3205">
      <w:pPr>
        <w:jc w:val="both"/>
        <w:rPr>
          <w:rFonts w:ascii="Times New Roman" w:hAnsi="Times New Roman" w:cs="Times New Roman"/>
          <w:b/>
          <w:sz w:val="24"/>
          <w:szCs w:val="24"/>
        </w:rPr>
      </w:pPr>
      <w:r w:rsidRPr="00942F1D">
        <w:rPr>
          <w:rFonts w:ascii="Times New Roman" w:hAnsi="Times New Roman" w:cs="Times New Roman"/>
          <w:b/>
          <w:sz w:val="24"/>
          <w:szCs w:val="24"/>
        </w:rPr>
        <w:lastRenderedPageBreak/>
        <w:t>TESTS TO BE PERFORMED IN RAC</w:t>
      </w:r>
    </w:p>
    <w:p w:rsidR="00DD6825" w:rsidRDefault="003F2F87" w:rsidP="00DD6825">
      <w:pPr>
        <w:pStyle w:val="ListParagraph"/>
        <w:numPr>
          <w:ilvl w:val="0"/>
          <w:numId w:val="3"/>
        </w:numPr>
        <w:jc w:val="both"/>
        <w:rPr>
          <w:rFonts w:ascii="Times New Roman" w:hAnsi="Times New Roman" w:cs="Times New Roman"/>
          <w:b/>
          <w:sz w:val="20"/>
          <w:szCs w:val="20"/>
        </w:rPr>
      </w:pPr>
      <w:r w:rsidRPr="003F2F87">
        <w:rPr>
          <w:rFonts w:ascii="Times New Roman" w:hAnsi="Times New Roman" w:cs="Times New Roman"/>
          <w:b/>
          <w:sz w:val="20"/>
          <w:szCs w:val="20"/>
        </w:rPr>
        <w:t>MIX DESIGN</w:t>
      </w:r>
    </w:p>
    <w:p w:rsidR="00346C58" w:rsidRDefault="00DD6825" w:rsidP="00DD6825">
      <w:pPr>
        <w:pStyle w:val="ListParagraph"/>
        <w:jc w:val="both"/>
        <w:rPr>
          <w:rFonts w:ascii="Times New Roman" w:hAnsi="Times New Roman" w:cs="Times New Roman"/>
          <w:sz w:val="20"/>
          <w:szCs w:val="20"/>
        </w:rPr>
      </w:pPr>
      <w:r w:rsidRPr="00DD6825">
        <w:rPr>
          <w:rFonts w:ascii="Times New Roman" w:hAnsi="Times New Roman" w:cs="Times New Roman"/>
          <w:sz w:val="20"/>
          <w:szCs w:val="20"/>
        </w:rPr>
        <w:t>Acco</w:t>
      </w:r>
      <w:r w:rsidR="00346C58">
        <w:rPr>
          <w:rFonts w:ascii="Times New Roman" w:hAnsi="Times New Roman" w:cs="Times New Roman"/>
          <w:sz w:val="20"/>
          <w:szCs w:val="20"/>
        </w:rPr>
        <w:t xml:space="preserve">rding </w:t>
      </w:r>
      <w:r>
        <w:rPr>
          <w:rFonts w:ascii="Times New Roman" w:hAnsi="Times New Roman" w:cs="Times New Roman"/>
          <w:sz w:val="20"/>
          <w:szCs w:val="20"/>
        </w:rPr>
        <w:t>to IS design method, mix design is done. It is used to produce concrete with as 0%, 10%, 20%, 30%, 40% &amp; 50% with 0.4 W/C</w:t>
      </w:r>
      <w:r w:rsidR="00C76A50">
        <w:rPr>
          <w:rFonts w:ascii="Times New Roman" w:hAnsi="Times New Roman" w:cs="Times New Roman"/>
          <w:sz w:val="20"/>
          <w:szCs w:val="20"/>
        </w:rPr>
        <w:t xml:space="preserve"> </w:t>
      </w:r>
      <w:r>
        <w:rPr>
          <w:rFonts w:ascii="Times New Roman" w:hAnsi="Times New Roman" w:cs="Times New Roman"/>
          <w:sz w:val="20"/>
          <w:szCs w:val="20"/>
        </w:rPr>
        <w:t xml:space="preserve"> ratio, 50% with 0.34 W/C ratio replacement of</w:t>
      </w:r>
      <w:r w:rsidR="00346C58">
        <w:rPr>
          <w:rFonts w:ascii="Times New Roman" w:hAnsi="Times New Roman" w:cs="Times New Roman"/>
          <w:sz w:val="20"/>
          <w:szCs w:val="20"/>
        </w:rPr>
        <w:t xml:space="preserve"> </w:t>
      </w:r>
      <w:r>
        <w:rPr>
          <w:rFonts w:ascii="Times New Roman" w:hAnsi="Times New Roman" w:cs="Times New Roman"/>
          <w:sz w:val="20"/>
          <w:szCs w:val="20"/>
        </w:rPr>
        <w:t xml:space="preserve">  RCA, once the optimum concrete mix is determined</w:t>
      </w:r>
      <w:r w:rsidR="00640F6A">
        <w:rPr>
          <w:rFonts w:ascii="Times New Roman" w:hAnsi="Times New Roman" w:cs="Times New Roman"/>
          <w:sz w:val="20"/>
          <w:szCs w:val="20"/>
        </w:rPr>
        <w:t xml:space="preserve"> </w:t>
      </w:r>
    </w:p>
    <w:p w:rsidR="00640F6A" w:rsidRDefault="00640F6A" w:rsidP="00640F6A">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Table 1   Mix design for High strength concrete </w:t>
      </w:r>
    </w:p>
    <w:p w:rsidR="00640F6A" w:rsidRPr="00640F6A" w:rsidRDefault="00640F6A" w:rsidP="00640F6A">
      <w:pPr>
        <w:autoSpaceDE w:val="0"/>
        <w:autoSpaceDN w:val="0"/>
        <w:adjustRightInd w:val="0"/>
        <w:spacing w:after="0" w:line="240" w:lineRule="auto"/>
        <w:rPr>
          <w:rFonts w:ascii="Times New Roman" w:hAnsi="Times New Roman" w:cs="Times New Roman"/>
          <w:i/>
          <w:iCs/>
          <w:sz w:val="20"/>
          <w:szCs w:val="20"/>
        </w:rPr>
      </w:pPr>
    </w:p>
    <w:tbl>
      <w:tblPr>
        <w:tblStyle w:val="TableGrid"/>
        <w:tblW w:w="0" w:type="auto"/>
        <w:tblInd w:w="720" w:type="dxa"/>
        <w:tblLook w:val="04A0"/>
      </w:tblPr>
      <w:tblGrid>
        <w:gridCol w:w="936"/>
        <w:gridCol w:w="854"/>
        <w:gridCol w:w="799"/>
        <w:gridCol w:w="1066"/>
      </w:tblGrid>
      <w:tr w:rsidR="00346C58" w:rsidTr="00A90A28">
        <w:trPr>
          <w:trHeight w:val="359"/>
        </w:trPr>
        <w:tc>
          <w:tcPr>
            <w:tcW w:w="1093" w:type="dxa"/>
          </w:tcPr>
          <w:p w:rsidR="00346C58" w:rsidRDefault="00640F6A" w:rsidP="00E45AC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Cement</w:t>
            </w:r>
          </w:p>
        </w:tc>
        <w:tc>
          <w:tcPr>
            <w:tcW w:w="1094" w:type="dxa"/>
          </w:tcPr>
          <w:p w:rsidR="00346C58" w:rsidRDefault="00640F6A"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Water </w:t>
            </w:r>
          </w:p>
        </w:tc>
        <w:tc>
          <w:tcPr>
            <w:tcW w:w="1094" w:type="dxa"/>
          </w:tcPr>
          <w:p w:rsidR="00346C58" w:rsidRDefault="00F30BF1"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Sand </w:t>
            </w:r>
          </w:p>
        </w:tc>
        <w:tc>
          <w:tcPr>
            <w:tcW w:w="1094" w:type="dxa"/>
          </w:tcPr>
          <w:p w:rsidR="00346C58" w:rsidRDefault="00F30BF1"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Aggregate</w:t>
            </w:r>
          </w:p>
        </w:tc>
      </w:tr>
      <w:tr w:rsidR="00346C58" w:rsidTr="00346C58">
        <w:tc>
          <w:tcPr>
            <w:tcW w:w="1093"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367</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147</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726</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1230</w:t>
            </w:r>
          </w:p>
        </w:tc>
      </w:tr>
      <w:tr w:rsidR="00346C58" w:rsidTr="00A90A28">
        <w:trPr>
          <w:trHeight w:val="319"/>
        </w:trPr>
        <w:tc>
          <w:tcPr>
            <w:tcW w:w="1093"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0.4</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1.97</w:t>
            </w:r>
          </w:p>
        </w:tc>
        <w:tc>
          <w:tcPr>
            <w:tcW w:w="1094" w:type="dxa"/>
          </w:tcPr>
          <w:p w:rsidR="00346C58" w:rsidRDefault="00E45ACC" w:rsidP="00DD6825">
            <w:pPr>
              <w:pStyle w:val="ListParagraph"/>
              <w:ind w:left="0"/>
              <w:jc w:val="both"/>
              <w:rPr>
                <w:rFonts w:ascii="Times New Roman" w:hAnsi="Times New Roman" w:cs="Times New Roman"/>
                <w:sz w:val="20"/>
                <w:szCs w:val="20"/>
              </w:rPr>
            </w:pPr>
            <w:r>
              <w:rPr>
                <w:rFonts w:ascii="Times New Roman" w:hAnsi="Times New Roman" w:cs="Times New Roman"/>
                <w:sz w:val="20"/>
                <w:szCs w:val="20"/>
              </w:rPr>
              <w:t>3.35</w:t>
            </w:r>
          </w:p>
        </w:tc>
      </w:tr>
    </w:tbl>
    <w:p w:rsidR="00A90A28" w:rsidRPr="0071780D" w:rsidRDefault="0071780D" w:rsidP="0071780D">
      <w:pPr>
        <w:jc w:val="both"/>
        <w:rPr>
          <w:rFonts w:ascii="Times New Roman" w:hAnsi="Times New Roman" w:cs="Times New Roman"/>
          <w:sz w:val="20"/>
          <w:szCs w:val="20"/>
        </w:rPr>
      </w:pPr>
      <w:r>
        <w:rPr>
          <w:rFonts w:ascii="Times New Roman" w:hAnsi="Times New Roman" w:cs="Times New Roman"/>
          <w:sz w:val="20"/>
          <w:szCs w:val="20"/>
        </w:rPr>
        <w:t xml:space="preserve">   </w:t>
      </w:r>
    </w:p>
    <w:p w:rsidR="00640F6A" w:rsidRDefault="00640F6A" w:rsidP="00640F6A">
      <w:pPr>
        <w:pStyle w:val="ListParagraph"/>
        <w:numPr>
          <w:ilvl w:val="0"/>
          <w:numId w:val="8"/>
        </w:numPr>
        <w:jc w:val="both"/>
        <w:rPr>
          <w:rFonts w:ascii="Times New Roman" w:hAnsi="Times New Roman" w:cs="Times New Roman"/>
          <w:sz w:val="20"/>
          <w:szCs w:val="20"/>
        </w:rPr>
      </w:pPr>
      <w:r>
        <w:rPr>
          <w:rFonts w:ascii="Times New Roman" w:hAnsi="Times New Roman" w:cs="Times New Roman"/>
          <w:sz w:val="20"/>
          <w:szCs w:val="20"/>
        </w:rPr>
        <w:t>Slump Test-</w:t>
      </w:r>
    </w:p>
    <w:p w:rsidR="0066292B" w:rsidRPr="00DB1FA0" w:rsidRDefault="00640F6A" w:rsidP="00DB1FA0">
      <w:pPr>
        <w:pStyle w:val="ListParagraph"/>
        <w:ind w:left="1440"/>
        <w:jc w:val="both"/>
        <w:rPr>
          <w:rFonts w:ascii="Times New Roman" w:hAnsi="Times New Roman" w:cs="Times New Roman"/>
          <w:sz w:val="20"/>
          <w:szCs w:val="20"/>
        </w:rPr>
      </w:pPr>
      <w:r>
        <w:rPr>
          <w:rFonts w:ascii="Times New Roman" w:hAnsi="Times New Roman" w:cs="Times New Roman"/>
          <w:sz w:val="20"/>
          <w:szCs w:val="20"/>
        </w:rPr>
        <w:t xml:space="preserve">The slump is taken for each mixing of concrete with 0%, 10%, 20%, 30%, 40% &amp; 50% with 0.4 W/C ratio, 50% with 0.3 </w:t>
      </w:r>
      <w:r w:rsidRPr="00DB1FA0">
        <w:rPr>
          <w:rFonts w:ascii="Times New Roman" w:hAnsi="Times New Roman" w:cs="Times New Roman"/>
          <w:sz w:val="20"/>
          <w:szCs w:val="20"/>
        </w:rPr>
        <w:t>W/C ratio replacement of  RCA.</w:t>
      </w:r>
      <w:r w:rsidR="00A11966" w:rsidRPr="00DB1FA0">
        <w:rPr>
          <w:rFonts w:ascii="Times New Roman" w:hAnsi="Times New Roman" w:cs="Times New Roman"/>
          <w:sz w:val="20"/>
          <w:szCs w:val="20"/>
        </w:rPr>
        <w:t xml:space="preserve"> The low slump is found when N</w:t>
      </w:r>
    </w:p>
    <w:p w:rsidR="00716DFD" w:rsidRDefault="00A11966" w:rsidP="00716DFD">
      <w:pPr>
        <w:pStyle w:val="ListParagraph"/>
        <w:ind w:left="1440"/>
        <w:jc w:val="both"/>
        <w:rPr>
          <w:rFonts w:ascii="Times New Roman" w:hAnsi="Times New Roman" w:cs="Times New Roman"/>
          <w:sz w:val="20"/>
          <w:szCs w:val="20"/>
        </w:rPr>
      </w:pPr>
      <w:r>
        <w:rPr>
          <w:rFonts w:ascii="Times New Roman" w:hAnsi="Times New Roman" w:cs="Times New Roman"/>
          <w:sz w:val="20"/>
          <w:szCs w:val="20"/>
        </w:rPr>
        <w:t>CA is 100% replaced by RCA. Thus the slump is low because higher water absorption in RCA while mixing process</w:t>
      </w:r>
      <w:r w:rsidR="00E45ACC" w:rsidRPr="00C946E2">
        <w:rPr>
          <w:rFonts w:ascii="Times New Roman" w:hAnsi="Times New Roman" w:cs="Times New Roman"/>
          <w:sz w:val="20"/>
          <w:szCs w:val="20"/>
        </w:rPr>
        <w:t xml:space="preserve"> </w:t>
      </w:r>
    </w:p>
    <w:p w:rsidR="00913A7A" w:rsidRPr="00716DFD" w:rsidRDefault="00913A7A" w:rsidP="00716DFD">
      <w:pPr>
        <w:jc w:val="both"/>
        <w:rPr>
          <w:rFonts w:ascii="Times New Roman" w:hAnsi="Times New Roman" w:cs="Times New Roman"/>
          <w:sz w:val="20"/>
          <w:szCs w:val="20"/>
        </w:rPr>
      </w:pPr>
      <w:r w:rsidRPr="00716DFD">
        <w:rPr>
          <w:rFonts w:ascii="Times New Roman" w:hAnsi="Times New Roman" w:cs="Times New Roman"/>
          <w:i/>
          <w:sz w:val="20"/>
          <w:szCs w:val="20"/>
        </w:rPr>
        <w:t xml:space="preserve">  Table 2  Result of Slump Test</w:t>
      </w:r>
    </w:p>
    <w:tbl>
      <w:tblPr>
        <w:tblStyle w:val="TableGrid"/>
        <w:tblpPr w:leftFromText="180" w:rightFromText="180" w:vertAnchor="page" w:horzAnchor="margin" w:tblpY="9931"/>
        <w:tblOverlap w:val="never"/>
        <w:tblW w:w="4097" w:type="dxa"/>
        <w:tblLook w:val="04A0"/>
      </w:tblPr>
      <w:tblGrid>
        <w:gridCol w:w="2639"/>
        <w:gridCol w:w="1458"/>
      </w:tblGrid>
      <w:tr w:rsidR="00061E7B" w:rsidTr="00061E7B">
        <w:trPr>
          <w:trHeight w:val="670"/>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Percentage of recycled aggregate</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Slump(mm)</w:t>
            </w:r>
          </w:p>
        </w:tc>
      </w:tr>
      <w:tr w:rsidR="00061E7B" w:rsidTr="00061E7B">
        <w:trPr>
          <w:trHeight w:val="313"/>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87</w:t>
            </w:r>
          </w:p>
        </w:tc>
      </w:tr>
      <w:tr w:rsidR="00061E7B" w:rsidTr="00061E7B">
        <w:trPr>
          <w:trHeight w:val="313"/>
        </w:trPr>
        <w:tc>
          <w:tcPr>
            <w:tcW w:w="2639" w:type="dxa"/>
          </w:tcPr>
          <w:p w:rsidR="00061E7B" w:rsidRDefault="00061E7B" w:rsidP="00061E7B">
            <w:pPr>
              <w:pStyle w:val="ListParagraph"/>
              <w:ind w:left="0" w:hanging="426"/>
              <w:jc w:val="both"/>
              <w:rPr>
                <w:rFonts w:ascii="Times New Roman" w:hAnsi="Times New Roman" w:cs="Times New Roman"/>
                <w:sz w:val="20"/>
                <w:szCs w:val="20"/>
              </w:rPr>
            </w:pPr>
            <w:r>
              <w:rPr>
                <w:rFonts w:ascii="Times New Roman" w:hAnsi="Times New Roman" w:cs="Times New Roman"/>
                <w:sz w:val="20"/>
                <w:szCs w:val="20"/>
              </w:rPr>
              <w:t>10</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86</w:t>
            </w:r>
          </w:p>
        </w:tc>
      </w:tr>
      <w:tr w:rsidR="00061E7B" w:rsidTr="00061E7B">
        <w:trPr>
          <w:trHeight w:val="313"/>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20</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82</w:t>
            </w:r>
          </w:p>
        </w:tc>
      </w:tr>
      <w:tr w:rsidR="00061E7B" w:rsidTr="00061E7B">
        <w:trPr>
          <w:trHeight w:val="313"/>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30</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81</w:t>
            </w:r>
          </w:p>
        </w:tc>
      </w:tr>
      <w:tr w:rsidR="00061E7B" w:rsidTr="00061E7B">
        <w:trPr>
          <w:trHeight w:val="313"/>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40</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79</w:t>
            </w:r>
          </w:p>
        </w:tc>
      </w:tr>
      <w:tr w:rsidR="00061E7B" w:rsidTr="00061E7B">
        <w:trPr>
          <w:trHeight w:val="479"/>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50% with 0.4 W/C ratio</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77</w:t>
            </w:r>
          </w:p>
        </w:tc>
      </w:tr>
      <w:tr w:rsidR="00061E7B" w:rsidTr="00061E7B">
        <w:trPr>
          <w:trHeight w:val="268"/>
        </w:trPr>
        <w:tc>
          <w:tcPr>
            <w:tcW w:w="2639"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50% with .34 W/C ratio </w:t>
            </w:r>
          </w:p>
        </w:tc>
        <w:tc>
          <w:tcPr>
            <w:tcW w:w="1458" w:type="dxa"/>
          </w:tcPr>
          <w:p w:rsidR="00061E7B" w:rsidRDefault="00061E7B" w:rsidP="00061E7B">
            <w:pPr>
              <w:pStyle w:val="ListParagraph"/>
              <w:ind w:left="0"/>
              <w:jc w:val="both"/>
              <w:rPr>
                <w:rFonts w:ascii="Times New Roman" w:hAnsi="Times New Roman" w:cs="Times New Roman"/>
                <w:sz w:val="20"/>
                <w:szCs w:val="20"/>
              </w:rPr>
            </w:pPr>
            <w:r>
              <w:rPr>
                <w:rFonts w:ascii="Times New Roman" w:hAnsi="Times New Roman" w:cs="Times New Roman"/>
                <w:sz w:val="20"/>
                <w:szCs w:val="20"/>
              </w:rPr>
              <w:t>64</w:t>
            </w:r>
          </w:p>
        </w:tc>
      </w:tr>
    </w:tbl>
    <w:p w:rsidR="00061E7B" w:rsidRPr="00061E7B" w:rsidRDefault="00061E7B" w:rsidP="009A516F">
      <w:pPr>
        <w:jc w:val="both"/>
        <w:rPr>
          <w:rFonts w:ascii="Times New Roman" w:hAnsi="Times New Roman" w:cs="Times New Roman"/>
          <w:sz w:val="20"/>
          <w:szCs w:val="20"/>
        </w:rPr>
      </w:pPr>
    </w:p>
    <w:p w:rsidR="003F2F87" w:rsidRPr="009A516F" w:rsidRDefault="004856FA" w:rsidP="009A516F">
      <w:pPr>
        <w:pStyle w:val="ListParagraph"/>
        <w:numPr>
          <w:ilvl w:val="0"/>
          <w:numId w:val="3"/>
        </w:numPr>
        <w:jc w:val="both"/>
        <w:rPr>
          <w:rFonts w:ascii="Times New Roman" w:hAnsi="Times New Roman" w:cs="Times New Roman"/>
          <w:b/>
          <w:sz w:val="20"/>
          <w:szCs w:val="20"/>
        </w:rPr>
      </w:pPr>
      <w:r w:rsidRPr="009A516F">
        <w:rPr>
          <w:rFonts w:ascii="Times New Roman" w:hAnsi="Times New Roman" w:cs="Times New Roman"/>
          <w:b/>
          <w:sz w:val="20"/>
          <w:szCs w:val="20"/>
        </w:rPr>
        <w:t>COMPRESSIVE STRENGTH</w:t>
      </w:r>
    </w:p>
    <w:p w:rsidR="00904750" w:rsidRDefault="00C76A50" w:rsidP="00716DFD">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Compressive strength of concrete is the strength of hardened concrete measured by the compression test. The compression strength of concrete is measure of the </w:t>
      </w:r>
    </w:p>
    <w:p w:rsidR="00904750" w:rsidRDefault="00904750" w:rsidP="00716DFD">
      <w:pPr>
        <w:pStyle w:val="ListParagraph"/>
        <w:jc w:val="both"/>
        <w:rPr>
          <w:rFonts w:ascii="Times New Roman" w:hAnsi="Times New Roman" w:cs="Times New Roman"/>
          <w:sz w:val="20"/>
          <w:szCs w:val="20"/>
        </w:rPr>
      </w:pPr>
    </w:p>
    <w:p w:rsidR="00716DFD" w:rsidRDefault="00C76A50" w:rsidP="00716DFD">
      <w:pPr>
        <w:pStyle w:val="ListParagraph"/>
        <w:jc w:val="both"/>
        <w:rPr>
          <w:rFonts w:ascii="Times New Roman" w:hAnsi="Times New Roman" w:cs="Times New Roman"/>
          <w:sz w:val="20"/>
          <w:szCs w:val="20"/>
        </w:rPr>
      </w:pPr>
      <w:r>
        <w:rPr>
          <w:rFonts w:ascii="Times New Roman" w:hAnsi="Times New Roman" w:cs="Times New Roman"/>
          <w:sz w:val="20"/>
          <w:szCs w:val="20"/>
        </w:rPr>
        <w:lastRenderedPageBreak/>
        <w:t xml:space="preserve">concrete’s ability to resist loads with tend to compress it. It is measured by crushing cube concrete specimen in compression testing machine. </w:t>
      </w:r>
    </w:p>
    <w:p w:rsidR="00916C62" w:rsidRPr="00F94008" w:rsidRDefault="00C76A50" w:rsidP="00716DFD">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In these test 150mm standard cube mould is used for concrete mix. The apparatus should be clean and free from hardened </w:t>
      </w:r>
      <w:r w:rsidRPr="00F94008">
        <w:rPr>
          <w:rFonts w:ascii="Times New Roman" w:hAnsi="Times New Roman" w:cs="Times New Roman"/>
          <w:sz w:val="20"/>
          <w:szCs w:val="20"/>
        </w:rPr>
        <w:t xml:space="preserve">concrete </w:t>
      </w:r>
      <w:r w:rsidR="009A516F" w:rsidRPr="00F94008">
        <w:rPr>
          <w:rFonts w:ascii="Times New Roman" w:hAnsi="Times New Roman" w:cs="Times New Roman"/>
          <w:sz w:val="20"/>
          <w:szCs w:val="20"/>
        </w:rPr>
        <w:t xml:space="preserve"> </w:t>
      </w:r>
      <w:r w:rsidRPr="00F94008">
        <w:rPr>
          <w:rFonts w:ascii="Times New Roman" w:hAnsi="Times New Roman" w:cs="Times New Roman"/>
          <w:sz w:val="20"/>
          <w:szCs w:val="20"/>
        </w:rPr>
        <w:t>and surplus water before testing. The test is carried out for each cube. The reported compressive strength is the average of 3 measurements tes</w:t>
      </w:r>
      <w:r w:rsidR="002D49E0" w:rsidRPr="00F94008">
        <w:rPr>
          <w:rFonts w:ascii="Times New Roman" w:hAnsi="Times New Roman" w:cs="Times New Roman"/>
          <w:sz w:val="20"/>
          <w:szCs w:val="20"/>
        </w:rPr>
        <w:t>ted at the age of 7 and 28 days</w:t>
      </w:r>
    </w:p>
    <w:p w:rsidR="00916C62" w:rsidRPr="00916C62" w:rsidRDefault="0071780D" w:rsidP="00916C62">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 </w:t>
      </w:r>
    </w:p>
    <w:p w:rsidR="00916C62" w:rsidRPr="00B21B3E" w:rsidRDefault="00F94008" w:rsidP="00916C62">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Table-3 </w:t>
      </w:r>
      <w:r w:rsidR="009A516F">
        <w:rPr>
          <w:rFonts w:ascii="Times New Roman" w:hAnsi="Times New Roman" w:cs="Times New Roman"/>
          <w:sz w:val="20"/>
          <w:szCs w:val="20"/>
        </w:rPr>
        <w:t xml:space="preserve"> </w:t>
      </w:r>
      <w:r w:rsidR="00916C62">
        <w:rPr>
          <w:rFonts w:ascii="Times New Roman" w:hAnsi="Times New Roman" w:cs="Times New Roman"/>
          <w:sz w:val="20"/>
          <w:szCs w:val="20"/>
        </w:rPr>
        <w:t xml:space="preserve"> Compressive</w:t>
      </w:r>
      <w:r w:rsidR="009A516F">
        <w:rPr>
          <w:rFonts w:ascii="Times New Roman" w:hAnsi="Times New Roman" w:cs="Times New Roman"/>
          <w:sz w:val="20"/>
          <w:szCs w:val="20"/>
        </w:rPr>
        <w:t xml:space="preserve"> </w:t>
      </w:r>
      <w:r w:rsidR="00916C62">
        <w:rPr>
          <w:rFonts w:ascii="Times New Roman" w:hAnsi="Times New Roman" w:cs="Times New Roman"/>
          <w:sz w:val="20"/>
          <w:szCs w:val="20"/>
        </w:rPr>
        <w:t xml:space="preserve"> strength test.</w:t>
      </w:r>
    </w:p>
    <w:p w:rsidR="006268B8" w:rsidRDefault="006268B8" w:rsidP="004856FA">
      <w:pPr>
        <w:pStyle w:val="ListParagraph"/>
        <w:jc w:val="both"/>
        <w:rPr>
          <w:rFonts w:ascii="Times New Roman" w:hAnsi="Times New Roman" w:cs="Times New Roman"/>
          <w:sz w:val="20"/>
          <w:szCs w:val="20"/>
        </w:rPr>
      </w:pPr>
    </w:p>
    <w:tbl>
      <w:tblPr>
        <w:tblStyle w:val="TableGrid"/>
        <w:tblpPr w:leftFromText="180" w:rightFromText="180" w:vertAnchor="text" w:horzAnchor="page" w:tblpX="6727" w:tblpY="-109"/>
        <w:tblW w:w="4145" w:type="dxa"/>
        <w:tblLayout w:type="fixed"/>
        <w:tblLook w:val="04A0"/>
      </w:tblPr>
      <w:tblGrid>
        <w:gridCol w:w="675"/>
        <w:gridCol w:w="1418"/>
        <w:gridCol w:w="1112"/>
        <w:gridCol w:w="940"/>
      </w:tblGrid>
      <w:tr w:rsidR="00A47106" w:rsidTr="00A47106">
        <w:trPr>
          <w:trHeight w:val="652"/>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S.I.no</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 of RCA replacement</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Average Split Tensile (7 days)</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Average compressive strength in MPa (28 days) </w:t>
            </w:r>
          </w:p>
        </w:tc>
      </w:tr>
      <w:tr w:rsidR="00A47106" w:rsidTr="00A47106">
        <w:trPr>
          <w:trHeight w:val="191"/>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29</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42.1</w:t>
            </w:r>
          </w:p>
        </w:tc>
      </w:tr>
      <w:tr w:rsidR="00A47106" w:rsidTr="00A47106">
        <w:trPr>
          <w:trHeight w:val="207"/>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10</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27</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38.2</w:t>
            </w:r>
          </w:p>
        </w:tc>
      </w:tr>
      <w:tr w:rsidR="00A47106" w:rsidTr="00A47106">
        <w:trPr>
          <w:trHeight w:val="207"/>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20</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24.5</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35.3</w:t>
            </w:r>
          </w:p>
        </w:tc>
      </w:tr>
      <w:tr w:rsidR="00A47106" w:rsidTr="00A47106">
        <w:trPr>
          <w:trHeight w:val="191"/>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30</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22.6</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32.5</w:t>
            </w:r>
          </w:p>
        </w:tc>
      </w:tr>
      <w:tr w:rsidR="00A47106" w:rsidTr="00A47106">
        <w:trPr>
          <w:trHeight w:val="207"/>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40</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21.5</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30</w:t>
            </w:r>
          </w:p>
        </w:tc>
      </w:tr>
      <w:tr w:rsidR="00A47106" w:rsidTr="00A47106">
        <w:trPr>
          <w:trHeight w:val="207"/>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50% with .4 W/C ratio</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19</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26.6</w:t>
            </w:r>
          </w:p>
        </w:tc>
      </w:tr>
      <w:tr w:rsidR="00A47106" w:rsidTr="00A47106">
        <w:trPr>
          <w:trHeight w:val="130"/>
        </w:trPr>
        <w:tc>
          <w:tcPr>
            <w:tcW w:w="675"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50% with 0.34 W/C ratio</w:t>
            </w:r>
          </w:p>
        </w:tc>
        <w:tc>
          <w:tcPr>
            <w:tcW w:w="1112"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26</w:t>
            </w:r>
          </w:p>
        </w:tc>
        <w:tc>
          <w:tcPr>
            <w:tcW w:w="940" w:type="dxa"/>
          </w:tcPr>
          <w:p w:rsidR="00A47106" w:rsidRDefault="00A47106" w:rsidP="00A47106">
            <w:pPr>
              <w:pStyle w:val="ListParagraph"/>
              <w:ind w:left="0"/>
              <w:jc w:val="both"/>
              <w:rPr>
                <w:rFonts w:ascii="Times New Roman" w:hAnsi="Times New Roman" w:cs="Times New Roman"/>
                <w:sz w:val="20"/>
                <w:szCs w:val="20"/>
              </w:rPr>
            </w:pPr>
            <w:r>
              <w:rPr>
                <w:rFonts w:ascii="Times New Roman" w:hAnsi="Times New Roman" w:cs="Times New Roman"/>
                <w:sz w:val="20"/>
                <w:szCs w:val="20"/>
              </w:rPr>
              <w:t>37</w:t>
            </w:r>
          </w:p>
        </w:tc>
      </w:tr>
    </w:tbl>
    <w:p w:rsidR="006A11CF" w:rsidRDefault="00061E7B" w:rsidP="009A516F">
      <w:pPr>
        <w:jc w:val="both"/>
        <w:rPr>
          <w:rFonts w:ascii="Times New Roman" w:hAnsi="Times New Roman" w:cs="Times New Roman"/>
          <w:sz w:val="20"/>
          <w:szCs w:val="20"/>
        </w:rPr>
      </w:pPr>
      <w:r w:rsidRPr="00061E7B">
        <w:rPr>
          <w:rFonts w:ascii="Times New Roman" w:hAnsi="Times New Roman" w:cs="Times New Roman"/>
          <w:noProof/>
          <w:sz w:val="20"/>
          <w:szCs w:val="20"/>
          <w:lang w:eastAsia="en-IN"/>
        </w:rPr>
        <w:drawing>
          <wp:inline distT="0" distB="0" distL="0" distR="0">
            <wp:extent cx="2291013" cy="1804736"/>
            <wp:effectExtent l="19050" t="0" r="0" b="0"/>
            <wp:docPr id="25" name="Picture 3" descr="C:\Users\Dell\Desktop\20200127_154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20200127_154015.png"/>
                    <pic:cNvPicPr>
                      <a:picLocks noChangeAspect="1" noChangeArrowheads="1"/>
                    </pic:cNvPicPr>
                  </pic:nvPicPr>
                  <pic:blipFill>
                    <a:blip r:embed="rId11"/>
                    <a:srcRect/>
                    <a:stretch>
                      <a:fillRect/>
                    </a:stretch>
                  </pic:blipFill>
                  <pic:spPr bwMode="auto">
                    <a:xfrm>
                      <a:off x="0" y="0"/>
                      <a:ext cx="2294739" cy="1807671"/>
                    </a:xfrm>
                    <a:prstGeom prst="rect">
                      <a:avLst/>
                    </a:prstGeom>
                    <a:noFill/>
                    <a:ln w="9525">
                      <a:noFill/>
                      <a:miter lim="800000"/>
                      <a:headEnd/>
                      <a:tailEnd/>
                    </a:ln>
                  </pic:spPr>
                </pic:pic>
              </a:graphicData>
            </a:graphic>
          </wp:inline>
        </w:drawing>
      </w:r>
    </w:p>
    <w:p w:rsidR="00403FC6" w:rsidRPr="00061E7B" w:rsidRDefault="009A516F" w:rsidP="00061E7B">
      <w:pPr>
        <w:jc w:val="both"/>
        <w:rPr>
          <w:rFonts w:ascii="Times New Roman" w:hAnsi="Times New Roman" w:cs="Times New Roman"/>
          <w:sz w:val="20"/>
          <w:szCs w:val="20"/>
        </w:rPr>
      </w:pPr>
      <w:r w:rsidRPr="00061E7B">
        <w:rPr>
          <w:rFonts w:ascii="Times New Roman" w:hAnsi="Times New Roman" w:cs="Times New Roman"/>
          <w:sz w:val="20"/>
          <w:szCs w:val="20"/>
        </w:rPr>
        <w:t>Fig- Com</w:t>
      </w:r>
      <w:r w:rsidR="00F94008" w:rsidRPr="00061E7B">
        <w:rPr>
          <w:rFonts w:ascii="Times New Roman" w:hAnsi="Times New Roman" w:cs="Times New Roman"/>
          <w:sz w:val="20"/>
          <w:szCs w:val="20"/>
        </w:rPr>
        <w:t>pressive strength test apparatus</w:t>
      </w:r>
    </w:p>
    <w:p w:rsidR="00A47106" w:rsidRPr="009A516F" w:rsidRDefault="00A47106" w:rsidP="00A47106">
      <w:pPr>
        <w:pStyle w:val="ListParagraph"/>
        <w:jc w:val="both"/>
        <w:rPr>
          <w:rFonts w:ascii="Times New Roman" w:hAnsi="Times New Roman" w:cs="Times New Roman"/>
          <w:b/>
          <w:sz w:val="20"/>
          <w:szCs w:val="20"/>
        </w:rPr>
      </w:pPr>
    </w:p>
    <w:p w:rsidR="006268B8" w:rsidRDefault="006268B8" w:rsidP="006268B8">
      <w:pPr>
        <w:pStyle w:val="ListParagraph"/>
        <w:numPr>
          <w:ilvl w:val="0"/>
          <w:numId w:val="3"/>
        </w:numPr>
        <w:jc w:val="both"/>
        <w:rPr>
          <w:rFonts w:ascii="Times New Roman" w:hAnsi="Times New Roman" w:cs="Times New Roman"/>
          <w:b/>
          <w:sz w:val="20"/>
          <w:szCs w:val="20"/>
        </w:rPr>
      </w:pPr>
      <w:r>
        <w:rPr>
          <w:rFonts w:ascii="Times New Roman" w:hAnsi="Times New Roman" w:cs="Times New Roman"/>
          <w:b/>
          <w:sz w:val="20"/>
          <w:szCs w:val="20"/>
        </w:rPr>
        <w:t>ACID RESISTANCE</w:t>
      </w:r>
    </w:p>
    <w:p w:rsidR="006268B8" w:rsidRDefault="006268B8" w:rsidP="008A2771">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For acid attack </w:t>
      </w:r>
      <w:r w:rsidR="00B8238D">
        <w:rPr>
          <w:rFonts w:ascii="Times New Roman" w:hAnsi="Times New Roman" w:cs="Times New Roman"/>
          <w:sz w:val="20"/>
          <w:szCs w:val="20"/>
        </w:rPr>
        <w:t>test concrete cube of size 150*150*150mm are prepared for various percentage of silica fume a</w:t>
      </w:r>
      <w:r w:rsidR="008A2771">
        <w:rPr>
          <w:rFonts w:ascii="Times New Roman" w:hAnsi="Times New Roman" w:cs="Times New Roman"/>
          <w:sz w:val="20"/>
          <w:szCs w:val="20"/>
        </w:rPr>
        <w:t xml:space="preserve">ddition. The specimens are cast and cured in mould for 24 hours , after 24 hours, all the specimen are de-moulded and kept in curing for 7days. </w:t>
      </w:r>
    </w:p>
    <w:p w:rsidR="0071780D" w:rsidRPr="00A47106" w:rsidRDefault="005E2C32" w:rsidP="00A47106">
      <w:pPr>
        <w:pStyle w:val="ListParagraph"/>
        <w:jc w:val="both"/>
        <w:rPr>
          <w:rFonts w:ascii="Times New Roman" w:hAnsi="Times New Roman" w:cs="Times New Roman"/>
          <w:sz w:val="20"/>
          <w:szCs w:val="20"/>
        </w:rPr>
      </w:pPr>
      <w:r>
        <w:rPr>
          <w:rFonts w:ascii="Times New Roman" w:hAnsi="Times New Roman" w:cs="Times New Roman"/>
          <w:sz w:val="20"/>
          <w:szCs w:val="20"/>
        </w:rPr>
        <w:lastRenderedPageBreak/>
        <w:t xml:space="preserve">The percentage loss in weight of concrete cubes after 45 days immersion in 3% </w:t>
      </w:r>
    </w:p>
    <w:p w:rsidR="005E2C32" w:rsidRPr="00403FC6" w:rsidRDefault="005E2C32" w:rsidP="00403FC6">
      <w:pPr>
        <w:pStyle w:val="ListParagraph"/>
        <w:jc w:val="both"/>
        <w:rPr>
          <w:rFonts w:ascii="Times New Roman" w:hAnsi="Times New Roman" w:cs="Times New Roman"/>
          <w:sz w:val="20"/>
          <w:szCs w:val="20"/>
        </w:rPr>
      </w:pPr>
      <w:r w:rsidRPr="0071780D">
        <w:rPr>
          <w:rFonts w:ascii="Times New Roman" w:hAnsi="Times New Roman" w:cs="Times New Roman"/>
          <w:sz w:val="20"/>
          <w:szCs w:val="20"/>
        </w:rPr>
        <w:t>sulphuric acid increases as the percentage of RCA replacement increases.</w:t>
      </w:r>
    </w:p>
    <w:p w:rsidR="005E2C32" w:rsidRDefault="00072607" w:rsidP="005E2C32">
      <w:pPr>
        <w:pStyle w:val="ListParagraph"/>
        <w:jc w:val="both"/>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extent cx="2419350" cy="1653566"/>
            <wp:effectExtent l="19050" t="0" r="0" b="0"/>
            <wp:docPr id="15" name="Picture 4" descr="C:\Users\Dell\Desktop\20200127_154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20200127_154036.png"/>
                    <pic:cNvPicPr>
                      <a:picLocks noChangeAspect="1" noChangeArrowheads="1"/>
                    </pic:cNvPicPr>
                  </pic:nvPicPr>
                  <pic:blipFill>
                    <a:blip r:embed="rId12"/>
                    <a:srcRect/>
                    <a:stretch>
                      <a:fillRect/>
                    </a:stretch>
                  </pic:blipFill>
                  <pic:spPr bwMode="auto">
                    <a:xfrm>
                      <a:off x="0" y="0"/>
                      <a:ext cx="2430453" cy="1661155"/>
                    </a:xfrm>
                    <a:prstGeom prst="rect">
                      <a:avLst/>
                    </a:prstGeom>
                    <a:noFill/>
                    <a:ln w="9525">
                      <a:noFill/>
                      <a:miter lim="800000"/>
                      <a:headEnd/>
                      <a:tailEnd/>
                    </a:ln>
                  </pic:spPr>
                </pic:pic>
              </a:graphicData>
            </a:graphic>
          </wp:inline>
        </w:drawing>
      </w:r>
    </w:p>
    <w:p w:rsidR="005E2C32" w:rsidRDefault="00523BAF" w:rsidP="00403FC6">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    </w:t>
      </w:r>
      <w:r w:rsidR="005E2C32">
        <w:rPr>
          <w:rFonts w:ascii="Times New Roman" w:hAnsi="Times New Roman" w:cs="Times New Roman"/>
          <w:sz w:val="20"/>
          <w:szCs w:val="20"/>
        </w:rPr>
        <w:t>Fig-</w:t>
      </w:r>
      <w:r w:rsidR="00072607">
        <w:rPr>
          <w:rFonts w:ascii="Times New Roman" w:hAnsi="Times New Roman" w:cs="Times New Roman"/>
          <w:sz w:val="20"/>
          <w:szCs w:val="20"/>
        </w:rPr>
        <w:t xml:space="preserve"> Acid reaction</w:t>
      </w:r>
      <w:r w:rsidR="00F94008">
        <w:rPr>
          <w:rFonts w:ascii="Times New Roman" w:hAnsi="Times New Roman" w:cs="Times New Roman"/>
          <w:sz w:val="20"/>
          <w:szCs w:val="20"/>
        </w:rPr>
        <w:t xml:space="preserve"> </w:t>
      </w:r>
      <w:r w:rsidR="00072607">
        <w:rPr>
          <w:rFonts w:ascii="Times New Roman" w:hAnsi="Times New Roman" w:cs="Times New Roman"/>
          <w:sz w:val="20"/>
          <w:szCs w:val="20"/>
        </w:rPr>
        <w:t xml:space="preserve"> on cube’s surface.</w:t>
      </w:r>
    </w:p>
    <w:p w:rsidR="00403FC6" w:rsidRPr="00403FC6" w:rsidRDefault="00403FC6" w:rsidP="00403FC6">
      <w:pPr>
        <w:pStyle w:val="ListParagraph"/>
        <w:jc w:val="both"/>
        <w:rPr>
          <w:rFonts w:ascii="Times New Roman" w:hAnsi="Times New Roman" w:cs="Times New Roman"/>
          <w:sz w:val="20"/>
          <w:szCs w:val="20"/>
        </w:rPr>
      </w:pPr>
    </w:p>
    <w:p w:rsidR="005E2C32" w:rsidRDefault="001B2D9A" w:rsidP="00F13358">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F13358">
        <w:rPr>
          <w:rFonts w:ascii="Times New Roman" w:hAnsi="Times New Roman" w:cs="Times New Roman"/>
          <w:b/>
          <w:sz w:val="20"/>
          <w:szCs w:val="20"/>
        </w:rPr>
        <w:t>PHYSICAL PROPERTIES</w:t>
      </w:r>
    </w:p>
    <w:p w:rsidR="00F13358" w:rsidRDefault="00F13358" w:rsidP="00F13358">
      <w:pPr>
        <w:pStyle w:val="ListParagraph"/>
        <w:numPr>
          <w:ilvl w:val="0"/>
          <w:numId w:val="9"/>
        </w:numPr>
        <w:jc w:val="both"/>
        <w:rPr>
          <w:rFonts w:ascii="Times New Roman" w:hAnsi="Times New Roman" w:cs="Times New Roman"/>
          <w:b/>
          <w:sz w:val="20"/>
          <w:szCs w:val="20"/>
        </w:rPr>
      </w:pPr>
      <w:r>
        <w:rPr>
          <w:rFonts w:ascii="Times New Roman" w:hAnsi="Times New Roman" w:cs="Times New Roman"/>
          <w:b/>
          <w:sz w:val="20"/>
          <w:szCs w:val="20"/>
        </w:rPr>
        <w:t>BULK DENSITY</w:t>
      </w:r>
    </w:p>
    <w:p w:rsidR="00F13358" w:rsidRDefault="00F13358" w:rsidP="00F13358">
      <w:pPr>
        <w:pStyle w:val="ListParagraph"/>
        <w:numPr>
          <w:ilvl w:val="0"/>
          <w:numId w:val="8"/>
        </w:numPr>
        <w:jc w:val="both"/>
        <w:rPr>
          <w:rFonts w:ascii="Times New Roman" w:hAnsi="Times New Roman" w:cs="Times New Roman"/>
          <w:sz w:val="20"/>
          <w:szCs w:val="20"/>
        </w:rPr>
      </w:pPr>
      <w:r w:rsidRPr="00F13358">
        <w:rPr>
          <w:rFonts w:ascii="Times New Roman" w:hAnsi="Times New Roman" w:cs="Times New Roman"/>
          <w:sz w:val="20"/>
          <w:szCs w:val="20"/>
        </w:rPr>
        <w:t>The</w:t>
      </w:r>
      <w:r>
        <w:rPr>
          <w:rFonts w:ascii="Times New Roman" w:hAnsi="Times New Roman" w:cs="Times New Roman"/>
          <w:sz w:val="20"/>
          <w:szCs w:val="20"/>
        </w:rPr>
        <w:t xml:space="preserve"> compacted bulk density for the RCA was 1344kg/m^3, whereas that for the NCA was 1678kg/m^3.</w:t>
      </w:r>
    </w:p>
    <w:p w:rsidR="00F13358" w:rsidRDefault="00F13358" w:rsidP="00F13358">
      <w:pPr>
        <w:pStyle w:val="ListParagraph"/>
        <w:numPr>
          <w:ilvl w:val="0"/>
          <w:numId w:val="8"/>
        </w:numPr>
        <w:jc w:val="both"/>
        <w:rPr>
          <w:rFonts w:ascii="Times New Roman" w:hAnsi="Times New Roman" w:cs="Times New Roman"/>
          <w:sz w:val="20"/>
          <w:szCs w:val="20"/>
        </w:rPr>
      </w:pPr>
      <w:r>
        <w:rPr>
          <w:rFonts w:ascii="Times New Roman" w:hAnsi="Times New Roman" w:cs="Times New Roman"/>
          <w:sz w:val="20"/>
          <w:szCs w:val="20"/>
        </w:rPr>
        <w:t>The higher the bulk density of coarse aggregate is an indication of the presence of fewer voids to be filled by small particles such as sand and cement.</w:t>
      </w:r>
    </w:p>
    <w:p w:rsidR="00A86A3A" w:rsidRDefault="00F13358" w:rsidP="00A86A3A">
      <w:pPr>
        <w:pStyle w:val="ListParagraph"/>
        <w:numPr>
          <w:ilvl w:val="0"/>
          <w:numId w:val="8"/>
        </w:numPr>
        <w:jc w:val="both"/>
        <w:rPr>
          <w:rFonts w:ascii="Times New Roman" w:hAnsi="Times New Roman" w:cs="Times New Roman"/>
          <w:sz w:val="20"/>
          <w:szCs w:val="20"/>
        </w:rPr>
      </w:pPr>
      <w:r>
        <w:rPr>
          <w:rFonts w:ascii="Times New Roman" w:hAnsi="Times New Roman" w:cs="Times New Roman"/>
          <w:sz w:val="20"/>
          <w:szCs w:val="20"/>
        </w:rPr>
        <w:t>The ratio of the loose</w:t>
      </w:r>
      <w:r w:rsidR="00A86A3A">
        <w:rPr>
          <w:rFonts w:ascii="Times New Roman" w:hAnsi="Times New Roman" w:cs="Times New Roman"/>
          <w:sz w:val="20"/>
          <w:szCs w:val="20"/>
        </w:rPr>
        <w:t xml:space="preserve"> bulk density to the compacted bulk density of the RCA was 0.88 and the NCA was 0.93.</w:t>
      </w:r>
    </w:p>
    <w:p w:rsidR="00403FC6" w:rsidRPr="00403FC6" w:rsidRDefault="00403FC6" w:rsidP="00403FC6">
      <w:pPr>
        <w:pStyle w:val="ListParagraph"/>
        <w:ind w:left="1440"/>
        <w:jc w:val="both"/>
        <w:rPr>
          <w:rFonts w:ascii="Times New Roman" w:hAnsi="Times New Roman" w:cs="Times New Roman"/>
          <w:sz w:val="20"/>
          <w:szCs w:val="20"/>
        </w:rPr>
      </w:pPr>
    </w:p>
    <w:p w:rsidR="00A86A3A" w:rsidRDefault="00A86A3A" w:rsidP="00A86A3A">
      <w:pPr>
        <w:pStyle w:val="ListParagraph"/>
        <w:numPr>
          <w:ilvl w:val="0"/>
          <w:numId w:val="9"/>
        </w:numPr>
        <w:jc w:val="both"/>
        <w:rPr>
          <w:rFonts w:ascii="Times New Roman" w:hAnsi="Times New Roman" w:cs="Times New Roman"/>
          <w:b/>
          <w:sz w:val="20"/>
          <w:szCs w:val="20"/>
        </w:rPr>
      </w:pPr>
      <w:r w:rsidRPr="00A86A3A">
        <w:rPr>
          <w:rFonts w:ascii="Times New Roman" w:hAnsi="Times New Roman" w:cs="Times New Roman"/>
          <w:b/>
          <w:sz w:val="20"/>
          <w:szCs w:val="20"/>
        </w:rPr>
        <w:t>SPECIFIC GRAVITY</w:t>
      </w:r>
    </w:p>
    <w:p w:rsidR="00A86A3A" w:rsidRDefault="00A86A3A" w:rsidP="00A86A3A">
      <w:pPr>
        <w:pStyle w:val="ListParagraph"/>
        <w:numPr>
          <w:ilvl w:val="0"/>
          <w:numId w:val="10"/>
        </w:numPr>
        <w:jc w:val="both"/>
        <w:rPr>
          <w:rFonts w:ascii="Times New Roman" w:hAnsi="Times New Roman" w:cs="Times New Roman"/>
          <w:sz w:val="20"/>
          <w:szCs w:val="20"/>
        </w:rPr>
      </w:pPr>
      <w:r w:rsidRPr="00A86A3A">
        <w:rPr>
          <w:rFonts w:ascii="Times New Roman" w:hAnsi="Times New Roman" w:cs="Times New Roman"/>
          <w:sz w:val="20"/>
          <w:szCs w:val="20"/>
        </w:rPr>
        <w:t>The specific</w:t>
      </w:r>
      <w:r>
        <w:rPr>
          <w:rFonts w:ascii="Times New Roman" w:hAnsi="Times New Roman" w:cs="Times New Roman"/>
          <w:sz w:val="20"/>
          <w:szCs w:val="20"/>
        </w:rPr>
        <w:t xml:space="preserve"> gravities of the RCA were 2.17, 2.35 &amp; 2.63 are 20%, 15% &amp; 7% less than that of NCA respectively.</w:t>
      </w:r>
    </w:p>
    <w:p w:rsidR="00403FC6" w:rsidRDefault="00A86A3A" w:rsidP="00403FC6">
      <w:pPr>
        <w:pStyle w:val="ListParagraph"/>
        <w:numPr>
          <w:ilvl w:val="0"/>
          <w:numId w:val="10"/>
        </w:numPr>
        <w:jc w:val="both"/>
        <w:rPr>
          <w:rFonts w:ascii="Times New Roman" w:hAnsi="Times New Roman" w:cs="Times New Roman"/>
          <w:sz w:val="20"/>
          <w:szCs w:val="20"/>
        </w:rPr>
      </w:pPr>
      <w:r>
        <w:rPr>
          <w:rFonts w:ascii="Times New Roman" w:hAnsi="Times New Roman" w:cs="Times New Roman"/>
          <w:sz w:val="20"/>
          <w:szCs w:val="20"/>
        </w:rPr>
        <w:t xml:space="preserve">The most commonly utilised natural aggregates have </w:t>
      </w:r>
      <w:r w:rsidR="003B0884">
        <w:rPr>
          <w:rFonts w:ascii="Times New Roman" w:hAnsi="Times New Roman" w:cs="Times New Roman"/>
          <w:sz w:val="20"/>
          <w:szCs w:val="20"/>
        </w:rPr>
        <w:t>specific gravities that vary from 2.2 to 3.0.</w:t>
      </w:r>
    </w:p>
    <w:p w:rsidR="00061E7B" w:rsidRDefault="00061E7B" w:rsidP="00061E7B">
      <w:pPr>
        <w:pStyle w:val="ListParagraph"/>
        <w:ind w:left="1440"/>
        <w:jc w:val="both"/>
        <w:rPr>
          <w:rFonts w:ascii="Times New Roman" w:hAnsi="Times New Roman" w:cs="Times New Roman"/>
          <w:sz w:val="20"/>
          <w:szCs w:val="20"/>
        </w:rPr>
      </w:pPr>
    </w:p>
    <w:p w:rsidR="00061E7B" w:rsidRPr="00061E7B" w:rsidRDefault="00061E7B" w:rsidP="00061E7B">
      <w:pPr>
        <w:pStyle w:val="ListParagraph"/>
        <w:ind w:left="1440"/>
        <w:jc w:val="both"/>
        <w:rPr>
          <w:rFonts w:ascii="Times New Roman" w:hAnsi="Times New Roman" w:cs="Times New Roman"/>
          <w:sz w:val="20"/>
          <w:szCs w:val="20"/>
        </w:rPr>
      </w:pPr>
    </w:p>
    <w:p w:rsidR="003B0884" w:rsidRDefault="003B0884" w:rsidP="003B0884">
      <w:pPr>
        <w:pStyle w:val="ListParagraph"/>
        <w:numPr>
          <w:ilvl w:val="0"/>
          <w:numId w:val="9"/>
        </w:numPr>
        <w:jc w:val="both"/>
        <w:rPr>
          <w:rFonts w:ascii="Times New Roman" w:hAnsi="Times New Roman" w:cs="Times New Roman"/>
          <w:b/>
          <w:sz w:val="20"/>
          <w:szCs w:val="20"/>
        </w:rPr>
      </w:pPr>
      <w:r w:rsidRPr="003B0884">
        <w:rPr>
          <w:rFonts w:ascii="Times New Roman" w:hAnsi="Times New Roman" w:cs="Times New Roman"/>
          <w:b/>
          <w:sz w:val="20"/>
          <w:szCs w:val="20"/>
        </w:rPr>
        <w:t>ABSORPTION</w:t>
      </w:r>
    </w:p>
    <w:p w:rsidR="003B0884" w:rsidRDefault="003B0884" w:rsidP="003B0884">
      <w:pPr>
        <w:pStyle w:val="ListParagraph"/>
        <w:numPr>
          <w:ilvl w:val="0"/>
          <w:numId w:val="11"/>
        </w:numPr>
        <w:jc w:val="both"/>
        <w:rPr>
          <w:rFonts w:ascii="Times New Roman" w:hAnsi="Times New Roman" w:cs="Times New Roman"/>
          <w:sz w:val="20"/>
          <w:szCs w:val="20"/>
        </w:rPr>
      </w:pPr>
      <w:r w:rsidRPr="003B0884">
        <w:rPr>
          <w:rFonts w:ascii="Times New Roman" w:hAnsi="Times New Roman" w:cs="Times New Roman"/>
          <w:sz w:val="20"/>
          <w:szCs w:val="20"/>
        </w:rPr>
        <w:t>The</w:t>
      </w:r>
      <w:r>
        <w:rPr>
          <w:rFonts w:ascii="Times New Roman" w:hAnsi="Times New Roman" w:cs="Times New Roman"/>
          <w:sz w:val="20"/>
          <w:szCs w:val="20"/>
        </w:rPr>
        <w:t xml:space="preserve">  </w:t>
      </w:r>
      <w:r w:rsidR="00E94E7A">
        <w:rPr>
          <w:rFonts w:ascii="Times New Roman" w:hAnsi="Times New Roman" w:cs="Times New Roman"/>
          <w:sz w:val="20"/>
          <w:szCs w:val="20"/>
        </w:rPr>
        <w:t>absorption test determine the total pore volu</w:t>
      </w:r>
      <w:r w:rsidR="00060524">
        <w:rPr>
          <w:rFonts w:ascii="Times New Roman" w:hAnsi="Times New Roman" w:cs="Times New Roman"/>
          <w:sz w:val="20"/>
          <w:szCs w:val="20"/>
        </w:rPr>
        <w:t>me by measuring the amount of water that the aggregate particles can absorb into its pore structure.</w:t>
      </w:r>
      <w:r w:rsidR="00E94E7A">
        <w:rPr>
          <w:rFonts w:ascii="Times New Roman" w:hAnsi="Times New Roman" w:cs="Times New Roman"/>
          <w:sz w:val="20"/>
          <w:szCs w:val="20"/>
        </w:rPr>
        <w:t xml:space="preserve"> </w:t>
      </w:r>
    </w:p>
    <w:p w:rsidR="00060524" w:rsidRDefault="00060524" w:rsidP="00060524">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 xml:space="preserve">The conducted absorption test result confirm that the amount of </w:t>
      </w:r>
      <w:r>
        <w:rPr>
          <w:rFonts w:ascii="Times New Roman" w:hAnsi="Times New Roman" w:cs="Times New Roman"/>
          <w:sz w:val="20"/>
          <w:szCs w:val="20"/>
        </w:rPr>
        <w:lastRenderedPageBreak/>
        <w:t>water absorb by the RCA was 7.5%, which is 4.2 times hi</w:t>
      </w:r>
      <w:r w:rsidRPr="00060524">
        <w:rPr>
          <w:rFonts w:ascii="Times New Roman" w:hAnsi="Times New Roman" w:cs="Times New Roman"/>
          <w:sz w:val="20"/>
          <w:szCs w:val="20"/>
        </w:rPr>
        <w:t>gher that by the NCA utilised in these experimental study.</w:t>
      </w:r>
    </w:p>
    <w:p w:rsidR="00060524" w:rsidRDefault="00060524" w:rsidP="00060524">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However they are in the range between 0 to 8% where absorption capacity of normal weight often fall and the value of absorption of RCA comes into these range respectively.</w:t>
      </w:r>
    </w:p>
    <w:p w:rsidR="00060524" w:rsidRPr="00060524" w:rsidRDefault="00060524" w:rsidP="00060524">
      <w:pPr>
        <w:pStyle w:val="ListParagraph"/>
        <w:ind w:left="1440"/>
        <w:jc w:val="both"/>
        <w:rPr>
          <w:rFonts w:ascii="Times New Roman" w:hAnsi="Times New Roman" w:cs="Times New Roman"/>
          <w:sz w:val="20"/>
          <w:szCs w:val="20"/>
        </w:rPr>
      </w:pPr>
    </w:p>
    <w:p w:rsidR="00060524" w:rsidRDefault="00060524" w:rsidP="00A80D2B">
      <w:pPr>
        <w:pStyle w:val="ListParagraph"/>
        <w:numPr>
          <w:ilvl w:val="0"/>
          <w:numId w:val="9"/>
        </w:numPr>
        <w:jc w:val="both"/>
        <w:rPr>
          <w:rFonts w:ascii="Times New Roman" w:hAnsi="Times New Roman" w:cs="Times New Roman"/>
          <w:b/>
          <w:sz w:val="20"/>
          <w:szCs w:val="20"/>
        </w:rPr>
      </w:pPr>
      <w:r w:rsidRPr="00060524">
        <w:rPr>
          <w:rFonts w:ascii="Times New Roman" w:hAnsi="Times New Roman" w:cs="Times New Roman"/>
          <w:b/>
          <w:sz w:val="20"/>
          <w:szCs w:val="20"/>
        </w:rPr>
        <w:t>SHAPE</w:t>
      </w:r>
      <w:r w:rsidR="00DF5BA7">
        <w:rPr>
          <w:rFonts w:ascii="Times New Roman" w:hAnsi="Times New Roman" w:cs="Times New Roman"/>
          <w:b/>
          <w:sz w:val="20"/>
          <w:szCs w:val="20"/>
        </w:rPr>
        <w:t>, SIZE &amp; TEXTURE</w:t>
      </w:r>
    </w:p>
    <w:p w:rsidR="006D7918" w:rsidRDefault="00A80D2B" w:rsidP="006D7918">
      <w:pPr>
        <w:pStyle w:val="ListParagraph"/>
        <w:numPr>
          <w:ilvl w:val="0"/>
          <w:numId w:val="16"/>
        </w:numPr>
        <w:jc w:val="both"/>
        <w:rPr>
          <w:rFonts w:ascii="Times New Roman" w:hAnsi="Times New Roman" w:cs="Times New Roman"/>
          <w:sz w:val="20"/>
          <w:szCs w:val="20"/>
        </w:rPr>
      </w:pPr>
      <w:r w:rsidRPr="00A80D2B">
        <w:rPr>
          <w:rFonts w:ascii="Times New Roman" w:hAnsi="Times New Roman" w:cs="Times New Roman"/>
          <w:sz w:val="20"/>
          <w:szCs w:val="20"/>
        </w:rPr>
        <w:t>The shape</w:t>
      </w:r>
      <w:r>
        <w:rPr>
          <w:rFonts w:ascii="Times New Roman" w:hAnsi="Times New Roman" w:cs="Times New Roman"/>
          <w:sz w:val="20"/>
          <w:szCs w:val="20"/>
        </w:rPr>
        <w:t xml:space="preserve"> and texture of the RCA and the NCA used in this experimental work were</w:t>
      </w:r>
      <w:r w:rsidR="00DF5BA7">
        <w:rPr>
          <w:rFonts w:ascii="Times New Roman" w:hAnsi="Times New Roman" w:cs="Times New Roman"/>
          <w:sz w:val="20"/>
          <w:szCs w:val="20"/>
        </w:rPr>
        <w:t xml:space="preserve"> visually assessed.</w:t>
      </w:r>
    </w:p>
    <w:p w:rsidR="006D7918" w:rsidRDefault="006D7918" w:rsidP="006D7918">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SHAPE</w:t>
      </w:r>
    </w:p>
    <w:p w:rsidR="006D7918" w:rsidRDefault="00DF5BA7" w:rsidP="006D7918">
      <w:pPr>
        <w:pStyle w:val="ListParagraph"/>
        <w:ind w:left="1440"/>
        <w:jc w:val="both"/>
        <w:rPr>
          <w:rFonts w:ascii="Times New Roman" w:hAnsi="Times New Roman" w:cs="Times New Roman"/>
          <w:sz w:val="20"/>
          <w:szCs w:val="20"/>
        </w:rPr>
      </w:pPr>
      <w:r w:rsidRPr="006D7918">
        <w:rPr>
          <w:rFonts w:ascii="Times New Roman" w:hAnsi="Times New Roman" w:cs="Times New Roman"/>
          <w:sz w:val="20"/>
          <w:szCs w:val="20"/>
        </w:rPr>
        <w:t>Both types of coarse aggregate were identified as angular in shape with an angularity number of 5. The computed angularity number lie in the range where the conventional aggregate usually fall i.e.,</w:t>
      </w:r>
      <w:r w:rsidR="006D7918" w:rsidRPr="006D7918">
        <w:rPr>
          <w:rFonts w:ascii="Times New Roman" w:hAnsi="Times New Roman" w:cs="Times New Roman"/>
          <w:sz w:val="20"/>
          <w:szCs w:val="20"/>
        </w:rPr>
        <w:t>0-11</w:t>
      </w:r>
    </w:p>
    <w:p w:rsidR="006D7918" w:rsidRPr="006D7918" w:rsidRDefault="006D7918" w:rsidP="006D7918">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SIZE </w:t>
      </w:r>
    </w:p>
    <w:p w:rsidR="006D7918" w:rsidRDefault="006D7918" w:rsidP="006D7918">
      <w:pPr>
        <w:pStyle w:val="ListParagraph"/>
        <w:ind w:left="1440"/>
        <w:jc w:val="both"/>
        <w:rPr>
          <w:rFonts w:ascii="Times New Roman" w:hAnsi="Times New Roman" w:cs="Times New Roman"/>
          <w:sz w:val="20"/>
          <w:szCs w:val="20"/>
        </w:rPr>
      </w:pPr>
      <w:r>
        <w:rPr>
          <w:rFonts w:ascii="Times New Roman" w:hAnsi="Times New Roman" w:cs="Times New Roman"/>
          <w:sz w:val="20"/>
          <w:szCs w:val="20"/>
        </w:rPr>
        <w:t>The fineness modulus of RCA is 1.48, while for NCA 2.42. Which out of typical range where conventional aggregate often lie between</w:t>
      </w:r>
      <w:r w:rsidR="00F94008">
        <w:rPr>
          <w:rFonts w:ascii="Times New Roman" w:hAnsi="Times New Roman" w:cs="Times New Roman"/>
          <w:sz w:val="20"/>
          <w:szCs w:val="20"/>
        </w:rPr>
        <w:t xml:space="preserve"> </w:t>
      </w:r>
      <w:r>
        <w:rPr>
          <w:rFonts w:ascii="Times New Roman" w:hAnsi="Times New Roman" w:cs="Times New Roman"/>
          <w:sz w:val="20"/>
          <w:szCs w:val="20"/>
        </w:rPr>
        <w:t xml:space="preserve"> 2.3-3. Both types of aggregate yield 37.5mm which is the maximum limits for normal weight coarse aggregate used for concrete </w:t>
      </w:r>
      <w:r w:rsidR="00F94008">
        <w:rPr>
          <w:rFonts w:ascii="Times New Roman" w:hAnsi="Times New Roman" w:cs="Times New Roman"/>
          <w:sz w:val="20"/>
          <w:szCs w:val="20"/>
        </w:rPr>
        <w:t xml:space="preserve"> </w:t>
      </w:r>
      <w:r>
        <w:rPr>
          <w:rFonts w:ascii="Times New Roman" w:hAnsi="Times New Roman" w:cs="Times New Roman"/>
          <w:sz w:val="20"/>
          <w:szCs w:val="20"/>
        </w:rPr>
        <w:t xml:space="preserve"> production</w:t>
      </w:r>
      <w:r w:rsidR="00F94008">
        <w:rPr>
          <w:rFonts w:ascii="Times New Roman" w:hAnsi="Times New Roman" w:cs="Times New Roman"/>
          <w:sz w:val="20"/>
          <w:szCs w:val="20"/>
        </w:rPr>
        <w:t xml:space="preserve"> </w:t>
      </w:r>
      <w:r>
        <w:rPr>
          <w:rFonts w:ascii="Times New Roman" w:hAnsi="Times New Roman" w:cs="Times New Roman"/>
          <w:sz w:val="20"/>
          <w:szCs w:val="20"/>
        </w:rPr>
        <w:t xml:space="preserve"> .</w:t>
      </w:r>
      <w:r w:rsidR="001D6DEA" w:rsidRPr="001D6DEA">
        <w:rPr>
          <w:rFonts w:ascii="Times New Roman" w:hAnsi="Times New Roman" w:cs="Times New Roman"/>
          <w:noProof/>
          <w:color w:val="FFFFFF"/>
          <w:sz w:val="19"/>
          <w:szCs w:val="19"/>
          <w:lang w:eastAsia="en-IN"/>
        </w:rPr>
        <w:t xml:space="preserve"> </w:t>
      </w:r>
    </w:p>
    <w:p w:rsidR="00403FC6" w:rsidRDefault="006D7918" w:rsidP="00403FC6">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TEXTURE</w:t>
      </w:r>
    </w:p>
    <w:p w:rsidR="00C447E1" w:rsidRPr="00C447E1" w:rsidRDefault="006D7918" w:rsidP="00C447E1">
      <w:pPr>
        <w:pStyle w:val="ListParagraph"/>
        <w:ind w:left="1440"/>
        <w:jc w:val="both"/>
        <w:rPr>
          <w:rFonts w:ascii="Times New Roman" w:hAnsi="Times New Roman" w:cs="Times New Roman"/>
          <w:sz w:val="20"/>
          <w:szCs w:val="20"/>
        </w:rPr>
      </w:pPr>
      <w:r w:rsidRPr="00403FC6">
        <w:rPr>
          <w:rFonts w:ascii="Times New Roman" w:hAnsi="Times New Roman" w:cs="Times New Roman"/>
          <w:sz w:val="20"/>
          <w:szCs w:val="20"/>
        </w:rPr>
        <w:t>The surface texture of the RCA was rougher than the NC</w:t>
      </w:r>
      <w:r w:rsidRPr="00C447E1">
        <w:rPr>
          <w:rFonts w:ascii="Times New Roman" w:hAnsi="Times New Roman" w:cs="Times New Roman"/>
          <w:sz w:val="20"/>
          <w:szCs w:val="20"/>
        </w:rPr>
        <w:t>A.</w:t>
      </w:r>
    </w:p>
    <w:p w:rsidR="001D6DEA" w:rsidRPr="00C447E1" w:rsidRDefault="00C447E1" w:rsidP="00C447E1">
      <w:pPr>
        <w:pStyle w:val="ListParagraph"/>
        <w:ind w:left="1440"/>
        <w:jc w:val="both"/>
        <w:rPr>
          <w:rFonts w:ascii="Times New Roman" w:hAnsi="Times New Roman" w:cs="Times New Roman"/>
          <w:sz w:val="20"/>
          <w:szCs w:val="20"/>
        </w:rPr>
      </w:pPr>
      <w:r w:rsidRPr="00C447E1">
        <w:rPr>
          <w:rFonts w:ascii="Times New Roman" w:hAnsi="Times New Roman" w:cs="Times New Roman"/>
          <w:sz w:val="20"/>
          <w:szCs w:val="20"/>
        </w:rPr>
        <w:t xml:space="preserve"> </w:t>
      </w:r>
    </w:p>
    <w:p w:rsidR="00061E7B" w:rsidRDefault="00C447E1" w:rsidP="00061E7B">
      <w:pPr>
        <w:pStyle w:val="ListParagraph"/>
        <w:ind w:left="1440"/>
        <w:jc w:val="both"/>
        <w:rPr>
          <w:rFonts w:ascii="Times New Roman" w:hAnsi="Times New Roman" w:cs="Times New Roman"/>
          <w:sz w:val="20"/>
          <w:szCs w:val="20"/>
        </w:rPr>
      </w:pPr>
      <w:r>
        <w:rPr>
          <w:rFonts w:ascii="Times New Roman" w:hAnsi="Times New Roman" w:cs="Times New Roman"/>
          <w:bCs/>
          <w:noProof/>
          <w:sz w:val="20"/>
          <w:szCs w:val="20"/>
          <w:lang w:eastAsia="en-IN"/>
        </w:rPr>
        <w:drawing>
          <wp:inline distT="0" distB="0" distL="0" distR="0">
            <wp:extent cx="2156592" cy="1324304"/>
            <wp:effectExtent l="19050" t="0" r="0" b="0"/>
            <wp:docPr id="39" name="Picture 4" descr="C:\Users\Dell\Desktop\20200127_154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20200127_154103.png"/>
                    <pic:cNvPicPr>
                      <a:picLocks noChangeAspect="1" noChangeArrowheads="1"/>
                    </pic:cNvPicPr>
                  </pic:nvPicPr>
                  <pic:blipFill>
                    <a:blip r:embed="rId13" cstate="print"/>
                    <a:srcRect/>
                    <a:stretch>
                      <a:fillRect/>
                    </a:stretch>
                  </pic:blipFill>
                  <pic:spPr bwMode="auto">
                    <a:xfrm>
                      <a:off x="0" y="0"/>
                      <a:ext cx="2162096" cy="1327684"/>
                    </a:xfrm>
                    <a:prstGeom prst="rect">
                      <a:avLst/>
                    </a:prstGeom>
                    <a:noFill/>
                    <a:ln w="9525">
                      <a:noFill/>
                      <a:miter lim="800000"/>
                      <a:headEnd/>
                      <a:tailEnd/>
                    </a:ln>
                  </pic:spPr>
                </pic:pic>
              </a:graphicData>
            </a:graphic>
          </wp:inline>
        </w:drawing>
      </w:r>
    </w:p>
    <w:p w:rsidR="00904750" w:rsidRDefault="00072607" w:rsidP="006D7918">
      <w:pPr>
        <w:jc w:val="both"/>
        <w:rPr>
          <w:rFonts w:ascii="Times New Roman" w:hAnsi="Times New Roman" w:cs="Times New Roman"/>
          <w:sz w:val="20"/>
          <w:szCs w:val="20"/>
        </w:rPr>
      </w:pPr>
      <w:r>
        <w:rPr>
          <w:rFonts w:ascii="Times New Roman" w:hAnsi="Times New Roman" w:cs="Times New Roman"/>
          <w:sz w:val="20"/>
          <w:szCs w:val="20"/>
        </w:rPr>
        <w:t xml:space="preserve">     </w:t>
      </w:r>
      <w:r w:rsidR="00061E7B">
        <w:rPr>
          <w:rFonts w:ascii="Times New Roman" w:hAnsi="Times New Roman" w:cs="Times New Roman"/>
          <w:sz w:val="20"/>
          <w:szCs w:val="20"/>
        </w:rPr>
        <w:t xml:space="preserve">  </w:t>
      </w:r>
      <w:r w:rsidR="00C447E1">
        <w:rPr>
          <w:rFonts w:ascii="Times New Roman" w:hAnsi="Times New Roman" w:cs="Times New Roman"/>
          <w:sz w:val="20"/>
          <w:szCs w:val="20"/>
        </w:rPr>
        <w:t xml:space="preserve">                    </w:t>
      </w:r>
      <w:r w:rsidR="00061E7B">
        <w:rPr>
          <w:rFonts w:ascii="Times New Roman" w:hAnsi="Times New Roman" w:cs="Times New Roman"/>
          <w:sz w:val="20"/>
          <w:szCs w:val="20"/>
        </w:rPr>
        <w:t xml:space="preserve">          Fig- Shape, size and texture  </w:t>
      </w:r>
    </w:p>
    <w:p w:rsidR="00904750" w:rsidRDefault="00904750" w:rsidP="006D7918">
      <w:pPr>
        <w:jc w:val="both"/>
        <w:rPr>
          <w:rFonts w:ascii="Times New Roman" w:hAnsi="Times New Roman" w:cs="Times New Roman"/>
          <w:sz w:val="20"/>
          <w:szCs w:val="20"/>
        </w:rPr>
      </w:pPr>
    </w:p>
    <w:p w:rsidR="00061E7B" w:rsidRPr="00072607" w:rsidRDefault="00061E7B" w:rsidP="006D7918">
      <w:pPr>
        <w:jc w:val="both"/>
        <w:rPr>
          <w:rFonts w:ascii="Times New Roman" w:hAnsi="Times New Roman" w:cs="Times New Roman"/>
          <w:sz w:val="20"/>
          <w:szCs w:val="20"/>
        </w:rPr>
      </w:pPr>
      <w:r>
        <w:rPr>
          <w:rFonts w:ascii="Times New Roman" w:hAnsi="Times New Roman" w:cs="Times New Roman"/>
          <w:sz w:val="20"/>
          <w:szCs w:val="20"/>
        </w:rPr>
        <w:t xml:space="preserve">        </w:t>
      </w:r>
    </w:p>
    <w:p w:rsidR="006D7918" w:rsidRPr="005C3CDC" w:rsidRDefault="005C3CDC" w:rsidP="005C3CDC">
      <w:pPr>
        <w:pStyle w:val="ListParagraph"/>
        <w:numPr>
          <w:ilvl w:val="0"/>
          <w:numId w:val="9"/>
        </w:numPr>
        <w:jc w:val="both"/>
        <w:rPr>
          <w:rFonts w:ascii="Times New Roman" w:hAnsi="Times New Roman" w:cs="Times New Roman"/>
          <w:b/>
          <w:sz w:val="20"/>
          <w:szCs w:val="20"/>
        </w:rPr>
      </w:pPr>
      <w:r w:rsidRPr="005C3CDC">
        <w:rPr>
          <w:rFonts w:ascii="Times New Roman" w:hAnsi="Times New Roman" w:cs="Times New Roman"/>
          <w:b/>
          <w:sz w:val="20"/>
          <w:szCs w:val="20"/>
        </w:rPr>
        <w:lastRenderedPageBreak/>
        <w:t>TOUGHNESS AND ABRASION</w:t>
      </w:r>
    </w:p>
    <w:p w:rsidR="006D7918" w:rsidRDefault="005C3CDC" w:rsidP="005C3CDC">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The value of L.A. abrasion loss of the NCA was 19.11% whereas RCA was 32.88%.</w:t>
      </w:r>
    </w:p>
    <w:p w:rsidR="005C3CDC" w:rsidRDefault="005C3CDC" w:rsidP="005C3CDC">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However it is suitable for general construction since its L.A. abrasion loss is well under the upper limit 45%.</w:t>
      </w:r>
    </w:p>
    <w:p w:rsidR="005C3CDC" w:rsidRDefault="005C3CDC" w:rsidP="005C3CDC">
      <w:pPr>
        <w:pStyle w:val="ListParagraph"/>
        <w:ind w:left="1440"/>
        <w:jc w:val="both"/>
        <w:rPr>
          <w:rFonts w:ascii="Times New Roman" w:hAnsi="Times New Roman" w:cs="Times New Roman"/>
          <w:sz w:val="20"/>
          <w:szCs w:val="20"/>
        </w:rPr>
      </w:pPr>
    </w:p>
    <w:p w:rsidR="005C3CDC" w:rsidRDefault="005C3CDC" w:rsidP="005C3CDC">
      <w:pPr>
        <w:pStyle w:val="ListParagraph"/>
        <w:numPr>
          <w:ilvl w:val="0"/>
          <w:numId w:val="9"/>
        </w:numPr>
        <w:jc w:val="both"/>
        <w:rPr>
          <w:rFonts w:ascii="Times New Roman" w:hAnsi="Times New Roman" w:cs="Times New Roman"/>
          <w:b/>
          <w:sz w:val="20"/>
          <w:szCs w:val="20"/>
        </w:rPr>
      </w:pPr>
      <w:r w:rsidRPr="005C3CDC">
        <w:rPr>
          <w:rFonts w:ascii="Times New Roman" w:hAnsi="Times New Roman" w:cs="Times New Roman"/>
          <w:b/>
          <w:sz w:val="20"/>
          <w:szCs w:val="20"/>
        </w:rPr>
        <w:t>WORKABILITY</w:t>
      </w:r>
    </w:p>
    <w:p w:rsidR="005C3CDC" w:rsidRDefault="005C3CDC" w:rsidP="005C3CDC">
      <w:pPr>
        <w:pStyle w:val="ListParagraph"/>
        <w:numPr>
          <w:ilvl w:val="0"/>
          <w:numId w:val="23"/>
        </w:numPr>
        <w:jc w:val="both"/>
        <w:rPr>
          <w:rFonts w:ascii="Times New Roman" w:hAnsi="Times New Roman" w:cs="Times New Roman"/>
          <w:sz w:val="20"/>
          <w:szCs w:val="20"/>
        </w:rPr>
      </w:pPr>
      <w:r w:rsidRPr="005C3CDC">
        <w:rPr>
          <w:rFonts w:ascii="Times New Roman" w:hAnsi="Times New Roman" w:cs="Times New Roman"/>
          <w:sz w:val="20"/>
          <w:szCs w:val="20"/>
        </w:rPr>
        <w:t xml:space="preserve">RCA concrete </w:t>
      </w:r>
      <w:r>
        <w:rPr>
          <w:rFonts w:ascii="Times New Roman" w:hAnsi="Times New Roman" w:cs="Times New Roman"/>
          <w:sz w:val="20"/>
          <w:szCs w:val="20"/>
        </w:rPr>
        <w:t>mix demands additional water to achieve the similar level of workability as of the NCA concrete.</w:t>
      </w:r>
    </w:p>
    <w:p w:rsidR="005C3CDC" w:rsidRDefault="005C3CDC" w:rsidP="005C3CDC">
      <w:pPr>
        <w:pStyle w:val="ListParagraph"/>
        <w:numPr>
          <w:ilvl w:val="0"/>
          <w:numId w:val="23"/>
        </w:numPr>
        <w:jc w:val="both"/>
        <w:rPr>
          <w:rFonts w:ascii="Times New Roman" w:hAnsi="Times New Roman" w:cs="Times New Roman"/>
          <w:sz w:val="20"/>
          <w:szCs w:val="20"/>
        </w:rPr>
      </w:pPr>
      <w:r>
        <w:rPr>
          <w:rFonts w:ascii="Times New Roman" w:hAnsi="Times New Roman" w:cs="Times New Roman"/>
          <w:sz w:val="20"/>
          <w:szCs w:val="20"/>
        </w:rPr>
        <w:t xml:space="preserve">But, the workability </w:t>
      </w:r>
      <w:r w:rsidR="00727226">
        <w:rPr>
          <w:rFonts w:ascii="Times New Roman" w:hAnsi="Times New Roman" w:cs="Times New Roman"/>
          <w:sz w:val="20"/>
          <w:szCs w:val="20"/>
        </w:rPr>
        <w:t>of concrete also affected by shape that the shape of RCA doesn’t</w:t>
      </w:r>
      <w:r w:rsidR="00F94008">
        <w:rPr>
          <w:rFonts w:ascii="Times New Roman" w:hAnsi="Times New Roman" w:cs="Times New Roman"/>
          <w:sz w:val="20"/>
          <w:szCs w:val="20"/>
        </w:rPr>
        <w:t xml:space="preserve">  effect </w:t>
      </w:r>
      <w:r w:rsidR="00727226">
        <w:rPr>
          <w:rFonts w:ascii="Times New Roman" w:hAnsi="Times New Roman" w:cs="Times New Roman"/>
          <w:sz w:val="20"/>
          <w:szCs w:val="20"/>
        </w:rPr>
        <w:t xml:space="preserve"> the workability.</w:t>
      </w:r>
    </w:p>
    <w:p w:rsidR="00727226" w:rsidRPr="005C3CDC" w:rsidRDefault="00727226" w:rsidP="005C3CDC">
      <w:pPr>
        <w:pStyle w:val="ListParagraph"/>
        <w:numPr>
          <w:ilvl w:val="0"/>
          <w:numId w:val="23"/>
        </w:numPr>
        <w:jc w:val="both"/>
        <w:rPr>
          <w:rFonts w:ascii="Times New Roman" w:hAnsi="Times New Roman" w:cs="Times New Roman"/>
          <w:sz w:val="20"/>
          <w:szCs w:val="20"/>
        </w:rPr>
      </w:pPr>
      <w:r>
        <w:rPr>
          <w:rFonts w:ascii="Times New Roman" w:hAnsi="Times New Roman" w:cs="Times New Roman"/>
          <w:sz w:val="20"/>
          <w:szCs w:val="20"/>
        </w:rPr>
        <w:t xml:space="preserve">The degree of workability is consider </w:t>
      </w:r>
      <w:r w:rsidR="00D06A8D">
        <w:rPr>
          <w:rFonts w:ascii="Times New Roman" w:hAnsi="Times New Roman" w:cs="Times New Roman"/>
          <w:sz w:val="20"/>
          <w:szCs w:val="20"/>
        </w:rPr>
        <w:t xml:space="preserve"> </w:t>
      </w:r>
      <w:r>
        <w:rPr>
          <w:rFonts w:ascii="Times New Roman" w:hAnsi="Times New Roman" w:cs="Times New Roman"/>
          <w:sz w:val="20"/>
          <w:szCs w:val="20"/>
        </w:rPr>
        <w:t>to be very low when the slump of fresh concrete falls in the range between 0 and 25mm.</w:t>
      </w:r>
    </w:p>
    <w:p w:rsidR="00B21B3E" w:rsidRDefault="00445362" w:rsidP="00B21B3E">
      <w:pPr>
        <w:jc w:val="both"/>
        <w:rPr>
          <w:rFonts w:ascii="Times New Roman" w:hAnsi="Times New Roman" w:cs="Times New Roman"/>
          <w:b/>
          <w:sz w:val="24"/>
          <w:szCs w:val="24"/>
        </w:rPr>
      </w:pPr>
      <w:r>
        <w:rPr>
          <w:rFonts w:ascii="Times New Roman" w:hAnsi="Times New Roman" w:cs="Times New Roman"/>
          <w:b/>
          <w:sz w:val="24"/>
          <w:szCs w:val="24"/>
        </w:rPr>
        <w:t>CONCLU</w:t>
      </w:r>
      <w:r w:rsidR="00B21B3E" w:rsidRPr="00B21B3E">
        <w:rPr>
          <w:rFonts w:ascii="Times New Roman" w:hAnsi="Times New Roman" w:cs="Times New Roman"/>
          <w:b/>
          <w:sz w:val="24"/>
          <w:szCs w:val="24"/>
        </w:rPr>
        <w:t>SION</w:t>
      </w:r>
    </w:p>
    <w:p w:rsidR="00B21B3E" w:rsidRPr="001E59DA" w:rsidRDefault="00B21B3E" w:rsidP="00B21B3E">
      <w:pPr>
        <w:pStyle w:val="ListParagraph"/>
        <w:numPr>
          <w:ilvl w:val="0"/>
          <w:numId w:val="25"/>
        </w:numPr>
        <w:jc w:val="both"/>
        <w:rPr>
          <w:rFonts w:ascii="Times New Roman" w:hAnsi="Times New Roman" w:cs="Times New Roman"/>
          <w:sz w:val="20"/>
          <w:szCs w:val="20"/>
        </w:rPr>
      </w:pPr>
      <w:r w:rsidRPr="001E59DA">
        <w:rPr>
          <w:rFonts w:ascii="Times New Roman" w:hAnsi="Times New Roman" w:cs="Times New Roman"/>
          <w:sz w:val="20"/>
          <w:szCs w:val="20"/>
        </w:rPr>
        <w:t xml:space="preserve"> The RCA showed relatively lower physical properties as compared to the NCA.</w:t>
      </w:r>
    </w:p>
    <w:p w:rsidR="00B21B3E" w:rsidRDefault="001E59DA" w:rsidP="00B21B3E">
      <w:pPr>
        <w:pStyle w:val="ListParagraph"/>
        <w:numPr>
          <w:ilvl w:val="0"/>
          <w:numId w:val="25"/>
        </w:numPr>
        <w:jc w:val="both"/>
        <w:rPr>
          <w:rFonts w:ascii="Times New Roman" w:hAnsi="Times New Roman" w:cs="Times New Roman"/>
          <w:sz w:val="24"/>
          <w:szCs w:val="24"/>
        </w:rPr>
      </w:pPr>
      <w:r w:rsidRPr="001E59DA">
        <w:rPr>
          <w:rFonts w:ascii="Times New Roman" w:hAnsi="Times New Roman" w:cs="Times New Roman"/>
          <w:sz w:val="20"/>
          <w:szCs w:val="20"/>
        </w:rPr>
        <w:t>This will bring huge environmental and economic advantages to the society as it greatly helps us</w:t>
      </w:r>
      <w:r w:rsidR="00B21B3E" w:rsidRPr="001E59DA">
        <w:rPr>
          <w:rFonts w:ascii="Times New Roman" w:hAnsi="Times New Roman" w:cs="Times New Roman"/>
          <w:sz w:val="20"/>
          <w:szCs w:val="20"/>
        </w:rPr>
        <w:t xml:space="preserve"> </w:t>
      </w:r>
      <w:r w:rsidRPr="001E59DA">
        <w:rPr>
          <w:rFonts w:ascii="Times New Roman" w:hAnsi="Times New Roman" w:cs="Times New Roman"/>
          <w:sz w:val="20"/>
          <w:szCs w:val="20"/>
        </w:rPr>
        <w:t>to conserve natural resources and reduce waste disposal and haul as well increasing employment</w:t>
      </w:r>
      <w:r>
        <w:rPr>
          <w:rFonts w:ascii="Times New Roman" w:hAnsi="Times New Roman" w:cs="Times New Roman"/>
          <w:sz w:val="24"/>
          <w:szCs w:val="24"/>
        </w:rPr>
        <w:t>.</w:t>
      </w:r>
    </w:p>
    <w:p w:rsidR="001E59DA" w:rsidRPr="00572396" w:rsidRDefault="001E59DA" w:rsidP="00B21B3E">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The results showed that up to 30% coarse RCA has no effect on the ceiling strength on concrete, but thereafter this reduces with increase RCA content this was observed consistently for concrete mix tested at 7 and 28 days.</w:t>
      </w:r>
    </w:p>
    <w:p w:rsidR="00490301" w:rsidRPr="00572396" w:rsidRDefault="00490301" w:rsidP="00B21B3E">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Another result found in the research is that when we reducing the W/C ratio used in recycled aggregate mixes, strength are also improved.</w:t>
      </w:r>
    </w:p>
    <w:p w:rsidR="00490301" w:rsidRPr="00572396" w:rsidRDefault="00490301" w:rsidP="00B21B3E">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The use of 100% RCA is possible to produce concrete with acceptable quality. The concrete produced with RCA has generally 80-90% of the strength of a comparable NCA concrete. The reduction in strength of RCA concrete is caused by the slightly lower physical property of RCA and inadequately dense transition zone between RCA and bulk cement paste.</w:t>
      </w:r>
    </w:p>
    <w:p w:rsidR="001E59DA" w:rsidRPr="00572396" w:rsidRDefault="00445362" w:rsidP="00B21B3E">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lastRenderedPageBreak/>
        <w:t>The percentage loss in weight</w:t>
      </w:r>
      <w:r w:rsidR="00490301" w:rsidRPr="00572396">
        <w:rPr>
          <w:rFonts w:ascii="Times New Roman" w:hAnsi="Times New Roman" w:cs="Times New Roman"/>
          <w:sz w:val="20"/>
          <w:szCs w:val="20"/>
        </w:rPr>
        <w:t xml:space="preserve"> of concrete cubes after the conduct of acid resistance is negligible for 30-40% RCA replacements moreover reduction in the strength is also nominal, which shows that this mix were less attacked by acid. </w:t>
      </w:r>
    </w:p>
    <w:p w:rsidR="00B21B3E" w:rsidRPr="00572396" w:rsidRDefault="00445362" w:rsidP="00445362">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 xml:space="preserve">The water absorption and porosity of RCA replaced mix are higher than normal mix but within the permissible limits. This properties can be modified by reducing the W/C ratio and by incorporating admixture. </w:t>
      </w:r>
    </w:p>
    <w:p w:rsidR="00445362" w:rsidRPr="00572396" w:rsidRDefault="00445362" w:rsidP="00445362">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RCA can be used in high quality concrete such as high strength, high performance and self consolidating concretes by appropriate materials selection and mix design.</w:t>
      </w:r>
    </w:p>
    <w:p w:rsidR="00572396" w:rsidRDefault="00445362" w:rsidP="00572396">
      <w:pPr>
        <w:pStyle w:val="ListParagraph"/>
        <w:numPr>
          <w:ilvl w:val="0"/>
          <w:numId w:val="25"/>
        </w:numPr>
        <w:jc w:val="both"/>
        <w:rPr>
          <w:rFonts w:ascii="Times New Roman" w:hAnsi="Times New Roman" w:cs="Times New Roman"/>
          <w:sz w:val="20"/>
          <w:szCs w:val="20"/>
        </w:rPr>
      </w:pPr>
      <w:r w:rsidRPr="00572396">
        <w:rPr>
          <w:rFonts w:ascii="Times New Roman" w:hAnsi="Times New Roman" w:cs="Times New Roman"/>
          <w:sz w:val="20"/>
          <w:szCs w:val="20"/>
        </w:rPr>
        <w:t>It is important to recognise that there is need to introduce new standard to recycled aggregates and demonstrate that this materials can be used successfully in practice, under arran</w:t>
      </w:r>
      <w:r w:rsidR="00572396" w:rsidRPr="00572396">
        <w:rPr>
          <w:rFonts w:ascii="Times New Roman" w:hAnsi="Times New Roman" w:cs="Times New Roman"/>
          <w:sz w:val="20"/>
          <w:szCs w:val="20"/>
        </w:rPr>
        <w:t>ge of exposure</w:t>
      </w:r>
      <w:r w:rsidRPr="00572396">
        <w:rPr>
          <w:rFonts w:ascii="Times New Roman" w:hAnsi="Times New Roman" w:cs="Times New Roman"/>
          <w:sz w:val="20"/>
          <w:szCs w:val="20"/>
        </w:rPr>
        <w:t xml:space="preserve"> conditions</w:t>
      </w:r>
      <w:r w:rsidR="00572396" w:rsidRPr="00572396">
        <w:rPr>
          <w:rFonts w:ascii="Times New Roman" w:hAnsi="Times New Roman" w:cs="Times New Roman"/>
          <w:sz w:val="20"/>
          <w:szCs w:val="20"/>
        </w:rPr>
        <w:t>.</w:t>
      </w:r>
    </w:p>
    <w:p w:rsidR="007369FE" w:rsidRDefault="00572396" w:rsidP="007369FE">
      <w:pPr>
        <w:pStyle w:val="ListParagraph"/>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The specific gravity of </w:t>
      </w:r>
      <w:r w:rsidR="00A70E59">
        <w:rPr>
          <w:rFonts w:ascii="Times New Roman" w:hAnsi="Times New Roman" w:cs="Times New Roman"/>
          <w:sz w:val="20"/>
          <w:szCs w:val="20"/>
        </w:rPr>
        <w:t>natural aggregate and RCA is 2.75 and 2.23 respectively which is responsible for compressive strength of concrete.</w:t>
      </w:r>
    </w:p>
    <w:p w:rsidR="00833DBB" w:rsidRPr="00833DBB" w:rsidRDefault="00EC778A" w:rsidP="00833DBB">
      <w:pPr>
        <w:jc w:val="both"/>
        <w:rPr>
          <w:rFonts w:ascii="Times New Roman" w:hAnsi="Times New Roman" w:cs="Times New Roman"/>
          <w:b/>
          <w:sz w:val="28"/>
          <w:szCs w:val="28"/>
        </w:rPr>
      </w:pPr>
      <w:r w:rsidRPr="00580456">
        <w:rPr>
          <w:rFonts w:ascii="Times New Roman" w:hAnsi="Times New Roman" w:cs="Times New Roman"/>
          <w:b/>
          <w:sz w:val="28"/>
          <w:szCs w:val="28"/>
        </w:rPr>
        <w:t xml:space="preserve"> </w:t>
      </w:r>
      <w:r w:rsidR="00A70E59" w:rsidRPr="00580456">
        <w:rPr>
          <w:rFonts w:ascii="Times New Roman" w:hAnsi="Times New Roman" w:cs="Times New Roman"/>
          <w:b/>
          <w:sz w:val="28"/>
          <w:szCs w:val="28"/>
        </w:rPr>
        <w:t xml:space="preserve"> </w:t>
      </w:r>
      <w:r w:rsidR="00833DBB">
        <w:rPr>
          <w:rFonts w:ascii="Times New Roman" w:hAnsi="Times New Roman" w:cs="Times New Roman"/>
          <w:b/>
          <w:sz w:val="28"/>
          <w:szCs w:val="28"/>
        </w:rPr>
        <w:t>REFERENCES</w:t>
      </w:r>
    </w:p>
    <w:p w:rsidR="0096601F" w:rsidRPr="001913CB" w:rsidRDefault="00833DBB" w:rsidP="007721F4">
      <w:pPr>
        <w:pStyle w:val="ListParagraph"/>
        <w:numPr>
          <w:ilvl w:val="0"/>
          <w:numId w:val="29"/>
        </w:numPr>
        <w:autoSpaceDE w:val="0"/>
        <w:autoSpaceDN w:val="0"/>
        <w:adjustRightInd w:val="0"/>
        <w:spacing w:after="0" w:line="240" w:lineRule="auto"/>
        <w:rPr>
          <w:rFonts w:ascii="Times New Roman" w:hAnsi="Times New Roman" w:cs="Times New Roman"/>
          <w:bCs/>
          <w:i/>
          <w:sz w:val="20"/>
          <w:szCs w:val="20"/>
        </w:rPr>
      </w:pPr>
      <w:r w:rsidRPr="001913CB">
        <w:rPr>
          <w:rFonts w:ascii="Times New Roman" w:hAnsi="Times New Roman" w:cs="Times New Roman"/>
          <w:bCs/>
          <w:i/>
          <w:sz w:val="20"/>
          <w:szCs w:val="20"/>
        </w:rPr>
        <w:t>Md. Safiuddina,1, U</w:t>
      </w:r>
      <w:r w:rsidR="00E812CF" w:rsidRPr="001913CB">
        <w:rPr>
          <w:rFonts w:ascii="Times New Roman" w:hAnsi="Times New Roman" w:cs="Times New Roman"/>
          <w:bCs/>
          <w:i/>
          <w:sz w:val="20"/>
          <w:szCs w:val="20"/>
        </w:rPr>
        <w:t xml:space="preserve"> </w:t>
      </w:r>
      <w:r w:rsidRPr="001913CB">
        <w:rPr>
          <w:rFonts w:ascii="Times New Roman" w:hAnsi="Times New Roman" w:cs="Times New Roman"/>
          <w:bCs/>
          <w:i/>
          <w:sz w:val="20"/>
          <w:szCs w:val="20"/>
        </w:rPr>
        <w:t>bagaram</w:t>
      </w:r>
      <w:r w:rsidR="007721F4" w:rsidRPr="001913CB">
        <w:rPr>
          <w:rFonts w:ascii="Times New Roman" w:hAnsi="Times New Roman" w:cs="Times New Roman"/>
          <w:bCs/>
          <w:i/>
          <w:sz w:val="20"/>
          <w:szCs w:val="20"/>
        </w:rPr>
        <w:t xml:space="preserve"> </w:t>
      </w:r>
      <w:r w:rsidRPr="001913CB">
        <w:rPr>
          <w:rFonts w:ascii="Times New Roman" w:hAnsi="Times New Roman" w:cs="Times New Roman"/>
          <w:bCs/>
          <w:i/>
          <w:sz w:val="20"/>
          <w:szCs w:val="20"/>
        </w:rPr>
        <w:t xml:space="preserve"> Johnson Alengaramb,2, Md. Moshiur Rahmanb,3,Md. Abdus Salamb,4</w:t>
      </w:r>
      <w:r w:rsidR="007721F4" w:rsidRPr="001913CB">
        <w:rPr>
          <w:rFonts w:ascii="Times New Roman" w:hAnsi="Times New Roman" w:cs="Times New Roman"/>
          <w:bCs/>
          <w:i/>
          <w:sz w:val="20"/>
          <w:szCs w:val="20"/>
        </w:rPr>
        <w:t>, and Mohd.</w:t>
      </w:r>
      <w:r w:rsidRPr="001913CB">
        <w:rPr>
          <w:rFonts w:ascii="Times New Roman" w:hAnsi="Times New Roman" w:cs="Times New Roman"/>
          <w:bCs/>
          <w:i/>
          <w:sz w:val="20"/>
          <w:szCs w:val="20"/>
        </w:rPr>
        <w:t xml:space="preserve"> Zamin Jumaatb,5</w:t>
      </w:r>
      <w:r w:rsidR="007721F4" w:rsidRPr="001913CB">
        <w:rPr>
          <w:rFonts w:ascii="Times New Roman" w:hAnsi="Times New Roman" w:cs="Times New Roman"/>
          <w:i/>
          <w:iCs/>
          <w:sz w:val="20"/>
          <w:szCs w:val="20"/>
        </w:rPr>
        <w:t xml:space="preserve"> A </w:t>
      </w:r>
      <w:r w:rsidRPr="001913CB">
        <w:rPr>
          <w:rFonts w:ascii="Times New Roman" w:hAnsi="Times New Roman" w:cs="Times New Roman"/>
          <w:i/>
          <w:iCs/>
          <w:sz w:val="20"/>
          <w:szCs w:val="20"/>
        </w:rPr>
        <w:t>Depart</w:t>
      </w:r>
      <w:r w:rsidR="007721F4" w:rsidRPr="001913CB">
        <w:rPr>
          <w:rFonts w:ascii="Times New Roman" w:hAnsi="Times New Roman" w:cs="Times New Roman"/>
          <w:i/>
          <w:iCs/>
          <w:sz w:val="20"/>
          <w:szCs w:val="20"/>
        </w:rPr>
        <w:t xml:space="preserve">ment of Civil and   Environmental </w:t>
      </w:r>
      <w:r w:rsidRPr="001913CB">
        <w:rPr>
          <w:rFonts w:ascii="Times New Roman" w:hAnsi="Times New Roman" w:cs="Times New Roman"/>
          <w:i/>
          <w:iCs/>
          <w:sz w:val="20"/>
          <w:szCs w:val="20"/>
        </w:rPr>
        <w:t>Engineering, Faculty of Engineeri</w:t>
      </w:r>
      <w:r w:rsidR="0096601F" w:rsidRPr="001913CB">
        <w:rPr>
          <w:rFonts w:ascii="Times New Roman" w:hAnsi="Times New Roman" w:cs="Times New Roman"/>
          <w:i/>
          <w:iCs/>
          <w:sz w:val="20"/>
          <w:szCs w:val="20"/>
        </w:rPr>
        <w:t xml:space="preserve">ng </w:t>
      </w:r>
      <w:r w:rsidR="007721F4" w:rsidRPr="001913CB">
        <w:rPr>
          <w:rFonts w:ascii="Times New Roman" w:hAnsi="Times New Roman" w:cs="Times New Roman"/>
          <w:b/>
          <w:bCs/>
          <w:sz w:val="20"/>
          <w:szCs w:val="20"/>
        </w:rPr>
        <w:t>“USE OFRECYCLED CONCRETE AGGREGATE IN CONCRETE”</w:t>
      </w:r>
    </w:p>
    <w:p w:rsidR="006D7918" w:rsidRPr="001913CB" w:rsidRDefault="0096601F" w:rsidP="0096601F">
      <w:pPr>
        <w:autoSpaceDE w:val="0"/>
        <w:autoSpaceDN w:val="0"/>
        <w:adjustRightInd w:val="0"/>
        <w:spacing w:after="0" w:line="240" w:lineRule="auto"/>
        <w:ind w:left="568"/>
        <w:rPr>
          <w:rFonts w:ascii="Times New Roman" w:hAnsi="Times New Roman" w:cs="Times New Roman"/>
          <w:bCs/>
          <w:i/>
          <w:sz w:val="20"/>
          <w:szCs w:val="20"/>
        </w:rPr>
      </w:pPr>
      <w:r w:rsidRPr="001913CB">
        <w:rPr>
          <w:rFonts w:ascii="Times New Roman" w:hAnsi="Times New Roman" w:cs="Times New Roman"/>
          <w:b/>
          <w:bCs/>
          <w:sz w:val="20"/>
          <w:szCs w:val="20"/>
        </w:rPr>
        <w:t xml:space="preserve">   </w:t>
      </w:r>
    </w:p>
    <w:p w:rsidR="007721F4" w:rsidRPr="001913CB" w:rsidRDefault="007721F4" w:rsidP="00E812CF">
      <w:pPr>
        <w:pStyle w:val="Default"/>
        <w:numPr>
          <w:ilvl w:val="0"/>
          <w:numId w:val="29"/>
        </w:numPr>
        <w:rPr>
          <w:sz w:val="20"/>
          <w:szCs w:val="20"/>
        </w:rPr>
      </w:pPr>
      <w:r w:rsidRPr="001913CB">
        <w:rPr>
          <w:sz w:val="20"/>
          <w:szCs w:val="20"/>
        </w:rPr>
        <w:t>Nik. D. Oikonomou *Laboratory of Building Materials, Department of Civil Engineering, AristotleUniversity of Thessaloniki, 54124 Thessaloniki, Greece “Recycled concrete aggregates”</w:t>
      </w:r>
      <w:r w:rsidRPr="001913CB">
        <w:rPr>
          <w:i/>
          <w:iCs/>
          <w:color w:val="FFFFFF"/>
        </w:rPr>
        <w:t>,</w:t>
      </w:r>
      <w:r w:rsidR="0096601F" w:rsidRPr="001913CB">
        <w:rPr>
          <w:b/>
          <w:bCs/>
          <w:sz w:val="20"/>
          <w:szCs w:val="20"/>
        </w:rPr>
        <w:t xml:space="preserve"> </w:t>
      </w:r>
      <w:r w:rsidR="0096601F" w:rsidRPr="001913CB">
        <w:rPr>
          <w:i/>
          <w:iCs/>
          <w:sz w:val="20"/>
          <w:szCs w:val="20"/>
        </w:rPr>
        <w:t xml:space="preserve"> </w:t>
      </w:r>
    </w:p>
    <w:p w:rsidR="00DF5BA7" w:rsidRPr="001913CB" w:rsidRDefault="0096601F" w:rsidP="00E812CF">
      <w:pPr>
        <w:pStyle w:val="ListParagraph"/>
        <w:numPr>
          <w:ilvl w:val="0"/>
          <w:numId w:val="29"/>
        </w:numPr>
        <w:jc w:val="both"/>
        <w:rPr>
          <w:rFonts w:ascii="Times New Roman" w:hAnsi="Times New Roman" w:cs="Times New Roman"/>
          <w:sz w:val="20"/>
          <w:szCs w:val="20"/>
        </w:rPr>
      </w:pPr>
      <w:r w:rsidRPr="00A47106">
        <w:rPr>
          <w:rFonts w:ascii="Times New Roman" w:hAnsi="Times New Roman" w:cs="Times New Roman"/>
          <w:b/>
          <w:bCs/>
          <w:sz w:val="20"/>
          <w:szCs w:val="20"/>
        </w:rPr>
        <w:t xml:space="preserve">International Journal of Innovative Research in Science, Engineering and Technology </w:t>
      </w:r>
      <w:r w:rsidRPr="00A47106">
        <w:rPr>
          <w:rFonts w:ascii="Times New Roman" w:hAnsi="Times New Roman" w:cs="Times New Roman"/>
          <w:b/>
          <w:bCs/>
          <w:i/>
          <w:iCs/>
          <w:sz w:val="20"/>
          <w:szCs w:val="20"/>
        </w:rPr>
        <w:t>An ISO 3297: 2007 Certified Organization Volume 7, Special Issue 5, April 201</w:t>
      </w:r>
      <w:r w:rsidR="00E812CF" w:rsidRPr="00A47106">
        <w:rPr>
          <w:rFonts w:ascii="Times New Roman" w:hAnsi="Times New Roman" w:cs="Times New Roman"/>
          <w:b/>
          <w:bCs/>
          <w:i/>
          <w:iCs/>
          <w:sz w:val="20"/>
          <w:szCs w:val="20"/>
        </w:rPr>
        <w:t xml:space="preserve">1 </w:t>
      </w:r>
      <w:r w:rsidRPr="00A47106">
        <w:rPr>
          <w:rFonts w:ascii="Times New Roman" w:hAnsi="Times New Roman" w:cs="Times New Roman"/>
          <w:b/>
          <w:bCs/>
          <w:sz w:val="20"/>
          <w:szCs w:val="20"/>
        </w:rPr>
        <w:t>1st International Conference on Recent Innovation in Civil Engineering and Management (ICRICEM '18)22nd March 2018Organized by Department of Civil Engineering &amp; MBA, Loyola</w:t>
      </w:r>
      <w:r w:rsidR="00E812CF" w:rsidRPr="00A47106">
        <w:rPr>
          <w:rFonts w:ascii="Times New Roman" w:hAnsi="Times New Roman" w:cs="Times New Roman"/>
          <w:b/>
          <w:bCs/>
          <w:sz w:val="20"/>
          <w:szCs w:val="20"/>
        </w:rPr>
        <w:t xml:space="preserve"> </w:t>
      </w:r>
      <w:r w:rsidRPr="00A47106">
        <w:rPr>
          <w:rFonts w:ascii="Times New Roman" w:hAnsi="Times New Roman" w:cs="Times New Roman"/>
          <w:b/>
          <w:bCs/>
          <w:sz w:val="20"/>
          <w:szCs w:val="20"/>
        </w:rPr>
        <w:t>Institute of Technology, Chennai, Tamilnadu</w:t>
      </w:r>
      <w:r w:rsidR="00DE75AA" w:rsidRPr="00A47106">
        <w:rPr>
          <w:rFonts w:ascii="Times New Roman" w:hAnsi="Times New Roman" w:cs="Times New Roman"/>
          <w:b/>
          <w:bCs/>
          <w:sz w:val="20"/>
          <w:szCs w:val="20"/>
        </w:rPr>
        <w:t xml:space="preserve"> </w:t>
      </w:r>
      <w:r w:rsidRPr="00A47106">
        <w:rPr>
          <w:rFonts w:ascii="Times New Roman" w:hAnsi="Times New Roman" w:cs="Times New Roman"/>
          <w:b/>
          <w:bCs/>
          <w:sz w:val="20"/>
          <w:szCs w:val="20"/>
        </w:rPr>
        <w:t>, Indi</w:t>
      </w:r>
      <w:r w:rsidR="00E812CF" w:rsidRPr="00A47106">
        <w:rPr>
          <w:rFonts w:ascii="Times New Roman" w:hAnsi="Times New Roman" w:cs="Times New Roman"/>
          <w:b/>
          <w:bCs/>
          <w:sz w:val="20"/>
          <w:szCs w:val="20"/>
        </w:rPr>
        <w:t>a</w:t>
      </w:r>
      <w:r w:rsidR="00E812CF" w:rsidRPr="001913CB">
        <w:rPr>
          <w:rFonts w:ascii="Times New Roman" w:hAnsi="Times New Roman" w:cs="Times New Roman"/>
          <w:color w:val="000000"/>
          <w:sz w:val="20"/>
          <w:szCs w:val="20"/>
        </w:rPr>
        <w:t xml:space="preserve">  </w:t>
      </w:r>
      <w:r w:rsidRPr="001913CB">
        <w:rPr>
          <w:rFonts w:ascii="Times New Roman" w:hAnsi="Times New Roman" w:cs="Times New Roman"/>
          <w:color w:val="000000"/>
          <w:sz w:val="20"/>
          <w:szCs w:val="20"/>
        </w:rPr>
        <w:t xml:space="preserve">Copyright to IJIRSET </w:t>
      </w:r>
      <w:r w:rsidRPr="001913CB">
        <w:rPr>
          <w:rFonts w:ascii="Times New Roman" w:hAnsi="Times New Roman" w:cs="Times New Roman"/>
          <w:color w:val="3366CD"/>
          <w:sz w:val="20"/>
          <w:szCs w:val="20"/>
        </w:rPr>
        <w:t xml:space="preserve">www.ijirset.com </w:t>
      </w:r>
      <w:r w:rsidRPr="001913CB">
        <w:rPr>
          <w:rFonts w:ascii="Times New Roman" w:hAnsi="Times New Roman" w:cs="Times New Roman"/>
          <w:color w:val="000000"/>
          <w:sz w:val="20"/>
          <w:szCs w:val="20"/>
        </w:rPr>
        <w:t>363</w:t>
      </w:r>
      <w:r w:rsidRPr="001913CB">
        <w:rPr>
          <w:rFonts w:ascii="Times New Roman" w:hAnsi="Times New Roman" w:cs="Times New Roman"/>
          <w:b/>
          <w:bCs/>
          <w:color w:val="000000"/>
          <w:sz w:val="20"/>
          <w:szCs w:val="20"/>
        </w:rPr>
        <w:t xml:space="preserve">A Study Using Recycled Coarse Aggregates </w:t>
      </w:r>
      <w:r w:rsidRPr="001913CB">
        <w:rPr>
          <w:rFonts w:ascii="Times New Roman" w:hAnsi="Times New Roman" w:cs="Times New Roman"/>
          <w:b/>
          <w:bCs/>
          <w:color w:val="000000"/>
          <w:sz w:val="20"/>
          <w:szCs w:val="20"/>
        </w:rPr>
        <w:lastRenderedPageBreak/>
        <w:t>inHigh Strength Concrete</w:t>
      </w:r>
      <w:r w:rsidRPr="001913CB">
        <w:rPr>
          <w:rFonts w:ascii="Times New Roman" w:hAnsi="Times New Roman" w:cs="Times New Roman"/>
          <w:color w:val="000000"/>
          <w:sz w:val="20"/>
          <w:szCs w:val="20"/>
        </w:rPr>
        <w:t>Anderson.P.S1, Dr. M. Seethapathi2PG Student, Department of Civil Engineering, Tamilnadu College of Engineering, Coimbatore, Tamilnadu, India1Professor, Department of Civil Engineering, Tamilnadu College of Engineering, Coimbatore, Tamilnadu, India2</w:t>
      </w:r>
    </w:p>
    <w:p w:rsidR="00A80D2B" w:rsidRPr="001913CB" w:rsidRDefault="00A80D2B" w:rsidP="00F35F1A">
      <w:pPr>
        <w:jc w:val="both"/>
        <w:rPr>
          <w:rFonts w:ascii="Times New Roman" w:hAnsi="Times New Roman" w:cs="Times New Roman"/>
          <w:sz w:val="20"/>
          <w:szCs w:val="20"/>
        </w:rPr>
      </w:pPr>
    </w:p>
    <w:p w:rsidR="00A80D2B" w:rsidRPr="001913CB" w:rsidRDefault="00F35F1A" w:rsidP="00F35F1A">
      <w:pPr>
        <w:pStyle w:val="ListParagraph"/>
        <w:numPr>
          <w:ilvl w:val="0"/>
          <w:numId w:val="29"/>
        </w:numPr>
        <w:autoSpaceDE w:val="0"/>
        <w:autoSpaceDN w:val="0"/>
        <w:adjustRightInd w:val="0"/>
        <w:spacing w:after="0" w:line="240" w:lineRule="auto"/>
        <w:rPr>
          <w:rFonts w:ascii="Times New Roman" w:hAnsi="Times New Roman" w:cs="Times New Roman"/>
          <w:sz w:val="20"/>
          <w:szCs w:val="20"/>
        </w:rPr>
      </w:pPr>
      <w:r w:rsidRPr="001913CB">
        <w:rPr>
          <w:rFonts w:ascii="Times New Roman" w:hAnsi="Times New Roman" w:cs="Times New Roman"/>
          <w:sz w:val="20"/>
          <w:szCs w:val="20"/>
        </w:rPr>
        <w:t xml:space="preserve">M C Limbachiya, A Koulouris, J J Roberts and A N Fried, </w:t>
      </w:r>
      <w:r w:rsidRPr="001913CB">
        <w:rPr>
          <w:rFonts w:ascii="Times New Roman" w:hAnsi="Times New Roman" w:cs="Times New Roman"/>
          <w:b/>
          <w:sz w:val="20"/>
          <w:szCs w:val="20"/>
        </w:rPr>
        <w:t>“Performance of Recycle Aggregate Concrete</w:t>
      </w:r>
      <w:r w:rsidRPr="001913CB">
        <w:rPr>
          <w:rFonts w:ascii="Times New Roman" w:hAnsi="Times New Roman" w:cs="Times New Roman"/>
          <w:sz w:val="20"/>
          <w:szCs w:val="20"/>
        </w:rPr>
        <w:t>”, Kingston University, UK, 2004,</w:t>
      </w:r>
    </w:p>
    <w:p w:rsidR="00E812CF" w:rsidRPr="001913CB" w:rsidRDefault="00E812CF" w:rsidP="00E812CF">
      <w:pPr>
        <w:pStyle w:val="ListParagraph"/>
        <w:numPr>
          <w:ilvl w:val="0"/>
          <w:numId w:val="29"/>
        </w:numPr>
        <w:autoSpaceDE w:val="0"/>
        <w:autoSpaceDN w:val="0"/>
        <w:adjustRightInd w:val="0"/>
        <w:spacing w:after="0" w:line="240" w:lineRule="auto"/>
        <w:rPr>
          <w:rFonts w:ascii="Times New Roman" w:hAnsi="Times New Roman" w:cs="Times New Roman"/>
          <w:sz w:val="20"/>
          <w:szCs w:val="20"/>
        </w:rPr>
      </w:pPr>
      <w:r w:rsidRPr="001913CB">
        <w:rPr>
          <w:rFonts w:ascii="Times New Roman" w:hAnsi="Times New Roman" w:cs="Times New Roman"/>
          <w:sz w:val="20"/>
          <w:szCs w:val="20"/>
        </w:rPr>
        <w:t>Keith W. Anderson, Jeff S. Uhlmeyer, Mark Russell, “Use of Recycled Concrete Aggregate in PCCP”, June 2009.</w:t>
      </w:r>
    </w:p>
    <w:p w:rsidR="00E812CF" w:rsidRPr="001913CB" w:rsidRDefault="00E812CF" w:rsidP="00E812CF">
      <w:pPr>
        <w:autoSpaceDE w:val="0"/>
        <w:autoSpaceDN w:val="0"/>
        <w:adjustRightInd w:val="0"/>
        <w:spacing w:after="0" w:line="240" w:lineRule="auto"/>
        <w:ind w:left="284"/>
        <w:rPr>
          <w:rFonts w:ascii="Times New Roman" w:hAnsi="Times New Roman" w:cs="Times New Roman"/>
          <w:sz w:val="20"/>
          <w:szCs w:val="20"/>
        </w:rPr>
      </w:pPr>
      <w:r w:rsidRPr="001913CB">
        <w:rPr>
          <w:rFonts w:ascii="Times New Roman" w:hAnsi="Times New Roman" w:cs="Times New Roman"/>
          <w:sz w:val="20"/>
          <w:szCs w:val="20"/>
        </w:rPr>
        <w:t xml:space="preserve">    </w:t>
      </w:r>
    </w:p>
    <w:p w:rsidR="00A80D2B" w:rsidRPr="001913CB" w:rsidRDefault="00E812CF" w:rsidP="00E812CF">
      <w:pPr>
        <w:pStyle w:val="ListParagraph"/>
        <w:numPr>
          <w:ilvl w:val="0"/>
          <w:numId w:val="29"/>
        </w:numPr>
        <w:autoSpaceDE w:val="0"/>
        <w:autoSpaceDN w:val="0"/>
        <w:adjustRightInd w:val="0"/>
        <w:spacing w:after="0" w:line="240" w:lineRule="auto"/>
        <w:rPr>
          <w:rFonts w:ascii="Times New Roman" w:hAnsi="Times New Roman" w:cs="Times New Roman"/>
          <w:sz w:val="20"/>
          <w:szCs w:val="20"/>
        </w:rPr>
      </w:pPr>
      <w:r w:rsidRPr="001913CB">
        <w:rPr>
          <w:rFonts w:ascii="Times New Roman" w:hAnsi="Times New Roman" w:cs="Times New Roman"/>
          <w:sz w:val="20"/>
          <w:szCs w:val="20"/>
        </w:rPr>
        <w:t>. Nik. D. Oikonomou, “Recycled concrete aggregates”, Laboratory of Building Materials, Department of Civil Engineering, Aristotle University of Thessalo</w:t>
      </w:r>
      <w:r w:rsidR="009C6718" w:rsidRPr="001913CB">
        <w:rPr>
          <w:rFonts w:ascii="Times New Roman" w:hAnsi="Times New Roman" w:cs="Times New Roman"/>
          <w:sz w:val="20"/>
          <w:szCs w:val="20"/>
        </w:rPr>
        <w:t>niki, 54124 Thessaloniki, Greece</w:t>
      </w:r>
      <w:r w:rsidRPr="001913CB">
        <w:rPr>
          <w:rFonts w:ascii="Times New Roman" w:hAnsi="Times New Roman" w:cs="Times New Roman"/>
          <w:sz w:val="20"/>
          <w:szCs w:val="20"/>
        </w:rPr>
        <w:t>.</w:t>
      </w:r>
    </w:p>
    <w:p w:rsidR="00A86A3A" w:rsidRPr="00DE75AA" w:rsidRDefault="009C6718" w:rsidP="00DE75AA">
      <w:pPr>
        <w:pStyle w:val="ListParagraph"/>
        <w:numPr>
          <w:ilvl w:val="0"/>
          <w:numId w:val="29"/>
        </w:numPr>
        <w:jc w:val="both"/>
        <w:rPr>
          <w:rFonts w:ascii="Times New Roman" w:hAnsi="Times New Roman" w:cs="Times New Roman"/>
          <w:sz w:val="20"/>
          <w:szCs w:val="20"/>
        </w:rPr>
      </w:pPr>
      <w:r w:rsidRPr="001913CB">
        <w:rPr>
          <w:rFonts w:ascii="Times New Roman" w:hAnsi="Times New Roman" w:cs="Times New Roman"/>
          <w:b/>
          <w:bCs/>
          <w:sz w:val="20"/>
          <w:szCs w:val="20"/>
        </w:rPr>
        <w:t xml:space="preserve">“Experimental Studies on High Strength Concrete by using Recycled Coarse Aggregate” </w:t>
      </w:r>
      <w:r w:rsidRPr="001913CB">
        <w:rPr>
          <w:rFonts w:ascii="Times New Roman" w:hAnsi="Times New Roman" w:cs="Times New Roman"/>
          <w:sz w:val="20"/>
          <w:szCs w:val="20"/>
        </w:rPr>
        <w:t xml:space="preserve">N.Sivakumar1, S.Muthukumar2, V.Sivakumar2 D.Gowtham2, V.Muthuraj2 </w:t>
      </w:r>
      <w:r w:rsidRPr="001913CB">
        <w:rPr>
          <w:rFonts w:ascii="Times New Roman" w:hAnsi="Times New Roman" w:cs="Times New Roman"/>
          <w:i/>
          <w:iCs/>
          <w:sz w:val="20"/>
          <w:szCs w:val="20"/>
        </w:rPr>
        <w:t>1Assistant Professor, Department of Civil Engineering Jay Shriram Group of Institutions, Tirupur-638660, TamilNadu, India. 2UG Students Department of Civil Engineering Jay Shriram Group of Institutions, Tirupur-638660, TamilNadu, India.</w:t>
      </w:r>
    </w:p>
    <w:p w:rsidR="00061E7B" w:rsidRDefault="001913CB" w:rsidP="00DE75AA">
      <w:pPr>
        <w:pStyle w:val="ListParagraph"/>
        <w:numPr>
          <w:ilvl w:val="0"/>
          <w:numId w:val="29"/>
        </w:numPr>
        <w:autoSpaceDE w:val="0"/>
        <w:autoSpaceDN w:val="0"/>
        <w:adjustRightInd w:val="0"/>
        <w:spacing w:after="0" w:line="240" w:lineRule="auto"/>
        <w:rPr>
          <w:rFonts w:ascii="MinionPro-It" w:hAnsi="MinionPro-It" w:cs="MinionPro-It"/>
          <w:i/>
          <w:iCs/>
          <w:sz w:val="20"/>
          <w:szCs w:val="20"/>
        </w:rPr>
      </w:pPr>
      <w:r w:rsidRPr="00DE75AA">
        <w:rPr>
          <w:rFonts w:ascii="Times New Roman" w:hAnsi="Times New Roman" w:cs="Times New Roman"/>
          <w:b/>
          <w:bCs/>
          <w:sz w:val="20"/>
          <w:szCs w:val="20"/>
        </w:rPr>
        <w:t>Suitability Investigation of Recycled Concrete Aggregates for</w:t>
      </w:r>
      <w:r w:rsidR="00DE75AA" w:rsidRPr="00DE75AA">
        <w:rPr>
          <w:rFonts w:ascii="Times New Roman" w:hAnsi="Times New Roman" w:cs="Times New Roman"/>
          <w:b/>
          <w:bCs/>
          <w:sz w:val="20"/>
          <w:szCs w:val="20"/>
        </w:rPr>
        <w:t xml:space="preserve"> </w:t>
      </w:r>
      <w:r w:rsidRPr="00DE75AA">
        <w:rPr>
          <w:rFonts w:ascii="Times New Roman" w:hAnsi="Times New Roman" w:cs="Times New Roman"/>
          <w:b/>
          <w:bCs/>
          <w:sz w:val="20"/>
          <w:szCs w:val="20"/>
        </w:rPr>
        <w:t>Concrete Production: An Experimental Case Study</w:t>
      </w:r>
      <w:r w:rsidR="00DE75AA" w:rsidRPr="00DE75AA">
        <w:rPr>
          <w:rFonts w:ascii="Times New Roman" w:hAnsi="Times New Roman" w:cs="Times New Roman"/>
          <w:b/>
          <w:bCs/>
          <w:sz w:val="20"/>
          <w:szCs w:val="20"/>
        </w:rPr>
        <w:t xml:space="preserve"> </w:t>
      </w:r>
      <w:r w:rsidR="00DE75AA" w:rsidRPr="00DE75AA">
        <w:rPr>
          <w:rFonts w:ascii="MinionPro-It" w:hAnsi="MinionPro-It" w:cs="MinionPro-It"/>
          <w:i/>
          <w:iCs/>
          <w:sz w:val="20"/>
          <w:szCs w:val="20"/>
        </w:rPr>
        <w:t>Department of Civil Engineering, Aalto University, P.O. Box 12100, FI-00076 Aalto, Finland</w:t>
      </w:r>
    </w:p>
    <w:p w:rsidR="00FD4CE0" w:rsidRPr="00061E7B" w:rsidRDefault="00DE75AA" w:rsidP="00061E7B">
      <w:pPr>
        <w:pStyle w:val="ListParagraph"/>
        <w:autoSpaceDE w:val="0"/>
        <w:autoSpaceDN w:val="0"/>
        <w:adjustRightInd w:val="0"/>
        <w:spacing w:after="0" w:line="240" w:lineRule="auto"/>
        <w:ind w:left="360"/>
        <w:rPr>
          <w:rFonts w:ascii="MinionPro-It" w:hAnsi="MinionPro-It" w:cs="MinionPro-It"/>
          <w:i/>
          <w:iCs/>
          <w:sz w:val="20"/>
          <w:szCs w:val="20"/>
        </w:rPr>
      </w:pPr>
      <w:r w:rsidRPr="00061E7B">
        <w:rPr>
          <w:rFonts w:ascii="MinionPro-Regular3" w:hAnsi="MinionPro-Regular3" w:cs="MinionPro-Regular3"/>
          <w:sz w:val="20"/>
          <w:szCs w:val="20"/>
        </w:rPr>
        <w:t>Correspondence should be addressed to Woubishet Zewdu  Taffese; woubishet.taffese@aalto.fi</w:t>
      </w:r>
      <w:r w:rsidR="00061E7B" w:rsidRPr="00061E7B">
        <w:rPr>
          <w:rFonts w:ascii="MinionPro-Regular" w:hAnsi="MinionPro-Regular" w:cs="MinionPro-Regular"/>
          <w:sz w:val="20"/>
          <w:szCs w:val="20"/>
        </w:rPr>
        <w:t>.</w:t>
      </w:r>
      <w:r w:rsidRPr="00DE75AA">
        <w:rPr>
          <w:rFonts w:ascii="MinionPro-Regular" w:hAnsi="MinionPro-Regular" w:cs="MinionPro-Regular"/>
          <w:sz w:val="20"/>
          <w:szCs w:val="20"/>
        </w:rPr>
        <w:t>Received 16 April 2018; Revised 31 August 2018; Accepted 9 September 2018; Published 30</w:t>
      </w:r>
      <w:r w:rsidRPr="00DE75AA">
        <w:rPr>
          <w:rFonts w:ascii="MinionPro-Regular" w:hAnsi="MinionPro-Regular" w:cs="MinionPro-Regular"/>
          <w:sz w:val="18"/>
          <w:szCs w:val="18"/>
        </w:rPr>
        <w:t>September 201</w:t>
      </w:r>
      <w:r w:rsidR="00FD4CE0">
        <w:rPr>
          <w:rFonts w:ascii="MinionPro-Regular" w:hAnsi="MinionPro-Regular" w:cs="MinionPro-Regular"/>
          <w:sz w:val="18"/>
          <w:szCs w:val="18"/>
        </w:rPr>
        <w:t>8.</w:t>
      </w:r>
      <w:r w:rsidR="00FD4CE0">
        <w:rPr>
          <w:rFonts w:ascii="Times New Roman" w:hAnsi="Times New Roman" w:cs="Times New Roman"/>
          <w:color w:val="FFFFFF"/>
          <w:sz w:val="19"/>
          <w:szCs w:val="19"/>
        </w:rPr>
        <w:t xml:space="preserve">Proceedings of ICE: </w:t>
      </w:r>
      <w:r w:rsidR="00FD4CE0">
        <w:rPr>
          <w:rFonts w:ascii="Times New Roman" w:hAnsi="Times New Roman" w:cs="Times New Roman"/>
          <w:i/>
          <w:iCs/>
          <w:color w:val="FFFFFF"/>
          <w:sz w:val="18"/>
          <w:szCs w:val="18"/>
        </w:rPr>
        <w:t xml:space="preserve">Structures &amp; Buildings </w:t>
      </w:r>
      <w:r w:rsidR="00FD4CE0">
        <w:rPr>
          <w:rFonts w:ascii="Times New Roman" w:hAnsi="Times New Roman" w:cs="Times New Roman"/>
          <w:color w:val="FFFFFF"/>
          <w:sz w:val="19"/>
          <w:szCs w:val="19"/>
        </w:rPr>
        <w:t>134 (3) (Aug.</w:t>
      </w:r>
    </w:p>
    <w:p w:rsidR="00DE75AA" w:rsidRDefault="00FD4CE0" w:rsidP="00FD4CE0">
      <w:pPr>
        <w:autoSpaceDE w:val="0"/>
        <w:autoSpaceDN w:val="0"/>
        <w:adjustRightInd w:val="0"/>
        <w:spacing w:after="0" w:line="240" w:lineRule="auto"/>
        <w:ind w:left="360"/>
        <w:rPr>
          <w:rFonts w:ascii="Times New Roman" w:hAnsi="Times New Roman" w:cs="Times New Roman"/>
          <w:color w:val="FFFFFF"/>
          <w:sz w:val="19"/>
          <w:szCs w:val="19"/>
        </w:rPr>
      </w:pPr>
      <w:r>
        <w:rPr>
          <w:rFonts w:ascii="Times New Roman" w:hAnsi="Times New Roman" w:cs="Times New Roman"/>
          <w:color w:val="FFFFFF"/>
          <w:sz w:val="19"/>
          <w:szCs w:val="19"/>
        </w:rPr>
        <w:t>1999) 257-274.</w:t>
      </w: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Default="001D6DEA" w:rsidP="00FD4CE0">
      <w:pPr>
        <w:autoSpaceDE w:val="0"/>
        <w:autoSpaceDN w:val="0"/>
        <w:adjustRightInd w:val="0"/>
        <w:spacing w:after="0" w:line="240" w:lineRule="auto"/>
        <w:ind w:left="360"/>
        <w:rPr>
          <w:rFonts w:ascii="Times New Roman" w:hAnsi="Times New Roman" w:cs="Times New Roman"/>
          <w:color w:val="FFFFFF"/>
          <w:sz w:val="19"/>
          <w:szCs w:val="19"/>
        </w:rPr>
      </w:pPr>
    </w:p>
    <w:p w:rsidR="001D6DEA" w:rsidRPr="00DE75AA" w:rsidRDefault="001D6DEA" w:rsidP="00FD4CE0">
      <w:pPr>
        <w:autoSpaceDE w:val="0"/>
        <w:autoSpaceDN w:val="0"/>
        <w:adjustRightInd w:val="0"/>
        <w:spacing w:after="0" w:line="240" w:lineRule="auto"/>
        <w:ind w:left="360"/>
        <w:rPr>
          <w:rFonts w:ascii="Times New Roman" w:hAnsi="Times New Roman" w:cs="Times New Roman"/>
          <w:bCs/>
          <w:sz w:val="20"/>
          <w:szCs w:val="20"/>
        </w:rPr>
      </w:pPr>
    </w:p>
    <w:sectPr w:rsidR="001D6DEA" w:rsidRPr="00DE75AA" w:rsidSect="00136730">
      <w:type w:val="continuous"/>
      <w:pgSz w:w="11906" w:h="16838"/>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B07" w:rsidRDefault="00D41B07" w:rsidP="000938DA">
      <w:pPr>
        <w:spacing w:after="0" w:line="240" w:lineRule="auto"/>
      </w:pPr>
      <w:r>
        <w:separator/>
      </w:r>
    </w:p>
  </w:endnote>
  <w:endnote w:type="continuationSeparator" w:id="1">
    <w:p w:rsidR="00D41B07" w:rsidRDefault="00D41B07" w:rsidP="00093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It">
    <w:panose1 w:val="00000000000000000000"/>
    <w:charset w:val="00"/>
    <w:family w:val="swiss"/>
    <w:notTrueType/>
    <w:pitch w:val="default"/>
    <w:sig w:usb0="00000003" w:usb1="00000000" w:usb2="00000000" w:usb3="00000000" w:csb0="00000001" w:csb1="00000000"/>
  </w:font>
  <w:font w:name="MinionPro-Regular3">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F21" w:rsidRDefault="00662956" w:rsidP="00F17F21">
    <w:pPr>
      <w:pStyle w:val="Footer"/>
      <w:tabs>
        <w:tab w:val="left" w:pos="0"/>
        <w:tab w:val="left" w:pos="851"/>
      </w:tabs>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B07" w:rsidRDefault="00D41B07" w:rsidP="000938DA">
      <w:pPr>
        <w:spacing w:after="0" w:line="240" w:lineRule="auto"/>
      </w:pPr>
      <w:r>
        <w:separator/>
      </w:r>
    </w:p>
  </w:footnote>
  <w:footnote w:type="continuationSeparator" w:id="1">
    <w:p w:rsidR="00D41B07" w:rsidRDefault="00D41B07" w:rsidP="00093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496" w:rsidRPr="00F17F21" w:rsidRDefault="007A7496" w:rsidP="00F17F21">
    <w:pPr>
      <w:jc w:val="center"/>
      <w:rPr>
        <w:rFonts w:ascii="Times New Roman" w:hAnsi="Times New Roman" w:cs="Times New Roman"/>
        <w:b/>
        <w:sz w:val="28"/>
        <w:szCs w:val="28"/>
      </w:rPr>
    </w:pPr>
  </w:p>
  <w:p w:rsidR="003C58E4" w:rsidRPr="003C58E4" w:rsidRDefault="003C58E4" w:rsidP="003C58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7FC0"/>
    <w:multiLevelType w:val="hybridMultilevel"/>
    <w:tmpl w:val="6B1A53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F50561"/>
    <w:multiLevelType w:val="hybridMultilevel"/>
    <w:tmpl w:val="00087A28"/>
    <w:lvl w:ilvl="0" w:tplc="4009000B">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
    <w:nsid w:val="07BF4BCB"/>
    <w:multiLevelType w:val="hybridMultilevel"/>
    <w:tmpl w:val="CD68833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11322A"/>
    <w:multiLevelType w:val="hybridMultilevel"/>
    <w:tmpl w:val="22822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5913EE"/>
    <w:multiLevelType w:val="hybridMultilevel"/>
    <w:tmpl w:val="CC8E13DC"/>
    <w:lvl w:ilvl="0" w:tplc="40090013">
      <w:start w:val="1"/>
      <w:numFmt w:val="upperRoman"/>
      <w:lvlText w:val="%1."/>
      <w:lvlJc w:val="right"/>
      <w:pPr>
        <w:ind w:left="757" w:hanging="360"/>
      </w:pPr>
    </w:lvl>
    <w:lvl w:ilvl="1" w:tplc="40090019" w:tentative="1">
      <w:start w:val="1"/>
      <w:numFmt w:val="lowerLetter"/>
      <w:lvlText w:val="%2."/>
      <w:lvlJc w:val="left"/>
      <w:pPr>
        <w:ind w:left="1477" w:hanging="360"/>
      </w:pPr>
    </w:lvl>
    <w:lvl w:ilvl="2" w:tplc="4009001B" w:tentative="1">
      <w:start w:val="1"/>
      <w:numFmt w:val="lowerRoman"/>
      <w:lvlText w:val="%3."/>
      <w:lvlJc w:val="right"/>
      <w:pPr>
        <w:ind w:left="2197" w:hanging="180"/>
      </w:pPr>
    </w:lvl>
    <w:lvl w:ilvl="3" w:tplc="4009000F" w:tentative="1">
      <w:start w:val="1"/>
      <w:numFmt w:val="decimal"/>
      <w:lvlText w:val="%4."/>
      <w:lvlJc w:val="left"/>
      <w:pPr>
        <w:ind w:left="2917" w:hanging="360"/>
      </w:pPr>
    </w:lvl>
    <w:lvl w:ilvl="4" w:tplc="40090019" w:tentative="1">
      <w:start w:val="1"/>
      <w:numFmt w:val="lowerLetter"/>
      <w:lvlText w:val="%5."/>
      <w:lvlJc w:val="left"/>
      <w:pPr>
        <w:ind w:left="3637" w:hanging="360"/>
      </w:pPr>
    </w:lvl>
    <w:lvl w:ilvl="5" w:tplc="4009001B" w:tentative="1">
      <w:start w:val="1"/>
      <w:numFmt w:val="lowerRoman"/>
      <w:lvlText w:val="%6."/>
      <w:lvlJc w:val="right"/>
      <w:pPr>
        <w:ind w:left="4357" w:hanging="180"/>
      </w:pPr>
    </w:lvl>
    <w:lvl w:ilvl="6" w:tplc="4009000F" w:tentative="1">
      <w:start w:val="1"/>
      <w:numFmt w:val="decimal"/>
      <w:lvlText w:val="%7."/>
      <w:lvlJc w:val="left"/>
      <w:pPr>
        <w:ind w:left="5077" w:hanging="360"/>
      </w:pPr>
    </w:lvl>
    <w:lvl w:ilvl="7" w:tplc="40090019" w:tentative="1">
      <w:start w:val="1"/>
      <w:numFmt w:val="lowerLetter"/>
      <w:lvlText w:val="%8."/>
      <w:lvlJc w:val="left"/>
      <w:pPr>
        <w:ind w:left="5797" w:hanging="360"/>
      </w:pPr>
    </w:lvl>
    <w:lvl w:ilvl="8" w:tplc="4009001B" w:tentative="1">
      <w:start w:val="1"/>
      <w:numFmt w:val="lowerRoman"/>
      <w:lvlText w:val="%9."/>
      <w:lvlJc w:val="right"/>
      <w:pPr>
        <w:ind w:left="6517" w:hanging="180"/>
      </w:pPr>
    </w:lvl>
  </w:abstractNum>
  <w:abstractNum w:abstractNumId="5">
    <w:nsid w:val="1DE04182"/>
    <w:multiLevelType w:val="hybridMultilevel"/>
    <w:tmpl w:val="DB7A8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F00758"/>
    <w:multiLevelType w:val="hybridMultilevel"/>
    <w:tmpl w:val="7D44361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43556B"/>
    <w:multiLevelType w:val="hybridMultilevel"/>
    <w:tmpl w:val="645212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F70CFC"/>
    <w:multiLevelType w:val="hybridMultilevel"/>
    <w:tmpl w:val="1C066C2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2A7161F0"/>
    <w:multiLevelType w:val="hybridMultilevel"/>
    <w:tmpl w:val="F76E0094"/>
    <w:lvl w:ilvl="0" w:tplc="4009000B">
      <w:start w:val="1"/>
      <w:numFmt w:val="bullet"/>
      <w:lvlText w:val=""/>
      <w:lvlJc w:val="left"/>
      <w:pPr>
        <w:ind w:left="1770" w:hanging="360"/>
      </w:pPr>
      <w:rPr>
        <w:rFonts w:ascii="Wingdings" w:hAnsi="Wingdings" w:hint="default"/>
      </w:rPr>
    </w:lvl>
    <w:lvl w:ilvl="1" w:tplc="40090003" w:tentative="1">
      <w:start w:val="1"/>
      <w:numFmt w:val="bullet"/>
      <w:lvlText w:val="o"/>
      <w:lvlJc w:val="left"/>
      <w:pPr>
        <w:ind w:left="2490" w:hanging="360"/>
      </w:pPr>
      <w:rPr>
        <w:rFonts w:ascii="Courier New" w:hAnsi="Courier New" w:cs="Courier New" w:hint="default"/>
      </w:rPr>
    </w:lvl>
    <w:lvl w:ilvl="2" w:tplc="40090005" w:tentative="1">
      <w:start w:val="1"/>
      <w:numFmt w:val="bullet"/>
      <w:lvlText w:val=""/>
      <w:lvlJc w:val="left"/>
      <w:pPr>
        <w:ind w:left="3210" w:hanging="360"/>
      </w:pPr>
      <w:rPr>
        <w:rFonts w:ascii="Wingdings" w:hAnsi="Wingdings" w:hint="default"/>
      </w:rPr>
    </w:lvl>
    <w:lvl w:ilvl="3" w:tplc="40090001" w:tentative="1">
      <w:start w:val="1"/>
      <w:numFmt w:val="bullet"/>
      <w:lvlText w:val=""/>
      <w:lvlJc w:val="left"/>
      <w:pPr>
        <w:ind w:left="3930" w:hanging="360"/>
      </w:pPr>
      <w:rPr>
        <w:rFonts w:ascii="Symbol" w:hAnsi="Symbol" w:hint="default"/>
      </w:rPr>
    </w:lvl>
    <w:lvl w:ilvl="4" w:tplc="40090003" w:tentative="1">
      <w:start w:val="1"/>
      <w:numFmt w:val="bullet"/>
      <w:lvlText w:val="o"/>
      <w:lvlJc w:val="left"/>
      <w:pPr>
        <w:ind w:left="4650" w:hanging="360"/>
      </w:pPr>
      <w:rPr>
        <w:rFonts w:ascii="Courier New" w:hAnsi="Courier New" w:cs="Courier New" w:hint="default"/>
      </w:rPr>
    </w:lvl>
    <w:lvl w:ilvl="5" w:tplc="40090005" w:tentative="1">
      <w:start w:val="1"/>
      <w:numFmt w:val="bullet"/>
      <w:lvlText w:val=""/>
      <w:lvlJc w:val="left"/>
      <w:pPr>
        <w:ind w:left="5370" w:hanging="360"/>
      </w:pPr>
      <w:rPr>
        <w:rFonts w:ascii="Wingdings" w:hAnsi="Wingdings" w:hint="default"/>
      </w:rPr>
    </w:lvl>
    <w:lvl w:ilvl="6" w:tplc="40090001" w:tentative="1">
      <w:start w:val="1"/>
      <w:numFmt w:val="bullet"/>
      <w:lvlText w:val=""/>
      <w:lvlJc w:val="left"/>
      <w:pPr>
        <w:ind w:left="6090" w:hanging="360"/>
      </w:pPr>
      <w:rPr>
        <w:rFonts w:ascii="Symbol" w:hAnsi="Symbol" w:hint="default"/>
      </w:rPr>
    </w:lvl>
    <w:lvl w:ilvl="7" w:tplc="40090003" w:tentative="1">
      <w:start w:val="1"/>
      <w:numFmt w:val="bullet"/>
      <w:lvlText w:val="o"/>
      <w:lvlJc w:val="left"/>
      <w:pPr>
        <w:ind w:left="6810" w:hanging="360"/>
      </w:pPr>
      <w:rPr>
        <w:rFonts w:ascii="Courier New" w:hAnsi="Courier New" w:cs="Courier New" w:hint="default"/>
      </w:rPr>
    </w:lvl>
    <w:lvl w:ilvl="8" w:tplc="40090005" w:tentative="1">
      <w:start w:val="1"/>
      <w:numFmt w:val="bullet"/>
      <w:lvlText w:val=""/>
      <w:lvlJc w:val="left"/>
      <w:pPr>
        <w:ind w:left="7530" w:hanging="360"/>
      </w:pPr>
      <w:rPr>
        <w:rFonts w:ascii="Wingdings" w:hAnsi="Wingdings" w:hint="default"/>
      </w:rPr>
    </w:lvl>
  </w:abstractNum>
  <w:abstractNum w:abstractNumId="10">
    <w:nsid w:val="2AC174E6"/>
    <w:multiLevelType w:val="hybridMultilevel"/>
    <w:tmpl w:val="C5FAA7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E91689"/>
    <w:multiLevelType w:val="hybridMultilevel"/>
    <w:tmpl w:val="76B202B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2DB2535C"/>
    <w:multiLevelType w:val="hybridMultilevel"/>
    <w:tmpl w:val="732CE27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33660082"/>
    <w:multiLevelType w:val="hybridMultilevel"/>
    <w:tmpl w:val="6CC0719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40430B0"/>
    <w:multiLevelType w:val="hybridMultilevel"/>
    <w:tmpl w:val="11DCA8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5FC48F5"/>
    <w:multiLevelType w:val="hybridMultilevel"/>
    <w:tmpl w:val="74DA6292"/>
    <w:lvl w:ilvl="0" w:tplc="40090013">
      <w:start w:val="1"/>
      <w:numFmt w:val="upperRoman"/>
      <w:lvlText w:val="%1."/>
      <w:lvlJc w:val="right"/>
      <w:pPr>
        <w:ind w:left="1117" w:hanging="360"/>
      </w:pPr>
    </w:lvl>
    <w:lvl w:ilvl="1" w:tplc="40090019" w:tentative="1">
      <w:start w:val="1"/>
      <w:numFmt w:val="lowerLetter"/>
      <w:lvlText w:val="%2."/>
      <w:lvlJc w:val="left"/>
      <w:pPr>
        <w:ind w:left="1837" w:hanging="360"/>
      </w:pPr>
    </w:lvl>
    <w:lvl w:ilvl="2" w:tplc="4009001B" w:tentative="1">
      <w:start w:val="1"/>
      <w:numFmt w:val="lowerRoman"/>
      <w:lvlText w:val="%3."/>
      <w:lvlJc w:val="right"/>
      <w:pPr>
        <w:ind w:left="2557" w:hanging="180"/>
      </w:pPr>
    </w:lvl>
    <w:lvl w:ilvl="3" w:tplc="4009000F" w:tentative="1">
      <w:start w:val="1"/>
      <w:numFmt w:val="decimal"/>
      <w:lvlText w:val="%4."/>
      <w:lvlJc w:val="left"/>
      <w:pPr>
        <w:ind w:left="3277" w:hanging="360"/>
      </w:pPr>
    </w:lvl>
    <w:lvl w:ilvl="4" w:tplc="40090019" w:tentative="1">
      <w:start w:val="1"/>
      <w:numFmt w:val="lowerLetter"/>
      <w:lvlText w:val="%5."/>
      <w:lvlJc w:val="left"/>
      <w:pPr>
        <w:ind w:left="3997" w:hanging="360"/>
      </w:pPr>
    </w:lvl>
    <w:lvl w:ilvl="5" w:tplc="4009001B" w:tentative="1">
      <w:start w:val="1"/>
      <w:numFmt w:val="lowerRoman"/>
      <w:lvlText w:val="%6."/>
      <w:lvlJc w:val="right"/>
      <w:pPr>
        <w:ind w:left="4717" w:hanging="180"/>
      </w:pPr>
    </w:lvl>
    <w:lvl w:ilvl="6" w:tplc="4009000F" w:tentative="1">
      <w:start w:val="1"/>
      <w:numFmt w:val="decimal"/>
      <w:lvlText w:val="%7."/>
      <w:lvlJc w:val="left"/>
      <w:pPr>
        <w:ind w:left="5437" w:hanging="360"/>
      </w:pPr>
    </w:lvl>
    <w:lvl w:ilvl="7" w:tplc="40090019" w:tentative="1">
      <w:start w:val="1"/>
      <w:numFmt w:val="lowerLetter"/>
      <w:lvlText w:val="%8."/>
      <w:lvlJc w:val="left"/>
      <w:pPr>
        <w:ind w:left="6157" w:hanging="360"/>
      </w:pPr>
    </w:lvl>
    <w:lvl w:ilvl="8" w:tplc="4009001B" w:tentative="1">
      <w:start w:val="1"/>
      <w:numFmt w:val="lowerRoman"/>
      <w:lvlText w:val="%9."/>
      <w:lvlJc w:val="right"/>
      <w:pPr>
        <w:ind w:left="6877" w:hanging="180"/>
      </w:pPr>
    </w:lvl>
  </w:abstractNum>
  <w:abstractNum w:abstractNumId="16">
    <w:nsid w:val="3641238F"/>
    <w:multiLevelType w:val="hybridMultilevel"/>
    <w:tmpl w:val="BF7443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8892938"/>
    <w:multiLevelType w:val="hybridMultilevel"/>
    <w:tmpl w:val="FDF4FFD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3944326D"/>
    <w:multiLevelType w:val="hybridMultilevel"/>
    <w:tmpl w:val="A10A7F3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3D15158E"/>
    <w:multiLevelType w:val="hybridMultilevel"/>
    <w:tmpl w:val="58EE3A1C"/>
    <w:lvl w:ilvl="0" w:tplc="4009000B">
      <w:start w:val="1"/>
      <w:numFmt w:val="bullet"/>
      <w:lvlText w:val=""/>
      <w:lvlJc w:val="left"/>
      <w:pPr>
        <w:ind w:left="1725" w:hanging="360"/>
      </w:pPr>
      <w:rPr>
        <w:rFonts w:ascii="Wingdings" w:hAnsi="Wingdings" w:hint="default"/>
      </w:rPr>
    </w:lvl>
    <w:lvl w:ilvl="1" w:tplc="40090003" w:tentative="1">
      <w:start w:val="1"/>
      <w:numFmt w:val="bullet"/>
      <w:lvlText w:val="o"/>
      <w:lvlJc w:val="left"/>
      <w:pPr>
        <w:ind w:left="2445" w:hanging="360"/>
      </w:pPr>
      <w:rPr>
        <w:rFonts w:ascii="Courier New" w:hAnsi="Courier New" w:cs="Courier New" w:hint="default"/>
      </w:rPr>
    </w:lvl>
    <w:lvl w:ilvl="2" w:tplc="40090005" w:tentative="1">
      <w:start w:val="1"/>
      <w:numFmt w:val="bullet"/>
      <w:lvlText w:val=""/>
      <w:lvlJc w:val="left"/>
      <w:pPr>
        <w:ind w:left="3165" w:hanging="360"/>
      </w:pPr>
      <w:rPr>
        <w:rFonts w:ascii="Wingdings" w:hAnsi="Wingdings" w:hint="default"/>
      </w:rPr>
    </w:lvl>
    <w:lvl w:ilvl="3" w:tplc="40090001" w:tentative="1">
      <w:start w:val="1"/>
      <w:numFmt w:val="bullet"/>
      <w:lvlText w:val=""/>
      <w:lvlJc w:val="left"/>
      <w:pPr>
        <w:ind w:left="3885" w:hanging="360"/>
      </w:pPr>
      <w:rPr>
        <w:rFonts w:ascii="Symbol" w:hAnsi="Symbol" w:hint="default"/>
      </w:rPr>
    </w:lvl>
    <w:lvl w:ilvl="4" w:tplc="40090003" w:tentative="1">
      <w:start w:val="1"/>
      <w:numFmt w:val="bullet"/>
      <w:lvlText w:val="o"/>
      <w:lvlJc w:val="left"/>
      <w:pPr>
        <w:ind w:left="4605" w:hanging="360"/>
      </w:pPr>
      <w:rPr>
        <w:rFonts w:ascii="Courier New" w:hAnsi="Courier New" w:cs="Courier New" w:hint="default"/>
      </w:rPr>
    </w:lvl>
    <w:lvl w:ilvl="5" w:tplc="40090005" w:tentative="1">
      <w:start w:val="1"/>
      <w:numFmt w:val="bullet"/>
      <w:lvlText w:val=""/>
      <w:lvlJc w:val="left"/>
      <w:pPr>
        <w:ind w:left="5325" w:hanging="360"/>
      </w:pPr>
      <w:rPr>
        <w:rFonts w:ascii="Wingdings" w:hAnsi="Wingdings" w:hint="default"/>
      </w:rPr>
    </w:lvl>
    <w:lvl w:ilvl="6" w:tplc="40090001" w:tentative="1">
      <w:start w:val="1"/>
      <w:numFmt w:val="bullet"/>
      <w:lvlText w:val=""/>
      <w:lvlJc w:val="left"/>
      <w:pPr>
        <w:ind w:left="6045" w:hanging="360"/>
      </w:pPr>
      <w:rPr>
        <w:rFonts w:ascii="Symbol" w:hAnsi="Symbol" w:hint="default"/>
      </w:rPr>
    </w:lvl>
    <w:lvl w:ilvl="7" w:tplc="40090003" w:tentative="1">
      <w:start w:val="1"/>
      <w:numFmt w:val="bullet"/>
      <w:lvlText w:val="o"/>
      <w:lvlJc w:val="left"/>
      <w:pPr>
        <w:ind w:left="6765" w:hanging="360"/>
      </w:pPr>
      <w:rPr>
        <w:rFonts w:ascii="Courier New" w:hAnsi="Courier New" w:cs="Courier New" w:hint="default"/>
      </w:rPr>
    </w:lvl>
    <w:lvl w:ilvl="8" w:tplc="40090005" w:tentative="1">
      <w:start w:val="1"/>
      <w:numFmt w:val="bullet"/>
      <w:lvlText w:val=""/>
      <w:lvlJc w:val="left"/>
      <w:pPr>
        <w:ind w:left="7485" w:hanging="360"/>
      </w:pPr>
      <w:rPr>
        <w:rFonts w:ascii="Wingdings" w:hAnsi="Wingdings" w:hint="default"/>
      </w:rPr>
    </w:lvl>
  </w:abstractNum>
  <w:abstractNum w:abstractNumId="20">
    <w:nsid w:val="3D360550"/>
    <w:multiLevelType w:val="hybridMultilevel"/>
    <w:tmpl w:val="10364E3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3D9C47B1"/>
    <w:multiLevelType w:val="hybridMultilevel"/>
    <w:tmpl w:val="C8ACE4A4"/>
    <w:lvl w:ilvl="0" w:tplc="40090013">
      <w:start w:val="1"/>
      <w:numFmt w:val="upperRoman"/>
      <w:lvlText w:val="%1."/>
      <w:lvlJc w:val="right"/>
      <w:pPr>
        <w:ind w:left="36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ED47CBB"/>
    <w:multiLevelType w:val="hybridMultilevel"/>
    <w:tmpl w:val="DD6895D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415C277A"/>
    <w:multiLevelType w:val="hybridMultilevel"/>
    <w:tmpl w:val="3C54EA9C"/>
    <w:lvl w:ilvl="0" w:tplc="4009000B">
      <w:start w:val="1"/>
      <w:numFmt w:val="bullet"/>
      <w:lvlText w:val=""/>
      <w:lvlJc w:val="left"/>
      <w:pPr>
        <w:ind w:left="643" w:hanging="360"/>
      </w:pPr>
      <w:rPr>
        <w:rFonts w:ascii="Wingdings" w:hAnsi="Wingdings"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24">
    <w:nsid w:val="48565725"/>
    <w:multiLevelType w:val="hybridMultilevel"/>
    <w:tmpl w:val="FF8EB18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
    <w:nsid w:val="4A1B2FC5"/>
    <w:multiLevelType w:val="hybridMultilevel"/>
    <w:tmpl w:val="123AB682"/>
    <w:lvl w:ilvl="0" w:tplc="4009000B">
      <w:start w:val="1"/>
      <w:numFmt w:val="bullet"/>
      <w:lvlText w:val=""/>
      <w:lvlJc w:val="left"/>
      <w:pPr>
        <w:ind w:left="1795" w:hanging="360"/>
      </w:pPr>
      <w:rPr>
        <w:rFonts w:ascii="Wingdings" w:hAnsi="Wingdings" w:hint="default"/>
      </w:rPr>
    </w:lvl>
    <w:lvl w:ilvl="1" w:tplc="40090003" w:tentative="1">
      <w:start w:val="1"/>
      <w:numFmt w:val="bullet"/>
      <w:lvlText w:val="o"/>
      <w:lvlJc w:val="left"/>
      <w:pPr>
        <w:ind w:left="2515" w:hanging="360"/>
      </w:pPr>
      <w:rPr>
        <w:rFonts w:ascii="Courier New" w:hAnsi="Courier New" w:cs="Courier New" w:hint="default"/>
      </w:rPr>
    </w:lvl>
    <w:lvl w:ilvl="2" w:tplc="40090005" w:tentative="1">
      <w:start w:val="1"/>
      <w:numFmt w:val="bullet"/>
      <w:lvlText w:val=""/>
      <w:lvlJc w:val="left"/>
      <w:pPr>
        <w:ind w:left="3235" w:hanging="360"/>
      </w:pPr>
      <w:rPr>
        <w:rFonts w:ascii="Wingdings" w:hAnsi="Wingdings" w:hint="default"/>
      </w:rPr>
    </w:lvl>
    <w:lvl w:ilvl="3" w:tplc="40090001" w:tentative="1">
      <w:start w:val="1"/>
      <w:numFmt w:val="bullet"/>
      <w:lvlText w:val=""/>
      <w:lvlJc w:val="left"/>
      <w:pPr>
        <w:ind w:left="3955" w:hanging="360"/>
      </w:pPr>
      <w:rPr>
        <w:rFonts w:ascii="Symbol" w:hAnsi="Symbol" w:hint="default"/>
      </w:rPr>
    </w:lvl>
    <w:lvl w:ilvl="4" w:tplc="40090003" w:tentative="1">
      <w:start w:val="1"/>
      <w:numFmt w:val="bullet"/>
      <w:lvlText w:val="o"/>
      <w:lvlJc w:val="left"/>
      <w:pPr>
        <w:ind w:left="4675" w:hanging="360"/>
      </w:pPr>
      <w:rPr>
        <w:rFonts w:ascii="Courier New" w:hAnsi="Courier New" w:cs="Courier New" w:hint="default"/>
      </w:rPr>
    </w:lvl>
    <w:lvl w:ilvl="5" w:tplc="40090005" w:tentative="1">
      <w:start w:val="1"/>
      <w:numFmt w:val="bullet"/>
      <w:lvlText w:val=""/>
      <w:lvlJc w:val="left"/>
      <w:pPr>
        <w:ind w:left="5395" w:hanging="360"/>
      </w:pPr>
      <w:rPr>
        <w:rFonts w:ascii="Wingdings" w:hAnsi="Wingdings" w:hint="default"/>
      </w:rPr>
    </w:lvl>
    <w:lvl w:ilvl="6" w:tplc="40090001" w:tentative="1">
      <w:start w:val="1"/>
      <w:numFmt w:val="bullet"/>
      <w:lvlText w:val=""/>
      <w:lvlJc w:val="left"/>
      <w:pPr>
        <w:ind w:left="6115" w:hanging="360"/>
      </w:pPr>
      <w:rPr>
        <w:rFonts w:ascii="Symbol" w:hAnsi="Symbol" w:hint="default"/>
      </w:rPr>
    </w:lvl>
    <w:lvl w:ilvl="7" w:tplc="40090003" w:tentative="1">
      <w:start w:val="1"/>
      <w:numFmt w:val="bullet"/>
      <w:lvlText w:val="o"/>
      <w:lvlJc w:val="left"/>
      <w:pPr>
        <w:ind w:left="6835" w:hanging="360"/>
      </w:pPr>
      <w:rPr>
        <w:rFonts w:ascii="Courier New" w:hAnsi="Courier New" w:cs="Courier New" w:hint="default"/>
      </w:rPr>
    </w:lvl>
    <w:lvl w:ilvl="8" w:tplc="40090005" w:tentative="1">
      <w:start w:val="1"/>
      <w:numFmt w:val="bullet"/>
      <w:lvlText w:val=""/>
      <w:lvlJc w:val="left"/>
      <w:pPr>
        <w:ind w:left="7555" w:hanging="360"/>
      </w:pPr>
      <w:rPr>
        <w:rFonts w:ascii="Wingdings" w:hAnsi="Wingdings" w:hint="default"/>
      </w:rPr>
    </w:lvl>
  </w:abstractNum>
  <w:abstractNum w:abstractNumId="26">
    <w:nsid w:val="4AFF6054"/>
    <w:multiLevelType w:val="hybridMultilevel"/>
    <w:tmpl w:val="0B2E5C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F4F42AA"/>
    <w:multiLevelType w:val="hybridMultilevel"/>
    <w:tmpl w:val="5C2ECC7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84F18A4"/>
    <w:multiLevelType w:val="hybridMultilevel"/>
    <w:tmpl w:val="E7FEBA9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5A581D33"/>
    <w:multiLevelType w:val="hybridMultilevel"/>
    <w:tmpl w:val="B7304CA0"/>
    <w:lvl w:ilvl="0" w:tplc="4009000B">
      <w:start w:val="1"/>
      <w:numFmt w:val="bullet"/>
      <w:lvlText w:val=""/>
      <w:lvlJc w:val="left"/>
      <w:pPr>
        <w:ind w:left="1875" w:hanging="360"/>
      </w:pPr>
      <w:rPr>
        <w:rFonts w:ascii="Wingdings" w:hAnsi="Wingdings" w:hint="default"/>
      </w:rPr>
    </w:lvl>
    <w:lvl w:ilvl="1" w:tplc="40090003" w:tentative="1">
      <w:start w:val="1"/>
      <w:numFmt w:val="bullet"/>
      <w:lvlText w:val="o"/>
      <w:lvlJc w:val="left"/>
      <w:pPr>
        <w:ind w:left="2595" w:hanging="360"/>
      </w:pPr>
      <w:rPr>
        <w:rFonts w:ascii="Courier New" w:hAnsi="Courier New" w:cs="Courier New" w:hint="default"/>
      </w:rPr>
    </w:lvl>
    <w:lvl w:ilvl="2" w:tplc="40090005" w:tentative="1">
      <w:start w:val="1"/>
      <w:numFmt w:val="bullet"/>
      <w:lvlText w:val=""/>
      <w:lvlJc w:val="left"/>
      <w:pPr>
        <w:ind w:left="3315" w:hanging="360"/>
      </w:pPr>
      <w:rPr>
        <w:rFonts w:ascii="Wingdings" w:hAnsi="Wingdings" w:hint="default"/>
      </w:rPr>
    </w:lvl>
    <w:lvl w:ilvl="3" w:tplc="40090001" w:tentative="1">
      <w:start w:val="1"/>
      <w:numFmt w:val="bullet"/>
      <w:lvlText w:val=""/>
      <w:lvlJc w:val="left"/>
      <w:pPr>
        <w:ind w:left="4035" w:hanging="360"/>
      </w:pPr>
      <w:rPr>
        <w:rFonts w:ascii="Symbol" w:hAnsi="Symbol" w:hint="default"/>
      </w:rPr>
    </w:lvl>
    <w:lvl w:ilvl="4" w:tplc="40090003" w:tentative="1">
      <w:start w:val="1"/>
      <w:numFmt w:val="bullet"/>
      <w:lvlText w:val="o"/>
      <w:lvlJc w:val="left"/>
      <w:pPr>
        <w:ind w:left="4755" w:hanging="360"/>
      </w:pPr>
      <w:rPr>
        <w:rFonts w:ascii="Courier New" w:hAnsi="Courier New" w:cs="Courier New" w:hint="default"/>
      </w:rPr>
    </w:lvl>
    <w:lvl w:ilvl="5" w:tplc="40090005" w:tentative="1">
      <w:start w:val="1"/>
      <w:numFmt w:val="bullet"/>
      <w:lvlText w:val=""/>
      <w:lvlJc w:val="left"/>
      <w:pPr>
        <w:ind w:left="5475" w:hanging="360"/>
      </w:pPr>
      <w:rPr>
        <w:rFonts w:ascii="Wingdings" w:hAnsi="Wingdings" w:hint="default"/>
      </w:rPr>
    </w:lvl>
    <w:lvl w:ilvl="6" w:tplc="40090001" w:tentative="1">
      <w:start w:val="1"/>
      <w:numFmt w:val="bullet"/>
      <w:lvlText w:val=""/>
      <w:lvlJc w:val="left"/>
      <w:pPr>
        <w:ind w:left="6195" w:hanging="360"/>
      </w:pPr>
      <w:rPr>
        <w:rFonts w:ascii="Symbol" w:hAnsi="Symbol" w:hint="default"/>
      </w:rPr>
    </w:lvl>
    <w:lvl w:ilvl="7" w:tplc="40090003" w:tentative="1">
      <w:start w:val="1"/>
      <w:numFmt w:val="bullet"/>
      <w:lvlText w:val="o"/>
      <w:lvlJc w:val="left"/>
      <w:pPr>
        <w:ind w:left="6915" w:hanging="360"/>
      </w:pPr>
      <w:rPr>
        <w:rFonts w:ascii="Courier New" w:hAnsi="Courier New" w:cs="Courier New" w:hint="default"/>
      </w:rPr>
    </w:lvl>
    <w:lvl w:ilvl="8" w:tplc="40090005" w:tentative="1">
      <w:start w:val="1"/>
      <w:numFmt w:val="bullet"/>
      <w:lvlText w:val=""/>
      <w:lvlJc w:val="left"/>
      <w:pPr>
        <w:ind w:left="7635" w:hanging="360"/>
      </w:pPr>
      <w:rPr>
        <w:rFonts w:ascii="Wingdings" w:hAnsi="Wingdings" w:hint="default"/>
      </w:rPr>
    </w:lvl>
  </w:abstractNum>
  <w:abstractNum w:abstractNumId="30">
    <w:nsid w:val="5DF42CA1"/>
    <w:multiLevelType w:val="hybridMultilevel"/>
    <w:tmpl w:val="EB4693CC"/>
    <w:lvl w:ilvl="0" w:tplc="C33A1AF0">
      <w:start w:val="2"/>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1">
    <w:nsid w:val="62C97934"/>
    <w:multiLevelType w:val="hybridMultilevel"/>
    <w:tmpl w:val="1D2CA2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31450E5"/>
    <w:multiLevelType w:val="hybridMultilevel"/>
    <w:tmpl w:val="5C0A60E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nsid w:val="66B45F84"/>
    <w:multiLevelType w:val="hybridMultilevel"/>
    <w:tmpl w:val="1EC00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0331444"/>
    <w:multiLevelType w:val="hybridMultilevel"/>
    <w:tmpl w:val="54DE1ABC"/>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74274AC4"/>
    <w:multiLevelType w:val="hybridMultilevel"/>
    <w:tmpl w:val="7E924E2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nsid w:val="765D284F"/>
    <w:multiLevelType w:val="hybridMultilevel"/>
    <w:tmpl w:val="46E40B7C"/>
    <w:lvl w:ilvl="0" w:tplc="4009000B">
      <w:start w:val="1"/>
      <w:numFmt w:val="bullet"/>
      <w:lvlText w:val=""/>
      <w:lvlJc w:val="left"/>
      <w:pPr>
        <w:ind w:left="1838" w:hanging="360"/>
      </w:pPr>
      <w:rPr>
        <w:rFonts w:ascii="Wingdings" w:hAnsi="Wingdings" w:hint="default"/>
      </w:rPr>
    </w:lvl>
    <w:lvl w:ilvl="1" w:tplc="40090003" w:tentative="1">
      <w:start w:val="1"/>
      <w:numFmt w:val="bullet"/>
      <w:lvlText w:val="o"/>
      <w:lvlJc w:val="left"/>
      <w:pPr>
        <w:ind w:left="2558" w:hanging="360"/>
      </w:pPr>
      <w:rPr>
        <w:rFonts w:ascii="Courier New" w:hAnsi="Courier New" w:cs="Courier New" w:hint="default"/>
      </w:rPr>
    </w:lvl>
    <w:lvl w:ilvl="2" w:tplc="40090005" w:tentative="1">
      <w:start w:val="1"/>
      <w:numFmt w:val="bullet"/>
      <w:lvlText w:val=""/>
      <w:lvlJc w:val="left"/>
      <w:pPr>
        <w:ind w:left="3278" w:hanging="360"/>
      </w:pPr>
      <w:rPr>
        <w:rFonts w:ascii="Wingdings" w:hAnsi="Wingdings" w:hint="default"/>
      </w:rPr>
    </w:lvl>
    <w:lvl w:ilvl="3" w:tplc="40090001" w:tentative="1">
      <w:start w:val="1"/>
      <w:numFmt w:val="bullet"/>
      <w:lvlText w:val=""/>
      <w:lvlJc w:val="left"/>
      <w:pPr>
        <w:ind w:left="3998" w:hanging="360"/>
      </w:pPr>
      <w:rPr>
        <w:rFonts w:ascii="Symbol" w:hAnsi="Symbol" w:hint="default"/>
      </w:rPr>
    </w:lvl>
    <w:lvl w:ilvl="4" w:tplc="40090003" w:tentative="1">
      <w:start w:val="1"/>
      <w:numFmt w:val="bullet"/>
      <w:lvlText w:val="o"/>
      <w:lvlJc w:val="left"/>
      <w:pPr>
        <w:ind w:left="4718" w:hanging="360"/>
      </w:pPr>
      <w:rPr>
        <w:rFonts w:ascii="Courier New" w:hAnsi="Courier New" w:cs="Courier New" w:hint="default"/>
      </w:rPr>
    </w:lvl>
    <w:lvl w:ilvl="5" w:tplc="40090005" w:tentative="1">
      <w:start w:val="1"/>
      <w:numFmt w:val="bullet"/>
      <w:lvlText w:val=""/>
      <w:lvlJc w:val="left"/>
      <w:pPr>
        <w:ind w:left="5438" w:hanging="360"/>
      </w:pPr>
      <w:rPr>
        <w:rFonts w:ascii="Wingdings" w:hAnsi="Wingdings" w:hint="default"/>
      </w:rPr>
    </w:lvl>
    <w:lvl w:ilvl="6" w:tplc="40090001" w:tentative="1">
      <w:start w:val="1"/>
      <w:numFmt w:val="bullet"/>
      <w:lvlText w:val=""/>
      <w:lvlJc w:val="left"/>
      <w:pPr>
        <w:ind w:left="6158" w:hanging="360"/>
      </w:pPr>
      <w:rPr>
        <w:rFonts w:ascii="Symbol" w:hAnsi="Symbol" w:hint="default"/>
      </w:rPr>
    </w:lvl>
    <w:lvl w:ilvl="7" w:tplc="40090003" w:tentative="1">
      <w:start w:val="1"/>
      <w:numFmt w:val="bullet"/>
      <w:lvlText w:val="o"/>
      <w:lvlJc w:val="left"/>
      <w:pPr>
        <w:ind w:left="6878" w:hanging="360"/>
      </w:pPr>
      <w:rPr>
        <w:rFonts w:ascii="Courier New" w:hAnsi="Courier New" w:cs="Courier New" w:hint="default"/>
      </w:rPr>
    </w:lvl>
    <w:lvl w:ilvl="8" w:tplc="40090005" w:tentative="1">
      <w:start w:val="1"/>
      <w:numFmt w:val="bullet"/>
      <w:lvlText w:val=""/>
      <w:lvlJc w:val="left"/>
      <w:pPr>
        <w:ind w:left="7598" w:hanging="360"/>
      </w:pPr>
      <w:rPr>
        <w:rFonts w:ascii="Wingdings" w:hAnsi="Wingdings" w:hint="default"/>
      </w:rPr>
    </w:lvl>
  </w:abstractNum>
  <w:num w:numId="1">
    <w:abstractNumId w:val="5"/>
  </w:num>
  <w:num w:numId="2">
    <w:abstractNumId w:val="3"/>
  </w:num>
  <w:num w:numId="3">
    <w:abstractNumId w:val="6"/>
  </w:num>
  <w:num w:numId="4">
    <w:abstractNumId w:val="10"/>
  </w:num>
  <w:num w:numId="5">
    <w:abstractNumId w:val="13"/>
  </w:num>
  <w:num w:numId="6">
    <w:abstractNumId w:val="12"/>
  </w:num>
  <w:num w:numId="7">
    <w:abstractNumId w:val="11"/>
  </w:num>
  <w:num w:numId="8">
    <w:abstractNumId w:val="35"/>
  </w:num>
  <w:num w:numId="9">
    <w:abstractNumId w:val="33"/>
  </w:num>
  <w:num w:numId="10">
    <w:abstractNumId w:val="20"/>
  </w:num>
  <w:num w:numId="11">
    <w:abstractNumId w:val="17"/>
  </w:num>
  <w:num w:numId="12">
    <w:abstractNumId w:val="1"/>
  </w:num>
  <w:num w:numId="13">
    <w:abstractNumId w:val="29"/>
  </w:num>
  <w:num w:numId="14">
    <w:abstractNumId w:val="9"/>
  </w:num>
  <w:num w:numId="15">
    <w:abstractNumId w:val="19"/>
  </w:num>
  <w:num w:numId="16">
    <w:abstractNumId w:val="8"/>
  </w:num>
  <w:num w:numId="17">
    <w:abstractNumId w:val="32"/>
  </w:num>
  <w:num w:numId="18">
    <w:abstractNumId w:val="31"/>
  </w:num>
  <w:num w:numId="19">
    <w:abstractNumId w:val="36"/>
  </w:num>
  <w:num w:numId="20">
    <w:abstractNumId w:val="24"/>
  </w:num>
  <w:num w:numId="21">
    <w:abstractNumId w:val="25"/>
  </w:num>
  <w:num w:numId="22">
    <w:abstractNumId w:val="34"/>
  </w:num>
  <w:num w:numId="23">
    <w:abstractNumId w:val="28"/>
  </w:num>
  <w:num w:numId="24">
    <w:abstractNumId w:val="16"/>
  </w:num>
  <w:num w:numId="25">
    <w:abstractNumId w:val="23"/>
  </w:num>
  <w:num w:numId="26">
    <w:abstractNumId w:val="14"/>
  </w:num>
  <w:num w:numId="27">
    <w:abstractNumId w:val="0"/>
  </w:num>
  <w:num w:numId="28">
    <w:abstractNumId w:val="26"/>
  </w:num>
  <w:num w:numId="29">
    <w:abstractNumId w:val="21"/>
  </w:num>
  <w:num w:numId="30">
    <w:abstractNumId w:val="18"/>
  </w:num>
  <w:num w:numId="31">
    <w:abstractNumId w:val="22"/>
  </w:num>
  <w:num w:numId="32">
    <w:abstractNumId w:val="30"/>
  </w:num>
  <w:num w:numId="33">
    <w:abstractNumId w:val="4"/>
  </w:num>
  <w:num w:numId="34">
    <w:abstractNumId w:val="15"/>
  </w:num>
  <w:num w:numId="35">
    <w:abstractNumId w:val="27"/>
  </w:num>
  <w:num w:numId="36">
    <w:abstractNumId w:val="7"/>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CA272E"/>
    <w:rsid w:val="00001056"/>
    <w:rsid w:val="00007ECB"/>
    <w:rsid w:val="000528FD"/>
    <w:rsid w:val="00060524"/>
    <w:rsid w:val="00061E7B"/>
    <w:rsid w:val="00072607"/>
    <w:rsid w:val="0008767A"/>
    <w:rsid w:val="000938DA"/>
    <w:rsid w:val="001177FB"/>
    <w:rsid w:val="00136730"/>
    <w:rsid w:val="001719EA"/>
    <w:rsid w:val="001913CB"/>
    <w:rsid w:val="001B2D9A"/>
    <w:rsid w:val="001B599C"/>
    <w:rsid w:val="001D6DEA"/>
    <w:rsid w:val="001E59DA"/>
    <w:rsid w:val="00220540"/>
    <w:rsid w:val="002305C4"/>
    <w:rsid w:val="00240561"/>
    <w:rsid w:val="00277E53"/>
    <w:rsid w:val="00287B01"/>
    <w:rsid w:val="002C0C6D"/>
    <w:rsid w:val="002D12F4"/>
    <w:rsid w:val="002D49E0"/>
    <w:rsid w:val="00301B36"/>
    <w:rsid w:val="00303FAE"/>
    <w:rsid w:val="00346C58"/>
    <w:rsid w:val="003B0884"/>
    <w:rsid w:val="003C58E4"/>
    <w:rsid w:val="003F2F87"/>
    <w:rsid w:val="004032B2"/>
    <w:rsid w:val="00403FC6"/>
    <w:rsid w:val="00445362"/>
    <w:rsid w:val="004856FA"/>
    <w:rsid w:val="00490301"/>
    <w:rsid w:val="004905FF"/>
    <w:rsid w:val="004C35FC"/>
    <w:rsid w:val="004C5314"/>
    <w:rsid w:val="00523BAF"/>
    <w:rsid w:val="0053636A"/>
    <w:rsid w:val="00572396"/>
    <w:rsid w:val="00580456"/>
    <w:rsid w:val="005817EC"/>
    <w:rsid w:val="005B0AA1"/>
    <w:rsid w:val="005C3CDC"/>
    <w:rsid w:val="005E2C32"/>
    <w:rsid w:val="006268B8"/>
    <w:rsid w:val="00640F6A"/>
    <w:rsid w:val="0065063B"/>
    <w:rsid w:val="0066292B"/>
    <w:rsid w:val="00662956"/>
    <w:rsid w:val="00696801"/>
    <w:rsid w:val="006A11CF"/>
    <w:rsid w:val="006B3B2A"/>
    <w:rsid w:val="006D7918"/>
    <w:rsid w:val="006E107F"/>
    <w:rsid w:val="00716DFD"/>
    <w:rsid w:val="0071780D"/>
    <w:rsid w:val="00727226"/>
    <w:rsid w:val="007275AC"/>
    <w:rsid w:val="007369FE"/>
    <w:rsid w:val="007721F4"/>
    <w:rsid w:val="00795B91"/>
    <w:rsid w:val="007A2D77"/>
    <w:rsid w:val="007A7496"/>
    <w:rsid w:val="007B69B9"/>
    <w:rsid w:val="007B7107"/>
    <w:rsid w:val="007D048D"/>
    <w:rsid w:val="007D3205"/>
    <w:rsid w:val="00810B55"/>
    <w:rsid w:val="00833DBB"/>
    <w:rsid w:val="0086149F"/>
    <w:rsid w:val="00882199"/>
    <w:rsid w:val="008A2771"/>
    <w:rsid w:val="00904750"/>
    <w:rsid w:val="00913A7A"/>
    <w:rsid w:val="00916C62"/>
    <w:rsid w:val="00942F1D"/>
    <w:rsid w:val="0096601F"/>
    <w:rsid w:val="009A516F"/>
    <w:rsid w:val="009C6718"/>
    <w:rsid w:val="00A11966"/>
    <w:rsid w:val="00A1711E"/>
    <w:rsid w:val="00A31623"/>
    <w:rsid w:val="00A3504B"/>
    <w:rsid w:val="00A37C70"/>
    <w:rsid w:val="00A44F06"/>
    <w:rsid w:val="00A47106"/>
    <w:rsid w:val="00A5398B"/>
    <w:rsid w:val="00A70E59"/>
    <w:rsid w:val="00A80D2B"/>
    <w:rsid w:val="00A86A3A"/>
    <w:rsid w:val="00A90A28"/>
    <w:rsid w:val="00AF2BBF"/>
    <w:rsid w:val="00B21B3E"/>
    <w:rsid w:val="00B8238D"/>
    <w:rsid w:val="00BE23B4"/>
    <w:rsid w:val="00C130E8"/>
    <w:rsid w:val="00C360CE"/>
    <w:rsid w:val="00C447E1"/>
    <w:rsid w:val="00C76A50"/>
    <w:rsid w:val="00C946E2"/>
    <w:rsid w:val="00CA272E"/>
    <w:rsid w:val="00D06A8D"/>
    <w:rsid w:val="00D41B07"/>
    <w:rsid w:val="00DB1FA0"/>
    <w:rsid w:val="00DC6DCD"/>
    <w:rsid w:val="00DD6825"/>
    <w:rsid w:val="00DE75AA"/>
    <w:rsid w:val="00DF5BA7"/>
    <w:rsid w:val="00E07782"/>
    <w:rsid w:val="00E21B4B"/>
    <w:rsid w:val="00E45ACC"/>
    <w:rsid w:val="00E51707"/>
    <w:rsid w:val="00E812CF"/>
    <w:rsid w:val="00E94E7A"/>
    <w:rsid w:val="00EC778A"/>
    <w:rsid w:val="00ED7E81"/>
    <w:rsid w:val="00EF2829"/>
    <w:rsid w:val="00F13358"/>
    <w:rsid w:val="00F17F21"/>
    <w:rsid w:val="00F200AF"/>
    <w:rsid w:val="00F30BF1"/>
    <w:rsid w:val="00F35F1A"/>
    <w:rsid w:val="00F94008"/>
    <w:rsid w:val="00FB3931"/>
    <w:rsid w:val="00FD325E"/>
    <w:rsid w:val="00FD4CE0"/>
    <w:rsid w:val="00FD7819"/>
    <w:rsid w:val="00FE532E"/>
    <w:rsid w:val="00FE702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8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38DA"/>
  </w:style>
  <w:style w:type="paragraph" w:styleId="Footer">
    <w:name w:val="footer"/>
    <w:basedOn w:val="Normal"/>
    <w:link w:val="FooterChar"/>
    <w:uiPriority w:val="99"/>
    <w:semiHidden/>
    <w:unhideWhenUsed/>
    <w:rsid w:val="000938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38DA"/>
  </w:style>
  <w:style w:type="paragraph" w:styleId="ListParagraph">
    <w:name w:val="List Paragraph"/>
    <w:basedOn w:val="Normal"/>
    <w:uiPriority w:val="34"/>
    <w:qFormat/>
    <w:rsid w:val="007D3205"/>
    <w:pPr>
      <w:ind w:left="720"/>
      <w:contextualSpacing/>
    </w:pPr>
  </w:style>
  <w:style w:type="table" w:styleId="TableGrid">
    <w:name w:val="Table Grid"/>
    <w:basedOn w:val="TableNormal"/>
    <w:uiPriority w:val="59"/>
    <w:rsid w:val="00346C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F06"/>
    <w:rPr>
      <w:rFonts w:ascii="Tahoma" w:hAnsi="Tahoma" w:cs="Tahoma"/>
      <w:sz w:val="16"/>
      <w:szCs w:val="16"/>
    </w:rPr>
  </w:style>
  <w:style w:type="paragraph" w:customStyle="1" w:styleId="Default">
    <w:name w:val="Default"/>
    <w:rsid w:val="0096601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C58E4"/>
    <w:pPr>
      <w:spacing w:after="0" w:line="240" w:lineRule="auto"/>
    </w:pPr>
  </w:style>
  <w:style w:type="character" w:customStyle="1" w:styleId="NoSpacingChar">
    <w:name w:val="No Spacing Char"/>
    <w:basedOn w:val="DefaultParagraphFont"/>
    <w:link w:val="NoSpacing"/>
    <w:uiPriority w:val="1"/>
    <w:rsid w:val="00F17F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15EB-3A84-43E4-B1D0-B90EC022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44</cp:revision>
  <dcterms:created xsi:type="dcterms:W3CDTF">2020-01-26T08:24:00Z</dcterms:created>
  <dcterms:modified xsi:type="dcterms:W3CDTF">2020-01-30T05:40:00Z</dcterms:modified>
</cp:coreProperties>
</file>