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4676EB" w:rsidRDefault="00636350">
      <w:pPr>
        <w:rPr>
          <w:rFonts w:ascii="Times New Roman" w:hAnsi="Times New Roman"/>
          <w:sz w:val="46"/>
          <w:szCs w:val="46"/>
        </w:rPr>
      </w:pPr>
      <w:r w:rsidRPr="00636350">
        <w:rPr>
          <w:rFonts w:ascii="Times New Roman" w:hAnsi="Times New Roman"/>
          <w:sz w:val="46"/>
          <w:szCs w:val="46"/>
        </w:rPr>
        <w:t xml:space="preserve">Experimental Investigation of Kerf Width and Kerf Taper in Fiber Laser Cutting of </w:t>
      </w:r>
      <w:proofErr w:type="spellStart"/>
      <w:r w:rsidRPr="00636350">
        <w:rPr>
          <w:rFonts w:ascii="Times New Roman" w:hAnsi="Times New Roman"/>
          <w:sz w:val="46"/>
          <w:szCs w:val="46"/>
        </w:rPr>
        <w:t>Aluminium</w:t>
      </w:r>
      <w:proofErr w:type="spellEnd"/>
      <w:r w:rsidRPr="00636350">
        <w:rPr>
          <w:rFonts w:ascii="Times New Roman" w:hAnsi="Times New Roman"/>
          <w:sz w:val="46"/>
          <w:szCs w:val="46"/>
        </w:rPr>
        <w:t xml:space="preserve"> Alloy</w:t>
      </w:r>
    </w:p>
    <w:p w:rsidR="00904CA5" w:rsidRDefault="00904CA5" w:rsidP="00BA6895">
      <w:pPr>
        <w:jc w:val="center"/>
        <w:rPr>
          <w:rFonts w:ascii="Times New Roman" w:hAnsi="Times New Roman"/>
          <w:b/>
          <w:sz w:val="24"/>
          <w:szCs w:val="24"/>
        </w:rPr>
      </w:pPr>
    </w:p>
    <w:p w:rsidR="00BA6895" w:rsidRPr="003A40C8" w:rsidRDefault="00636350" w:rsidP="00BA6895">
      <w:pPr>
        <w:jc w:val="center"/>
        <w:rPr>
          <w:rFonts w:ascii="Times New Roman" w:hAnsi="Times New Roman"/>
          <w:sz w:val="24"/>
          <w:szCs w:val="24"/>
        </w:rPr>
      </w:pPr>
      <w:r w:rsidRPr="00636350">
        <w:rPr>
          <w:rFonts w:ascii="Times New Roman" w:hAnsi="Times New Roman"/>
          <w:b/>
          <w:sz w:val="24"/>
          <w:szCs w:val="24"/>
        </w:rPr>
        <w:t>P. P. Kharche</w:t>
      </w:r>
      <w:r w:rsidRPr="00636350">
        <w:rPr>
          <w:rFonts w:ascii="Times New Roman" w:hAnsi="Times New Roman"/>
          <w:b/>
          <w:sz w:val="24"/>
          <w:szCs w:val="24"/>
          <w:vertAlign w:val="superscript"/>
        </w:rPr>
        <w:t>1</w:t>
      </w:r>
      <w:r w:rsidRPr="00636350">
        <w:rPr>
          <w:rFonts w:ascii="Times New Roman" w:hAnsi="Times New Roman"/>
          <w:b/>
          <w:sz w:val="24"/>
          <w:szCs w:val="24"/>
        </w:rPr>
        <w:t>, Dr. Vijay H. Patil</w:t>
      </w:r>
      <w:r w:rsidRPr="00636350">
        <w:rPr>
          <w:rFonts w:ascii="Times New Roman" w:hAnsi="Times New Roman"/>
          <w:b/>
          <w:sz w:val="24"/>
          <w:szCs w:val="24"/>
          <w:vertAlign w:val="superscript"/>
        </w:rPr>
        <w:t>2</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636350" w:rsidRPr="00636350">
        <w:t xml:space="preserve"> </w:t>
      </w:r>
      <w:r w:rsidR="00636350" w:rsidRPr="00636350">
        <w:rPr>
          <w:rFonts w:ascii="Times New Roman" w:hAnsi="Times New Roman"/>
          <w:i/>
          <w:sz w:val="20"/>
          <w:szCs w:val="20"/>
        </w:rPr>
        <w:t xml:space="preserve">Research </w:t>
      </w:r>
      <w:r w:rsidR="00636350">
        <w:rPr>
          <w:rFonts w:ascii="Times New Roman" w:hAnsi="Times New Roman"/>
          <w:i/>
          <w:sz w:val="20"/>
          <w:szCs w:val="20"/>
        </w:rPr>
        <w:t>Student</w:t>
      </w:r>
    </w:p>
    <w:p w:rsidR="00636350" w:rsidRPr="00636350" w:rsidRDefault="00636350" w:rsidP="00636350">
      <w:pPr>
        <w:spacing w:after="0" w:line="240" w:lineRule="auto"/>
        <w:jc w:val="center"/>
        <w:rPr>
          <w:rFonts w:ascii="Times New Roman" w:hAnsi="Times New Roman"/>
          <w:i/>
          <w:sz w:val="20"/>
          <w:szCs w:val="20"/>
        </w:rPr>
      </w:pPr>
      <w:r w:rsidRPr="00636350">
        <w:rPr>
          <w:rFonts w:ascii="Times New Roman" w:hAnsi="Times New Roman"/>
          <w:i/>
          <w:sz w:val="20"/>
          <w:szCs w:val="20"/>
        </w:rPr>
        <w:t>Department of Mechanical Engineering, GF’s Godavari College of Engineering, Jalgaon, India,</w:t>
      </w:r>
      <w:r w:rsidR="006F1046">
        <w:rPr>
          <w:rFonts w:ascii="Times New Roman" w:hAnsi="Times New Roman"/>
          <w:i/>
          <w:sz w:val="20"/>
          <w:szCs w:val="20"/>
        </w:rPr>
        <w:t xml:space="preserve"> 425003</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636350" w:rsidRPr="00636350">
        <w:t xml:space="preserve"> </w:t>
      </w:r>
      <w:r w:rsidR="00636350" w:rsidRPr="00636350">
        <w:rPr>
          <w:rFonts w:ascii="Times New Roman" w:hAnsi="Times New Roman"/>
          <w:i/>
          <w:sz w:val="20"/>
          <w:szCs w:val="20"/>
        </w:rPr>
        <w:t>Professor &amp; Principal</w:t>
      </w:r>
    </w:p>
    <w:p w:rsidR="00BA6895" w:rsidRDefault="00636350" w:rsidP="008A3CA9">
      <w:pPr>
        <w:jc w:val="center"/>
        <w:rPr>
          <w:rFonts w:ascii="Times New Roman" w:hAnsi="Times New Roman"/>
          <w:i/>
          <w:sz w:val="20"/>
          <w:szCs w:val="20"/>
        </w:rPr>
      </w:pPr>
      <w:r w:rsidRPr="00636350">
        <w:rPr>
          <w:rFonts w:ascii="Times New Roman" w:hAnsi="Times New Roman"/>
          <w:i/>
          <w:sz w:val="20"/>
          <w:szCs w:val="20"/>
        </w:rPr>
        <w:t>Department of Mechanical Engineering, GF’s Godavari College of Engineering, Jalgaon, India</w:t>
      </w:r>
      <w:r w:rsidR="006F1046">
        <w:rPr>
          <w:rFonts w:ascii="Times New Roman" w:hAnsi="Times New Roman"/>
          <w:i/>
          <w:sz w:val="20"/>
          <w:szCs w:val="20"/>
        </w:rPr>
        <w:t>, 425003</w:t>
      </w:r>
    </w:p>
    <w:p w:rsidR="008A3CA9" w:rsidRDefault="008A3CA9" w:rsidP="00636350">
      <w:pPr>
        <w:spacing w:after="0" w:line="240" w:lineRule="auto"/>
        <w:jc w:val="center"/>
        <w:rPr>
          <w:rFonts w:ascii="Times New Roman" w:hAnsi="Times New Roman"/>
          <w:i/>
          <w:sz w:val="20"/>
          <w:szCs w:val="20"/>
        </w:rPr>
      </w:pPr>
      <w:r>
        <w:rPr>
          <w:rFonts w:ascii="Times New Roman" w:hAnsi="Times New Roman"/>
          <w:i/>
          <w:sz w:val="20"/>
          <w:szCs w:val="20"/>
        </w:rPr>
        <w:t xml:space="preserve">Email of Corresponding </w:t>
      </w:r>
      <w:r w:rsidR="00B20585">
        <w:rPr>
          <w:rFonts w:ascii="Times New Roman" w:hAnsi="Times New Roman"/>
          <w:i/>
          <w:sz w:val="20"/>
          <w:szCs w:val="20"/>
        </w:rPr>
        <w:t>Author:</w:t>
      </w:r>
      <w:r w:rsidR="00636350">
        <w:rPr>
          <w:rFonts w:ascii="Times New Roman" w:hAnsi="Times New Roman"/>
          <w:i/>
          <w:sz w:val="20"/>
          <w:szCs w:val="20"/>
        </w:rPr>
        <w:t xml:space="preserve"> </w:t>
      </w:r>
      <w:r w:rsidR="00636350" w:rsidRPr="00636350">
        <w:rPr>
          <w:rFonts w:ascii="Times New Roman" w:hAnsi="Times New Roman"/>
          <w:i/>
          <w:sz w:val="20"/>
          <w:szCs w:val="20"/>
        </w:rPr>
        <w:t>mprashantk@gmail.com</w:t>
      </w:r>
    </w:p>
    <w:p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xxxx,20</w:t>
      </w:r>
      <w:proofErr w:type="gramStart"/>
      <w:r w:rsidR="002D4627">
        <w:rPr>
          <w:rFonts w:ascii="Times New Roman" w:hAnsi="Times New Roman"/>
          <w:i/>
          <w:sz w:val="20"/>
          <w:szCs w:val="20"/>
        </w:rPr>
        <w:t xml:space="preserve">xx,   </w:t>
      </w:r>
      <w:proofErr w:type="gramEnd"/>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t>Abstract –</w:t>
      </w:r>
      <w:r w:rsidR="004B3DA9" w:rsidRPr="004B3DA9">
        <w:t xml:space="preserve"> </w:t>
      </w:r>
      <w:r w:rsidR="004B3DA9" w:rsidRPr="004B3DA9">
        <w:rPr>
          <w:rFonts w:ascii="Times New Roman" w:hAnsi="Times New Roman"/>
          <w:i/>
          <w:sz w:val="20"/>
          <w:szCs w:val="20"/>
        </w:rPr>
        <w:t xml:space="preserve">In order to examine the impact of process parameters on the laser cutting process, the laser cutting of Al 6061 is explored in this work using a </w:t>
      </w:r>
      <w:proofErr w:type="spellStart"/>
      <w:r w:rsidR="004B3DA9" w:rsidRPr="004B3DA9">
        <w:rPr>
          <w:rFonts w:ascii="Times New Roman" w:hAnsi="Times New Roman"/>
          <w:i/>
          <w:sz w:val="20"/>
          <w:szCs w:val="20"/>
        </w:rPr>
        <w:t>fibre</w:t>
      </w:r>
      <w:proofErr w:type="spellEnd"/>
      <w:r w:rsidR="004B3DA9" w:rsidRPr="004B3DA9">
        <w:rPr>
          <w:rFonts w:ascii="Times New Roman" w:hAnsi="Times New Roman"/>
          <w:i/>
          <w:sz w:val="20"/>
          <w:szCs w:val="20"/>
        </w:rPr>
        <w:t xml:space="preserve"> laser with variable laser power. The Kerf Width and Kerf Taper Angle are considered as a response characteristic. Response Surface Methodology (RSM) approach is used for experimental design. Box-Behnken Design (BBD) method of Response Surface Methodology (RSM) is used to plan the experiment.</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0213F8" w:rsidRPr="000213F8">
        <w:rPr>
          <w:rFonts w:ascii="Times New Roman" w:hAnsi="Times New Roman"/>
          <w:i/>
          <w:sz w:val="20"/>
          <w:szCs w:val="20"/>
        </w:rPr>
        <w:t>Laser Cutting, Response Surface Methodology, Laser Beam Machining, Kerf Width, Kerf Taper Angle.</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E14DFF" w:rsidRDefault="008505A3" w:rsidP="00E14DFF">
      <w:pPr>
        <w:jc w:val="both"/>
        <w:rPr>
          <w:rFonts w:ascii="Times New Roman" w:hAnsi="Times New Roman"/>
          <w:sz w:val="20"/>
          <w:szCs w:val="20"/>
        </w:rPr>
      </w:pPr>
      <w:r w:rsidRPr="008505A3">
        <w:rPr>
          <w:rFonts w:ascii="Times New Roman" w:hAnsi="Times New Roman"/>
          <w:sz w:val="46"/>
          <w:szCs w:val="46"/>
        </w:rPr>
        <w:t>A</w:t>
      </w:r>
      <w:r w:rsidRPr="009C0ABE">
        <w:rPr>
          <w:rFonts w:ascii="Times New Roman" w:hAnsi="Times New Roman"/>
          <w:sz w:val="20"/>
          <w:szCs w:val="20"/>
        </w:rPr>
        <w:t xml:space="preserve">luminum is one of the most adaptable, affordable, and beautiful metallic materials for a variety of applications, from soft, highly ductile wrapping foil to the most demanding engineering ones. This is due to the special combinations of qualities that </w:t>
      </w:r>
      <w:proofErr w:type="spellStart"/>
      <w:r w:rsidRPr="009C0ABE">
        <w:rPr>
          <w:rFonts w:ascii="Times New Roman" w:hAnsi="Times New Roman"/>
          <w:sz w:val="20"/>
          <w:szCs w:val="20"/>
        </w:rPr>
        <w:t>aluminium</w:t>
      </w:r>
      <w:proofErr w:type="spellEnd"/>
      <w:r w:rsidRPr="009C0ABE">
        <w:rPr>
          <w:rFonts w:ascii="Times New Roman" w:hAnsi="Times New Roman"/>
          <w:sz w:val="20"/>
          <w:szCs w:val="20"/>
        </w:rPr>
        <w:t xml:space="preserve"> and its alloys offer.</w:t>
      </w:r>
      <w:r w:rsidRPr="003733F7">
        <w:rPr>
          <w:rFonts w:ascii="Times New Roman" w:hAnsi="Times New Roman"/>
          <w:sz w:val="20"/>
          <w:szCs w:val="20"/>
        </w:rPr>
        <w:t xml:space="preserve"> </w:t>
      </w:r>
      <w:r w:rsidRPr="0032135B">
        <w:rPr>
          <w:rFonts w:ascii="Times New Roman" w:hAnsi="Times New Roman"/>
          <w:sz w:val="20"/>
          <w:szCs w:val="20"/>
        </w:rPr>
        <w:t xml:space="preserve">The utilization of </w:t>
      </w:r>
      <w:proofErr w:type="spellStart"/>
      <w:r w:rsidRPr="0032135B">
        <w:rPr>
          <w:rFonts w:ascii="Times New Roman" w:hAnsi="Times New Roman"/>
          <w:sz w:val="20"/>
          <w:szCs w:val="20"/>
        </w:rPr>
        <w:t>aluminium</w:t>
      </w:r>
      <w:proofErr w:type="spellEnd"/>
      <w:r w:rsidRPr="0032135B">
        <w:rPr>
          <w:rFonts w:ascii="Times New Roman" w:hAnsi="Times New Roman"/>
          <w:sz w:val="20"/>
          <w:szCs w:val="20"/>
        </w:rPr>
        <w:t xml:space="preserve"> alloys as structural metals is second only to that of steel. </w:t>
      </w:r>
      <w:r w:rsidRPr="003733F7">
        <w:rPr>
          <w:rFonts w:ascii="Times New Roman" w:hAnsi="Times New Roman"/>
          <w:sz w:val="20"/>
          <w:szCs w:val="20"/>
        </w:rPr>
        <w:t xml:space="preserve">[1].  </w:t>
      </w:r>
      <w:proofErr w:type="spellStart"/>
      <w:r w:rsidRPr="00AF00FD">
        <w:rPr>
          <w:rFonts w:ascii="Times New Roman" w:hAnsi="Times New Roman"/>
          <w:sz w:val="20"/>
          <w:szCs w:val="20"/>
        </w:rPr>
        <w:t>Aluminium</w:t>
      </w:r>
      <w:proofErr w:type="spellEnd"/>
      <w:r w:rsidRPr="00AF00FD">
        <w:rPr>
          <w:rFonts w:ascii="Times New Roman" w:hAnsi="Times New Roman"/>
          <w:sz w:val="20"/>
          <w:szCs w:val="20"/>
        </w:rPr>
        <w:t xml:space="preserve"> and its alloys are currently regarded as the top materials of choice </w:t>
      </w:r>
      <w:proofErr w:type="spellStart"/>
      <w:r w:rsidRPr="00AF00FD">
        <w:rPr>
          <w:rFonts w:ascii="Times New Roman" w:hAnsi="Times New Roman"/>
          <w:sz w:val="20"/>
          <w:szCs w:val="20"/>
        </w:rPr>
        <w:t>utilised</w:t>
      </w:r>
      <w:proofErr w:type="spellEnd"/>
      <w:r w:rsidRPr="00AF00FD">
        <w:rPr>
          <w:rFonts w:ascii="Times New Roman" w:hAnsi="Times New Roman"/>
          <w:sz w:val="20"/>
          <w:szCs w:val="20"/>
        </w:rPr>
        <w:t xml:space="preserve"> in many industries, including the automotive and aerospace industries, following </w:t>
      </w:r>
      <w:proofErr w:type="gramStart"/>
      <w:r w:rsidRPr="00AF00FD">
        <w:rPr>
          <w:rFonts w:ascii="Times New Roman" w:hAnsi="Times New Roman"/>
          <w:sz w:val="20"/>
          <w:szCs w:val="20"/>
        </w:rPr>
        <w:t>steel</w:t>
      </w:r>
      <w:r>
        <w:rPr>
          <w:rFonts w:ascii="Times New Roman" w:hAnsi="Times New Roman"/>
          <w:sz w:val="20"/>
          <w:szCs w:val="20"/>
        </w:rPr>
        <w:t>[</w:t>
      </w:r>
      <w:proofErr w:type="gramEnd"/>
      <w:r>
        <w:rPr>
          <w:rFonts w:ascii="Times New Roman" w:hAnsi="Times New Roman"/>
          <w:sz w:val="20"/>
          <w:szCs w:val="20"/>
        </w:rPr>
        <w:t>2][3]</w:t>
      </w:r>
      <w:r w:rsidRPr="00AF00FD">
        <w:rPr>
          <w:rFonts w:ascii="Times New Roman" w:hAnsi="Times New Roman"/>
          <w:sz w:val="20"/>
          <w:szCs w:val="20"/>
        </w:rPr>
        <w:t>.</w:t>
      </w:r>
    </w:p>
    <w:p w:rsidR="00BA55BD" w:rsidRDefault="00BA55BD" w:rsidP="00E14DFF">
      <w:pPr>
        <w:jc w:val="both"/>
        <w:rPr>
          <w:rFonts w:ascii="Times New Roman" w:hAnsi="Times New Roman"/>
          <w:sz w:val="20"/>
          <w:szCs w:val="20"/>
        </w:rPr>
      </w:pPr>
      <w:r w:rsidRPr="00BA55BD">
        <w:rPr>
          <w:rFonts w:ascii="Times New Roman" w:hAnsi="Times New Roman"/>
          <w:sz w:val="20"/>
          <w:szCs w:val="20"/>
        </w:rPr>
        <w:t xml:space="preserve">One of the most common thermal energy-based advanced machining processes is laser beam machining (LBM), which uses laser energy instead of traditional </w:t>
      </w:r>
      <w:r w:rsidRPr="00BA55BD">
        <w:rPr>
          <w:rFonts w:ascii="Times New Roman" w:hAnsi="Times New Roman"/>
          <w:sz w:val="20"/>
          <w:szCs w:val="20"/>
        </w:rPr>
        <w:t xml:space="preserve">mechanical energy. It is a </w:t>
      </w:r>
      <w:proofErr w:type="gramStart"/>
      <w:r w:rsidRPr="00BA55BD">
        <w:rPr>
          <w:rFonts w:ascii="Times New Roman" w:hAnsi="Times New Roman"/>
          <w:sz w:val="20"/>
          <w:szCs w:val="20"/>
        </w:rPr>
        <w:t>two dimensional</w:t>
      </w:r>
      <w:proofErr w:type="gramEnd"/>
      <w:r w:rsidRPr="00BA55BD">
        <w:rPr>
          <w:rFonts w:ascii="Times New Roman" w:hAnsi="Times New Roman"/>
          <w:sz w:val="20"/>
          <w:szCs w:val="20"/>
        </w:rPr>
        <w:t xml:space="preserve"> machining process in which material removal is achieved by focusing a highly intense laser beam on the work piece [4][6]. A laser beam with a high energy density provides highly targeted heating on a workpiece in the Laser Beam Machining method. The material is caused to melt, vaporize or ablate in order to remove the material from the piece at micron level. It is an energy-less thermal beam based non-contact tool with several unique advantages, such as a micro-machining potential, elimination of finishing operations, automation adaptability and increased material usage and faster machining [5].</w:t>
      </w:r>
    </w:p>
    <w:p w:rsidR="00E14DFF" w:rsidRDefault="00BA55BD" w:rsidP="00E14DFF">
      <w:pPr>
        <w:jc w:val="center"/>
        <w:rPr>
          <w:rFonts w:ascii="Times New Roman" w:hAnsi="Times New Roman"/>
          <w:b/>
          <w:sz w:val="20"/>
          <w:szCs w:val="20"/>
        </w:rPr>
      </w:pPr>
      <w:r w:rsidRPr="00BA55BD">
        <w:rPr>
          <w:rFonts w:ascii="Times New Roman" w:hAnsi="Times New Roman"/>
          <w:b/>
          <w:sz w:val="20"/>
          <w:szCs w:val="20"/>
        </w:rPr>
        <w:t>LITERATURE REVIEW</w:t>
      </w:r>
    </w:p>
    <w:p w:rsidR="005E3284" w:rsidRPr="005E3284" w:rsidRDefault="005E3284" w:rsidP="005E3284">
      <w:pPr>
        <w:jc w:val="both"/>
        <w:rPr>
          <w:rFonts w:ascii="Times New Roman" w:hAnsi="Times New Roman"/>
          <w:sz w:val="20"/>
          <w:szCs w:val="20"/>
        </w:rPr>
      </w:pPr>
      <w:r w:rsidRPr="005E3284">
        <w:rPr>
          <w:rFonts w:ascii="Times New Roman" w:hAnsi="Times New Roman"/>
          <w:sz w:val="20"/>
          <w:szCs w:val="20"/>
        </w:rPr>
        <w:t xml:space="preserve">In [4], the author employs top kerf deviation, bottom kerf deviation and top kerf width as output parameters and pulse width, pulse frequency, gas pressure, and cutting speed as input parameters. They used Taguchi methodology for modeling and fuzzy logic as optimization technique. In [10], author uses laser power, cutting speed, pulsing frequency and gas pressure used as input parameters and kerf width, cut edge surface roughness and heat affected zone used as output parameters. They used Taguchi-Fuzzy hybrid approach for modelling and optimization. Cutting speed and pulsing frequency are found as the significant parameters for the laser cutting of Aluminum alloy 5083. </w:t>
      </w:r>
    </w:p>
    <w:p w:rsidR="00781F4D" w:rsidRDefault="005E3284" w:rsidP="00781F4D">
      <w:pPr>
        <w:jc w:val="both"/>
        <w:rPr>
          <w:rFonts w:ascii="Times New Roman" w:hAnsi="Times New Roman"/>
          <w:sz w:val="20"/>
          <w:szCs w:val="20"/>
        </w:rPr>
      </w:pPr>
      <w:r w:rsidRPr="005E3284">
        <w:rPr>
          <w:rFonts w:ascii="Times New Roman" w:hAnsi="Times New Roman"/>
          <w:sz w:val="20"/>
          <w:szCs w:val="20"/>
        </w:rPr>
        <w:lastRenderedPageBreak/>
        <w:t xml:space="preserve">As input parameters in [11], the author employs pulse energy, pulse width and cutting </w:t>
      </w:r>
      <w:proofErr w:type="gramStart"/>
      <w:r w:rsidRPr="005E3284">
        <w:rPr>
          <w:rFonts w:ascii="Times New Roman" w:hAnsi="Times New Roman"/>
          <w:sz w:val="20"/>
          <w:szCs w:val="20"/>
        </w:rPr>
        <w:t>speed,;</w:t>
      </w:r>
      <w:proofErr w:type="gramEnd"/>
      <w:r w:rsidRPr="005E3284">
        <w:rPr>
          <w:rFonts w:ascii="Times New Roman" w:hAnsi="Times New Roman"/>
          <w:sz w:val="20"/>
          <w:szCs w:val="20"/>
        </w:rPr>
        <w:t xml:space="preserve"> as output parameters, material removal rate and surface roughness. According to experimental findings, the lowest surface roughness was 6.23 </w:t>
      </w:r>
      <w:proofErr w:type="spellStart"/>
      <w:r w:rsidRPr="005E3284">
        <w:rPr>
          <w:rFonts w:ascii="Times New Roman" w:hAnsi="Times New Roman"/>
          <w:sz w:val="20"/>
          <w:szCs w:val="20"/>
        </w:rPr>
        <w:t>μm</w:t>
      </w:r>
      <w:proofErr w:type="spellEnd"/>
      <w:r w:rsidRPr="005E3284">
        <w:rPr>
          <w:rFonts w:ascii="Times New Roman" w:hAnsi="Times New Roman"/>
          <w:sz w:val="20"/>
          <w:szCs w:val="20"/>
        </w:rPr>
        <w:t xml:space="preserve"> with the following parameters: V=1.2 mm/s, E=4.5 J, and w=0.5 </w:t>
      </w:r>
      <w:proofErr w:type="spellStart"/>
      <w:r w:rsidRPr="005E3284">
        <w:rPr>
          <w:rFonts w:ascii="Times New Roman" w:hAnsi="Times New Roman"/>
          <w:sz w:val="20"/>
          <w:szCs w:val="20"/>
        </w:rPr>
        <w:t>ms.</w:t>
      </w:r>
      <w:proofErr w:type="spellEnd"/>
      <w:r w:rsidRPr="005E3284">
        <w:rPr>
          <w:rFonts w:ascii="Times New Roman" w:hAnsi="Times New Roman"/>
          <w:sz w:val="20"/>
          <w:szCs w:val="20"/>
        </w:rPr>
        <w:t xml:space="preserve"> With input parameter values of V=1.8 mm/s, E=6.8 J, and W=0.5 </w:t>
      </w:r>
      <w:proofErr w:type="spellStart"/>
      <w:r w:rsidRPr="005E3284">
        <w:rPr>
          <w:rFonts w:ascii="Times New Roman" w:hAnsi="Times New Roman"/>
          <w:sz w:val="20"/>
          <w:szCs w:val="20"/>
        </w:rPr>
        <w:t>ms</w:t>
      </w:r>
      <w:proofErr w:type="spellEnd"/>
      <w:r w:rsidRPr="005E3284">
        <w:rPr>
          <w:rFonts w:ascii="Times New Roman" w:hAnsi="Times New Roman"/>
          <w:sz w:val="20"/>
          <w:szCs w:val="20"/>
        </w:rPr>
        <w:t xml:space="preserve"> for the material AA1200 </w:t>
      </w:r>
      <w:proofErr w:type="spellStart"/>
      <w:r w:rsidRPr="005E3284">
        <w:rPr>
          <w:rFonts w:ascii="Times New Roman" w:hAnsi="Times New Roman"/>
          <w:sz w:val="20"/>
          <w:szCs w:val="20"/>
        </w:rPr>
        <w:t>aluminium</w:t>
      </w:r>
      <w:proofErr w:type="spellEnd"/>
      <w:r w:rsidRPr="005E3284">
        <w:rPr>
          <w:rFonts w:ascii="Times New Roman" w:hAnsi="Times New Roman"/>
          <w:sz w:val="20"/>
          <w:szCs w:val="20"/>
        </w:rPr>
        <w:t xml:space="preserve"> alloy, the maximum MRR achievable is 57.494 mg/min. In [12], author uses Laser power and scanning speed are used as input parameters and area, perimeter as the output responses. To conduct their work, they used a L9 orthogonal array and the Taguchi method. In [13], author uses assistant gas flow, distance between surface of work piece and beam focus location (defocus), repetition rate frequency, and pumping current used as process parameters. Depth, width, and contrast of engraved zone considered as output parameters for the material Al-</w:t>
      </w:r>
      <w:proofErr w:type="spellStart"/>
      <w:r w:rsidRPr="005E3284">
        <w:rPr>
          <w:rFonts w:ascii="Times New Roman" w:hAnsi="Times New Roman"/>
          <w:sz w:val="20"/>
          <w:szCs w:val="20"/>
        </w:rPr>
        <w:t>SiC</w:t>
      </w:r>
      <w:proofErr w:type="spellEnd"/>
      <w:r w:rsidRPr="005E3284">
        <w:rPr>
          <w:rFonts w:ascii="Times New Roman" w:hAnsi="Times New Roman"/>
          <w:sz w:val="20"/>
          <w:szCs w:val="20"/>
        </w:rPr>
        <w:t xml:space="preserve"> composite. Central composite design method is used to design experiments based on the response surface methodology (RSM). The result shows that increasing of repetition rate frequency and pumping current simultaneously, leads to decreasing in width and depth of engraved zone, and increasing in assistant gas flow, leads to increasing in width and depth of engraved zone. In [14], author used </w:t>
      </w:r>
      <w:proofErr w:type="spellStart"/>
      <w:proofErr w:type="gramStart"/>
      <w:r w:rsidRPr="005E3284">
        <w:rPr>
          <w:rFonts w:ascii="Times New Roman" w:hAnsi="Times New Roman"/>
          <w:sz w:val="20"/>
          <w:szCs w:val="20"/>
        </w:rPr>
        <w:t>Nd:YAG</w:t>
      </w:r>
      <w:proofErr w:type="spellEnd"/>
      <w:proofErr w:type="gramEnd"/>
      <w:r w:rsidRPr="005E3284">
        <w:rPr>
          <w:rFonts w:ascii="Times New Roman" w:hAnsi="Times New Roman"/>
          <w:sz w:val="20"/>
          <w:szCs w:val="20"/>
        </w:rPr>
        <w:t xml:space="preserve"> laser and Nitrogen as an assist gas. Pulse energy, pulse width and cutting speed, are considered as controllable input parameters. surface roughness, kerf width, kerf deviation, and material removal rate are measured as output parameters. ANN-PSO model combining Artificial Neural Networks (ANN) and Particle Swarm Optimization (PSO) was used for prediction and optimization.</w:t>
      </w:r>
    </w:p>
    <w:p w:rsidR="00A36950" w:rsidRPr="00F7325E" w:rsidRDefault="004356F9" w:rsidP="00A36950">
      <w:pPr>
        <w:jc w:val="center"/>
        <w:rPr>
          <w:rFonts w:ascii="Times New Roman" w:hAnsi="Times New Roman"/>
          <w:b/>
          <w:sz w:val="20"/>
          <w:szCs w:val="20"/>
        </w:rPr>
      </w:pPr>
      <w:r w:rsidRPr="004356F9">
        <w:rPr>
          <w:rFonts w:ascii="Times New Roman" w:hAnsi="Times New Roman"/>
          <w:b/>
          <w:sz w:val="20"/>
          <w:szCs w:val="20"/>
        </w:rPr>
        <w:t>PERFORMANCE PARAMETERS</w:t>
      </w:r>
    </w:p>
    <w:p w:rsidR="004356F9" w:rsidRPr="004356F9" w:rsidRDefault="004356F9" w:rsidP="004356F9">
      <w:pPr>
        <w:jc w:val="both"/>
        <w:rPr>
          <w:rFonts w:ascii="Times New Roman" w:hAnsi="Times New Roman"/>
          <w:sz w:val="20"/>
          <w:szCs w:val="20"/>
        </w:rPr>
      </w:pPr>
      <w:r w:rsidRPr="004356F9">
        <w:rPr>
          <w:rFonts w:ascii="Times New Roman" w:hAnsi="Times New Roman"/>
          <w:sz w:val="20"/>
          <w:szCs w:val="20"/>
        </w:rPr>
        <w:t xml:space="preserve">The performance of laser machining mainly depends on appropriate selection of input process parameters. Due to converging–diverging shape of laser beam profile as shown in figure 1, kerf taper always </w:t>
      </w:r>
      <w:proofErr w:type="gramStart"/>
      <w:r w:rsidRPr="004356F9">
        <w:rPr>
          <w:rFonts w:ascii="Times New Roman" w:hAnsi="Times New Roman"/>
          <w:sz w:val="20"/>
          <w:szCs w:val="20"/>
        </w:rPr>
        <w:t>exist</w:t>
      </w:r>
      <w:proofErr w:type="gramEnd"/>
      <w:r w:rsidRPr="004356F9">
        <w:rPr>
          <w:rFonts w:ascii="Times New Roman" w:hAnsi="Times New Roman"/>
          <w:sz w:val="20"/>
          <w:szCs w:val="20"/>
        </w:rPr>
        <w:t xml:space="preserve"> during laser machining.</w:t>
      </w:r>
    </w:p>
    <w:p w:rsidR="00A36950" w:rsidRDefault="004356F9" w:rsidP="004356F9">
      <w:pPr>
        <w:jc w:val="both"/>
        <w:rPr>
          <w:rFonts w:ascii="Times New Roman" w:hAnsi="Times New Roman"/>
          <w:sz w:val="20"/>
          <w:szCs w:val="20"/>
        </w:rPr>
      </w:pPr>
      <w:r w:rsidRPr="004356F9">
        <w:rPr>
          <w:rFonts w:ascii="Times New Roman" w:hAnsi="Times New Roman"/>
          <w:sz w:val="20"/>
          <w:szCs w:val="20"/>
        </w:rPr>
        <w:t>Kerf is the width of material that the process removes as it cuts through the plate. Each cutting process removes a different amount of material, or kerf. The more precise processes, like waterjet and laser, remove a smaller amount of kerf, which is one of the reasons of more precise.</w:t>
      </w:r>
    </w:p>
    <w:p w:rsidR="004356F9" w:rsidRDefault="004356F9" w:rsidP="004356F9">
      <w:pPr>
        <w:jc w:val="both"/>
        <w:rPr>
          <w:rFonts w:ascii="Times New Roman" w:hAnsi="Times New Roman"/>
          <w:sz w:val="20"/>
          <w:szCs w:val="20"/>
        </w:rPr>
      </w:pPr>
      <w:r>
        <w:rPr>
          <w:noProof/>
        </w:rPr>
        <w:drawing>
          <wp:inline distT="0" distB="0" distL="0" distR="0" wp14:anchorId="5D675685" wp14:editId="606F1CEF">
            <wp:extent cx="2766349" cy="135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68068" cy="1355357"/>
                    </a:xfrm>
                    <a:prstGeom prst="rect">
                      <a:avLst/>
                    </a:prstGeom>
                  </pic:spPr>
                </pic:pic>
              </a:graphicData>
            </a:graphic>
          </wp:inline>
        </w:drawing>
      </w:r>
    </w:p>
    <w:p w:rsidR="004356F9" w:rsidRDefault="00714866" w:rsidP="00714866">
      <w:pPr>
        <w:jc w:val="center"/>
        <w:rPr>
          <w:rFonts w:ascii="Times New Roman" w:hAnsi="Times New Roman"/>
          <w:i/>
          <w:sz w:val="20"/>
          <w:szCs w:val="20"/>
        </w:rPr>
      </w:pPr>
      <w:r w:rsidRPr="00055EC0">
        <w:rPr>
          <w:rFonts w:ascii="Times New Roman" w:hAnsi="Times New Roman"/>
          <w:i/>
          <w:sz w:val="20"/>
          <w:szCs w:val="20"/>
        </w:rPr>
        <w:t xml:space="preserve">Fig. 1- </w:t>
      </w:r>
      <w:r w:rsidRPr="00714866">
        <w:rPr>
          <w:rFonts w:ascii="Times New Roman" w:hAnsi="Times New Roman"/>
          <w:i/>
          <w:sz w:val="20"/>
          <w:szCs w:val="20"/>
        </w:rPr>
        <w:t>Kerf taper in laser machining [4]</w:t>
      </w:r>
    </w:p>
    <w:p w:rsidR="00646D54" w:rsidRDefault="00646D54" w:rsidP="00646D54">
      <w:pPr>
        <w:jc w:val="both"/>
        <w:rPr>
          <w:rFonts w:ascii="Times New Roman" w:hAnsi="Times New Roman"/>
          <w:sz w:val="20"/>
          <w:szCs w:val="20"/>
        </w:rPr>
      </w:pPr>
      <w:r w:rsidRPr="009440A6">
        <w:rPr>
          <w:rFonts w:ascii="Times New Roman" w:hAnsi="Times New Roman"/>
          <w:sz w:val="20"/>
          <w:szCs w:val="20"/>
        </w:rPr>
        <w:t xml:space="preserve">Figure 2 shows the schematic diagram of top and bottom kerf width. Figure 3 shows schematic diagram of kerf width. Kerf taper angle measurements of the all samples are measured by the use of profile projector. </w:t>
      </w:r>
      <w:r w:rsidRPr="001F3C60">
        <w:rPr>
          <w:rFonts w:ascii="Times New Roman" w:hAnsi="Times New Roman"/>
          <w:sz w:val="20"/>
          <w:szCs w:val="20"/>
        </w:rPr>
        <w:t>The quality control inspection team will find this tool, often referred to as a shadow graph, handy in a small parts machine shop or manufacturing line.</w:t>
      </w:r>
      <w:r w:rsidRPr="009440A6">
        <w:rPr>
          <w:rFonts w:ascii="Times New Roman" w:hAnsi="Times New Roman"/>
          <w:sz w:val="20"/>
          <w:szCs w:val="20"/>
        </w:rPr>
        <w:t xml:space="preserve"> </w:t>
      </w:r>
      <w:r w:rsidRPr="0093622E">
        <w:rPr>
          <w:rFonts w:ascii="Times New Roman" w:hAnsi="Times New Roman"/>
          <w:sz w:val="20"/>
          <w:szCs w:val="20"/>
        </w:rPr>
        <w:t>The built-in projection screen is used to display the specimen's profile once it has been magnified by the projector. In order to observe or measure a straight edge of the machined object, the X-Y axis of this screen may normally be rotated 360 degrees to align with the grid.</w:t>
      </w:r>
      <w:r w:rsidRPr="009440A6">
        <w:rPr>
          <w:rFonts w:ascii="Times New Roman" w:hAnsi="Times New Roman"/>
          <w:sz w:val="20"/>
          <w:szCs w:val="20"/>
        </w:rPr>
        <w:t xml:space="preserve"> </w:t>
      </w:r>
      <w:r w:rsidRPr="0093622E">
        <w:rPr>
          <w:rFonts w:ascii="Times New Roman" w:hAnsi="Times New Roman"/>
          <w:sz w:val="20"/>
          <w:szCs w:val="20"/>
        </w:rPr>
        <w:t>For more ease in calculating linear measures, this projection screen shows the specimen's profile and is magnified.</w:t>
      </w:r>
      <w:r w:rsidRPr="009440A6">
        <w:rPr>
          <w:rFonts w:ascii="Times New Roman" w:hAnsi="Times New Roman"/>
          <w:sz w:val="20"/>
          <w:szCs w:val="20"/>
        </w:rPr>
        <w:t xml:space="preserve"> </w:t>
      </w:r>
      <w:r w:rsidRPr="0093622E">
        <w:rPr>
          <w:rFonts w:ascii="Times New Roman" w:hAnsi="Times New Roman"/>
          <w:sz w:val="20"/>
          <w:szCs w:val="20"/>
        </w:rPr>
        <w:t>The grid on the screen is matched up with an edge of the specimen to be examined.</w:t>
      </w:r>
      <w:r w:rsidRPr="009440A6">
        <w:rPr>
          <w:rFonts w:ascii="Times New Roman" w:hAnsi="Times New Roman"/>
          <w:sz w:val="20"/>
          <w:szCs w:val="20"/>
        </w:rPr>
        <w:t xml:space="preserve"> </w:t>
      </w:r>
      <w:r w:rsidRPr="0093622E">
        <w:rPr>
          <w:rFonts w:ascii="Times New Roman" w:hAnsi="Times New Roman"/>
          <w:sz w:val="20"/>
          <w:szCs w:val="20"/>
        </w:rPr>
        <w:t>To determine the distance to other sites, straightforward measurements are made from there. On a magnified profile of the specimen, this is being done.</w:t>
      </w:r>
      <w:r w:rsidRPr="009440A6">
        <w:rPr>
          <w:rFonts w:ascii="Times New Roman" w:hAnsi="Times New Roman"/>
          <w:sz w:val="20"/>
          <w:szCs w:val="20"/>
        </w:rPr>
        <w:t xml:space="preserve"> </w:t>
      </w:r>
      <w:r w:rsidRPr="0093622E">
        <w:rPr>
          <w:rFonts w:ascii="Times New Roman" w:hAnsi="Times New Roman"/>
          <w:sz w:val="20"/>
          <w:szCs w:val="20"/>
        </w:rPr>
        <w:t xml:space="preserve">Measuring using a profile projector's enlarged projection screen might be easier and less prone to error. </w:t>
      </w:r>
      <w:r w:rsidRPr="009440A6">
        <w:rPr>
          <w:rFonts w:ascii="Times New Roman" w:hAnsi="Times New Roman"/>
          <w:sz w:val="20"/>
          <w:szCs w:val="20"/>
        </w:rPr>
        <w:t>The kerf taper angle is calculated by</w:t>
      </w:r>
    </w:p>
    <w:p w:rsidR="00646D54" w:rsidRDefault="00646D54" w:rsidP="00646D54">
      <w:pPr>
        <w:jc w:val="center"/>
        <w:rPr>
          <w:rFonts w:ascii="Times New Roman" w:hAnsi="Times New Roman"/>
          <w:sz w:val="20"/>
          <w:szCs w:val="20"/>
        </w:rPr>
      </w:pPr>
      <m:oMath>
        <m:r>
          <w:rPr>
            <w:rFonts w:ascii="Cambria Math" w:hAnsi="Cambria Math"/>
            <w:color w:val="000000" w:themeColor="text1"/>
            <w:sz w:val="20"/>
            <w:szCs w:val="24"/>
          </w:rPr>
          <m:t>θ=</m:t>
        </m:r>
        <m:func>
          <m:funcPr>
            <m:ctrlPr>
              <w:rPr>
                <w:rFonts w:ascii="Cambria Math" w:hAnsi="Cambria Math"/>
                <w:i/>
                <w:color w:val="000000" w:themeColor="text1"/>
                <w:sz w:val="20"/>
                <w:szCs w:val="24"/>
              </w:rPr>
            </m:ctrlPr>
          </m:funcPr>
          <m:fName>
            <m:sSup>
              <m:sSupPr>
                <m:ctrlPr>
                  <w:rPr>
                    <w:rFonts w:ascii="Cambria Math" w:hAnsi="Cambria Math"/>
                    <w:i/>
                    <w:color w:val="000000" w:themeColor="text1"/>
                    <w:sz w:val="20"/>
                    <w:szCs w:val="24"/>
                  </w:rPr>
                </m:ctrlPr>
              </m:sSupPr>
              <m:e>
                <m:r>
                  <m:rPr>
                    <m:sty m:val="p"/>
                  </m:rPr>
                  <w:rPr>
                    <w:rFonts w:ascii="Cambria Math" w:hAnsi="Cambria Math"/>
                    <w:color w:val="000000" w:themeColor="text1"/>
                    <w:sz w:val="20"/>
                    <w:szCs w:val="24"/>
                  </w:rPr>
                  <m:t>tan</m:t>
                </m:r>
              </m:e>
              <m:sup>
                <m:r>
                  <w:rPr>
                    <w:rFonts w:ascii="Cambria Math" w:hAnsi="Cambria Math"/>
                    <w:color w:val="000000" w:themeColor="text1"/>
                    <w:sz w:val="20"/>
                    <w:szCs w:val="24"/>
                  </w:rPr>
                  <m:t>-1</m:t>
                </m:r>
              </m:sup>
            </m:sSup>
          </m:fName>
          <m:e>
            <m:f>
              <m:fPr>
                <m:ctrlPr>
                  <w:rPr>
                    <w:rFonts w:ascii="Cambria Math" w:hAnsi="Cambria Math"/>
                    <w:i/>
                    <w:color w:val="000000" w:themeColor="text1"/>
                    <w:sz w:val="20"/>
                    <w:szCs w:val="24"/>
                  </w:rPr>
                </m:ctrlPr>
              </m:fPr>
              <m:num>
                <m:r>
                  <w:rPr>
                    <w:rFonts w:ascii="Cambria Math" w:hAnsi="Cambria Math"/>
                    <w:color w:val="000000" w:themeColor="text1"/>
                    <w:sz w:val="20"/>
                    <w:szCs w:val="24"/>
                  </w:rPr>
                  <m:t>(</m:t>
                </m:r>
                <m:sSub>
                  <m:sSubPr>
                    <m:ctrlPr>
                      <w:rPr>
                        <w:rFonts w:ascii="Cambria Math" w:hAnsi="Cambria Math"/>
                        <w:i/>
                        <w:color w:val="000000" w:themeColor="text1"/>
                        <w:sz w:val="20"/>
                        <w:szCs w:val="24"/>
                      </w:rPr>
                    </m:ctrlPr>
                  </m:sSubPr>
                  <m:e>
                    <m:r>
                      <w:rPr>
                        <w:rFonts w:ascii="Cambria Math" w:hAnsi="Cambria Math"/>
                        <w:color w:val="000000" w:themeColor="text1"/>
                        <w:sz w:val="20"/>
                        <w:szCs w:val="24"/>
                      </w:rPr>
                      <m:t>W</m:t>
                    </m:r>
                  </m:e>
                  <m:sub>
                    <m:r>
                      <w:rPr>
                        <w:rFonts w:ascii="Cambria Math" w:hAnsi="Cambria Math"/>
                        <w:color w:val="000000" w:themeColor="text1"/>
                        <w:sz w:val="20"/>
                        <w:szCs w:val="24"/>
                      </w:rPr>
                      <m:t>t</m:t>
                    </m:r>
                  </m:sub>
                </m:sSub>
                <m:r>
                  <w:rPr>
                    <w:rFonts w:ascii="Cambria Math" w:hAnsi="Cambria Math"/>
                    <w:color w:val="000000" w:themeColor="text1"/>
                    <w:sz w:val="20"/>
                    <w:szCs w:val="24"/>
                  </w:rPr>
                  <m:t>-</m:t>
                </m:r>
                <m:sSub>
                  <m:sSubPr>
                    <m:ctrlPr>
                      <w:rPr>
                        <w:rFonts w:ascii="Cambria Math" w:hAnsi="Cambria Math"/>
                        <w:i/>
                        <w:color w:val="000000" w:themeColor="text1"/>
                        <w:sz w:val="20"/>
                        <w:szCs w:val="24"/>
                      </w:rPr>
                    </m:ctrlPr>
                  </m:sSubPr>
                  <m:e>
                    <m:r>
                      <w:rPr>
                        <w:rFonts w:ascii="Cambria Math" w:hAnsi="Cambria Math"/>
                        <w:color w:val="000000" w:themeColor="text1"/>
                        <w:sz w:val="20"/>
                        <w:szCs w:val="24"/>
                      </w:rPr>
                      <m:t>W</m:t>
                    </m:r>
                  </m:e>
                  <m:sub>
                    <m:r>
                      <w:rPr>
                        <w:rFonts w:ascii="Cambria Math" w:hAnsi="Cambria Math"/>
                        <w:color w:val="000000" w:themeColor="text1"/>
                        <w:sz w:val="20"/>
                        <w:szCs w:val="24"/>
                      </w:rPr>
                      <m:t>b</m:t>
                    </m:r>
                  </m:sub>
                </m:sSub>
                <m:r>
                  <w:rPr>
                    <w:rFonts w:ascii="Cambria Math" w:hAnsi="Cambria Math"/>
                    <w:color w:val="000000" w:themeColor="text1"/>
                    <w:sz w:val="20"/>
                    <w:szCs w:val="24"/>
                  </w:rPr>
                  <m:t>)</m:t>
                </m:r>
              </m:num>
              <m:den>
                <m:r>
                  <w:rPr>
                    <w:rFonts w:ascii="Cambria Math" w:hAnsi="Cambria Math"/>
                    <w:color w:val="000000" w:themeColor="text1"/>
                    <w:sz w:val="20"/>
                    <w:szCs w:val="24"/>
                  </w:rPr>
                  <m:t>2</m:t>
                </m:r>
                <m:r>
                  <w:rPr>
                    <w:rFonts w:ascii="Cambria Math" w:hAnsi="Cambria Math"/>
                    <w:color w:val="000000" w:themeColor="text1"/>
                    <w:sz w:val="20"/>
                    <w:szCs w:val="24"/>
                  </w:rPr>
                  <m:t>h</m:t>
                </m:r>
              </m:den>
            </m:f>
          </m:e>
        </m:func>
      </m:oMath>
      <w:r>
        <w:rPr>
          <w:rFonts w:ascii="Times New Roman" w:eastAsiaTheme="minorEastAsia" w:hAnsi="Times New Roman"/>
          <w:color w:val="000000" w:themeColor="text1"/>
          <w:sz w:val="24"/>
          <w:szCs w:val="24"/>
        </w:rPr>
        <w:t xml:space="preserve">           </w:t>
      </w:r>
      <w:r w:rsidRPr="009440A6">
        <w:rPr>
          <w:rFonts w:ascii="Times New Roman" w:eastAsiaTheme="minorEastAsia" w:hAnsi="Times New Roman"/>
          <w:color w:val="000000" w:themeColor="text1"/>
          <w:sz w:val="20"/>
          <w:szCs w:val="24"/>
        </w:rPr>
        <w:t>(1)</w:t>
      </w:r>
    </w:p>
    <w:p w:rsidR="00646D54" w:rsidRPr="009440A6" w:rsidRDefault="00646D54" w:rsidP="00646D54">
      <w:pPr>
        <w:jc w:val="both"/>
        <w:rPr>
          <w:rFonts w:ascii="Times New Roman" w:hAnsi="Times New Roman"/>
          <w:sz w:val="20"/>
          <w:szCs w:val="20"/>
        </w:rPr>
      </w:pPr>
      <w:r w:rsidRPr="009440A6">
        <w:rPr>
          <w:rFonts w:ascii="Times New Roman" w:hAnsi="Times New Roman"/>
          <w:sz w:val="20"/>
          <w:szCs w:val="20"/>
        </w:rPr>
        <w:t>where,</w:t>
      </w:r>
      <w:r>
        <w:rPr>
          <w:rFonts w:ascii="Times New Roman" w:hAnsi="Times New Roman"/>
          <w:sz w:val="20"/>
          <w:szCs w:val="20"/>
        </w:rPr>
        <w:t xml:space="preserve"> </w:t>
      </w:r>
      <w:proofErr w:type="spellStart"/>
      <w:r w:rsidRPr="009440A6">
        <w:rPr>
          <w:rFonts w:ascii="Times New Roman" w:hAnsi="Times New Roman"/>
          <w:sz w:val="20"/>
          <w:szCs w:val="20"/>
        </w:rPr>
        <w:t>W</w:t>
      </w:r>
      <w:r w:rsidRPr="009440A6">
        <w:rPr>
          <w:rFonts w:ascii="Times New Roman" w:hAnsi="Times New Roman"/>
          <w:sz w:val="20"/>
          <w:szCs w:val="20"/>
          <w:vertAlign w:val="subscript"/>
        </w:rPr>
        <w:t>t</w:t>
      </w:r>
      <w:proofErr w:type="spellEnd"/>
      <w:r w:rsidRPr="009440A6">
        <w:rPr>
          <w:rFonts w:ascii="Times New Roman" w:hAnsi="Times New Roman"/>
          <w:sz w:val="20"/>
          <w:szCs w:val="20"/>
        </w:rPr>
        <w:t xml:space="preserve"> = kerf top width (mm), W</w:t>
      </w:r>
      <w:r w:rsidRPr="009440A6">
        <w:rPr>
          <w:rFonts w:ascii="Times New Roman" w:hAnsi="Times New Roman"/>
          <w:sz w:val="20"/>
          <w:szCs w:val="20"/>
          <w:vertAlign w:val="subscript"/>
        </w:rPr>
        <w:t>b</w:t>
      </w:r>
      <w:r w:rsidRPr="009440A6">
        <w:rPr>
          <w:rFonts w:ascii="Times New Roman" w:hAnsi="Times New Roman"/>
          <w:sz w:val="20"/>
          <w:szCs w:val="20"/>
        </w:rPr>
        <w:t xml:space="preserve"> = kerf bottom width (mm), h = thickness (mm)</w:t>
      </w:r>
    </w:p>
    <w:p w:rsidR="00646D54" w:rsidRDefault="00646D54" w:rsidP="00646D54">
      <w:pPr>
        <w:jc w:val="both"/>
        <w:rPr>
          <w:rFonts w:ascii="Times New Roman" w:hAnsi="Times New Roman"/>
          <w:sz w:val="20"/>
          <w:szCs w:val="20"/>
        </w:rPr>
      </w:pPr>
      <w:r w:rsidRPr="009440A6">
        <w:rPr>
          <w:rFonts w:ascii="Times New Roman" w:hAnsi="Times New Roman"/>
          <w:sz w:val="20"/>
          <w:szCs w:val="20"/>
        </w:rPr>
        <w:t>The kerf top width is calculated by taking three reading at fixed interval from top surface of the specimen and its average is taken.</w:t>
      </w:r>
    </w:p>
    <w:p w:rsidR="00646D54" w:rsidRDefault="00646D54" w:rsidP="00646D54">
      <w:pPr>
        <w:jc w:val="both"/>
        <w:rPr>
          <w:rFonts w:ascii="Times New Roman" w:hAnsi="Times New Roman"/>
          <w:sz w:val="20"/>
          <w:szCs w:val="20"/>
        </w:rPr>
      </w:pPr>
      <w:r>
        <w:rPr>
          <w:noProof/>
        </w:rPr>
        <w:drawing>
          <wp:inline distT="0" distB="0" distL="0" distR="0" wp14:anchorId="275B2DB6" wp14:editId="6FF56579">
            <wp:extent cx="2911475" cy="1033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11475" cy="1033145"/>
                    </a:xfrm>
                    <a:prstGeom prst="rect">
                      <a:avLst/>
                    </a:prstGeom>
                  </pic:spPr>
                </pic:pic>
              </a:graphicData>
            </a:graphic>
          </wp:inline>
        </w:drawing>
      </w:r>
    </w:p>
    <w:p w:rsidR="00646D54" w:rsidRDefault="00646D54" w:rsidP="00646D54">
      <w:pPr>
        <w:jc w:val="center"/>
        <w:rPr>
          <w:rFonts w:ascii="Times New Roman" w:hAnsi="Times New Roman"/>
          <w:i/>
          <w:sz w:val="20"/>
          <w:szCs w:val="20"/>
        </w:rPr>
      </w:pPr>
      <w:r w:rsidRPr="00055EC0">
        <w:rPr>
          <w:rFonts w:ascii="Times New Roman" w:hAnsi="Times New Roman"/>
          <w:i/>
          <w:sz w:val="20"/>
          <w:szCs w:val="20"/>
        </w:rPr>
        <w:t xml:space="preserve">Fig. </w:t>
      </w:r>
      <w:r>
        <w:rPr>
          <w:rFonts w:ascii="Times New Roman" w:hAnsi="Times New Roman"/>
          <w:i/>
          <w:sz w:val="20"/>
          <w:szCs w:val="20"/>
        </w:rPr>
        <w:t>2</w:t>
      </w:r>
      <w:r w:rsidRPr="00055EC0">
        <w:rPr>
          <w:rFonts w:ascii="Times New Roman" w:hAnsi="Times New Roman"/>
          <w:i/>
          <w:sz w:val="20"/>
          <w:szCs w:val="20"/>
        </w:rPr>
        <w:t xml:space="preserve">- </w:t>
      </w:r>
      <w:r w:rsidRPr="00646D54">
        <w:rPr>
          <w:rFonts w:ascii="Times New Roman" w:hAnsi="Times New Roman"/>
          <w:i/>
          <w:sz w:val="20"/>
          <w:szCs w:val="20"/>
        </w:rPr>
        <w:t>Schematic representation of top and bottom kerf width</w:t>
      </w:r>
    </w:p>
    <w:p w:rsidR="00AD4930" w:rsidRDefault="00AD4930" w:rsidP="00646D54">
      <w:pPr>
        <w:jc w:val="center"/>
        <w:rPr>
          <w:rFonts w:ascii="Times New Roman" w:hAnsi="Times New Roman"/>
          <w:i/>
          <w:sz w:val="20"/>
          <w:szCs w:val="20"/>
        </w:rPr>
      </w:pPr>
      <w:r>
        <w:rPr>
          <w:noProof/>
        </w:rPr>
        <w:lastRenderedPageBreak/>
        <w:drawing>
          <wp:inline distT="0" distB="0" distL="0" distR="0" wp14:anchorId="33354809" wp14:editId="1E195591">
            <wp:extent cx="2911475" cy="1350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11475" cy="1350010"/>
                    </a:xfrm>
                    <a:prstGeom prst="rect">
                      <a:avLst/>
                    </a:prstGeom>
                  </pic:spPr>
                </pic:pic>
              </a:graphicData>
            </a:graphic>
          </wp:inline>
        </w:drawing>
      </w:r>
    </w:p>
    <w:p w:rsidR="00AD4930" w:rsidRDefault="00AD4930" w:rsidP="00AD4930">
      <w:pPr>
        <w:jc w:val="center"/>
        <w:rPr>
          <w:rFonts w:ascii="Times New Roman" w:hAnsi="Times New Roman"/>
          <w:i/>
          <w:sz w:val="20"/>
          <w:szCs w:val="20"/>
        </w:rPr>
      </w:pPr>
      <w:r w:rsidRPr="00055EC0">
        <w:rPr>
          <w:rFonts w:ascii="Times New Roman" w:hAnsi="Times New Roman"/>
          <w:i/>
          <w:sz w:val="20"/>
          <w:szCs w:val="20"/>
        </w:rPr>
        <w:t xml:space="preserve">Fig. </w:t>
      </w:r>
      <w:r>
        <w:rPr>
          <w:rFonts w:ascii="Times New Roman" w:hAnsi="Times New Roman"/>
          <w:i/>
          <w:sz w:val="20"/>
          <w:szCs w:val="20"/>
        </w:rPr>
        <w:t>3</w:t>
      </w:r>
      <w:r w:rsidRPr="00055EC0">
        <w:rPr>
          <w:rFonts w:ascii="Times New Roman" w:hAnsi="Times New Roman"/>
          <w:i/>
          <w:sz w:val="20"/>
          <w:szCs w:val="20"/>
        </w:rPr>
        <w:t xml:space="preserve">- </w:t>
      </w:r>
      <w:r w:rsidRPr="00AD4930">
        <w:rPr>
          <w:rFonts w:ascii="Times New Roman" w:hAnsi="Times New Roman"/>
          <w:i/>
          <w:sz w:val="20"/>
          <w:szCs w:val="20"/>
        </w:rPr>
        <w:t>Schematic representation of kerf width</w:t>
      </w:r>
    </w:p>
    <w:p w:rsidR="00AD4930" w:rsidRPr="009F31CF" w:rsidRDefault="009F31CF" w:rsidP="00646D54">
      <w:pPr>
        <w:jc w:val="center"/>
        <w:rPr>
          <w:rFonts w:ascii="Times New Roman" w:hAnsi="Times New Roman"/>
          <w:b/>
          <w:sz w:val="20"/>
          <w:szCs w:val="20"/>
        </w:rPr>
      </w:pPr>
      <w:r w:rsidRPr="009F31CF">
        <w:rPr>
          <w:rFonts w:ascii="Times New Roman" w:hAnsi="Times New Roman"/>
          <w:b/>
          <w:sz w:val="20"/>
          <w:szCs w:val="20"/>
        </w:rPr>
        <w:t>MATHEMATICAL MODEL</w:t>
      </w:r>
    </w:p>
    <w:p w:rsidR="009F31CF" w:rsidRDefault="009F31CF" w:rsidP="009F31CF">
      <w:pPr>
        <w:jc w:val="both"/>
        <w:rPr>
          <w:rFonts w:ascii="Times New Roman" w:hAnsi="Times New Roman"/>
          <w:sz w:val="20"/>
          <w:szCs w:val="20"/>
        </w:rPr>
      </w:pPr>
      <w:r w:rsidRPr="00685959">
        <w:rPr>
          <w:rFonts w:ascii="Times New Roman" w:hAnsi="Times New Roman"/>
          <w:sz w:val="20"/>
          <w:szCs w:val="20"/>
        </w:rPr>
        <w:t>The relationship between the output and inputs can be expressed by a linear, second order (quadratic), or exponential equation when the kerf width values are viewed as the output and the cutting parameters as the inputs.</w:t>
      </w:r>
    </w:p>
    <w:p w:rsidR="009F31CF" w:rsidRPr="008174BB" w:rsidRDefault="009F31CF" w:rsidP="009F31CF">
      <w:pPr>
        <w:rPr>
          <w:rFonts w:ascii="Times New Roman" w:hAnsi="Times New Roman"/>
          <w:b/>
          <w:sz w:val="20"/>
          <w:szCs w:val="20"/>
        </w:rPr>
      </w:pPr>
      <w:r w:rsidRPr="008174BB">
        <w:rPr>
          <w:rFonts w:ascii="Times New Roman" w:hAnsi="Times New Roman"/>
          <w:b/>
          <w:sz w:val="20"/>
          <w:szCs w:val="20"/>
        </w:rPr>
        <w:t>Linear model</w:t>
      </w:r>
    </w:p>
    <w:p w:rsidR="009F31CF" w:rsidRDefault="009F31CF" w:rsidP="009F31CF">
      <w:pPr>
        <w:jc w:val="both"/>
        <w:rPr>
          <w:rFonts w:ascii="Times New Roman" w:hAnsi="Times New Roman"/>
          <w:sz w:val="20"/>
          <w:szCs w:val="20"/>
        </w:rPr>
      </w:pPr>
      <w:r w:rsidRPr="00A701F0">
        <w:rPr>
          <w:rFonts w:ascii="Times New Roman" w:hAnsi="Times New Roman"/>
          <w:sz w:val="20"/>
          <w:szCs w:val="20"/>
        </w:rPr>
        <w:t xml:space="preserve">It is possible to think of the dependent variable V as a linear combination of the independent variables Cutting Speed, Laser Power, and Gas Pressure. </w:t>
      </w:r>
      <w:r w:rsidRPr="008174BB">
        <w:rPr>
          <w:rFonts w:ascii="Times New Roman" w:hAnsi="Times New Roman"/>
          <w:sz w:val="20"/>
          <w:szCs w:val="20"/>
        </w:rPr>
        <w:t>Therefore, the equation is as below:</w:t>
      </w:r>
    </w:p>
    <w:p w:rsidR="009F31CF" w:rsidRPr="00FA5F98" w:rsidRDefault="009F31CF" w:rsidP="009F31CF">
      <w:pPr>
        <w:autoSpaceDE w:val="0"/>
        <w:autoSpaceDN w:val="0"/>
        <w:adjustRightInd w:val="0"/>
        <w:spacing w:after="0" w:line="360" w:lineRule="auto"/>
        <w:jc w:val="center"/>
        <w:rPr>
          <w:rFonts w:ascii="Times New Roman" w:hAnsi="Times New Roman"/>
          <w:color w:val="000000"/>
          <w:sz w:val="20"/>
          <w:szCs w:val="24"/>
        </w:rPr>
      </w:pPr>
      <m:oMath>
        <m:r>
          <w:rPr>
            <w:rFonts w:ascii="Cambria Math" w:hAnsi="Cambria Math"/>
            <w:color w:val="000000"/>
            <w:sz w:val="20"/>
            <w:szCs w:val="24"/>
          </w:rPr>
          <m:t>V=</m:t>
        </m:r>
        <m:sSub>
          <m:sSubPr>
            <m:ctrlPr>
              <w:rPr>
                <w:rFonts w:ascii="Cambria Math" w:hAnsi="Cambria Math"/>
                <w:i/>
                <w:color w:val="000000"/>
                <w:sz w:val="20"/>
                <w:szCs w:val="24"/>
              </w:rPr>
            </m:ctrlPr>
          </m:sSubPr>
          <m:e>
            <m:r>
              <w:rPr>
                <w:rFonts w:ascii="Cambria Math" w:hAnsi="Cambria Math"/>
                <w:color w:val="000000"/>
                <w:sz w:val="20"/>
                <w:szCs w:val="24"/>
              </w:rPr>
              <m:t>k</m:t>
            </m:r>
          </m:e>
          <m:sub>
            <m:r>
              <w:rPr>
                <w:rFonts w:ascii="Cambria Math" w:hAnsi="Cambria Math"/>
                <w:color w:val="000000"/>
                <w:sz w:val="20"/>
                <w:szCs w:val="24"/>
              </w:rPr>
              <m:t>0</m:t>
            </m:r>
          </m:sub>
        </m:sSub>
        <m:r>
          <w:rPr>
            <w:rFonts w:ascii="Cambria Math" w:hAnsi="Cambria Math"/>
            <w:color w:val="000000"/>
            <w:sz w:val="20"/>
            <w:szCs w:val="24"/>
          </w:rPr>
          <m:t>+</m:t>
        </m:r>
        <m:sSub>
          <m:sSubPr>
            <m:ctrlPr>
              <w:rPr>
                <w:rFonts w:ascii="Cambria Math" w:hAnsi="Cambria Math"/>
                <w:i/>
                <w:color w:val="000000"/>
                <w:sz w:val="20"/>
                <w:szCs w:val="24"/>
              </w:rPr>
            </m:ctrlPr>
          </m:sSubPr>
          <m:e>
            <m:r>
              <w:rPr>
                <w:rFonts w:ascii="Cambria Math" w:hAnsi="Cambria Math"/>
                <w:color w:val="000000"/>
                <w:sz w:val="20"/>
                <w:szCs w:val="24"/>
              </w:rPr>
              <m:t>k</m:t>
            </m:r>
          </m:e>
          <m:sub>
            <m:r>
              <w:rPr>
                <w:rFonts w:ascii="Cambria Math" w:hAnsi="Cambria Math"/>
                <w:color w:val="000000"/>
                <w:sz w:val="20"/>
                <w:szCs w:val="24"/>
              </w:rPr>
              <m:t>1</m:t>
            </m:r>
          </m:sub>
        </m:sSub>
        <m:r>
          <w:rPr>
            <w:rFonts w:ascii="Cambria Math" w:hAnsi="Cambria Math"/>
            <w:color w:val="000000"/>
            <w:sz w:val="20"/>
            <w:szCs w:val="24"/>
          </w:rPr>
          <m:t>A+</m:t>
        </m:r>
        <m:sSub>
          <m:sSubPr>
            <m:ctrlPr>
              <w:rPr>
                <w:rFonts w:ascii="Cambria Math" w:hAnsi="Cambria Math"/>
                <w:i/>
                <w:color w:val="000000"/>
                <w:sz w:val="20"/>
                <w:szCs w:val="24"/>
              </w:rPr>
            </m:ctrlPr>
          </m:sSubPr>
          <m:e>
            <m:r>
              <w:rPr>
                <w:rFonts w:ascii="Cambria Math" w:hAnsi="Cambria Math"/>
                <w:color w:val="000000"/>
                <w:sz w:val="20"/>
                <w:szCs w:val="24"/>
              </w:rPr>
              <m:t>k</m:t>
            </m:r>
          </m:e>
          <m:sub>
            <m:r>
              <w:rPr>
                <w:rFonts w:ascii="Cambria Math" w:hAnsi="Cambria Math"/>
                <w:color w:val="000000"/>
                <w:sz w:val="20"/>
                <w:szCs w:val="24"/>
              </w:rPr>
              <m:t>2</m:t>
            </m:r>
          </m:sub>
        </m:sSub>
        <m:r>
          <w:rPr>
            <w:rFonts w:ascii="Cambria Math" w:hAnsi="Cambria Math"/>
            <w:color w:val="000000"/>
            <w:sz w:val="20"/>
            <w:szCs w:val="24"/>
          </w:rPr>
          <m:t>B+</m:t>
        </m:r>
        <m:sSub>
          <m:sSubPr>
            <m:ctrlPr>
              <w:rPr>
                <w:rFonts w:ascii="Cambria Math" w:hAnsi="Cambria Math"/>
                <w:i/>
                <w:color w:val="000000"/>
                <w:sz w:val="20"/>
                <w:szCs w:val="24"/>
              </w:rPr>
            </m:ctrlPr>
          </m:sSubPr>
          <m:e>
            <m:r>
              <w:rPr>
                <w:rFonts w:ascii="Cambria Math" w:hAnsi="Cambria Math"/>
                <w:color w:val="000000"/>
                <w:sz w:val="20"/>
                <w:szCs w:val="24"/>
              </w:rPr>
              <m:t>k</m:t>
            </m:r>
          </m:e>
          <m:sub>
            <m:r>
              <w:rPr>
                <w:rFonts w:ascii="Cambria Math" w:hAnsi="Cambria Math"/>
                <w:color w:val="000000"/>
                <w:sz w:val="20"/>
                <w:szCs w:val="24"/>
              </w:rPr>
              <m:t>3</m:t>
            </m:r>
          </m:sub>
        </m:sSub>
        <m:r>
          <w:rPr>
            <w:rFonts w:ascii="Cambria Math" w:hAnsi="Cambria Math"/>
            <w:color w:val="000000"/>
            <w:sz w:val="20"/>
            <w:szCs w:val="24"/>
          </w:rPr>
          <m:t>C</m:t>
        </m:r>
      </m:oMath>
      <w:r>
        <w:rPr>
          <w:rFonts w:ascii="Times New Roman" w:eastAsiaTheme="minorEastAsia" w:hAnsi="Times New Roman"/>
          <w:color w:val="000000"/>
          <w:sz w:val="24"/>
          <w:szCs w:val="24"/>
        </w:rPr>
        <w:t xml:space="preserve">               </w:t>
      </w:r>
      <w:r w:rsidRPr="00FA5F98">
        <w:rPr>
          <w:rFonts w:ascii="Times New Roman" w:eastAsiaTheme="minorEastAsia" w:hAnsi="Times New Roman"/>
          <w:color w:val="000000"/>
          <w:sz w:val="20"/>
          <w:szCs w:val="24"/>
        </w:rPr>
        <w:t>(2)</w:t>
      </w:r>
    </w:p>
    <w:p w:rsidR="009F31CF" w:rsidRPr="0021061B" w:rsidRDefault="009F31CF" w:rsidP="009F31CF">
      <w:pPr>
        <w:jc w:val="both"/>
        <w:rPr>
          <w:rFonts w:ascii="Times New Roman" w:hAnsi="Times New Roman"/>
          <w:sz w:val="20"/>
          <w:szCs w:val="20"/>
        </w:rPr>
      </w:pPr>
      <w:r w:rsidRPr="0021061B">
        <w:rPr>
          <w:rFonts w:ascii="Times New Roman" w:hAnsi="Times New Roman"/>
          <w:sz w:val="20"/>
          <w:szCs w:val="20"/>
        </w:rPr>
        <w:t>where, A represents Laser Power, B represents Cutting Speed, C represents Gas Pressure.</w:t>
      </w:r>
    </w:p>
    <w:p w:rsidR="009F31CF" w:rsidRPr="0021061B" w:rsidRDefault="009F31CF" w:rsidP="009F31CF">
      <w:pPr>
        <w:rPr>
          <w:rFonts w:ascii="Times New Roman" w:hAnsi="Times New Roman"/>
          <w:b/>
          <w:sz w:val="20"/>
          <w:szCs w:val="20"/>
        </w:rPr>
      </w:pPr>
      <w:r w:rsidRPr="0021061B">
        <w:rPr>
          <w:rFonts w:ascii="Times New Roman" w:hAnsi="Times New Roman"/>
          <w:b/>
          <w:sz w:val="20"/>
          <w:szCs w:val="20"/>
        </w:rPr>
        <w:t>Second order model</w:t>
      </w:r>
    </w:p>
    <w:p w:rsidR="009F31CF" w:rsidRDefault="009F31CF" w:rsidP="009F31CF">
      <w:pPr>
        <w:jc w:val="both"/>
        <w:rPr>
          <w:rFonts w:ascii="Times New Roman" w:hAnsi="Times New Roman"/>
          <w:sz w:val="20"/>
          <w:szCs w:val="20"/>
        </w:rPr>
      </w:pPr>
      <w:r w:rsidRPr="001B5986">
        <w:rPr>
          <w:rFonts w:ascii="Times New Roman" w:hAnsi="Times New Roman"/>
          <w:sz w:val="20"/>
          <w:szCs w:val="20"/>
        </w:rPr>
        <w:t>The association between the dependent variable V and the independent variables Cutting Speed,</w:t>
      </w:r>
      <w:r>
        <w:rPr>
          <w:rFonts w:ascii="Times New Roman" w:hAnsi="Times New Roman"/>
          <w:sz w:val="20"/>
          <w:szCs w:val="20"/>
        </w:rPr>
        <w:t xml:space="preserve"> </w:t>
      </w:r>
      <w:r w:rsidRPr="001B5986">
        <w:rPr>
          <w:rFonts w:ascii="Times New Roman" w:hAnsi="Times New Roman"/>
          <w:sz w:val="20"/>
          <w:szCs w:val="20"/>
        </w:rPr>
        <w:t xml:space="preserve">Laser </w:t>
      </w:r>
      <w:proofErr w:type="gramStart"/>
      <w:r w:rsidRPr="001B5986">
        <w:rPr>
          <w:rFonts w:ascii="Times New Roman" w:hAnsi="Times New Roman"/>
          <w:sz w:val="20"/>
          <w:szCs w:val="20"/>
        </w:rPr>
        <w:t>Power,  and</w:t>
      </w:r>
      <w:proofErr w:type="gramEnd"/>
      <w:r w:rsidRPr="001B5986">
        <w:rPr>
          <w:rFonts w:ascii="Times New Roman" w:hAnsi="Times New Roman"/>
          <w:sz w:val="20"/>
          <w:szCs w:val="20"/>
        </w:rPr>
        <w:t xml:space="preserve"> Gas Pressure is apparently shown by the equation below.</w:t>
      </w:r>
    </w:p>
    <w:p w:rsidR="009F31CF" w:rsidRDefault="009F31CF" w:rsidP="009F31CF">
      <w:pPr>
        <w:autoSpaceDE w:val="0"/>
        <w:autoSpaceDN w:val="0"/>
        <w:adjustRightInd w:val="0"/>
        <w:spacing w:after="0" w:line="360" w:lineRule="auto"/>
        <w:jc w:val="center"/>
        <w:rPr>
          <w:rFonts w:ascii="Times New Roman" w:eastAsiaTheme="minorEastAsia" w:hAnsi="Times New Roman"/>
          <w:color w:val="000000"/>
          <w:sz w:val="20"/>
          <w:szCs w:val="24"/>
        </w:rPr>
      </w:pPr>
      <m:oMath>
        <m:r>
          <w:rPr>
            <w:rFonts w:ascii="Cambria Math" w:hAnsi="Cambria Math"/>
            <w:color w:val="000000"/>
            <w:sz w:val="20"/>
            <w:szCs w:val="24"/>
          </w:rPr>
          <m:t>V=</m:t>
        </m:r>
        <m:sSub>
          <m:sSubPr>
            <m:ctrlPr>
              <w:rPr>
                <w:rFonts w:ascii="Cambria Math" w:hAnsi="Cambria Math"/>
                <w:i/>
                <w:color w:val="000000"/>
                <w:sz w:val="20"/>
                <w:szCs w:val="24"/>
              </w:rPr>
            </m:ctrlPr>
          </m:sSubPr>
          <m:e>
            <m:r>
              <w:rPr>
                <w:rFonts w:ascii="Cambria Math" w:hAnsi="Cambria Math"/>
                <w:color w:val="000000"/>
                <w:sz w:val="20"/>
                <w:szCs w:val="24"/>
              </w:rPr>
              <m:t>k</m:t>
            </m:r>
          </m:e>
          <m:sub>
            <m:r>
              <w:rPr>
                <w:rFonts w:ascii="Cambria Math" w:hAnsi="Cambria Math"/>
                <w:color w:val="000000"/>
                <w:sz w:val="20"/>
                <w:szCs w:val="24"/>
              </w:rPr>
              <m:t>0</m:t>
            </m:r>
          </m:sub>
        </m:sSub>
        <m:r>
          <w:rPr>
            <w:rFonts w:ascii="Cambria Math" w:hAnsi="Cambria Math"/>
            <w:color w:val="000000"/>
            <w:sz w:val="20"/>
            <w:szCs w:val="24"/>
          </w:rPr>
          <m:t>+</m:t>
        </m:r>
        <m:sSub>
          <m:sSubPr>
            <m:ctrlPr>
              <w:rPr>
                <w:rFonts w:ascii="Cambria Math" w:hAnsi="Cambria Math"/>
                <w:i/>
                <w:color w:val="000000"/>
                <w:sz w:val="20"/>
                <w:szCs w:val="24"/>
              </w:rPr>
            </m:ctrlPr>
          </m:sSubPr>
          <m:e>
            <m:r>
              <w:rPr>
                <w:rFonts w:ascii="Cambria Math" w:hAnsi="Cambria Math"/>
                <w:color w:val="000000"/>
                <w:sz w:val="20"/>
                <w:szCs w:val="24"/>
              </w:rPr>
              <m:t>k</m:t>
            </m:r>
          </m:e>
          <m:sub>
            <m:r>
              <w:rPr>
                <w:rFonts w:ascii="Cambria Math" w:hAnsi="Cambria Math"/>
                <w:color w:val="000000"/>
                <w:sz w:val="20"/>
                <w:szCs w:val="24"/>
              </w:rPr>
              <m:t>1</m:t>
            </m:r>
          </m:sub>
        </m:sSub>
        <m:r>
          <w:rPr>
            <w:rFonts w:ascii="Cambria Math" w:hAnsi="Cambria Math"/>
            <w:color w:val="000000"/>
            <w:sz w:val="20"/>
            <w:szCs w:val="24"/>
          </w:rPr>
          <m:t>A+</m:t>
        </m:r>
        <m:sSub>
          <m:sSubPr>
            <m:ctrlPr>
              <w:rPr>
                <w:rFonts w:ascii="Cambria Math" w:hAnsi="Cambria Math"/>
                <w:i/>
                <w:color w:val="000000"/>
                <w:sz w:val="20"/>
                <w:szCs w:val="24"/>
              </w:rPr>
            </m:ctrlPr>
          </m:sSubPr>
          <m:e>
            <m:r>
              <w:rPr>
                <w:rFonts w:ascii="Cambria Math" w:hAnsi="Cambria Math"/>
                <w:color w:val="000000"/>
                <w:sz w:val="20"/>
                <w:szCs w:val="24"/>
              </w:rPr>
              <m:t>k</m:t>
            </m:r>
          </m:e>
          <m:sub>
            <m:r>
              <w:rPr>
                <w:rFonts w:ascii="Cambria Math" w:hAnsi="Cambria Math"/>
                <w:color w:val="000000"/>
                <w:sz w:val="20"/>
                <w:szCs w:val="24"/>
              </w:rPr>
              <m:t>2</m:t>
            </m:r>
          </m:sub>
        </m:sSub>
        <m:r>
          <w:rPr>
            <w:rFonts w:ascii="Cambria Math" w:hAnsi="Cambria Math"/>
            <w:color w:val="000000"/>
            <w:sz w:val="20"/>
            <w:szCs w:val="24"/>
          </w:rPr>
          <m:t>B+</m:t>
        </m:r>
        <m:sSub>
          <m:sSubPr>
            <m:ctrlPr>
              <w:rPr>
                <w:rFonts w:ascii="Cambria Math" w:hAnsi="Cambria Math"/>
                <w:i/>
                <w:color w:val="000000"/>
                <w:sz w:val="20"/>
                <w:szCs w:val="24"/>
              </w:rPr>
            </m:ctrlPr>
          </m:sSubPr>
          <m:e>
            <m:r>
              <w:rPr>
                <w:rFonts w:ascii="Cambria Math" w:hAnsi="Cambria Math"/>
                <w:color w:val="000000"/>
                <w:sz w:val="20"/>
                <w:szCs w:val="24"/>
              </w:rPr>
              <m:t>k</m:t>
            </m:r>
          </m:e>
          <m:sub>
            <m:r>
              <w:rPr>
                <w:rFonts w:ascii="Cambria Math" w:hAnsi="Cambria Math"/>
                <w:color w:val="000000"/>
                <w:sz w:val="20"/>
                <w:szCs w:val="24"/>
              </w:rPr>
              <m:t>3</m:t>
            </m:r>
          </m:sub>
        </m:sSub>
        <m:r>
          <w:rPr>
            <w:rFonts w:ascii="Cambria Math" w:hAnsi="Cambria Math"/>
            <w:color w:val="000000"/>
            <w:sz w:val="20"/>
            <w:szCs w:val="24"/>
          </w:rPr>
          <m:t>C+</m:t>
        </m:r>
        <m:sSub>
          <m:sSubPr>
            <m:ctrlPr>
              <w:rPr>
                <w:rFonts w:ascii="Cambria Math" w:hAnsi="Cambria Math"/>
                <w:i/>
                <w:color w:val="000000"/>
                <w:sz w:val="20"/>
                <w:szCs w:val="24"/>
              </w:rPr>
            </m:ctrlPr>
          </m:sSubPr>
          <m:e>
            <m:r>
              <w:rPr>
                <w:rFonts w:ascii="Cambria Math" w:hAnsi="Cambria Math"/>
                <w:color w:val="000000"/>
                <w:sz w:val="20"/>
                <w:szCs w:val="24"/>
              </w:rPr>
              <m:t>k</m:t>
            </m:r>
          </m:e>
          <m:sub>
            <m:r>
              <w:rPr>
                <w:rFonts w:ascii="Cambria Math" w:hAnsi="Cambria Math"/>
                <w:color w:val="000000"/>
                <w:sz w:val="20"/>
                <w:szCs w:val="24"/>
              </w:rPr>
              <m:t>4</m:t>
            </m:r>
          </m:sub>
        </m:sSub>
        <m:sSup>
          <m:sSupPr>
            <m:ctrlPr>
              <w:rPr>
                <w:rFonts w:ascii="Cambria Math" w:hAnsi="Cambria Math"/>
                <w:i/>
                <w:color w:val="000000"/>
                <w:sz w:val="20"/>
                <w:szCs w:val="24"/>
              </w:rPr>
            </m:ctrlPr>
          </m:sSupPr>
          <m:e>
            <m:r>
              <w:rPr>
                <w:rFonts w:ascii="Cambria Math" w:hAnsi="Cambria Math"/>
                <w:color w:val="000000"/>
                <w:sz w:val="20"/>
                <w:szCs w:val="24"/>
              </w:rPr>
              <m:t>A</m:t>
            </m:r>
          </m:e>
          <m:sup>
            <m:r>
              <w:rPr>
                <w:rFonts w:ascii="Cambria Math" w:hAnsi="Cambria Math"/>
                <w:color w:val="000000"/>
                <w:sz w:val="20"/>
                <w:szCs w:val="24"/>
              </w:rPr>
              <m:t>2</m:t>
            </m:r>
          </m:sup>
        </m:sSup>
        <m:r>
          <w:rPr>
            <w:rFonts w:ascii="Cambria Math" w:hAnsi="Cambria Math"/>
            <w:color w:val="000000"/>
            <w:sz w:val="20"/>
            <w:szCs w:val="24"/>
          </w:rPr>
          <m:t>+</m:t>
        </m:r>
        <m:sSub>
          <m:sSubPr>
            <m:ctrlPr>
              <w:rPr>
                <w:rFonts w:ascii="Cambria Math" w:hAnsi="Cambria Math"/>
                <w:i/>
                <w:color w:val="000000"/>
                <w:sz w:val="20"/>
                <w:szCs w:val="24"/>
              </w:rPr>
            </m:ctrlPr>
          </m:sSubPr>
          <m:e>
            <m:r>
              <w:rPr>
                <w:rFonts w:ascii="Cambria Math" w:hAnsi="Cambria Math"/>
                <w:color w:val="000000"/>
                <w:sz w:val="20"/>
                <w:szCs w:val="24"/>
              </w:rPr>
              <m:t>k</m:t>
            </m:r>
          </m:e>
          <m:sub>
            <m:r>
              <w:rPr>
                <w:rFonts w:ascii="Cambria Math" w:hAnsi="Cambria Math"/>
                <w:color w:val="000000"/>
                <w:sz w:val="20"/>
                <w:szCs w:val="24"/>
              </w:rPr>
              <m:t>5</m:t>
            </m:r>
          </m:sub>
        </m:sSub>
        <m:sSup>
          <m:sSupPr>
            <m:ctrlPr>
              <w:rPr>
                <w:rFonts w:ascii="Cambria Math" w:hAnsi="Cambria Math"/>
                <w:i/>
                <w:color w:val="000000"/>
                <w:sz w:val="20"/>
                <w:szCs w:val="24"/>
              </w:rPr>
            </m:ctrlPr>
          </m:sSupPr>
          <m:e>
            <m:r>
              <w:rPr>
                <w:rFonts w:ascii="Cambria Math" w:hAnsi="Cambria Math"/>
                <w:color w:val="000000"/>
                <w:sz w:val="20"/>
                <w:szCs w:val="24"/>
              </w:rPr>
              <m:t>B</m:t>
            </m:r>
          </m:e>
          <m:sup>
            <m:r>
              <w:rPr>
                <w:rFonts w:ascii="Cambria Math" w:hAnsi="Cambria Math"/>
                <w:color w:val="000000"/>
                <w:sz w:val="20"/>
                <w:szCs w:val="24"/>
              </w:rPr>
              <m:t>2</m:t>
            </m:r>
          </m:sup>
        </m:sSup>
        <m:r>
          <w:rPr>
            <w:rFonts w:ascii="Cambria Math" w:hAnsi="Cambria Math"/>
            <w:color w:val="000000"/>
            <w:sz w:val="20"/>
            <w:szCs w:val="24"/>
          </w:rPr>
          <m:t>+</m:t>
        </m:r>
        <m:sSub>
          <m:sSubPr>
            <m:ctrlPr>
              <w:rPr>
                <w:rFonts w:ascii="Cambria Math" w:hAnsi="Cambria Math"/>
                <w:i/>
                <w:color w:val="000000"/>
                <w:sz w:val="20"/>
                <w:szCs w:val="24"/>
              </w:rPr>
            </m:ctrlPr>
          </m:sSubPr>
          <m:e>
            <m:r>
              <w:rPr>
                <w:rFonts w:ascii="Cambria Math" w:hAnsi="Cambria Math"/>
                <w:color w:val="000000"/>
                <w:sz w:val="20"/>
                <w:szCs w:val="24"/>
              </w:rPr>
              <m:t>k</m:t>
            </m:r>
          </m:e>
          <m:sub>
            <m:r>
              <w:rPr>
                <w:rFonts w:ascii="Cambria Math" w:hAnsi="Cambria Math"/>
                <w:color w:val="000000"/>
                <w:sz w:val="20"/>
                <w:szCs w:val="24"/>
              </w:rPr>
              <m:t>6</m:t>
            </m:r>
          </m:sub>
        </m:sSub>
        <m:sSup>
          <m:sSupPr>
            <m:ctrlPr>
              <w:rPr>
                <w:rFonts w:ascii="Cambria Math" w:hAnsi="Cambria Math"/>
                <w:i/>
                <w:color w:val="000000"/>
                <w:sz w:val="20"/>
                <w:szCs w:val="24"/>
              </w:rPr>
            </m:ctrlPr>
          </m:sSupPr>
          <m:e>
            <m:r>
              <w:rPr>
                <w:rFonts w:ascii="Cambria Math" w:hAnsi="Cambria Math"/>
                <w:color w:val="000000"/>
                <w:sz w:val="20"/>
                <w:szCs w:val="24"/>
              </w:rPr>
              <m:t>C</m:t>
            </m:r>
          </m:e>
          <m:sup>
            <m:r>
              <w:rPr>
                <w:rFonts w:ascii="Cambria Math" w:hAnsi="Cambria Math"/>
                <w:color w:val="000000"/>
                <w:sz w:val="20"/>
                <w:szCs w:val="24"/>
              </w:rPr>
              <m:t>2</m:t>
            </m:r>
          </m:sup>
        </m:sSup>
        <m:r>
          <w:rPr>
            <w:rFonts w:ascii="Cambria Math" w:hAnsi="Cambria Math"/>
            <w:color w:val="000000"/>
            <w:sz w:val="20"/>
            <w:szCs w:val="24"/>
          </w:rPr>
          <m:t>+</m:t>
        </m:r>
        <m:sSub>
          <m:sSubPr>
            <m:ctrlPr>
              <w:rPr>
                <w:rFonts w:ascii="Cambria Math" w:hAnsi="Cambria Math"/>
                <w:i/>
                <w:color w:val="000000"/>
                <w:sz w:val="20"/>
                <w:szCs w:val="24"/>
              </w:rPr>
            </m:ctrlPr>
          </m:sSubPr>
          <m:e>
            <m:r>
              <w:rPr>
                <w:rFonts w:ascii="Cambria Math" w:hAnsi="Cambria Math"/>
                <w:color w:val="000000"/>
                <w:sz w:val="20"/>
                <w:szCs w:val="24"/>
              </w:rPr>
              <m:t>k</m:t>
            </m:r>
          </m:e>
          <m:sub>
            <m:r>
              <w:rPr>
                <w:rFonts w:ascii="Cambria Math" w:hAnsi="Cambria Math"/>
                <w:color w:val="000000"/>
                <w:sz w:val="20"/>
                <w:szCs w:val="24"/>
              </w:rPr>
              <m:t>7</m:t>
            </m:r>
          </m:sub>
        </m:sSub>
        <m:r>
          <w:rPr>
            <w:rFonts w:ascii="Cambria Math" w:hAnsi="Cambria Math"/>
            <w:color w:val="000000"/>
            <w:sz w:val="20"/>
            <w:szCs w:val="24"/>
          </w:rPr>
          <m:t>AB+</m:t>
        </m:r>
        <m:sSub>
          <m:sSubPr>
            <m:ctrlPr>
              <w:rPr>
                <w:rFonts w:ascii="Cambria Math" w:hAnsi="Cambria Math"/>
                <w:i/>
                <w:color w:val="000000"/>
                <w:sz w:val="20"/>
                <w:szCs w:val="24"/>
              </w:rPr>
            </m:ctrlPr>
          </m:sSubPr>
          <m:e>
            <m:r>
              <w:rPr>
                <w:rFonts w:ascii="Cambria Math" w:hAnsi="Cambria Math"/>
                <w:color w:val="000000"/>
                <w:sz w:val="20"/>
                <w:szCs w:val="24"/>
              </w:rPr>
              <m:t>k</m:t>
            </m:r>
          </m:e>
          <m:sub>
            <m:r>
              <w:rPr>
                <w:rFonts w:ascii="Cambria Math" w:hAnsi="Cambria Math"/>
                <w:color w:val="000000"/>
                <w:sz w:val="20"/>
                <w:szCs w:val="24"/>
              </w:rPr>
              <m:t>8</m:t>
            </m:r>
          </m:sub>
        </m:sSub>
        <m:r>
          <w:rPr>
            <w:rFonts w:ascii="Cambria Math" w:hAnsi="Cambria Math"/>
            <w:color w:val="000000"/>
            <w:sz w:val="20"/>
            <w:szCs w:val="24"/>
          </w:rPr>
          <m:t>AC</m:t>
        </m:r>
        <m:r>
          <w:rPr>
            <w:rFonts w:ascii="Cambria Math" w:eastAsiaTheme="minorEastAsia" w:hAnsi="Cambria Math"/>
            <w:color w:val="000000"/>
            <w:sz w:val="20"/>
            <w:szCs w:val="24"/>
          </w:rPr>
          <m:t>+</m:t>
        </m:r>
        <m:sSub>
          <m:sSubPr>
            <m:ctrlPr>
              <w:rPr>
                <w:rFonts w:ascii="Cambria Math" w:hAnsi="Cambria Math"/>
                <w:i/>
                <w:color w:val="000000"/>
                <w:sz w:val="20"/>
                <w:szCs w:val="24"/>
              </w:rPr>
            </m:ctrlPr>
          </m:sSubPr>
          <m:e>
            <m:r>
              <w:rPr>
                <w:rFonts w:ascii="Cambria Math" w:hAnsi="Cambria Math"/>
                <w:color w:val="000000"/>
                <w:sz w:val="20"/>
                <w:szCs w:val="24"/>
              </w:rPr>
              <m:t>k</m:t>
            </m:r>
          </m:e>
          <m:sub>
            <m:r>
              <w:rPr>
                <w:rFonts w:ascii="Cambria Math" w:hAnsi="Cambria Math"/>
                <w:color w:val="000000"/>
                <w:sz w:val="20"/>
                <w:szCs w:val="24"/>
              </w:rPr>
              <m:t>9</m:t>
            </m:r>
          </m:sub>
        </m:sSub>
        <m:r>
          <w:rPr>
            <w:rFonts w:ascii="Cambria Math" w:hAnsi="Cambria Math"/>
            <w:color w:val="000000"/>
            <w:sz w:val="20"/>
            <w:szCs w:val="24"/>
          </w:rPr>
          <m:t>BC</m:t>
        </m:r>
      </m:oMath>
      <w:r>
        <w:rPr>
          <w:rFonts w:ascii="Times New Roman" w:eastAsiaTheme="minorEastAsia" w:hAnsi="Times New Roman"/>
          <w:color w:val="000000"/>
          <w:sz w:val="24"/>
          <w:szCs w:val="24"/>
        </w:rPr>
        <w:t xml:space="preserve">     </w:t>
      </w:r>
      <w:r w:rsidRPr="0021061B">
        <w:rPr>
          <w:rFonts w:ascii="Times New Roman" w:eastAsiaTheme="minorEastAsia" w:hAnsi="Times New Roman"/>
          <w:color w:val="000000"/>
          <w:sz w:val="20"/>
          <w:szCs w:val="24"/>
        </w:rPr>
        <w:t>(3)</w:t>
      </w:r>
    </w:p>
    <w:p w:rsidR="009F31CF" w:rsidRDefault="009F31CF" w:rsidP="009F31CF">
      <w:pPr>
        <w:jc w:val="center"/>
        <w:rPr>
          <w:rFonts w:ascii="Times New Roman" w:hAnsi="Times New Roman"/>
          <w:b/>
          <w:sz w:val="20"/>
          <w:szCs w:val="20"/>
        </w:rPr>
      </w:pPr>
      <w:r w:rsidRPr="009F31CF">
        <w:rPr>
          <w:rFonts w:ascii="Times New Roman" w:hAnsi="Times New Roman"/>
          <w:b/>
          <w:sz w:val="20"/>
          <w:szCs w:val="20"/>
        </w:rPr>
        <w:t>EXPERIMENTATION</w:t>
      </w:r>
    </w:p>
    <w:p w:rsidR="00FF7DCB" w:rsidRPr="00FF7DCB" w:rsidRDefault="00FF7DCB" w:rsidP="00FF7DCB">
      <w:pPr>
        <w:rPr>
          <w:rFonts w:ascii="Times New Roman" w:hAnsi="Times New Roman"/>
          <w:b/>
          <w:sz w:val="20"/>
          <w:szCs w:val="20"/>
        </w:rPr>
      </w:pPr>
      <w:r w:rsidRPr="00FF7DCB">
        <w:rPr>
          <w:rFonts w:ascii="Times New Roman" w:hAnsi="Times New Roman"/>
          <w:b/>
          <w:sz w:val="20"/>
          <w:szCs w:val="20"/>
        </w:rPr>
        <w:t>Specifications of Al 6061 Plate</w:t>
      </w:r>
    </w:p>
    <w:p w:rsidR="00FF7DCB" w:rsidRPr="00FF7DCB" w:rsidRDefault="00FF7DCB" w:rsidP="00FF7DCB">
      <w:pPr>
        <w:jc w:val="both"/>
        <w:rPr>
          <w:rFonts w:ascii="Times New Roman" w:hAnsi="Times New Roman"/>
          <w:sz w:val="20"/>
          <w:szCs w:val="20"/>
        </w:rPr>
      </w:pPr>
      <w:proofErr w:type="spellStart"/>
      <w:r w:rsidRPr="00FF7DCB">
        <w:rPr>
          <w:rFonts w:ascii="Times New Roman" w:hAnsi="Times New Roman"/>
          <w:sz w:val="20"/>
          <w:szCs w:val="20"/>
        </w:rPr>
        <w:t>Aluminium</w:t>
      </w:r>
      <w:proofErr w:type="spellEnd"/>
      <w:r w:rsidRPr="00FF7DCB">
        <w:rPr>
          <w:rFonts w:ascii="Times New Roman" w:hAnsi="Times New Roman"/>
          <w:sz w:val="20"/>
          <w:szCs w:val="20"/>
        </w:rPr>
        <w:t xml:space="preserve"> 6061</w:t>
      </w:r>
    </w:p>
    <w:p w:rsidR="00FF7DCB" w:rsidRPr="00FF7DCB" w:rsidRDefault="00FF7DCB" w:rsidP="00FF7DCB">
      <w:pPr>
        <w:jc w:val="both"/>
        <w:rPr>
          <w:rFonts w:ascii="Times New Roman" w:hAnsi="Times New Roman"/>
          <w:sz w:val="20"/>
          <w:szCs w:val="20"/>
        </w:rPr>
      </w:pPr>
      <w:r w:rsidRPr="00FF7DCB">
        <w:rPr>
          <w:rFonts w:ascii="Times New Roman" w:hAnsi="Times New Roman"/>
          <w:sz w:val="20"/>
          <w:szCs w:val="20"/>
        </w:rPr>
        <w:t>Sheet Dimensions – 250mm * 220mm* 12 mm</w:t>
      </w:r>
    </w:p>
    <w:p w:rsidR="00FF7DCB" w:rsidRPr="00FF7DCB" w:rsidRDefault="00FF7DCB" w:rsidP="00FF7DCB">
      <w:pPr>
        <w:jc w:val="both"/>
        <w:rPr>
          <w:rFonts w:ascii="Times New Roman" w:hAnsi="Times New Roman"/>
          <w:sz w:val="20"/>
          <w:szCs w:val="20"/>
        </w:rPr>
      </w:pPr>
      <w:r w:rsidRPr="00FF7DCB">
        <w:rPr>
          <w:rFonts w:ascii="Times New Roman" w:hAnsi="Times New Roman"/>
          <w:sz w:val="20"/>
          <w:szCs w:val="20"/>
        </w:rPr>
        <w:t>Sheet thickness – 12mm</w:t>
      </w:r>
    </w:p>
    <w:p w:rsidR="009F31CF" w:rsidRDefault="00FF7DCB" w:rsidP="00FF7DCB">
      <w:pPr>
        <w:jc w:val="both"/>
        <w:rPr>
          <w:rFonts w:ascii="Times New Roman" w:hAnsi="Times New Roman"/>
          <w:sz w:val="20"/>
          <w:szCs w:val="20"/>
        </w:rPr>
      </w:pPr>
      <w:r w:rsidRPr="00FF7DCB">
        <w:rPr>
          <w:rFonts w:ascii="Times New Roman" w:hAnsi="Times New Roman"/>
          <w:sz w:val="20"/>
          <w:szCs w:val="20"/>
        </w:rPr>
        <w:t>Cut Part Dimensions 30 * 30 mm.</w:t>
      </w:r>
    </w:p>
    <w:p w:rsidR="00392FEB" w:rsidRDefault="00392FEB" w:rsidP="00392FEB">
      <w:pPr>
        <w:rPr>
          <w:rFonts w:ascii="Times New Roman" w:hAnsi="Times New Roman"/>
          <w:b/>
          <w:sz w:val="20"/>
          <w:szCs w:val="20"/>
        </w:rPr>
      </w:pPr>
    </w:p>
    <w:p w:rsidR="00392FEB" w:rsidRDefault="00392FEB" w:rsidP="00392FEB">
      <w:pPr>
        <w:rPr>
          <w:rFonts w:ascii="Times New Roman" w:hAnsi="Times New Roman"/>
          <w:b/>
          <w:sz w:val="20"/>
          <w:szCs w:val="20"/>
        </w:rPr>
      </w:pPr>
    </w:p>
    <w:p w:rsidR="00392FEB" w:rsidRDefault="00392FEB" w:rsidP="00392FEB">
      <w:pPr>
        <w:rPr>
          <w:rFonts w:ascii="Times New Roman" w:hAnsi="Times New Roman"/>
          <w:b/>
          <w:sz w:val="20"/>
          <w:szCs w:val="20"/>
        </w:rPr>
      </w:pPr>
      <w:r w:rsidRPr="00991BB2">
        <w:rPr>
          <w:rFonts w:ascii="Times New Roman" w:hAnsi="Times New Roman"/>
          <w:b/>
          <w:sz w:val="20"/>
          <w:szCs w:val="20"/>
        </w:rPr>
        <w:t>DOE Based Experimental Plan</w:t>
      </w:r>
    </w:p>
    <w:p w:rsidR="00392FEB" w:rsidRDefault="00392FEB" w:rsidP="00392FEB">
      <w:pPr>
        <w:jc w:val="both"/>
        <w:rPr>
          <w:rFonts w:ascii="Times New Roman" w:hAnsi="Times New Roman"/>
          <w:sz w:val="20"/>
          <w:szCs w:val="20"/>
        </w:rPr>
      </w:pPr>
      <w:r w:rsidRPr="00991BB2">
        <w:rPr>
          <w:rFonts w:ascii="Times New Roman" w:hAnsi="Times New Roman"/>
          <w:sz w:val="20"/>
          <w:szCs w:val="20"/>
        </w:rPr>
        <w:t xml:space="preserve">Response surface methodology (RSM) approach [5][6] is used for experimental design. Design-Expert software is used for Response surface methodology (RSM) approach. Box-Behnken design (BBD) method of response surface methodology (RSM) is used to plan the experiment. In the present study, AMADA LCG3015AJ 6000W </w:t>
      </w:r>
      <w:proofErr w:type="spellStart"/>
      <w:r w:rsidRPr="00991BB2">
        <w:rPr>
          <w:rFonts w:ascii="Times New Roman" w:hAnsi="Times New Roman"/>
          <w:sz w:val="20"/>
          <w:szCs w:val="20"/>
        </w:rPr>
        <w:t>fibre</w:t>
      </w:r>
      <w:proofErr w:type="spellEnd"/>
      <w:r w:rsidRPr="00991BB2">
        <w:rPr>
          <w:rFonts w:ascii="Times New Roman" w:hAnsi="Times New Roman"/>
          <w:sz w:val="20"/>
          <w:szCs w:val="20"/>
        </w:rPr>
        <w:t xml:space="preserve"> laser is used. Laser machining is completed at M/s Anand Lasers, Pune, India. Material used is 12mm thick Al 6061 [Commercial </w:t>
      </w:r>
      <w:proofErr w:type="spellStart"/>
      <w:r w:rsidRPr="00991BB2">
        <w:rPr>
          <w:rFonts w:ascii="Times New Roman" w:hAnsi="Times New Roman"/>
          <w:sz w:val="20"/>
          <w:szCs w:val="20"/>
        </w:rPr>
        <w:t>Aluminium</w:t>
      </w:r>
      <w:proofErr w:type="spellEnd"/>
      <w:r w:rsidRPr="00991BB2">
        <w:rPr>
          <w:rFonts w:ascii="Times New Roman" w:hAnsi="Times New Roman"/>
          <w:sz w:val="20"/>
          <w:szCs w:val="20"/>
        </w:rPr>
        <w:t>] with size of 250mm × 220mm × 12 mm. Nitrogen is used as assist gas. The square shape blocks with dimensions of 30mm × 30mm are cut by laser machine with different combinations of input parameters and the series of experiments are performed on 17 samples according to the experimental plan. Table 1 shows the levels of process parameters for LBM of Al 6061. Table</w:t>
      </w:r>
      <w:r>
        <w:rPr>
          <w:rFonts w:ascii="Times New Roman" w:hAnsi="Times New Roman"/>
          <w:sz w:val="20"/>
          <w:szCs w:val="20"/>
        </w:rPr>
        <w:t xml:space="preserve"> </w:t>
      </w:r>
      <w:r w:rsidRPr="00991BB2">
        <w:rPr>
          <w:rFonts w:ascii="Times New Roman" w:hAnsi="Times New Roman"/>
          <w:sz w:val="20"/>
          <w:szCs w:val="20"/>
        </w:rPr>
        <w:t>2 shows experimental plan for LBM of Al 6061 material of specimen thickness 12 mm</w:t>
      </w:r>
      <w:r>
        <w:rPr>
          <w:rFonts w:ascii="Times New Roman" w:hAnsi="Times New Roman"/>
          <w:sz w:val="20"/>
          <w:szCs w:val="20"/>
        </w:rPr>
        <w:t xml:space="preserve"> and data for kerf width</w:t>
      </w:r>
      <w:r w:rsidRPr="00991BB2">
        <w:rPr>
          <w:rFonts w:ascii="Times New Roman" w:hAnsi="Times New Roman"/>
          <w:sz w:val="20"/>
          <w:szCs w:val="20"/>
        </w:rPr>
        <w:t>. Table 3 shows Experimental data for kerf taper.</w:t>
      </w:r>
    </w:p>
    <w:p w:rsidR="005A3409" w:rsidRPr="00991BB2" w:rsidRDefault="005A3409" w:rsidP="005A3409">
      <w:pPr>
        <w:jc w:val="center"/>
        <w:rPr>
          <w:rFonts w:ascii="Times New Roman" w:hAnsi="Times New Roman"/>
          <w:sz w:val="20"/>
          <w:szCs w:val="20"/>
        </w:rPr>
      </w:pPr>
      <w:r w:rsidRPr="00055EC0">
        <w:rPr>
          <w:rFonts w:ascii="Times New Roman" w:hAnsi="Times New Roman"/>
          <w:i/>
          <w:sz w:val="20"/>
          <w:szCs w:val="20"/>
        </w:rPr>
        <w:t xml:space="preserve">Table 1- </w:t>
      </w:r>
      <w:r w:rsidRPr="005A3409">
        <w:rPr>
          <w:rFonts w:ascii="Times New Roman" w:hAnsi="Times New Roman"/>
          <w:i/>
          <w:sz w:val="20"/>
          <w:szCs w:val="20"/>
        </w:rPr>
        <w:t>Levels of Process Parameters for LBM</w:t>
      </w:r>
    </w:p>
    <w:tbl>
      <w:tblPr>
        <w:tblStyle w:val="TableGrid"/>
        <w:tblW w:w="0" w:type="auto"/>
        <w:jc w:val="center"/>
        <w:tblLook w:val="04A0" w:firstRow="1" w:lastRow="0" w:firstColumn="1" w:lastColumn="0" w:noHBand="0" w:noVBand="1"/>
      </w:tblPr>
      <w:tblGrid>
        <w:gridCol w:w="1889"/>
        <w:gridCol w:w="740"/>
        <w:gridCol w:w="900"/>
      </w:tblGrid>
      <w:tr w:rsidR="005A3409" w:rsidTr="00936760">
        <w:trPr>
          <w:trHeight w:val="208"/>
          <w:jc w:val="center"/>
        </w:trPr>
        <w:tc>
          <w:tcPr>
            <w:tcW w:w="1889" w:type="dxa"/>
          </w:tcPr>
          <w:p w:rsidR="005A3409" w:rsidRPr="00991BB2" w:rsidRDefault="005A3409" w:rsidP="00936760">
            <w:pPr>
              <w:autoSpaceDE w:val="0"/>
              <w:autoSpaceDN w:val="0"/>
              <w:adjustRightInd w:val="0"/>
              <w:jc w:val="center"/>
              <w:rPr>
                <w:rFonts w:ascii="Times New Roman" w:hAnsi="Times New Roman"/>
                <w:b/>
                <w:color w:val="000000"/>
                <w:sz w:val="20"/>
                <w:szCs w:val="24"/>
              </w:rPr>
            </w:pPr>
            <w:r w:rsidRPr="00991BB2">
              <w:rPr>
                <w:rFonts w:ascii="Times New Roman" w:hAnsi="Times New Roman"/>
                <w:b/>
                <w:color w:val="000000"/>
                <w:sz w:val="20"/>
                <w:szCs w:val="24"/>
              </w:rPr>
              <w:t>Process Parameter</w:t>
            </w:r>
          </w:p>
        </w:tc>
        <w:tc>
          <w:tcPr>
            <w:tcW w:w="740" w:type="dxa"/>
          </w:tcPr>
          <w:p w:rsidR="005A3409" w:rsidRPr="00991BB2" w:rsidRDefault="005A3409" w:rsidP="00936760">
            <w:pPr>
              <w:autoSpaceDE w:val="0"/>
              <w:autoSpaceDN w:val="0"/>
              <w:adjustRightInd w:val="0"/>
              <w:jc w:val="center"/>
              <w:rPr>
                <w:rFonts w:ascii="Times New Roman" w:hAnsi="Times New Roman"/>
                <w:b/>
                <w:color w:val="000000"/>
                <w:sz w:val="20"/>
                <w:szCs w:val="24"/>
              </w:rPr>
            </w:pPr>
            <w:r w:rsidRPr="00991BB2">
              <w:rPr>
                <w:rFonts w:ascii="Times New Roman" w:hAnsi="Times New Roman"/>
                <w:b/>
                <w:color w:val="000000"/>
                <w:sz w:val="20"/>
                <w:szCs w:val="24"/>
              </w:rPr>
              <w:t>Min</w:t>
            </w:r>
          </w:p>
        </w:tc>
        <w:tc>
          <w:tcPr>
            <w:tcW w:w="900" w:type="dxa"/>
          </w:tcPr>
          <w:p w:rsidR="005A3409" w:rsidRPr="00991BB2" w:rsidRDefault="005A3409" w:rsidP="00936760">
            <w:pPr>
              <w:autoSpaceDE w:val="0"/>
              <w:autoSpaceDN w:val="0"/>
              <w:adjustRightInd w:val="0"/>
              <w:jc w:val="center"/>
              <w:rPr>
                <w:rFonts w:ascii="Times New Roman" w:hAnsi="Times New Roman"/>
                <w:b/>
                <w:color w:val="000000"/>
                <w:sz w:val="20"/>
                <w:szCs w:val="24"/>
              </w:rPr>
            </w:pPr>
            <w:r w:rsidRPr="00991BB2">
              <w:rPr>
                <w:rFonts w:ascii="Times New Roman" w:hAnsi="Times New Roman"/>
                <w:b/>
                <w:color w:val="000000"/>
                <w:sz w:val="20"/>
                <w:szCs w:val="24"/>
              </w:rPr>
              <w:t>Max</w:t>
            </w:r>
          </w:p>
        </w:tc>
      </w:tr>
      <w:tr w:rsidR="005A3409" w:rsidTr="00936760">
        <w:trPr>
          <w:trHeight w:val="242"/>
          <w:jc w:val="center"/>
        </w:trPr>
        <w:tc>
          <w:tcPr>
            <w:tcW w:w="1889" w:type="dxa"/>
          </w:tcPr>
          <w:p w:rsidR="005A3409" w:rsidRPr="00991BB2" w:rsidRDefault="005A3409" w:rsidP="00936760">
            <w:pPr>
              <w:autoSpaceDE w:val="0"/>
              <w:autoSpaceDN w:val="0"/>
              <w:adjustRightInd w:val="0"/>
              <w:spacing w:after="0" w:line="240" w:lineRule="auto"/>
              <w:jc w:val="center"/>
              <w:rPr>
                <w:rFonts w:ascii="Times New Roman" w:hAnsi="Times New Roman"/>
                <w:color w:val="000000"/>
                <w:sz w:val="20"/>
                <w:szCs w:val="24"/>
              </w:rPr>
            </w:pPr>
            <w:r w:rsidRPr="00991BB2">
              <w:rPr>
                <w:rFonts w:ascii="Times New Roman" w:hAnsi="Times New Roman"/>
                <w:color w:val="000000"/>
                <w:sz w:val="20"/>
                <w:szCs w:val="24"/>
              </w:rPr>
              <w:t>Laser power (watt)</w:t>
            </w:r>
          </w:p>
        </w:tc>
        <w:tc>
          <w:tcPr>
            <w:tcW w:w="740" w:type="dxa"/>
            <w:vAlign w:val="center"/>
          </w:tcPr>
          <w:p w:rsidR="005A3409" w:rsidRPr="00991BB2" w:rsidRDefault="005A3409" w:rsidP="00936760">
            <w:pPr>
              <w:autoSpaceDE w:val="0"/>
              <w:autoSpaceDN w:val="0"/>
              <w:adjustRightInd w:val="0"/>
              <w:spacing w:after="0" w:line="240" w:lineRule="auto"/>
              <w:jc w:val="center"/>
              <w:rPr>
                <w:rFonts w:ascii="Times New Roman" w:hAnsi="Times New Roman"/>
                <w:color w:val="000000"/>
                <w:sz w:val="20"/>
                <w:szCs w:val="24"/>
              </w:rPr>
            </w:pPr>
            <w:r w:rsidRPr="00991BB2">
              <w:rPr>
                <w:rFonts w:ascii="Times New Roman" w:hAnsi="Times New Roman"/>
                <w:color w:val="000000"/>
                <w:sz w:val="20"/>
                <w:szCs w:val="24"/>
              </w:rPr>
              <w:t>5500</w:t>
            </w:r>
          </w:p>
        </w:tc>
        <w:tc>
          <w:tcPr>
            <w:tcW w:w="900" w:type="dxa"/>
            <w:vAlign w:val="center"/>
          </w:tcPr>
          <w:p w:rsidR="005A3409" w:rsidRPr="00991BB2" w:rsidRDefault="005A3409" w:rsidP="00936760">
            <w:pPr>
              <w:autoSpaceDE w:val="0"/>
              <w:autoSpaceDN w:val="0"/>
              <w:adjustRightInd w:val="0"/>
              <w:spacing w:after="0" w:line="240" w:lineRule="auto"/>
              <w:jc w:val="center"/>
              <w:rPr>
                <w:rFonts w:ascii="Times New Roman" w:hAnsi="Times New Roman"/>
                <w:color w:val="000000"/>
                <w:sz w:val="20"/>
                <w:szCs w:val="24"/>
              </w:rPr>
            </w:pPr>
            <w:r w:rsidRPr="00991BB2">
              <w:rPr>
                <w:rFonts w:ascii="Times New Roman" w:hAnsi="Times New Roman"/>
                <w:color w:val="000000"/>
                <w:sz w:val="20"/>
                <w:szCs w:val="24"/>
              </w:rPr>
              <w:t>6000</w:t>
            </w:r>
          </w:p>
        </w:tc>
      </w:tr>
      <w:tr w:rsidR="005A3409" w:rsidTr="00936760">
        <w:trPr>
          <w:trHeight w:val="200"/>
          <w:jc w:val="center"/>
        </w:trPr>
        <w:tc>
          <w:tcPr>
            <w:tcW w:w="1889" w:type="dxa"/>
          </w:tcPr>
          <w:p w:rsidR="005A3409" w:rsidRPr="00991BB2" w:rsidRDefault="005A3409" w:rsidP="00936760">
            <w:pPr>
              <w:autoSpaceDE w:val="0"/>
              <w:autoSpaceDN w:val="0"/>
              <w:adjustRightInd w:val="0"/>
              <w:spacing w:after="0" w:line="240" w:lineRule="auto"/>
              <w:jc w:val="center"/>
              <w:rPr>
                <w:rFonts w:ascii="Times New Roman" w:hAnsi="Times New Roman"/>
                <w:color w:val="000000"/>
                <w:sz w:val="20"/>
                <w:szCs w:val="24"/>
              </w:rPr>
            </w:pPr>
            <w:r w:rsidRPr="00991BB2">
              <w:rPr>
                <w:rFonts w:ascii="Times New Roman" w:hAnsi="Times New Roman"/>
                <w:color w:val="000000"/>
                <w:sz w:val="20"/>
                <w:szCs w:val="24"/>
              </w:rPr>
              <w:t>Cutting speed (mm/min)</w:t>
            </w:r>
          </w:p>
        </w:tc>
        <w:tc>
          <w:tcPr>
            <w:tcW w:w="740" w:type="dxa"/>
            <w:vAlign w:val="center"/>
          </w:tcPr>
          <w:p w:rsidR="005A3409" w:rsidRPr="00991BB2" w:rsidRDefault="005A3409" w:rsidP="00936760">
            <w:pPr>
              <w:autoSpaceDE w:val="0"/>
              <w:autoSpaceDN w:val="0"/>
              <w:adjustRightInd w:val="0"/>
              <w:spacing w:after="0" w:line="240" w:lineRule="auto"/>
              <w:jc w:val="center"/>
              <w:rPr>
                <w:rFonts w:ascii="Times New Roman" w:hAnsi="Times New Roman"/>
                <w:color w:val="000000"/>
                <w:sz w:val="20"/>
                <w:szCs w:val="24"/>
              </w:rPr>
            </w:pPr>
            <w:r w:rsidRPr="00991BB2">
              <w:rPr>
                <w:rFonts w:ascii="Times New Roman" w:hAnsi="Times New Roman"/>
                <w:color w:val="000000"/>
                <w:sz w:val="20"/>
                <w:szCs w:val="24"/>
              </w:rPr>
              <w:t>1300</w:t>
            </w:r>
          </w:p>
        </w:tc>
        <w:tc>
          <w:tcPr>
            <w:tcW w:w="900" w:type="dxa"/>
            <w:vAlign w:val="center"/>
          </w:tcPr>
          <w:p w:rsidR="005A3409" w:rsidRPr="00991BB2" w:rsidRDefault="005A3409" w:rsidP="00936760">
            <w:pPr>
              <w:autoSpaceDE w:val="0"/>
              <w:autoSpaceDN w:val="0"/>
              <w:adjustRightInd w:val="0"/>
              <w:spacing w:after="0" w:line="240" w:lineRule="auto"/>
              <w:jc w:val="center"/>
              <w:rPr>
                <w:rFonts w:ascii="Times New Roman" w:hAnsi="Times New Roman"/>
                <w:color w:val="000000"/>
                <w:sz w:val="20"/>
                <w:szCs w:val="24"/>
              </w:rPr>
            </w:pPr>
            <w:r w:rsidRPr="00991BB2">
              <w:rPr>
                <w:rFonts w:ascii="Times New Roman" w:hAnsi="Times New Roman"/>
                <w:color w:val="000000"/>
                <w:sz w:val="20"/>
                <w:szCs w:val="24"/>
              </w:rPr>
              <w:t>1700</w:t>
            </w:r>
          </w:p>
        </w:tc>
      </w:tr>
      <w:tr w:rsidR="005A3409" w:rsidTr="00936760">
        <w:trPr>
          <w:trHeight w:val="200"/>
          <w:jc w:val="center"/>
        </w:trPr>
        <w:tc>
          <w:tcPr>
            <w:tcW w:w="1889" w:type="dxa"/>
          </w:tcPr>
          <w:p w:rsidR="005A3409" w:rsidRPr="00991BB2" w:rsidRDefault="005A3409" w:rsidP="00936760">
            <w:pPr>
              <w:autoSpaceDE w:val="0"/>
              <w:autoSpaceDN w:val="0"/>
              <w:adjustRightInd w:val="0"/>
              <w:spacing w:after="0" w:line="240" w:lineRule="auto"/>
              <w:jc w:val="center"/>
              <w:rPr>
                <w:rFonts w:ascii="Times New Roman" w:hAnsi="Times New Roman"/>
                <w:color w:val="000000"/>
                <w:sz w:val="20"/>
                <w:szCs w:val="24"/>
              </w:rPr>
            </w:pPr>
            <w:r w:rsidRPr="00991BB2">
              <w:rPr>
                <w:rFonts w:ascii="Times New Roman" w:hAnsi="Times New Roman"/>
                <w:color w:val="000000"/>
                <w:sz w:val="20"/>
                <w:szCs w:val="24"/>
              </w:rPr>
              <w:t>Gas pressure (MPa)</w:t>
            </w:r>
          </w:p>
        </w:tc>
        <w:tc>
          <w:tcPr>
            <w:tcW w:w="740" w:type="dxa"/>
            <w:vAlign w:val="center"/>
          </w:tcPr>
          <w:p w:rsidR="005A3409" w:rsidRPr="00991BB2" w:rsidRDefault="005A3409" w:rsidP="00936760">
            <w:pPr>
              <w:autoSpaceDE w:val="0"/>
              <w:autoSpaceDN w:val="0"/>
              <w:adjustRightInd w:val="0"/>
              <w:spacing w:after="0" w:line="240" w:lineRule="auto"/>
              <w:jc w:val="center"/>
              <w:rPr>
                <w:rFonts w:ascii="Times New Roman" w:hAnsi="Times New Roman"/>
                <w:color w:val="000000"/>
                <w:sz w:val="20"/>
                <w:szCs w:val="24"/>
              </w:rPr>
            </w:pPr>
            <w:r w:rsidRPr="00991BB2">
              <w:rPr>
                <w:rFonts w:ascii="Times New Roman" w:hAnsi="Times New Roman"/>
                <w:color w:val="000000"/>
                <w:sz w:val="20"/>
                <w:szCs w:val="24"/>
              </w:rPr>
              <w:t>1.4</w:t>
            </w:r>
          </w:p>
        </w:tc>
        <w:tc>
          <w:tcPr>
            <w:tcW w:w="900" w:type="dxa"/>
            <w:vAlign w:val="center"/>
          </w:tcPr>
          <w:p w:rsidR="005A3409" w:rsidRPr="00991BB2" w:rsidRDefault="005A3409" w:rsidP="00936760">
            <w:pPr>
              <w:autoSpaceDE w:val="0"/>
              <w:autoSpaceDN w:val="0"/>
              <w:adjustRightInd w:val="0"/>
              <w:spacing w:after="0" w:line="240" w:lineRule="auto"/>
              <w:jc w:val="center"/>
              <w:rPr>
                <w:rFonts w:ascii="Times New Roman" w:hAnsi="Times New Roman"/>
                <w:color w:val="000000"/>
                <w:sz w:val="20"/>
                <w:szCs w:val="24"/>
              </w:rPr>
            </w:pPr>
            <w:r w:rsidRPr="00991BB2">
              <w:rPr>
                <w:rFonts w:ascii="Times New Roman" w:hAnsi="Times New Roman"/>
                <w:color w:val="000000"/>
                <w:sz w:val="20"/>
                <w:szCs w:val="24"/>
              </w:rPr>
              <w:t>1.8</w:t>
            </w:r>
          </w:p>
        </w:tc>
      </w:tr>
    </w:tbl>
    <w:p w:rsidR="00C628F8" w:rsidRDefault="00C628F8" w:rsidP="00C628F8">
      <w:pPr>
        <w:jc w:val="center"/>
        <w:rPr>
          <w:rFonts w:ascii="Times New Roman" w:hAnsi="Times New Roman"/>
          <w:i/>
          <w:sz w:val="20"/>
          <w:szCs w:val="20"/>
        </w:rPr>
      </w:pPr>
    </w:p>
    <w:p w:rsidR="005A3409" w:rsidRPr="005046FD" w:rsidRDefault="00C628F8" w:rsidP="00C628F8">
      <w:pPr>
        <w:jc w:val="center"/>
        <w:rPr>
          <w:rFonts w:ascii="Times New Roman" w:hAnsi="Times New Roman"/>
          <w:sz w:val="20"/>
          <w:szCs w:val="20"/>
        </w:rPr>
      </w:pPr>
      <w:r w:rsidRPr="00055EC0">
        <w:rPr>
          <w:rFonts w:ascii="Times New Roman" w:hAnsi="Times New Roman"/>
          <w:i/>
          <w:sz w:val="20"/>
          <w:szCs w:val="20"/>
        </w:rPr>
        <w:t xml:space="preserve">Table </w:t>
      </w:r>
      <w:r>
        <w:rPr>
          <w:rFonts w:ascii="Times New Roman" w:hAnsi="Times New Roman"/>
          <w:i/>
          <w:sz w:val="20"/>
          <w:szCs w:val="20"/>
        </w:rPr>
        <w:t>2</w:t>
      </w:r>
      <w:r w:rsidRPr="00055EC0">
        <w:rPr>
          <w:rFonts w:ascii="Times New Roman" w:hAnsi="Times New Roman"/>
          <w:i/>
          <w:sz w:val="20"/>
          <w:szCs w:val="20"/>
        </w:rPr>
        <w:t xml:space="preserve">- </w:t>
      </w:r>
      <w:r w:rsidRPr="00C628F8">
        <w:rPr>
          <w:rFonts w:ascii="Times New Roman" w:hAnsi="Times New Roman"/>
          <w:i/>
          <w:sz w:val="20"/>
          <w:szCs w:val="20"/>
        </w:rPr>
        <w:t>Experimental plan and Data for Kerf Width</w:t>
      </w:r>
    </w:p>
    <w:tbl>
      <w:tblPr>
        <w:tblStyle w:val="GridTable4"/>
        <w:tblW w:w="5044" w:type="dxa"/>
        <w:jc w:val="center"/>
        <w:tblLook w:val="0600" w:firstRow="0" w:lastRow="0" w:firstColumn="0" w:lastColumn="0" w:noHBand="1" w:noVBand="1"/>
      </w:tblPr>
      <w:tblGrid>
        <w:gridCol w:w="506"/>
        <w:gridCol w:w="583"/>
        <w:gridCol w:w="916"/>
        <w:gridCol w:w="1072"/>
        <w:gridCol w:w="950"/>
        <w:gridCol w:w="1017"/>
      </w:tblGrid>
      <w:tr w:rsidR="005A3409" w:rsidRPr="00005B72" w:rsidTr="00936760">
        <w:trPr>
          <w:trHeight w:val="177"/>
          <w:jc w:val="center"/>
        </w:trPr>
        <w:tc>
          <w:tcPr>
            <w:tcW w:w="50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p>
        </w:tc>
        <w:tc>
          <w:tcPr>
            <w:tcW w:w="583"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p>
        </w:tc>
        <w:tc>
          <w:tcPr>
            <w:tcW w:w="91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Factor 1</w:t>
            </w:r>
          </w:p>
        </w:tc>
        <w:tc>
          <w:tcPr>
            <w:tcW w:w="107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Factor 2</w:t>
            </w:r>
          </w:p>
        </w:tc>
        <w:tc>
          <w:tcPr>
            <w:tcW w:w="950"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Factor 3</w:t>
            </w:r>
          </w:p>
        </w:tc>
        <w:tc>
          <w:tcPr>
            <w:tcW w:w="1017" w:type="dxa"/>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Response 1</w:t>
            </w:r>
          </w:p>
        </w:tc>
      </w:tr>
      <w:tr w:rsidR="005A3409" w:rsidRPr="00005B72" w:rsidTr="00936760">
        <w:trPr>
          <w:trHeight w:val="379"/>
          <w:jc w:val="center"/>
        </w:trPr>
        <w:tc>
          <w:tcPr>
            <w:tcW w:w="50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Std</w:t>
            </w:r>
          </w:p>
        </w:tc>
        <w:tc>
          <w:tcPr>
            <w:tcW w:w="583"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Run</w:t>
            </w:r>
          </w:p>
        </w:tc>
        <w:tc>
          <w:tcPr>
            <w:tcW w:w="91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proofErr w:type="gramStart"/>
            <w:r w:rsidRPr="00B10C66">
              <w:rPr>
                <w:rFonts w:ascii="Times New Roman" w:hAnsi="Times New Roman" w:cs="Times New Roman"/>
                <w:b/>
                <w:bCs/>
                <w:color w:val="000000"/>
                <w:sz w:val="16"/>
                <w:szCs w:val="16"/>
              </w:rPr>
              <w:t>A:Laser</w:t>
            </w:r>
            <w:proofErr w:type="gramEnd"/>
            <w:r w:rsidRPr="00B10C66">
              <w:rPr>
                <w:rFonts w:ascii="Times New Roman" w:hAnsi="Times New Roman" w:cs="Times New Roman"/>
                <w:b/>
                <w:bCs/>
                <w:color w:val="000000"/>
                <w:sz w:val="16"/>
                <w:szCs w:val="16"/>
              </w:rPr>
              <w:t xml:space="preserve"> power</w:t>
            </w:r>
          </w:p>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(watt)</w:t>
            </w:r>
          </w:p>
        </w:tc>
        <w:tc>
          <w:tcPr>
            <w:tcW w:w="107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proofErr w:type="gramStart"/>
            <w:r w:rsidRPr="00B10C66">
              <w:rPr>
                <w:rFonts w:ascii="Times New Roman" w:hAnsi="Times New Roman" w:cs="Times New Roman"/>
                <w:b/>
                <w:bCs/>
                <w:color w:val="000000"/>
                <w:sz w:val="16"/>
                <w:szCs w:val="16"/>
              </w:rPr>
              <w:t>B:Cutting</w:t>
            </w:r>
            <w:proofErr w:type="gramEnd"/>
            <w:r w:rsidRPr="00B10C66">
              <w:rPr>
                <w:rFonts w:ascii="Times New Roman" w:hAnsi="Times New Roman" w:cs="Times New Roman"/>
                <w:b/>
                <w:bCs/>
                <w:color w:val="000000"/>
                <w:sz w:val="16"/>
                <w:szCs w:val="16"/>
              </w:rPr>
              <w:t xml:space="preserve"> speed</w:t>
            </w:r>
          </w:p>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(mm/min)</w:t>
            </w:r>
          </w:p>
        </w:tc>
        <w:tc>
          <w:tcPr>
            <w:tcW w:w="950"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proofErr w:type="gramStart"/>
            <w:r w:rsidRPr="00B10C66">
              <w:rPr>
                <w:rFonts w:ascii="Times New Roman" w:hAnsi="Times New Roman" w:cs="Times New Roman"/>
                <w:b/>
                <w:bCs/>
                <w:color w:val="000000"/>
                <w:sz w:val="16"/>
                <w:szCs w:val="16"/>
              </w:rPr>
              <w:t>C:Gas</w:t>
            </w:r>
            <w:proofErr w:type="gramEnd"/>
            <w:r w:rsidRPr="00B10C66">
              <w:rPr>
                <w:rFonts w:ascii="Times New Roman" w:hAnsi="Times New Roman" w:cs="Times New Roman"/>
                <w:b/>
                <w:bCs/>
                <w:color w:val="000000"/>
                <w:sz w:val="16"/>
                <w:szCs w:val="16"/>
              </w:rPr>
              <w:t xml:space="preserve"> pressure</w:t>
            </w:r>
          </w:p>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(MPa)</w:t>
            </w:r>
          </w:p>
        </w:tc>
        <w:tc>
          <w:tcPr>
            <w:tcW w:w="1017" w:type="dxa"/>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Kerf Width</w:t>
            </w:r>
          </w:p>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(mm)</w:t>
            </w:r>
          </w:p>
        </w:tc>
      </w:tr>
      <w:tr w:rsidR="005A3409" w:rsidRPr="00005B72" w:rsidTr="00936760">
        <w:trPr>
          <w:trHeight w:val="138"/>
          <w:jc w:val="center"/>
        </w:trPr>
        <w:tc>
          <w:tcPr>
            <w:tcW w:w="50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7</w:t>
            </w:r>
          </w:p>
        </w:tc>
        <w:tc>
          <w:tcPr>
            <w:tcW w:w="583"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w:t>
            </w:r>
          </w:p>
        </w:tc>
        <w:tc>
          <w:tcPr>
            <w:tcW w:w="91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5500</w:t>
            </w:r>
          </w:p>
        </w:tc>
        <w:tc>
          <w:tcPr>
            <w:tcW w:w="107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1500</w:t>
            </w:r>
          </w:p>
        </w:tc>
        <w:tc>
          <w:tcPr>
            <w:tcW w:w="950"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1.8</w:t>
            </w:r>
          </w:p>
        </w:tc>
        <w:tc>
          <w:tcPr>
            <w:tcW w:w="1017" w:type="dxa"/>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0.24</w:t>
            </w:r>
          </w:p>
        </w:tc>
      </w:tr>
      <w:tr w:rsidR="005A3409" w:rsidRPr="00005B72" w:rsidTr="00936760">
        <w:trPr>
          <w:trHeight w:val="147"/>
          <w:jc w:val="center"/>
        </w:trPr>
        <w:tc>
          <w:tcPr>
            <w:tcW w:w="50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17</w:t>
            </w:r>
          </w:p>
        </w:tc>
        <w:tc>
          <w:tcPr>
            <w:tcW w:w="583"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2</w:t>
            </w:r>
          </w:p>
        </w:tc>
        <w:tc>
          <w:tcPr>
            <w:tcW w:w="91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5750</w:t>
            </w:r>
          </w:p>
        </w:tc>
        <w:tc>
          <w:tcPr>
            <w:tcW w:w="107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1500</w:t>
            </w:r>
          </w:p>
        </w:tc>
        <w:tc>
          <w:tcPr>
            <w:tcW w:w="950"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1017" w:type="dxa"/>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0.265</w:t>
            </w:r>
          </w:p>
        </w:tc>
      </w:tr>
      <w:tr w:rsidR="005A3409" w:rsidRPr="00005B72" w:rsidTr="00936760">
        <w:trPr>
          <w:trHeight w:val="147"/>
          <w:jc w:val="center"/>
        </w:trPr>
        <w:tc>
          <w:tcPr>
            <w:tcW w:w="50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583"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3</w:t>
            </w:r>
          </w:p>
        </w:tc>
        <w:tc>
          <w:tcPr>
            <w:tcW w:w="91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5750</w:t>
            </w:r>
          </w:p>
        </w:tc>
        <w:tc>
          <w:tcPr>
            <w:tcW w:w="107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1500</w:t>
            </w:r>
          </w:p>
        </w:tc>
        <w:tc>
          <w:tcPr>
            <w:tcW w:w="950"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1017" w:type="dxa"/>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0.27</w:t>
            </w:r>
          </w:p>
        </w:tc>
      </w:tr>
      <w:tr w:rsidR="005A3409" w:rsidRPr="00005B72" w:rsidTr="00936760">
        <w:trPr>
          <w:trHeight w:val="147"/>
          <w:jc w:val="center"/>
        </w:trPr>
        <w:tc>
          <w:tcPr>
            <w:tcW w:w="50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w:t>
            </w:r>
          </w:p>
        </w:tc>
        <w:tc>
          <w:tcPr>
            <w:tcW w:w="583"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4</w:t>
            </w:r>
          </w:p>
        </w:tc>
        <w:tc>
          <w:tcPr>
            <w:tcW w:w="91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5500</w:t>
            </w:r>
          </w:p>
        </w:tc>
        <w:tc>
          <w:tcPr>
            <w:tcW w:w="107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1500</w:t>
            </w:r>
          </w:p>
        </w:tc>
        <w:tc>
          <w:tcPr>
            <w:tcW w:w="950"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1.4</w:t>
            </w:r>
          </w:p>
        </w:tc>
        <w:tc>
          <w:tcPr>
            <w:tcW w:w="1017" w:type="dxa"/>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0.23</w:t>
            </w:r>
          </w:p>
        </w:tc>
      </w:tr>
      <w:tr w:rsidR="005A3409" w:rsidRPr="00005B72" w:rsidTr="00936760">
        <w:trPr>
          <w:trHeight w:val="147"/>
          <w:jc w:val="center"/>
        </w:trPr>
        <w:tc>
          <w:tcPr>
            <w:tcW w:w="50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8</w:t>
            </w:r>
          </w:p>
        </w:tc>
        <w:tc>
          <w:tcPr>
            <w:tcW w:w="583"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w:t>
            </w:r>
          </w:p>
        </w:tc>
        <w:tc>
          <w:tcPr>
            <w:tcW w:w="91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6000</w:t>
            </w:r>
          </w:p>
        </w:tc>
        <w:tc>
          <w:tcPr>
            <w:tcW w:w="107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1500</w:t>
            </w:r>
          </w:p>
        </w:tc>
        <w:tc>
          <w:tcPr>
            <w:tcW w:w="950"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1.8</w:t>
            </w:r>
          </w:p>
        </w:tc>
        <w:tc>
          <w:tcPr>
            <w:tcW w:w="1017" w:type="dxa"/>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0.29</w:t>
            </w:r>
          </w:p>
        </w:tc>
      </w:tr>
      <w:tr w:rsidR="005A3409" w:rsidRPr="00005B72" w:rsidTr="00936760">
        <w:trPr>
          <w:trHeight w:val="147"/>
          <w:jc w:val="center"/>
        </w:trPr>
        <w:tc>
          <w:tcPr>
            <w:tcW w:w="50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4</w:t>
            </w:r>
          </w:p>
        </w:tc>
        <w:tc>
          <w:tcPr>
            <w:tcW w:w="583"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6</w:t>
            </w:r>
          </w:p>
        </w:tc>
        <w:tc>
          <w:tcPr>
            <w:tcW w:w="91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6000</w:t>
            </w:r>
          </w:p>
        </w:tc>
        <w:tc>
          <w:tcPr>
            <w:tcW w:w="107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1700</w:t>
            </w:r>
          </w:p>
        </w:tc>
        <w:tc>
          <w:tcPr>
            <w:tcW w:w="950"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1017" w:type="dxa"/>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0.235</w:t>
            </w:r>
          </w:p>
        </w:tc>
      </w:tr>
      <w:tr w:rsidR="005A3409" w:rsidRPr="00005B72" w:rsidTr="00936760">
        <w:trPr>
          <w:trHeight w:val="147"/>
          <w:jc w:val="center"/>
        </w:trPr>
        <w:tc>
          <w:tcPr>
            <w:tcW w:w="50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2</w:t>
            </w:r>
          </w:p>
        </w:tc>
        <w:tc>
          <w:tcPr>
            <w:tcW w:w="583"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7</w:t>
            </w:r>
          </w:p>
        </w:tc>
        <w:tc>
          <w:tcPr>
            <w:tcW w:w="91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6000</w:t>
            </w:r>
          </w:p>
        </w:tc>
        <w:tc>
          <w:tcPr>
            <w:tcW w:w="107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1300</w:t>
            </w:r>
          </w:p>
        </w:tc>
        <w:tc>
          <w:tcPr>
            <w:tcW w:w="950"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1017" w:type="dxa"/>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0.35</w:t>
            </w:r>
          </w:p>
        </w:tc>
      </w:tr>
      <w:tr w:rsidR="005A3409" w:rsidRPr="00005B72" w:rsidTr="00936760">
        <w:trPr>
          <w:trHeight w:val="147"/>
          <w:jc w:val="center"/>
        </w:trPr>
        <w:tc>
          <w:tcPr>
            <w:tcW w:w="50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14</w:t>
            </w:r>
          </w:p>
        </w:tc>
        <w:tc>
          <w:tcPr>
            <w:tcW w:w="583"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8</w:t>
            </w:r>
          </w:p>
        </w:tc>
        <w:tc>
          <w:tcPr>
            <w:tcW w:w="91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5750</w:t>
            </w:r>
          </w:p>
        </w:tc>
        <w:tc>
          <w:tcPr>
            <w:tcW w:w="107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1500</w:t>
            </w:r>
          </w:p>
        </w:tc>
        <w:tc>
          <w:tcPr>
            <w:tcW w:w="950"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1017" w:type="dxa"/>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0.265</w:t>
            </w:r>
          </w:p>
        </w:tc>
      </w:tr>
      <w:tr w:rsidR="005A3409" w:rsidRPr="00005B72" w:rsidTr="00936760">
        <w:trPr>
          <w:trHeight w:val="147"/>
          <w:jc w:val="center"/>
        </w:trPr>
        <w:tc>
          <w:tcPr>
            <w:tcW w:w="50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3</w:t>
            </w:r>
          </w:p>
        </w:tc>
        <w:tc>
          <w:tcPr>
            <w:tcW w:w="583"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9</w:t>
            </w:r>
          </w:p>
        </w:tc>
        <w:tc>
          <w:tcPr>
            <w:tcW w:w="91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5500</w:t>
            </w:r>
          </w:p>
        </w:tc>
        <w:tc>
          <w:tcPr>
            <w:tcW w:w="107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1700</w:t>
            </w:r>
          </w:p>
        </w:tc>
        <w:tc>
          <w:tcPr>
            <w:tcW w:w="950"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1017" w:type="dxa"/>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0.23</w:t>
            </w:r>
          </w:p>
        </w:tc>
      </w:tr>
      <w:tr w:rsidR="005A3409" w:rsidRPr="00005B72" w:rsidTr="00936760">
        <w:trPr>
          <w:trHeight w:val="147"/>
          <w:jc w:val="center"/>
        </w:trPr>
        <w:tc>
          <w:tcPr>
            <w:tcW w:w="50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13</w:t>
            </w:r>
          </w:p>
        </w:tc>
        <w:tc>
          <w:tcPr>
            <w:tcW w:w="583"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10</w:t>
            </w:r>
          </w:p>
        </w:tc>
        <w:tc>
          <w:tcPr>
            <w:tcW w:w="91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5750</w:t>
            </w:r>
          </w:p>
        </w:tc>
        <w:tc>
          <w:tcPr>
            <w:tcW w:w="107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1500</w:t>
            </w:r>
          </w:p>
        </w:tc>
        <w:tc>
          <w:tcPr>
            <w:tcW w:w="950"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1017" w:type="dxa"/>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0.25</w:t>
            </w:r>
          </w:p>
        </w:tc>
      </w:tr>
      <w:tr w:rsidR="005A3409" w:rsidRPr="00005B72" w:rsidTr="00936760">
        <w:trPr>
          <w:trHeight w:val="147"/>
          <w:jc w:val="center"/>
        </w:trPr>
        <w:tc>
          <w:tcPr>
            <w:tcW w:w="50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w:t>
            </w:r>
          </w:p>
        </w:tc>
        <w:tc>
          <w:tcPr>
            <w:tcW w:w="583"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11</w:t>
            </w:r>
          </w:p>
        </w:tc>
        <w:tc>
          <w:tcPr>
            <w:tcW w:w="91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5500</w:t>
            </w:r>
          </w:p>
        </w:tc>
        <w:tc>
          <w:tcPr>
            <w:tcW w:w="107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1300</w:t>
            </w:r>
          </w:p>
        </w:tc>
        <w:tc>
          <w:tcPr>
            <w:tcW w:w="950"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1017" w:type="dxa"/>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0.28</w:t>
            </w:r>
          </w:p>
        </w:tc>
      </w:tr>
      <w:tr w:rsidR="005A3409" w:rsidRPr="00005B72" w:rsidTr="00936760">
        <w:trPr>
          <w:trHeight w:val="147"/>
          <w:jc w:val="center"/>
        </w:trPr>
        <w:tc>
          <w:tcPr>
            <w:tcW w:w="50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12</w:t>
            </w:r>
          </w:p>
        </w:tc>
        <w:tc>
          <w:tcPr>
            <w:tcW w:w="583"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12</w:t>
            </w:r>
          </w:p>
        </w:tc>
        <w:tc>
          <w:tcPr>
            <w:tcW w:w="91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5750</w:t>
            </w:r>
          </w:p>
        </w:tc>
        <w:tc>
          <w:tcPr>
            <w:tcW w:w="107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1700</w:t>
            </w:r>
          </w:p>
        </w:tc>
        <w:tc>
          <w:tcPr>
            <w:tcW w:w="950"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1.8</w:t>
            </w:r>
          </w:p>
        </w:tc>
        <w:tc>
          <w:tcPr>
            <w:tcW w:w="1017" w:type="dxa"/>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0.225</w:t>
            </w:r>
          </w:p>
        </w:tc>
      </w:tr>
      <w:tr w:rsidR="005A3409" w:rsidRPr="00005B72" w:rsidTr="00936760">
        <w:trPr>
          <w:trHeight w:val="147"/>
          <w:jc w:val="center"/>
        </w:trPr>
        <w:tc>
          <w:tcPr>
            <w:tcW w:w="50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w:t>
            </w:r>
          </w:p>
        </w:tc>
        <w:tc>
          <w:tcPr>
            <w:tcW w:w="583"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13</w:t>
            </w:r>
          </w:p>
        </w:tc>
        <w:tc>
          <w:tcPr>
            <w:tcW w:w="91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5750</w:t>
            </w:r>
          </w:p>
        </w:tc>
        <w:tc>
          <w:tcPr>
            <w:tcW w:w="107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1500</w:t>
            </w:r>
          </w:p>
        </w:tc>
        <w:tc>
          <w:tcPr>
            <w:tcW w:w="950"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1017" w:type="dxa"/>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0.275</w:t>
            </w:r>
          </w:p>
        </w:tc>
      </w:tr>
      <w:tr w:rsidR="005A3409" w:rsidRPr="00005B72" w:rsidTr="00936760">
        <w:trPr>
          <w:trHeight w:val="147"/>
          <w:jc w:val="center"/>
        </w:trPr>
        <w:tc>
          <w:tcPr>
            <w:tcW w:w="50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11</w:t>
            </w:r>
          </w:p>
        </w:tc>
        <w:tc>
          <w:tcPr>
            <w:tcW w:w="583"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14</w:t>
            </w:r>
          </w:p>
        </w:tc>
        <w:tc>
          <w:tcPr>
            <w:tcW w:w="91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5750</w:t>
            </w:r>
          </w:p>
        </w:tc>
        <w:tc>
          <w:tcPr>
            <w:tcW w:w="107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1300</w:t>
            </w:r>
          </w:p>
        </w:tc>
        <w:tc>
          <w:tcPr>
            <w:tcW w:w="950"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1.8</w:t>
            </w:r>
          </w:p>
        </w:tc>
        <w:tc>
          <w:tcPr>
            <w:tcW w:w="1017" w:type="dxa"/>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0.31</w:t>
            </w:r>
          </w:p>
        </w:tc>
      </w:tr>
      <w:tr w:rsidR="005A3409" w:rsidRPr="00005B72" w:rsidTr="00936760">
        <w:trPr>
          <w:trHeight w:val="147"/>
          <w:jc w:val="center"/>
        </w:trPr>
        <w:tc>
          <w:tcPr>
            <w:tcW w:w="50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10</w:t>
            </w:r>
          </w:p>
        </w:tc>
        <w:tc>
          <w:tcPr>
            <w:tcW w:w="583"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w:t>
            </w:r>
          </w:p>
        </w:tc>
        <w:tc>
          <w:tcPr>
            <w:tcW w:w="91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5750</w:t>
            </w:r>
          </w:p>
        </w:tc>
        <w:tc>
          <w:tcPr>
            <w:tcW w:w="107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1700</w:t>
            </w:r>
          </w:p>
        </w:tc>
        <w:tc>
          <w:tcPr>
            <w:tcW w:w="950"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1.4</w:t>
            </w:r>
          </w:p>
        </w:tc>
        <w:tc>
          <w:tcPr>
            <w:tcW w:w="1017" w:type="dxa"/>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0.23</w:t>
            </w:r>
          </w:p>
        </w:tc>
      </w:tr>
      <w:tr w:rsidR="005A3409" w:rsidRPr="00005B72" w:rsidTr="00936760">
        <w:trPr>
          <w:trHeight w:val="147"/>
          <w:jc w:val="center"/>
        </w:trPr>
        <w:tc>
          <w:tcPr>
            <w:tcW w:w="50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9</w:t>
            </w:r>
          </w:p>
        </w:tc>
        <w:tc>
          <w:tcPr>
            <w:tcW w:w="583"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91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5750</w:t>
            </w:r>
          </w:p>
        </w:tc>
        <w:tc>
          <w:tcPr>
            <w:tcW w:w="107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1300</w:t>
            </w:r>
          </w:p>
        </w:tc>
        <w:tc>
          <w:tcPr>
            <w:tcW w:w="950"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1.4</w:t>
            </w:r>
          </w:p>
        </w:tc>
        <w:tc>
          <w:tcPr>
            <w:tcW w:w="1017" w:type="dxa"/>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0.26</w:t>
            </w:r>
          </w:p>
        </w:tc>
      </w:tr>
      <w:tr w:rsidR="005A3409" w:rsidRPr="00005B72" w:rsidTr="00936760">
        <w:trPr>
          <w:trHeight w:val="52"/>
          <w:jc w:val="center"/>
        </w:trPr>
        <w:tc>
          <w:tcPr>
            <w:tcW w:w="50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6</w:t>
            </w:r>
          </w:p>
        </w:tc>
        <w:tc>
          <w:tcPr>
            <w:tcW w:w="583"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17</w:t>
            </w:r>
          </w:p>
        </w:tc>
        <w:tc>
          <w:tcPr>
            <w:tcW w:w="916"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6000</w:t>
            </w:r>
          </w:p>
        </w:tc>
        <w:tc>
          <w:tcPr>
            <w:tcW w:w="107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1500</w:t>
            </w:r>
          </w:p>
        </w:tc>
        <w:tc>
          <w:tcPr>
            <w:tcW w:w="950"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1.4</w:t>
            </w:r>
          </w:p>
        </w:tc>
        <w:tc>
          <w:tcPr>
            <w:tcW w:w="1017" w:type="dxa"/>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0.235</w:t>
            </w:r>
          </w:p>
        </w:tc>
      </w:tr>
    </w:tbl>
    <w:p w:rsidR="004D2B37" w:rsidRDefault="004D2B37" w:rsidP="005A3409">
      <w:pPr>
        <w:spacing w:before="120" w:after="0" w:line="240" w:lineRule="auto"/>
        <w:jc w:val="center"/>
        <w:rPr>
          <w:rFonts w:ascii="Times New Roman" w:hAnsi="Times New Roman"/>
          <w:sz w:val="20"/>
          <w:szCs w:val="20"/>
        </w:rPr>
      </w:pPr>
    </w:p>
    <w:p w:rsidR="004D2B37" w:rsidRDefault="004D2B37" w:rsidP="005A3409">
      <w:pPr>
        <w:spacing w:before="120" w:after="0" w:line="240" w:lineRule="auto"/>
        <w:jc w:val="center"/>
        <w:rPr>
          <w:rFonts w:ascii="Times New Roman" w:hAnsi="Times New Roman"/>
          <w:sz w:val="20"/>
          <w:szCs w:val="20"/>
        </w:rPr>
      </w:pPr>
    </w:p>
    <w:p w:rsidR="004D2B37" w:rsidRDefault="004D2B37" w:rsidP="004D2B37">
      <w:pPr>
        <w:jc w:val="center"/>
        <w:rPr>
          <w:rFonts w:ascii="Times New Roman" w:hAnsi="Times New Roman"/>
          <w:i/>
          <w:sz w:val="20"/>
          <w:szCs w:val="20"/>
        </w:rPr>
      </w:pPr>
    </w:p>
    <w:p w:rsidR="005A3409" w:rsidRPr="005046FD" w:rsidRDefault="004D2B37" w:rsidP="001361C6">
      <w:pPr>
        <w:jc w:val="center"/>
        <w:rPr>
          <w:rFonts w:ascii="Times New Roman" w:hAnsi="Times New Roman"/>
          <w:sz w:val="20"/>
          <w:szCs w:val="20"/>
        </w:rPr>
      </w:pPr>
      <w:r w:rsidRPr="00055EC0">
        <w:rPr>
          <w:rFonts w:ascii="Times New Roman" w:hAnsi="Times New Roman"/>
          <w:i/>
          <w:sz w:val="20"/>
          <w:szCs w:val="20"/>
        </w:rPr>
        <w:lastRenderedPageBreak/>
        <w:t xml:space="preserve">Table </w:t>
      </w:r>
      <w:r>
        <w:rPr>
          <w:rFonts w:ascii="Times New Roman" w:hAnsi="Times New Roman"/>
          <w:i/>
          <w:sz w:val="20"/>
          <w:szCs w:val="20"/>
        </w:rPr>
        <w:t>3</w:t>
      </w:r>
      <w:r w:rsidRPr="00055EC0">
        <w:rPr>
          <w:rFonts w:ascii="Times New Roman" w:hAnsi="Times New Roman"/>
          <w:i/>
          <w:sz w:val="20"/>
          <w:szCs w:val="20"/>
        </w:rPr>
        <w:t xml:space="preserve">- </w:t>
      </w:r>
      <w:r w:rsidRPr="004D2B37">
        <w:rPr>
          <w:rFonts w:ascii="Times New Roman" w:hAnsi="Times New Roman"/>
          <w:i/>
          <w:sz w:val="20"/>
          <w:szCs w:val="20"/>
        </w:rPr>
        <w:t>Experimental plan and Data for Kerf Taper</w:t>
      </w:r>
    </w:p>
    <w:tbl>
      <w:tblPr>
        <w:tblStyle w:val="GridTable4"/>
        <w:tblW w:w="4692" w:type="dxa"/>
        <w:jc w:val="center"/>
        <w:tblLayout w:type="fixed"/>
        <w:tblLook w:val="0600" w:firstRow="0" w:lastRow="0" w:firstColumn="0" w:lastColumn="0" w:noHBand="1" w:noVBand="1"/>
      </w:tblPr>
      <w:tblGrid>
        <w:gridCol w:w="462"/>
        <w:gridCol w:w="522"/>
        <w:gridCol w:w="812"/>
        <w:gridCol w:w="961"/>
        <w:gridCol w:w="881"/>
        <w:gridCol w:w="1054"/>
      </w:tblGrid>
      <w:tr w:rsidR="005A3409" w:rsidRPr="00B10C66" w:rsidTr="004B53D4">
        <w:trPr>
          <w:trHeight w:val="144"/>
          <w:jc w:val="center"/>
        </w:trPr>
        <w:tc>
          <w:tcPr>
            <w:tcW w:w="46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p>
        </w:tc>
        <w:tc>
          <w:tcPr>
            <w:tcW w:w="52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p>
        </w:tc>
        <w:tc>
          <w:tcPr>
            <w:tcW w:w="81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Factor 1</w:t>
            </w:r>
          </w:p>
        </w:tc>
        <w:tc>
          <w:tcPr>
            <w:tcW w:w="96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Factor 2</w:t>
            </w:r>
          </w:p>
        </w:tc>
        <w:tc>
          <w:tcPr>
            <w:tcW w:w="88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Factor 3</w:t>
            </w:r>
          </w:p>
        </w:tc>
        <w:tc>
          <w:tcPr>
            <w:tcW w:w="1054"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Response 1</w:t>
            </w:r>
          </w:p>
        </w:tc>
      </w:tr>
      <w:tr w:rsidR="005A3409" w:rsidRPr="00B10C66" w:rsidTr="004B53D4">
        <w:trPr>
          <w:trHeight w:val="144"/>
          <w:jc w:val="center"/>
        </w:trPr>
        <w:tc>
          <w:tcPr>
            <w:tcW w:w="46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Std</w:t>
            </w:r>
          </w:p>
        </w:tc>
        <w:tc>
          <w:tcPr>
            <w:tcW w:w="52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Run</w:t>
            </w:r>
          </w:p>
        </w:tc>
        <w:tc>
          <w:tcPr>
            <w:tcW w:w="81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proofErr w:type="gramStart"/>
            <w:r w:rsidRPr="00B10C66">
              <w:rPr>
                <w:rFonts w:ascii="Times New Roman" w:hAnsi="Times New Roman" w:cs="Times New Roman"/>
                <w:b/>
                <w:bCs/>
                <w:color w:val="000000"/>
                <w:sz w:val="16"/>
                <w:szCs w:val="16"/>
              </w:rPr>
              <w:t>A:Laser</w:t>
            </w:r>
            <w:proofErr w:type="gramEnd"/>
            <w:r w:rsidRPr="00B10C66">
              <w:rPr>
                <w:rFonts w:ascii="Times New Roman" w:hAnsi="Times New Roman" w:cs="Times New Roman"/>
                <w:b/>
                <w:bCs/>
                <w:color w:val="000000"/>
                <w:sz w:val="16"/>
                <w:szCs w:val="16"/>
              </w:rPr>
              <w:t xml:space="preserve"> power</w:t>
            </w:r>
          </w:p>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(watt)</w:t>
            </w:r>
          </w:p>
        </w:tc>
        <w:tc>
          <w:tcPr>
            <w:tcW w:w="96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proofErr w:type="gramStart"/>
            <w:r w:rsidRPr="00B10C66">
              <w:rPr>
                <w:rFonts w:ascii="Times New Roman" w:hAnsi="Times New Roman" w:cs="Times New Roman"/>
                <w:b/>
                <w:bCs/>
                <w:color w:val="000000"/>
                <w:sz w:val="16"/>
                <w:szCs w:val="16"/>
              </w:rPr>
              <w:t>B:Cutting</w:t>
            </w:r>
            <w:proofErr w:type="gramEnd"/>
            <w:r w:rsidRPr="00B10C66">
              <w:rPr>
                <w:rFonts w:ascii="Times New Roman" w:hAnsi="Times New Roman" w:cs="Times New Roman"/>
                <w:b/>
                <w:bCs/>
                <w:color w:val="000000"/>
                <w:sz w:val="16"/>
                <w:szCs w:val="16"/>
              </w:rPr>
              <w:t xml:space="preserve"> speed</w:t>
            </w:r>
          </w:p>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(mm/min)</w:t>
            </w:r>
          </w:p>
        </w:tc>
        <w:tc>
          <w:tcPr>
            <w:tcW w:w="88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proofErr w:type="gramStart"/>
            <w:r w:rsidRPr="00B10C66">
              <w:rPr>
                <w:rFonts w:ascii="Times New Roman" w:hAnsi="Times New Roman" w:cs="Times New Roman"/>
                <w:b/>
                <w:bCs/>
                <w:color w:val="000000"/>
                <w:sz w:val="16"/>
                <w:szCs w:val="16"/>
              </w:rPr>
              <w:t>C:Gas</w:t>
            </w:r>
            <w:proofErr w:type="gramEnd"/>
            <w:r w:rsidRPr="00B10C66">
              <w:rPr>
                <w:rFonts w:ascii="Times New Roman" w:hAnsi="Times New Roman" w:cs="Times New Roman"/>
                <w:b/>
                <w:bCs/>
                <w:color w:val="000000"/>
                <w:sz w:val="16"/>
                <w:szCs w:val="16"/>
              </w:rPr>
              <w:t xml:space="preserve"> pressure</w:t>
            </w:r>
          </w:p>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(MPa)</w:t>
            </w:r>
          </w:p>
        </w:tc>
        <w:tc>
          <w:tcPr>
            <w:tcW w:w="1054"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Kerf Taper</w:t>
            </w:r>
          </w:p>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b/>
                <w:bCs/>
                <w:color w:val="000000"/>
                <w:sz w:val="16"/>
                <w:szCs w:val="16"/>
              </w:rPr>
              <w:t>(degree)</w:t>
            </w:r>
          </w:p>
        </w:tc>
      </w:tr>
      <w:tr w:rsidR="005A3409" w:rsidRPr="00B10C66" w:rsidTr="004B53D4">
        <w:trPr>
          <w:trHeight w:val="144"/>
          <w:jc w:val="center"/>
        </w:trPr>
        <w:tc>
          <w:tcPr>
            <w:tcW w:w="46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7</w:t>
            </w:r>
          </w:p>
        </w:tc>
        <w:tc>
          <w:tcPr>
            <w:tcW w:w="52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w:t>
            </w:r>
          </w:p>
        </w:tc>
        <w:tc>
          <w:tcPr>
            <w:tcW w:w="81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5500</w:t>
            </w:r>
          </w:p>
        </w:tc>
        <w:tc>
          <w:tcPr>
            <w:tcW w:w="96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1500</w:t>
            </w:r>
          </w:p>
        </w:tc>
        <w:tc>
          <w:tcPr>
            <w:tcW w:w="88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1.8</w:t>
            </w:r>
          </w:p>
        </w:tc>
        <w:tc>
          <w:tcPr>
            <w:tcW w:w="1054"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0.2476</w:t>
            </w:r>
          </w:p>
        </w:tc>
      </w:tr>
      <w:tr w:rsidR="005A3409" w:rsidRPr="00B10C66" w:rsidTr="004B53D4">
        <w:trPr>
          <w:trHeight w:val="144"/>
          <w:jc w:val="center"/>
        </w:trPr>
        <w:tc>
          <w:tcPr>
            <w:tcW w:w="46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17</w:t>
            </w:r>
          </w:p>
        </w:tc>
        <w:tc>
          <w:tcPr>
            <w:tcW w:w="52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2</w:t>
            </w:r>
          </w:p>
        </w:tc>
        <w:tc>
          <w:tcPr>
            <w:tcW w:w="81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5750</w:t>
            </w:r>
          </w:p>
        </w:tc>
        <w:tc>
          <w:tcPr>
            <w:tcW w:w="96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1500</w:t>
            </w:r>
          </w:p>
        </w:tc>
        <w:tc>
          <w:tcPr>
            <w:tcW w:w="88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1054"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0.2864</w:t>
            </w:r>
          </w:p>
        </w:tc>
      </w:tr>
      <w:tr w:rsidR="005A3409" w:rsidRPr="00B10C66" w:rsidTr="004B53D4">
        <w:trPr>
          <w:trHeight w:val="144"/>
          <w:jc w:val="center"/>
        </w:trPr>
        <w:tc>
          <w:tcPr>
            <w:tcW w:w="46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52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3</w:t>
            </w:r>
          </w:p>
        </w:tc>
        <w:tc>
          <w:tcPr>
            <w:tcW w:w="81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5750</w:t>
            </w:r>
          </w:p>
        </w:tc>
        <w:tc>
          <w:tcPr>
            <w:tcW w:w="96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1500</w:t>
            </w:r>
          </w:p>
        </w:tc>
        <w:tc>
          <w:tcPr>
            <w:tcW w:w="88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1054"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0.266</w:t>
            </w:r>
          </w:p>
        </w:tc>
      </w:tr>
      <w:tr w:rsidR="005A3409" w:rsidRPr="00B10C66" w:rsidTr="004B53D4">
        <w:trPr>
          <w:trHeight w:val="144"/>
          <w:jc w:val="center"/>
        </w:trPr>
        <w:tc>
          <w:tcPr>
            <w:tcW w:w="46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w:t>
            </w:r>
          </w:p>
        </w:tc>
        <w:tc>
          <w:tcPr>
            <w:tcW w:w="52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4</w:t>
            </w:r>
          </w:p>
        </w:tc>
        <w:tc>
          <w:tcPr>
            <w:tcW w:w="81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5500</w:t>
            </w:r>
          </w:p>
        </w:tc>
        <w:tc>
          <w:tcPr>
            <w:tcW w:w="96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1500</w:t>
            </w:r>
          </w:p>
        </w:tc>
        <w:tc>
          <w:tcPr>
            <w:tcW w:w="88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1.4</w:t>
            </w:r>
          </w:p>
        </w:tc>
        <w:tc>
          <w:tcPr>
            <w:tcW w:w="1054"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0.3647</w:t>
            </w:r>
          </w:p>
        </w:tc>
      </w:tr>
      <w:tr w:rsidR="005A3409" w:rsidRPr="00B10C66" w:rsidTr="004B53D4">
        <w:trPr>
          <w:trHeight w:val="144"/>
          <w:jc w:val="center"/>
        </w:trPr>
        <w:tc>
          <w:tcPr>
            <w:tcW w:w="46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8</w:t>
            </w:r>
          </w:p>
        </w:tc>
        <w:tc>
          <w:tcPr>
            <w:tcW w:w="52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w:t>
            </w:r>
          </w:p>
        </w:tc>
        <w:tc>
          <w:tcPr>
            <w:tcW w:w="81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6000</w:t>
            </w:r>
          </w:p>
        </w:tc>
        <w:tc>
          <w:tcPr>
            <w:tcW w:w="96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1500</w:t>
            </w:r>
          </w:p>
        </w:tc>
        <w:tc>
          <w:tcPr>
            <w:tcW w:w="88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1.8</w:t>
            </w:r>
          </w:p>
        </w:tc>
        <w:tc>
          <w:tcPr>
            <w:tcW w:w="1054"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0.2298</w:t>
            </w:r>
          </w:p>
        </w:tc>
      </w:tr>
      <w:tr w:rsidR="005A3409" w:rsidRPr="00B10C66" w:rsidTr="004B53D4">
        <w:trPr>
          <w:trHeight w:val="144"/>
          <w:jc w:val="center"/>
        </w:trPr>
        <w:tc>
          <w:tcPr>
            <w:tcW w:w="46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4</w:t>
            </w:r>
          </w:p>
        </w:tc>
        <w:tc>
          <w:tcPr>
            <w:tcW w:w="52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6</w:t>
            </w:r>
          </w:p>
        </w:tc>
        <w:tc>
          <w:tcPr>
            <w:tcW w:w="81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6000</w:t>
            </w:r>
          </w:p>
        </w:tc>
        <w:tc>
          <w:tcPr>
            <w:tcW w:w="96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1700</w:t>
            </w:r>
          </w:p>
        </w:tc>
        <w:tc>
          <w:tcPr>
            <w:tcW w:w="88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1054"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0.3348</w:t>
            </w:r>
          </w:p>
        </w:tc>
      </w:tr>
      <w:tr w:rsidR="005A3409" w:rsidRPr="00B10C66" w:rsidTr="004B53D4">
        <w:trPr>
          <w:trHeight w:val="144"/>
          <w:jc w:val="center"/>
        </w:trPr>
        <w:tc>
          <w:tcPr>
            <w:tcW w:w="46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2</w:t>
            </w:r>
          </w:p>
        </w:tc>
        <w:tc>
          <w:tcPr>
            <w:tcW w:w="52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7</w:t>
            </w:r>
          </w:p>
        </w:tc>
        <w:tc>
          <w:tcPr>
            <w:tcW w:w="81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6000</w:t>
            </w:r>
          </w:p>
        </w:tc>
        <w:tc>
          <w:tcPr>
            <w:tcW w:w="96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1300</w:t>
            </w:r>
          </w:p>
        </w:tc>
        <w:tc>
          <w:tcPr>
            <w:tcW w:w="88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1054"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0.2444</w:t>
            </w:r>
          </w:p>
        </w:tc>
      </w:tr>
      <w:tr w:rsidR="005A3409" w:rsidRPr="00B10C66" w:rsidTr="004B53D4">
        <w:trPr>
          <w:trHeight w:val="144"/>
          <w:jc w:val="center"/>
        </w:trPr>
        <w:tc>
          <w:tcPr>
            <w:tcW w:w="46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14</w:t>
            </w:r>
          </w:p>
        </w:tc>
        <w:tc>
          <w:tcPr>
            <w:tcW w:w="52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8</w:t>
            </w:r>
          </w:p>
        </w:tc>
        <w:tc>
          <w:tcPr>
            <w:tcW w:w="81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5750</w:t>
            </w:r>
          </w:p>
        </w:tc>
        <w:tc>
          <w:tcPr>
            <w:tcW w:w="96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1500</w:t>
            </w:r>
          </w:p>
        </w:tc>
        <w:tc>
          <w:tcPr>
            <w:tcW w:w="88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1054"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0.2742</w:t>
            </w:r>
          </w:p>
        </w:tc>
      </w:tr>
      <w:tr w:rsidR="005A3409" w:rsidRPr="00B10C66" w:rsidTr="004B53D4">
        <w:trPr>
          <w:trHeight w:val="144"/>
          <w:jc w:val="center"/>
        </w:trPr>
        <w:tc>
          <w:tcPr>
            <w:tcW w:w="46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3</w:t>
            </w:r>
          </w:p>
        </w:tc>
        <w:tc>
          <w:tcPr>
            <w:tcW w:w="52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9</w:t>
            </w:r>
          </w:p>
        </w:tc>
        <w:tc>
          <w:tcPr>
            <w:tcW w:w="81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5500</w:t>
            </w:r>
          </w:p>
        </w:tc>
        <w:tc>
          <w:tcPr>
            <w:tcW w:w="96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1700</w:t>
            </w:r>
          </w:p>
        </w:tc>
        <w:tc>
          <w:tcPr>
            <w:tcW w:w="88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1054"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0.3814</w:t>
            </w:r>
          </w:p>
        </w:tc>
      </w:tr>
      <w:tr w:rsidR="005A3409" w:rsidRPr="00B10C66" w:rsidTr="004B53D4">
        <w:trPr>
          <w:trHeight w:val="144"/>
          <w:jc w:val="center"/>
        </w:trPr>
        <w:tc>
          <w:tcPr>
            <w:tcW w:w="46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13</w:t>
            </w:r>
          </w:p>
        </w:tc>
        <w:tc>
          <w:tcPr>
            <w:tcW w:w="52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10</w:t>
            </w:r>
          </w:p>
        </w:tc>
        <w:tc>
          <w:tcPr>
            <w:tcW w:w="81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5750</w:t>
            </w:r>
          </w:p>
        </w:tc>
        <w:tc>
          <w:tcPr>
            <w:tcW w:w="96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1500</w:t>
            </w:r>
          </w:p>
        </w:tc>
        <w:tc>
          <w:tcPr>
            <w:tcW w:w="88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1054"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0.2506</w:t>
            </w:r>
          </w:p>
        </w:tc>
      </w:tr>
      <w:tr w:rsidR="005A3409" w:rsidRPr="00B10C66" w:rsidTr="004B53D4">
        <w:trPr>
          <w:trHeight w:val="144"/>
          <w:jc w:val="center"/>
        </w:trPr>
        <w:tc>
          <w:tcPr>
            <w:tcW w:w="46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w:t>
            </w:r>
          </w:p>
        </w:tc>
        <w:tc>
          <w:tcPr>
            <w:tcW w:w="52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11</w:t>
            </w:r>
          </w:p>
        </w:tc>
        <w:tc>
          <w:tcPr>
            <w:tcW w:w="81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5500</w:t>
            </w:r>
          </w:p>
        </w:tc>
        <w:tc>
          <w:tcPr>
            <w:tcW w:w="96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1300</w:t>
            </w:r>
          </w:p>
        </w:tc>
        <w:tc>
          <w:tcPr>
            <w:tcW w:w="88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1054"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0.2202</w:t>
            </w:r>
          </w:p>
        </w:tc>
      </w:tr>
      <w:tr w:rsidR="005A3409" w:rsidRPr="00B10C66" w:rsidTr="004B53D4">
        <w:trPr>
          <w:trHeight w:val="144"/>
          <w:jc w:val="center"/>
        </w:trPr>
        <w:tc>
          <w:tcPr>
            <w:tcW w:w="46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12</w:t>
            </w:r>
          </w:p>
        </w:tc>
        <w:tc>
          <w:tcPr>
            <w:tcW w:w="52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12</w:t>
            </w:r>
          </w:p>
        </w:tc>
        <w:tc>
          <w:tcPr>
            <w:tcW w:w="81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5750</w:t>
            </w:r>
          </w:p>
        </w:tc>
        <w:tc>
          <w:tcPr>
            <w:tcW w:w="96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1700</w:t>
            </w:r>
          </w:p>
        </w:tc>
        <w:tc>
          <w:tcPr>
            <w:tcW w:w="88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1.8</w:t>
            </w:r>
          </w:p>
        </w:tc>
        <w:tc>
          <w:tcPr>
            <w:tcW w:w="1054"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0.3509</w:t>
            </w:r>
          </w:p>
        </w:tc>
      </w:tr>
      <w:tr w:rsidR="005A3409" w:rsidRPr="00B10C66" w:rsidTr="004B53D4">
        <w:trPr>
          <w:trHeight w:val="144"/>
          <w:jc w:val="center"/>
        </w:trPr>
        <w:tc>
          <w:tcPr>
            <w:tcW w:w="46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w:t>
            </w:r>
          </w:p>
        </w:tc>
        <w:tc>
          <w:tcPr>
            <w:tcW w:w="52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13</w:t>
            </w:r>
          </w:p>
        </w:tc>
        <w:tc>
          <w:tcPr>
            <w:tcW w:w="81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5750</w:t>
            </w:r>
          </w:p>
        </w:tc>
        <w:tc>
          <w:tcPr>
            <w:tcW w:w="96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1500</w:t>
            </w:r>
          </w:p>
        </w:tc>
        <w:tc>
          <w:tcPr>
            <w:tcW w:w="88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1054"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0.2557</w:t>
            </w:r>
          </w:p>
        </w:tc>
      </w:tr>
      <w:tr w:rsidR="005A3409" w:rsidRPr="00B10C66" w:rsidTr="004B53D4">
        <w:trPr>
          <w:trHeight w:val="144"/>
          <w:jc w:val="center"/>
        </w:trPr>
        <w:tc>
          <w:tcPr>
            <w:tcW w:w="46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11</w:t>
            </w:r>
          </w:p>
        </w:tc>
        <w:tc>
          <w:tcPr>
            <w:tcW w:w="52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14</w:t>
            </w:r>
          </w:p>
        </w:tc>
        <w:tc>
          <w:tcPr>
            <w:tcW w:w="81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5750</w:t>
            </w:r>
          </w:p>
        </w:tc>
        <w:tc>
          <w:tcPr>
            <w:tcW w:w="96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1300</w:t>
            </w:r>
          </w:p>
        </w:tc>
        <w:tc>
          <w:tcPr>
            <w:tcW w:w="88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1.8</w:t>
            </w:r>
          </w:p>
        </w:tc>
        <w:tc>
          <w:tcPr>
            <w:tcW w:w="1054"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0.2208</w:t>
            </w:r>
          </w:p>
        </w:tc>
      </w:tr>
      <w:tr w:rsidR="005A3409" w:rsidRPr="00B10C66" w:rsidTr="004B53D4">
        <w:trPr>
          <w:trHeight w:val="144"/>
          <w:jc w:val="center"/>
        </w:trPr>
        <w:tc>
          <w:tcPr>
            <w:tcW w:w="46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10</w:t>
            </w:r>
          </w:p>
        </w:tc>
        <w:tc>
          <w:tcPr>
            <w:tcW w:w="52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w:t>
            </w:r>
          </w:p>
        </w:tc>
        <w:tc>
          <w:tcPr>
            <w:tcW w:w="81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5750</w:t>
            </w:r>
          </w:p>
        </w:tc>
        <w:tc>
          <w:tcPr>
            <w:tcW w:w="96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1700</w:t>
            </w:r>
          </w:p>
        </w:tc>
        <w:tc>
          <w:tcPr>
            <w:tcW w:w="88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1.4</w:t>
            </w:r>
          </w:p>
        </w:tc>
        <w:tc>
          <w:tcPr>
            <w:tcW w:w="1054"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0.4089</w:t>
            </w:r>
          </w:p>
        </w:tc>
      </w:tr>
      <w:tr w:rsidR="005A3409" w:rsidRPr="00B10C66" w:rsidTr="004B53D4">
        <w:trPr>
          <w:trHeight w:val="144"/>
          <w:jc w:val="center"/>
        </w:trPr>
        <w:tc>
          <w:tcPr>
            <w:tcW w:w="46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9</w:t>
            </w:r>
          </w:p>
        </w:tc>
        <w:tc>
          <w:tcPr>
            <w:tcW w:w="52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16</w:t>
            </w:r>
          </w:p>
        </w:tc>
        <w:tc>
          <w:tcPr>
            <w:tcW w:w="81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5750</w:t>
            </w:r>
          </w:p>
        </w:tc>
        <w:tc>
          <w:tcPr>
            <w:tcW w:w="96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1300</w:t>
            </w:r>
          </w:p>
        </w:tc>
        <w:tc>
          <w:tcPr>
            <w:tcW w:w="88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1.4</w:t>
            </w:r>
          </w:p>
        </w:tc>
        <w:tc>
          <w:tcPr>
            <w:tcW w:w="1054"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0.2533</w:t>
            </w:r>
          </w:p>
        </w:tc>
      </w:tr>
      <w:tr w:rsidR="005A3409" w:rsidRPr="00B10C66" w:rsidTr="004B53D4">
        <w:trPr>
          <w:trHeight w:val="144"/>
          <w:jc w:val="center"/>
        </w:trPr>
        <w:tc>
          <w:tcPr>
            <w:tcW w:w="46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6</w:t>
            </w:r>
          </w:p>
        </w:tc>
        <w:tc>
          <w:tcPr>
            <w:tcW w:w="52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17</w:t>
            </w:r>
          </w:p>
        </w:tc>
        <w:tc>
          <w:tcPr>
            <w:tcW w:w="812"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6000</w:t>
            </w:r>
          </w:p>
        </w:tc>
        <w:tc>
          <w:tcPr>
            <w:tcW w:w="96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1500</w:t>
            </w:r>
          </w:p>
        </w:tc>
        <w:tc>
          <w:tcPr>
            <w:tcW w:w="881"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1.4</w:t>
            </w:r>
          </w:p>
        </w:tc>
        <w:tc>
          <w:tcPr>
            <w:tcW w:w="1054" w:type="dxa"/>
            <w:hideMark/>
          </w:tcPr>
          <w:p w:rsidR="005A3409" w:rsidRPr="00B10C66" w:rsidRDefault="005A3409" w:rsidP="00936760">
            <w:pPr>
              <w:autoSpaceDE w:val="0"/>
              <w:autoSpaceDN w:val="0"/>
              <w:adjustRightInd w:val="0"/>
              <w:spacing w:after="0" w:line="240" w:lineRule="auto"/>
              <w:jc w:val="center"/>
              <w:rPr>
                <w:rFonts w:ascii="Times New Roman" w:hAnsi="Times New Roman" w:cs="Times New Roman"/>
                <w:color w:val="000000"/>
                <w:sz w:val="16"/>
                <w:szCs w:val="16"/>
              </w:rPr>
            </w:pPr>
            <w:r w:rsidRPr="00B10C66">
              <w:rPr>
                <w:rFonts w:ascii="Times New Roman" w:hAnsi="Times New Roman" w:cs="Times New Roman"/>
                <w:color w:val="000000"/>
                <w:sz w:val="16"/>
                <w:szCs w:val="16"/>
              </w:rPr>
              <w:t>0.2931</w:t>
            </w:r>
          </w:p>
        </w:tc>
      </w:tr>
    </w:tbl>
    <w:p w:rsidR="004B53D4" w:rsidRDefault="004B53D4" w:rsidP="004B53D4">
      <w:pPr>
        <w:jc w:val="center"/>
        <w:rPr>
          <w:rFonts w:ascii="Times New Roman" w:hAnsi="Times New Roman"/>
          <w:b/>
          <w:sz w:val="20"/>
          <w:szCs w:val="20"/>
        </w:rPr>
      </w:pPr>
    </w:p>
    <w:p w:rsidR="005A3409" w:rsidRDefault="004B53D4" w:rsidP="004B53D4">
      <w:pPr>
        <w:jc w:val="center"/>
        <w:rPr>
          <w:rFonts w:ascii="Times New Roman" w:hAnsi="Times New Roman"/>
          <w:b/>
          <w:sz w:val="20"/>
          <w:szCs w:val="20"/>
        </w:rPr>
      </w:pPr>
      <w:r w:rsidRPr="00B10C66">
        <w:rPr>
          <w:rFonts w:ascii="Times New Roman" w:hAnsi="Times New Roman"/>
          <w:b/>
          <w:sz w:val="20"/>
          <w:szCs w:val="20"/>
        </w:rPr>
        <w:t>STATISTICAL ANALYSIS &amp; DEVELOPMENT OF MODELS</w:t>
      </w:r>
    </w:p>
    <w:p w:rsidR="004B53D4" w:rsidRPr="00DB22DB" w:rsidRDefault="004B53D4" w:rsidP="004B53D4">
      <w:pPr>
        <w:jc w:val="both"/>
        <w:rPr>
          <w:rFonts w:ascii="Times New Roman" w:hAnsi="Times New Roman"/>
          <w:sz w:val="20"/>
          <w:szCs w:val="20"/>
        </w:rPr>
      </w:pPr>
      <w:r w:rsidRPr="00DB22DB">
        <w:rPr>
          <w:rFonts w:ascii="Times New Roman" w:hAnsi="Times New Roman"/>
          <w:sz w:val="20"/>
          <w:szCs w:val="20"/>
        </w:rPr>
        <w:t>Models are developed for all output parameters and analyzed using analysis of variance (ANOVA). Then models are validated by calculating percentage errors in predicted responses.</w:t>
      </w:r>
    </w:p>
    <w:p w:rsidR="004B53D4" w:rsidRPr="00DB22DB" w:rsidRDefault="004B53D4" w:rsidP="004B53D4">
      <w:pPr>
        <w:jc w:val="both"/>
        <w:rPr>
          <w:rFonts w:ascii="Times New Roman" w:hAnsi="Times New Roman"/>
          <w:sz w:val="20"/>
          <w:szCs w:val="20"/>
        </w:rPr>
      </w:pPr>
      <w:r w:rsidRPr="00DB22DB">
        <w:rPr>
          <w:rFonts w:ascii="Times New Roman" w:hAnsi="Times New Roman"/>
          <w:sz w:val="20"/>
          <w:szCs w:val="20"/>
        </w:rPr>
        <w:t xml:space="preserve">Analysis of Variance (ANOVA) is used to analyze models created in RSM. Table </w:t>
      </w:r>
      <w:r>
        <w:rPr>
          <w:rFonts w:ascii="Times New Roman" w:hAnsi="Times New Roman"/>
          <w:sz w:val="20"/>
          <w:szCs w:val="20"/>
        </w:rPr>
        <w:t>4</w:t>
      </w:r>
      <w:r w:rsidRPr="00DB22DB">
        <w:rPr>
          <w:rFonts w:ascii="Times New Roman" w:hAnsi="Times New Roman"/>
          <w:sz w:val="20"/>
          <w:szCs w:val="20"/>
        </w:rPr>
        <w:t xml:space="preserve"> shows ANOVA for kerf width. Table </w:t>
      </w:r>
      <w:r>
        <w:rPr>
          <w:rFonts w:ascii="Times New Roman" w:hAnsi="Times New Roman"/>
          <w:sz w:val="20"/>
          <w:szCs w:val="20"/>
        </w:rPr>
        <w:t>5</w:t>
      </w:r>
      <w:r w:rsidRPr="00DB22DB">
        <w:rPr>
          <w:rFonts w:ascii="Times New Roman" w:hAnsi="Times New Roman"/>
          <w:sz w:val="20"/>
          <w:szCs w:val="20"/>
        </w:rPr>
        <w:t xml:space="preserve"> shows ANOVA for Kerf Taper.</w:t>
      </w:r>
    </w:p>
    <w:p w:rsidR="004B53D4" w:rsidRDefault="004F446B" w:rsidP="004F446B">
      <w:pPr>
        <w:jc w:val="center"/>
        <w:rPr>
          <w:rFonts w:ascii="Times New Roman" w:hAnsi="Times New Roman"/>
          <w:sz w:val="20"/>
          <w:szCs w:val="20"/>
        </w:rPr>
      </w:pPr>
      <w:r w:rsidRPr="00055EC0">
        <w:rPr>
          <w:rFonts w:ascii="Times New Roman" w:hAnsi="Times New Roman"/>
          <w:i/>
          <w:sz w:val="20"/>
          <w:szCs w:val="20"/>
        </w:rPr>
        <w:t xml:space="preserve">Table </w:t>
      </w:r>
      <w:r>
        <w:rPr>
          <w:rFonts w:ascii="Times New Roman" w:hAnsi="Times New Roman"/>
          <w:i/>
          <w:sz w:val="20"/>
          <w:szCs w:val="20"/>
        </w:rPr>
        <w:t>4</w:t>
      </w:r>
      <w:r w:rsidRPr="00055EC0">
        <w:rPr>
          <w:rFonts w:ascii="Times New Roman" w:hAnsi="Times New Roman"/>
          <w:i/>
          <w:sz w:val="20"/>
          <w:szCs w:val="20"/>
        </w:rPr>
        <w:t xml:space="preserve">- </w:t>
      </w:r>
      <w:r w:rsidRPr="004F446B">
        <w:rPr>
          <w:rFonts w:ascii="Times New Roman" w:hAnsi="Times New Roman"/>
          <w:i/>
          <w:sz w:val="20"/>
          <w:szCs w:val="20"/>
        </w:rPr>
        <w:t>ANOVA for Kerf Width</w:t>
      </w:r>
    </w:p>
    <w:tbl>
      <w:tblPr>
        <w:tblStyle w:val="GridTable4"/>
        <w:tblW w:w="5161" w:type="dxa"/>
        <w:jc w:val="center"/>
        <w:tblLook w:val="0600" w:firstRow="0" w:lastRow="0" w:firstColumn="0" w:lastColumn="0" w:noHBand="1" w:noVBand="1"/>
      </w:tblPr>
      <w:tblGrid>
        <w:gridCol w:w="1003"/>
        <w:gridCol w:w="768"/>
        <w:gridCol w:w="376"/>
        <w:gridCol w:w="728"/>
        <w:gridCol w:w="656"/>
        <w:gridCol w:w="702"/>
        <w:gridCol w:w="928"/>
      </w:tblGrid>
      <w:tr w:rsidR="004B53D4" w:rsidRPr="00F71CFD" w:rsidTr="00936760">
        <w:trPr>
          <w:trHeight w:val="144"/>
          <w:jc w:val="center"/>
        </w:trPr>
        <w:tc>
          <w:tcPr>
            <w:tcW w:w="1003"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Source</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Sum of Squares</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df</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Mean Square</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F-value</w:t>
            </w:r>
          </w:p>
        </w:tc>
        <w:tc>
          <w:tcPr>
            <w:tcW w:w="702"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p-value</w:t>
            </w:r>
          </w:p>
        </w:tc>
        <w:tc>
          <w:tcPr>
            <w:tcW w:w="928"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p>
        </w:tc>
      </w:tr>
      <w:tr w:rsidR="004B53D4" w:rsidRPr="00F71CFD" w:rsidTr="00936760">
        <w:trPr>
          <w:trHeight w:val="144"/>
          <w:jc w:val="center"/>
        </w:trPr>
        <w:tc>
          <w:tcPr>
            <w:tcW w:w="1003"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Model</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0.0172</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9</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0.0019</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17.51</w:t>
            </w:r>
          </w:p>
        </w:tc>
        <w:tc>
          <w:tcPr>
            <w:tcW w:w="702"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0.0005</w:t>
            </w:r>
          </w:p>
        </w:tc>
        <w:tc>
          <w:tcPr>
            <w:tcW w:w="928"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significant</w:t>
            </w:r>
          </w:p>
        </w:tc>
      </w:tr>
      <w:tr w:rsidR="004B53D4" w:rsidRPr="00F71CFD" w:rsidTr="00936760">
        <w:trPr>
          <w:trHeight w:val="144"/>
          <w:jc w:val="center"/>
        </w:trPr>
        <w:tc>
          <w:tcPr>
            <w:tcW w:w="1003"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A-Laser power</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0.0021</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1</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0.0021</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19.39</w:t>
            </w:r>
          </w:p>
        </w:tc>
        <w:tc>
          <w:tcPr>
            <w:tcW w:w="702"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0.0031</w:t>
            </w:r>
          </w:p>
        </w:tc>
        <w:tc>
          <w:tcPr>
            <w:tcW w:w="928"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p>
        </w:tc>
      </w:tr>
      <w:tr w:rsidR="004B53D4" w:rsidRPr="00F71CFD" w:rsidTr="00936760">
        <w:trPr>
          <w:trHeight w:val="144"/>
          <w:jc w:val="center"/>
        </w:trPr>
        <w:tc>
          <w:tcPr>
            <w:tcW w:w="1003"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B-Cutting speed</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0.0098</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1</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0.0098</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89.97</w:t>
            </w:r>
          </w:p>
        </w:tc>
        <w:tc>
          <w:tcPr>
            <w:tcW w:w="702"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&lt; 0.0001</w:t>
            </w:r>
          </w:p>
        </w:tc>
        <w:tc>
          <w:tcPr>
            <w:tcW w:w="928"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p>
        </w:tc>
      </w:tr>
      <w:tr w:rsidR="004B53D4" w:rsidRPr="00F71CFD" w:rsidTr="00936760">
        <w:trPr>
          <w:trHeight w:val="144"/>
          <w:jc w:val="center"/>
        </w:trPr>
        <w:tc>
          <w:tcPr>
            <w:tcW w:w="1003"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C-Gas pressure</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0.0015</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1</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0.0015</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13.89</w:t>
            </w:r>
          </w:p>
        </w:tc>
        <w:tc>
          <w:tcPr>
            <w:tcW w:w="702"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0.0074</w:t>
            </w:r>
          </w:p>
        </w:tc>
        <w:tc>
          <w:tcPr>
            <w:tcW w:w="928"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p>
        </w:tc>
      </w:tr>
      <w:tr w:rsidR="004B53D4" w:rsidRPr="00F71CFD" w:rsidTr="00936760">
        <w:trPr>
          <w:trHeight w:val="144"/>
          <w:jc w:val="center"/>
        </w:trPr>
        <w:tc>
          <w:tcPr>
            <w:tcW w:w="1003"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AB</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0.0011</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1</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0.0011</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9.70</w:t>
            </w:r>
          </w:p>
        </w:tc>
        <w:tc>
          <w:tcPr>
            <w:tcW w:w="702"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0.0170</w:t>
            </w:r>
          </w:p>
        </w:tc>
        <w:tc>
          <w:tcPr>
            <w:tcW w:w="928"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p>
        </w:tc>
      </w:tr>
      <w:tr w:rsidR="004B53D4" w:rsidRPr="00F71CFD" w:rsidTr="00936760">
        <w:trPr>
          <w:trHeight w:val="144"/>
          <w:jc w:val="center"/>
        </w:trPr>
        <w:tc>
          <w:tcPr>
            <w:tcW w:w="1003"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AC</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0.0005</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1</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0.0005</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4.65</w:t>
            </w:r>
          </w:p>
        </w:tc>
        <w:tc>
          <w:tcPr>
            <w:tcW w:w="702"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0.0680</w:t>
            </w:r>
          </w:p>
        </w:tc>
        <w:tc>
          <w:tcPr>
            <w:tcW w:w="928"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p>
        </w:tc>
      </w:tr>
      <w:tr w:rsidR="004B53D4" w:rsidRPr="00F71CFD" w:rsidTr="00936760">
        <w:trPr>
          <w:trHeight w:val="144"/>
          <w:jc w:val="center"/>
        </w:trPr>
        <w:tc>
          <w:tcPr>
            <w:tcW w:w="1003"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BC</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0.0008</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1</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0.0008</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6.94</w:t>
            </w:r>
          </w:p>
        </w:tc>
        <w:tc>
          <w:tcPr>
            <w:tcW w:w="702"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0.0337</w:t>
            </w:r>
          </w:p>
        </w:tc>
        <w:tc>
          <w:tcPr>
            <w:tcW w:w="928"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p>
        </w:tc>
      </w:tr>
      <w:tr w:rsidR="004B53D4" w:rsidRPr="00F71CFD" w:rsidTr="00936760">
        <w:trPr>
          <w:trHeight w:val="144"/>
          <w:jc w:val="center"/>
        </w:trPr>
        <w:tc>
          <w:tcPr>
            <w:tcW w:w="1003"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A²</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1.645E-06</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1</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1.645E-06</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0.0151</w:t>
            </w:r>
          </w:p>
        </w:tc>
        <w:tc>
          <w:tcPr>
            <w:tcW w:w="702"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0.9057</w:t>
            </w:r>
          </w:p>
        </w:tc>
        <w:tc>
          <w:tcPr>
            <w:tcW w:w="928"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p>
        </w:tc>
      </w:tr>
      <w:tr w:rsidR="004B53D4" w:rsidRPr="00F71CFD" w:rsidTr="00936760">
        <w:trPr>
          <w:trHeight w:val="144"/>
          <w:jc w:val="center"/>
        </w:trPr>
        <w:tc>
          <w:tcPr>
            <w:tcW w:w="1003"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B²</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0.0003</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1</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0.0003</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2.55</w:t>
            </w:r>
          </w:p>
        </w:tc>
        <w:tc>
          <w:tcPr>
            <w:tcW w:w="702"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0.1542</w:t>
            </w:r>
          </w:p>
        </w:tc>
        <w:tc>
          <w:tcPr>
            <w:tcW w:w="928"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p>
        </w:tc>
      </w:tr>
      <w:tr w:rsidR="004B53D4" w:rsidRPr="00F71CFD" w:rsidTr="00936760">
        <w:trPr>
          <w:trHeight w:val="144"/>
          <w:jc w:val="center"/>
        </w:trPr>
        <w:tc>
          <w:tcPr>
            <w:tcW w:w="1003"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C²</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0.0012</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1</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0.0012</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11.01</w:t>
            </w:r>
          </w:p>
        </w:tc>
        <w:tc>
          <w:tcPr>
            <w:tcW w:w="702"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0.0128</w:t>
            </w:r>
          </w:p>
        </w:tc>
        <w:tc>
          <w:tcPr>
            <w:tcW w:w="928"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p>
        </w:tc>
      </w:tr>
      <w:tr w:rsidR="004B53D4" w:rsidRPr="00F71CFD" w:rsidTr="00936760">
        <w:trPr>
          <w:trHeight w:val="144"/>
          <w:jc w:val="center"/>
        </w:trPr>
        <w:tc>
          <w:tcPr>
            <w:tcW w:w="1003"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Residual</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0.0008</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7</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0.0001</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p>
        </w:tc>
        <w:tc>
          <w:tcPr>
            <w:tcW w:w="702"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p>
        </w:tc>
        <w:tc>
          <w:tcPr>
            <w:tcW w:w="928"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p>
        </w:tc>
      </w:tr>
      <w:tr w:rsidR="004B53D4" w:rsidRPr="00F71CFD" w:rsidTr="00936760">
        <w:trPr>
          <w:trHeight w:val="144"/>
          <w:jc w:val="center"/>
        </w:trPr>
        <w:tc>
          <w:tcPr>
            <w:tcW w:w="1003"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Lack of Fit</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0.0004</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3</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0.0001</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1.57</w:t>
            </w:r>
          </w:p>
        </w:tc>
        <w:tc>
          <w:tcPr>
            <w:tcW w:w="702"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0.3281</w:t>
            </w:r>
          </w:p>
        </w:tc>
        <w:tc>
          <w:tcPr>
            <w:tcW w:w="928"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not significant</w:t>
            </w:r>
          </w:p>
        </w:tc>
      </w:tr>
      <w:tr w:rsidR="004B53D4" w:rsidRPr="00F71CFD" w:rsidTr="00936760">
        <w:trPr>
          <w:trHeight w:val="144"/>
          <w:jc w:val="center"/>
        </w:trPr>
        <w:tc>
          <w:tcPr>
            <w:tcW w:w="1003"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Pure Error</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0.0004</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4</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0.0001</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p>
        </w:tc>
        <w:tc>
          <w:tcPr>
            <w:tcW w:w="702"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p>
        </w:tc>
        <w:tc>
          <w:tcPr>
            <w:tcW w:w="928"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p>
        </w:tc>
      </w:tr>
      <w:tr w:rsidR="004B53D4" w:rsidRPr="00F71CFD" w:rsidTr="00936760">
        <w:trPr>
          <w:trHeight w:val="144"/>
          <w:jc w:val="center"/>
        </w:trPr>
        <w:tc>
          <w:tcPr>
            <w:tcW w:w="1003"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b/>
                <w:bCs/>
                <w:color w:val="000000"/>
                <w:sz w:val="16"/>
                <w:szCs w:val="18"/>
              </w:rPr>
              <w:t>Cor Total</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0.0179</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r w:rsidRPr="00F71CFD">
              <w:rPr>
                <w:rFonts w:ascii="Times New Roman" w:hAnsi="Times New Roman" w:cs="Times New Roman"/>
                <w:color w:val="000000"/>
                <w:sz w:val="16"/>
                <w:szCs w:val="18"/>
              </w:rPr>
              <w:t>16</w:t>
            </w: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p>
        </w:tc>
        <w:tc>
          <w:tcPr>
            <w:tcW w:w="0" w:type="auto"/>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p>
        </w:tc>
        <w:tc>
          <w:tcPr>
            <w:tcW w:w="702"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p>
        </w:tc>
        <w:tc>
          <w:tcPr>
            <w:tcW w:w="928" w:type="dxa"/>
            <w:hideMark/>
          </w:tcPr>
          <w:p w:rsidR="004B53D4" w:rsidRPr="00F71CFD" w:rsidRDefault="004B53D4" w:rsidP="00936760">
            <w:pPr>
              <w:autoSpaceDE w:val="0"/>
              <w:autoSpaceDN w:val="0"/>
              <w:adjustRightInd w:val="0"/>
              <w:spacing w:after="0" w:line="240" w:lineRule="auto"/>
              <w:jc w:val="center"/>
              <w:rPr>
                <w:rFonts w:ascii="Times New Roman" w:hAnsi="Times New Roman" w:cs="Times New Roman"/>
                <w:color w:val="000000"/>
                <w:sz w:val="16"/>
                <w:szCs w:val="18"/>
              </w:rPr>
            </w:pPr>
          </w:p>
        </w:tc>
      </w:tr>
    </w:tbl>
    <w:p w:rsidR="004B53D4" w:rsidRDefault="004B53D4" w:rsidP="004B53D4">
      <w:pPr>
        <w:spacing w:before="120" w:after="120"/>
        <w:jc w:val="both"/>
        <w:rPr>
          <w:rFonts w:ascii="Times New Roman" w:hAnsi="Times New Roman"/>
          <w:sz w:val="20"/>
          <w:szCs w:val="20"/>
        </w:rPr>
      </w:pPr>
      <w:r w:rsidRPr="00292B88">
        <w:rPr>
          <w:rFonts w:ascii="Times New Roman" w:hAnsi="Times New Roman"/>
          <w:sz w:val="20"/>
          <w:szCs w:val="20"/>
        </w:rPr>
        <w:t xml:space="preserve">The model is suggested to be significant by the model's F-value of 17.51. An F-value this large might happen as a result of noise only 0.05% of the time. Significant model terms are those with P-values less than 0.0500. </w:t>
      </w:r>
      <w:r w:rsidRPr="000422E1">
        <w:rPr>
          <w:rFonts w:ascii="Times New Roman" w:hAnsi="Times New Roman"/>
          <w:sz w:val="20"/>
          <w:szCs w:val="20"/>
        </w:rPr>
        <w:t xml:space="preserve">In </w:t>
      </w:r>
      <w:r w:rsidRPr="000422E1">
        <w:rPr>
          <w:rFonts w:ascii="Times New Roman" w:hAnsi="Times New Roman"/>
          <w:sz w:val="20"/>
          <w:szCs w:val="20"/>
        </w:rPr>
        <w:t>this case A, B, C, AB, BC, C² are significant model terms. The Lack of Fit F-value of 1.57 implies the Lack of Fit is not significant relative to the pure error. There is a 32.81% chance that a Lack of Fit F-value this large could occur due to noise.</w:t>
      </w:r>
    </w:p>
    <w:p w:rsidR="004B53D4" w:rsidRDefault="00F55918" w:rsidP="00F55918">
      <w:pPr>
        <w:jc w:val="center"/>
        <w:rPr>
          <w:rFonts w:ascii="Times New Roman" w:hAnsi="Times New Roman"/>
          <w:sz w:val="20"/>
          <w:szCs w:val="20"/>
        </w:rPr>
      </w:pPr>
      <w:r w:rsidRPr="00055EC0">
        <w:rPr>
          <w:rFonts w:ascii="Times New Roman" w:hAnsi="Times New Roman"/>
          <w:i/>
          <w:sz w:val="20"/>
          <w:szCs w:val="20"/>
        </w:rPr>
        <w:t xml:space="preserve">Table </w:t>
      </w:r>
      <w:r>
        <w:rPr>
          <w:rFonts w:ascii="Times New Roman" w:hAnsi="Times New Roman"/>
          <w:i/>
          <w:sz w:val="20"/>
          <w:szCs w:val="20"/>
        </w:rPr>
        <w:t>5</w:t>
      </w:r>
      <w:r w:rsidRPr="00055EC0">
        <w:rPr>
          <w:rFonts w:ascii="Times New Roman" w:hAnsi="Times New Roman"/>
          <w:i/>
          <w:sz w:val="20"/>
          <w:szCs w:val="20"/>
        </w:rPr>
        <w:t xml:space="preserve">- </w:t>
      </w:r>
      <w:r w:rsidRPr="004F446B">
        <w:rPr>
          <w:rFonts w:ascii="Times New Roman" w:hAnsi="Times New Roman"/>
          <w:i/>
          <w:sz w:val="20"/>
          <w:szCs w:val="20"/>
        </w:rPr>
        <w:t xml:space="preserve">ANOVA for </w:t>
      </w:r>
      <w:r w:rsidRPr="00F55918">
        <w:rPr>
          <w:rFonts w:ascii="Times New Roman" w:hAnsi="Times New Roman"/>
          <w:i/>
          <w:sz w:val="20"/>
          <w:szCs w:val="20"/>
        </w:rPr>
        <w:t>Kerf Taper</w:t>
      </w:r>
    </w:p>
    <w:tbl>
      <w:tblPr>
        <w:tblStyle w:val="GridTable4"/>
        <w:tblW w:w="5052" w:type="dxa"/>
        <w:jc w:val="center"/>
        <w:tblLayout w:type="fixed"/>
        <w:tblLook w:val="0600" w:firstRow="0" w:lastRow="0" w:firstColumn="0" w:lastColumn="0" w:noHBand="1" w:noVBand="1"/>
      </w:tblPr>
      <w:tblGrid>
        <w:gridCol w:w="954"/>
        <w:gridCol w:w="810"/>
        <w:gridCol w:w="540"/>
        <w:gridCol w:w="720"/>
        <w:gridCol w:w="630"/>
        <w:gridCol w:w="720"/>
        <w:gridCol w:w="678"/>
      </w:tblGrid>
      <w:tr w:rsidR="004B53D4" w:rsidRPr="00B0737A" w:rsidTr="009854DC">
        <w:trPr>
          <w:trHeight w:val="121"/>
          <w:jc w:val="center"/>
        </w:trPr>
        <w:tc>
          <w:tcPr>
            <w:tcW w:w="954"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Source</w:t>
            </w:r>
          </w:p>
        </w:tc>
        <w:tc>
          <w:tcPr>
            <w:tcW w:w="81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Sum of Squares</w:t>
            </w:r>
          </w:p>
        </w:tc>
        <w:tc>
          <w:tcPr>
            <w:tcW w:w="54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df</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Mean Square</w:t>
            </w:r>
          </w:p>
        </w:tc>
        <w:tc>
          <w:tcPr>
            <w:tcW w:w="63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F-value</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p-value</w:t>
            </w:r>
          </w:p>
        </w:tc>
        <w:tc>
          <w:tcPr>
            <w:tcW w:w="678"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p>
        </w:tc>
      </w:tr>
      <w:tr w:rsidR="004B53D4" w:rsidRPr="00B0737A" w:rsidTr="009854DC">
        <w:trPr>
          <w:trHeight w:val="121"/>
          <w:jc w:val="center"/>
        </w:trPr>
        <w:tc>
          <w:tcPr>
            <w:tcW w:w="954"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Model</w:t>
            </w:r>
          </w:p>
        </w:tc>
        <w:tc>
          <w:tcPr>
            <w:tcW w:w="81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0.0532</w:t>
            </w:r>
          </w:p>
        </w:tc>
        <w:tc>
          <w:tcPr>
            <w:tcW w:w="54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9</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0.0059</w:t>
            </w:r>
          </w:p>
        </w:tc>
        <w:tc>
          <w:tcPr>
            <w:tcW w:w="63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16.28</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0.0007</w:t>
            </w:r>
          </w:p>
        </w:tc>
        <w:tc>
          <w:tcPr>
            <w:tcW w:w="678"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significant</w:t>
            </w:r>
          </w:p>
        </w:tc>
      </w:tr>
      <w:tr w:rsidR="004B53D4" w:rsidRPr="00B0737A" w:rsidTr="009854DC">
        <w:trPr>
          <w:trHeight w:val="121"/>
          <w:jc w:val="center"/>
        </w:trPr>
        <w:tc>
          <w:tcPr>
            <w:tcW w:w="954"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A-Laser power</w:t>
            </w:r>
          </w:p>
        </w:tc>
        <w:tc>
          <w:tcPr>
            <w:tcW w:w="81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0.0016</w:t>
            </w:r>
          </w:p>
        </w:tc>
        <w:tc>
          <w:tcPr>
            <w:tcW w:w="54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1</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0.0016</w:t>
            </w:r>
          </w:p>
        </w:tc>
        <w:tc>
          <w:tcPr>
            <w:tcW w:w="63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4.30</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0.0767</w:t>
            </w:r>
          </w:p>
        </w:tc>
        <w:tc>
          <w:tcPr>
            <w:tcW w:w="678"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p>
        </w:tc>
      </w:tr>
      <w:tr w:rsidR="004B53D4" w:rsidRPr="00B0737A" w:rsidTr="009854DC">
        <w:trPr>
          <w:trHeight w:val="121"/>
          <w:jc w:val="center"/>
        </w:trPr>
        <w:tc>
          <w:tcPr>
            <w:tcW w:w="954"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B-Cutting speed</w:t>
            </w:r>
          </w:p>
        </w:tc>
        <w:tc>
          <w:tcPr>
            <w:tcW w:w="81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0.0361</w:t>
            </w:r>
          </w:p>
        </w:tc>
        <w:tc>
          <w:tcPr>
            <w:tcW w:w="54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1</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0.0361</w:t>
            </w:r>
          </w:p>
        </w:tc>
        <w:tc>
          <w:tcPr>
            <w:tcW w:w="63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99.38</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&lt; 0.0001</w:t>
            </w:r>
          </w:p>
        </w:tc>
        <w:tc>
          <w:tcPr>
            <w:tcW w:w="678"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p>
        </w:tc>
      </w:tr>
      <w:tr w:rsidR="004B53D4" w:rsidRPr="00B0737A" w:rsidTr="009854DC">
        <w:trPr>
          <w:trHeight w:val="121"/>
          <w:jc w:val="center"/>
        </w:trPr>
        <w:tc>
          <w:tcPr>
            <w:tcW w:w="954"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C-Gas pressure</w:t>
            </w:r>
          </w:p>
        </w:tc>
        <w:tc>
          <w:tcPr>
            <w:tcW w:w="81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0.0092</w:t>
            </w:r>
          </w:p>
        </w:tc>
        <w:tc>
          <w:tcPr>
            <w:tcW w:w="54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1</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0.0092</w:t>
            </w:r>
          </w:p>
        </w:tc>
        <w:tc>
          <w:tcPr>
            <w:tcW w:w="63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25.26</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0.0015</w:t>
            </w:r>
          </w:p>
        </w:tc>
        <w:tc>
          <w:tcPr>
            <w:tcW w:w="678"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p>
        </w:tc>
      </w:tr>
      <w:tr w:rsidR="004B53D4" w:rsidRPr="00B0737A" w:rsidTr="009854DC">
        <w:trPr>
          <w:trHeight w:val="121"/>
          <w:jc w:val="center"/>
        </w:trPr>
        <w:tc>
          <w:tcPr>
            <w:tcW w:w="954"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AB</w:t>
            </w:r>
          </w:p>
        </w:tc>
        <w:tc>
          <w:tcPr>
            <w:tcW w:w="81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0.0013</w:t>
            </w:r>
          </w:p>
        </w:tc>
        <w:tc>
          <w:tcPr>
            <w:tcW w:w="54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1</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0.0013</w:t>
            </w:r>
          </w:p>
        </w:tc>
        <w:tc>
          <w:tcPr>
            <w:tcW w:w="63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3.45</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0.1056</w:t>
            </w:r>
          </w:p>
        </w:tc>
        <w:tc>
          <w:tcPr>
            <w:tcW w:w="678"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p>
        </w:tc>
      </w:tr>
      <w:tr w:rsidR="004B53D4" w:rsidRPr="00B0737A" w:rsidTr="009854DC">
        <w:trPr>
          <w:trHeight w:val="121"/>
          <w:jc w:val="center"/>
        </w:trPr>
        <w:tc>
          <w:tcPr>
            <w:tcW w:w="954"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AC</w:t>
            </w:r>
          </w:p>
        </w:tc>
        <w:tc>
          <w:tcPr>
            <w:tcW w:w="81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0.0007</w:t>
            </w:r>
          </w:p>
        </w:tc>
        <w:tc>
          <w:tcPr>
            <w:tcW w:w="54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1</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0.0007</w:t>
            </w:r>
          </w:p>
        </w:tc>
        <w:tc>
          <w:tcPr>
            <w:tcW w:w="63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1.99</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0.2009</w:t>
            </w:r>
          </w:p>
        </w:tc>
        <w:tc>
          <w:tcPr>
            <w:tcW w:w="678"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p>
        </w:tc>
      </w:tr>
      <w:tr w:rsidR="004B53D4" w:rsidRPr="00B0737A" w:rsidTr="009854DC">
        <w:trPr>
          <w:trHeight w:val="121"/>
          <w:jc w:val="center"/>
        </w:trPr>
        <w:tc>
          <w:tcPr>
            <w:tcW w:w="954"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BC</w:t>
            </w:r>
          </w:p>
        </w:tc>
        <w:tc>
          <w:tcPr>
            <w:tcW w:w="81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0.0002</w:t>
            </w:r>
          </w:p>
        </w:tc>
        <w:tc>
          <w:tcPr>
            <w:tcW w:w="54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1</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0.0002</w:t>
            </w:r>
          </w:p>
        </w:tc>
        <w:tc>
          <w:tcPr>
            <w:tcW w:w="63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0.4477</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0.5249</w:t>
            </w:r>
          </w:p>
        </w:tc>
        <w:tc>
          <w:tcPr>
            <w:tcW w:w="678"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p>
        </w:tc>
      </w:tr>
      <w:tr w:rsidR="004B53D4" w:rsidRPr="00B0737A" w:rsidTr="009854DC">
        <w:trPr>
          <w:trHeight w:val="121"/>
          <w:jc w:val="center"/>
        </w:trPr>
        <w:tc>
          <w:tcPr>
            <w:tcW w:w="954"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A²</w:t>
            </w:r>
          </w:p>
        </w:tc>
        <w:tc>
          <w:tcPr>
            <w:tcW w:w="81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0.0000</w:t>
            </w:r>
          </w:p>
        </w:tc>
        <w:tc>
          <w:tcPr>
            <w:tcW w:w="54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1</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0.0000</w:t>
            </w:r>
          </w:p>
        </w:tc>
        <w:tc>
          <w:tcPr>
            <w:tcW w:w="63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0.0451</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0.8378</w:t>
            </w:r>
          </w:p>
        </w:tc>
        <w:tc>
          <w:tcPr>
            <w:tcW w:w="678"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p>
        </w:tc>
      </w:tr>
      <w:tr w:rsidR="004B53D4" w:rsidRPr="00B0737A" w:rsidTr="009854DC">
        <w:trPr>
          <w:trHeight w:val="121"/>
          <w:jc w:val="center"/>
        </w:trPr>
        <w:tc>
          <w:tcPr>
            <w:tcW w:w="954"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B²</w:t>
            </w:r>
          </w:p>
        </w:tc>
        <w:tc>
          <w:tcPr>
            <w:tcW w:w="81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0.0030</w:t>
            </w:r>
          </w:p>
        </w:tc>
        <w:tc>
          <w:tcPr>
            <w:tcW w:w="54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1</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0.0030</w:t>
            </w:r>
          </w:p>
        </w:tc>
        <w:tc>
          <w:tcPr>
            <w:tcW w:w="63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8.23</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0.0240</w:t>
            </w:r>
          </w:p>
        </w:tc>
        <w:tc>
          <w:tcPr>
            <w:tcW w:w="678"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p>
        </w:tc>
      </w:tr>
      <w:tr w:rsidR="004B53D4" w:rsidRPr="00B0737A" w:rsidTr="009854DC">
        <w:trPr>
          <w:trHeight w:val="121"/>
          <w:jc w:val="center"/>
        </w:trPr>
        <w:tc>
          <w:tcPr>
            <w:tcW w:w="954"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C²</w:t>
            </w:r>
          </w:p>
        </w:tc>
        <w:tc>
          <w:tcPr>
            <w:tcW w:w="81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0.0010</w:t>
            </w:r>
          </w:p>
        </w:tc>
        <w:tc>
          <w:tcPr>
            <w:tcW w:w="54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1</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0.0010</w:t>
            </w:r>
          </w:p>
        </w:tc>
        <w:tc>
          <w:tcPr>
            <w:tcW w:w="63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2.70</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0.1446</w:t>
            </w:r>
          </w:p>
        </w:tc>
        <w:tc>
          <w:tcPr>
            <w:tcW w:w="678"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p>
        </w:tc>
      </w:tr>
      <w:tr w:rsidR="004B53D4" w:rsidRPr="00B0737A" w:rsidTr="009854DC">
        <w:trPr>
          <w:trHeight w:val="121"/>
          <w:jc w:val="center"/>
        </w:trPr>
        <w:tc>
          <w:tcPr>
            <w:tcW w:w="954"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Residual</w:t>
            </w:r>
          </w:p>
        </w:tc>
        <w:tc>
          <w:tcPr>
            <w:tcW w:w="81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0.0025</w:t>
            </w:r>
          </w:p>
        </w:tc>
        <w:tc>
          <w:tcPr>
            <w:tcW w:w="54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7</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0.0004</w:t>
            </w:r>
          </w:p>
        </w:tc>
        <w:tc>
          <w:tcPr>
            <w:tcW w:w="63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p>
        </w:tc>
        <w:tc>
          <w:tcPr>
            <w:tcW w:w="678"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p>
        </w:tc>
      </w:tr>
      <w:tr w:rsidR="004B53D4" w:rsidRPr="00B0737A" w:rsidTr="009854DC">
        <w:trPr>
          <w:trHeight w:val="121"/>
          <w:jc w:val="center"/>
        </w:trPr>
        <w:tc>
          <w:tcPr>
            <w:tcW w:w="954"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Lack of Fit</w:t>
            </w:r>
          </w:p>
        </w:tc>
        <w:tc>
          <w:tcPr>
            <w:tcW w:w="81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0.0017</w:t>
            </w:r>
          </w:p>
        </w:tc>
        <w:tc>
          <w:tcPr>
            <w:tcW w:w="54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3</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0.0006</w:t>
            </w:r>
          </w:p>
        </w:tc>
        <w:tc>
          <w:tcPr>
            <w:tcW w:w="63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2.77</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0.1747</w:t>
            </w:r>
          </w:p>
        </w:tc>
        <w:tc>
          <w:tcPr>
            <w:tcW w:w="678"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not significant</w:t>
            </w:r>
          </w:p>
        </w:tc>
      </w:tr>
      <w:tr w:rsidR="004B53D4" w:rsidRPr="00B0737A" w:rsidTr="009854DC">
        <w:trPr>
          <w:trHeight w:val="121"/>
          <w:jc w:val="center"/>
        </w:trPr>
        <w:tc>
          <w:tcPr>
            <w:tcW w:w="954"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Pure Error</w:t>
            </w:r>
          </w:p>
        </w:tc>
        <w:tc>
          <w:tcPr>
            <w:tcW w:w="81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0.0008</w:t>
            </w:r>
          </w:p>
        </w:tc>
        <w:tc>
          <w:tcPr>
            <w:tcW w:w="54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4</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0.0002</w:t>
            </w:r>
          </w:p>
        </w:tc>
        <w:tc>
          <w:tcPr>
            <w:tcW w:w="63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p>
        </w:tc>
        <w:tc>
          <w:tcPr>
            <w:tcW w:w="678"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p>
        </w:tc>
      </w:tr>
      <w:tr w:rsidR="004B53D4" w:rsidRPr="00B0737A" w:rsidTr="009854DC">
        <w:trPr>
          <w:trHeight w:val="121"/>
          <w:jc w:val="center"/>
        </w:trPr>
        <w:tc>
          <w:tcPr>
            <w:tcW w:w="954"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b/>
                <w:bCs/>
                <w:color w:val="000000"/>
                <w:sz w:val="16"/>
                <w:szCs w:val="16"/>
              </w:rPr>
              <w:t>Cor Total</w:t>
            </w:r>
          </w:p>
        </w:tc>
        <w:tc>
          <w:tcPr>
            <w:tcW w:w="81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0.0557</w:t>
            </w:r>
          </w:p>
        </w:tc>
        <w:tc>
          <w:tcPr>
            <w:tcW w:w="54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r w:rsidRPr="00B0737A">
              <w:rPr>
                <w:rFonts w:ascii="Times New Roman" w:hAnsi="Times New Roman" w:cs="Times New Roman"/>
                <w:color w:val="000000"/>
                <w:sz w:val="16"/>
                <w:szCs w:val="16"/>
              </w:rPr>
              <w:t>16</w:t>
            </w: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p>
        </w:tc>
        <w:tc>
          <w:tcPr>
            <w:tcW w:w="63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p>
        </w:tc>
        <w:tc>
          <w:tcPr>
            <w:tcW w:w="720"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p>
        </w:tc>
        <w:tc>
          <w:tcPr>
            <w:tcW w:w="678" w:type="dxa"/>
            <w:hideMark/>
          </w:tcPr>
          <w:p w:rsidR="004B53D4" w:rsidRPr="00B0737A" w:rsidRDefault="004B53D4" w:rsidP="00936760">
            <w:pPr>
              <w:autoSpaceDE w:val="0"/>
              <w:autoSpaceDN w:val="0"/>
              <w:adjustRightInd w:val="0"/>
              <w:spacing w:after="0" w:line="240" w:lineRule="auto"/>
              <w:jc w:val="center"/>
              <w:rPr>
                <w:rFonts w:ascii="Times New Roman" w:hAnsi="Times New Roman" w:cs="Times New Roman"/>
                <w:color w:val="000000"/>
                <w:sz w:val="16"/>
                <w:szCs w:val="16"/>
              </w:rPr>
            </w:pPr>
          </w:p>
        </w:tc>
      </w:tr>
    </w:tbl>
    <w:p w:rsidR="004B53D4" w:rsidRPr="000422E1" w:rsidRDefault="004B53D4" w:rsidP="009854DC">
      <w:pPr>
        <w:jc w:val="both"/>
        <w:rPr>
          <w:rFonts w:ascii="Times New Roman" w:hAnsi="Times New Roman"/>
          <w:sz w:val="20"/>
          <w:szCs w:val="20"/>
        </w:rPr>
      </w:pPr>
      <w:r w:rsidRPr="009D1A4C">
        <w:rPr>
          <w:rFonts w:ascii="Times New Roman" w:hAnsi="Times New Roman"/>
          <w:sz w:val="20"/>
          <w:szCs w:val="20"/>
        </w:rPr>
        <w:t>The model is suggested to be significant by the model's F-value of 16.28.</w:t>
      </w:r>
      <w:r w:rsidRPr="00C82036">
        <w:rPr>
          <w:rFonts w:ascii="Times New Roman" w:hAnsi="Times New Roman"/>
          <w:sz w:val="20"/>
          <w:szCs w:val="20"/>
        </w:rPr>
        <w:t xml:space="preserve"> </w:t>
      </w:r>
      <w:r w:rsidRPr="00CB37FC">
        <w:rPr>
          <w:rFonts w:ascii="Times New Roman" w:hAnsi="Times New Roman"/>
          <w:sz w:val="20"/>
          <w:szCs w:val="20"/>
        </w:rPr>
        <w:t>An F-value this large might happen owing to noise just 0.07% of the time.</w:t>
      </w:r>
      <w:r w:rsidRPr="00C82036">
        <w:rPr>
          <w:rFonts w:ascii="Times New Roman" w:hAnsi="Times New Roman"/>
          <w:sz w:val="20"/>
          <w:szCs w:val="20"/>
        </w:rPr>
        <w:t xml:space="preserve"> </w:t>
      </w:r>
      <w:r w:rsidRPr="00BB4C0B">
        <w:rPr>
          <w:rFonts w:ascii="Times New Roman" w:hAnsi="Times New Roman"/>
          <w:sz w:val="20"/>
          <w:szCs w:val="20"/>
        </w:rPr>
        <w:t xml:space="preserve">Model terms are considered significant when the P-value is less than 0.0500. </w:t>
      </w:r>
      <w:r w:rsidRPr="00C82036">
        <w:rPr>
          <w:rFonts w:ascii="Times New Roman" w:hAnsi="Times New Roman"/>
          <w:sz w:val="20"/>
          <w:szCs w:val="20"/>
        </w:rPr>
        <w:t xml:space="preserve">In this case B, C, B² are significant model terms. The Lack of Fit F-value of 2.77 implies the Lack of Fit is not significant relative to the pure error. </w:t>
      </w:r>
      <w:r w:rsidRPr="00356043">
        <w:rPr>
          <w:rFonts w:ascii="Times New Roman" w:hAnsi="Times New Roman"/>
          <w:sz w:val="20"/>
          <w:szCs w:val="20"/>
        </w:rPr>
        <w:t>A large Lack of Fit F-value has a 17.47% likelihood of being caused by noise.</w:t>
      </w:r>
    </w:p>
    <w:p w:rsidR="004B53D4" w:rsidRPr="005E13DE" w:rsidRDefault="004B53D4" w:rsidP="004B53D4">
      <w:pPr>
        <w:jc w:val="both"/>
        <w:rPr>
          <w:rFonts w:ascii="Times New Roman" w:hAnsi="Times New Roman"/>
          <w:sz w:val="20"/>
          <w:szCs w:val="20"/>
        </w:rPr>
      </w:pPr>
      <w:r w:rsidRPr="005E13DE">
        <w:rPr>
          <w:rFonts w:ascii="Times New Roman" w:hAnsi="Times New Roman"/>
          <w:sz w:val="20"/>
          <w:szCs w:val="20"/>
        </w:rPr>
        <w:t xml:space="preserve">Equation in terms of actual factors is used to calculate the predicted values of kerf width and kerf taper angle and given in table </w:t>
      </w:r>
      <w:r>
        <w:rPr>
          <w:rFonts w:ascii="Times New Roman" w:hAnsi="Times New Roman"/>
          <w:sz w:val="20"/>
          <w:szCs w:val="20"/>
        </w:rPr>
        <w:t>6 and 7</w:t>
      </w:r>
      <w:r w:rsidRPr="005E13DE">
        <w:rPr>
          <w:rFonts w:ascii="Times New Roman" w:hAnsi="Times New Roman"/>
          <w:sz w:val="20"/>
          <w:szCs w:val="20"/>
        </w:rPr>
        <w:t xml:space="preserve"> along with experimental values. From table </w:t>
      </w:r>
      <w:r>
        <w:rPr>
          <w:rFonts w:ascii="Times New Roman" w:hAnsi="Times New Roman"/>
          <w:sz w:val="20"/>
          <w:szCs w:val="20"/>
        </w:rPr>
        <w:t>6 and table 7</w:t>
      </w:r>
      <w:r w:rsidRPr="005E13DE">
        <w:rPr>
          <w:rFonts w:ascii="Times New Roman" w:hAnsi="Times New Roman"/>
          <w:sz w:val="20"/>
          <w:szCs w:val="20"/>
        </w:rPr>
        <w:t>, it is observed that the minimum and maximum percentage deviation between experimental and predicted values of kerf width are 0 and 6.0 and for kerf taper angle 0.23 and 6.91 respectively.</w:t>
      </w:r>
    </w:p>
    <w:p w:rsidR="004B53D4" w:rsidRDefault="004B53D4" w:rsidP="004B53D4">
      <w:pPr>
        <w:jc w:val="both"/>
        <w:rPr>
          <w:rFonts w:ascii="Times New Roman" w:hAnsi="Times New Roman"/>
          <w:sz w:val="20"/>
          <w:szCs w:val="20"/>
        </w:rPr>
      </w:pPr>
      <w:r w:rsidRPr="005E13DE">
        <w:rPr>
          <w:rFonts w:ascii="Times New Roman" w:hAnsi="Times New Roman"/>
          <w:sz w:val="20"/>
          <w:szCs w:val="20"/>
        </w:rPr>
        <w:t xml:space="preserve">The relationship between the actual and predicted values of experiment of Al 6061 for 12mm using laser machining process is shown in figure </w:t>
      </w:r>
      <w:r>
        <w:rPr>
          <w:rFonts w:ascii="Times New Roman" w:hAnsi="Times New Roman"/>
          <w:sz w:val="20"/>
          <w:szCs w:val="20"/>
        </w:rPr>
        <w:t>4</w:t>
      </w:r>
      <w:r w:rsidRPr="005E13DE">
        <w:rPr>
          <w:rFonts w:ascii="Times New Roman" w:hAnsi="Times New Roman"/>
          <w:sz w:val="20"/>
          <w:szCs w:val="20"/>
        </w:rPr>
        <w:t>. It has observed that the developed model is adequate and predicted results are in good agreement with the experimental results.</w:t>
      </w:r>
    </w:p>
    <w:p w:rsidR="00AB018B" w:rsidRDefault="00AB018B" w:rsidP="004B53D4">
      <w:pPr>
        <w:spacing w:after="0"/>
        <w:jc w:val="center"/>
        <w:rPr>
          <w:rFonts w:ascii="Times New Roman" w:hAnsi="Times New Roman"/>
          <w:sz w:val="20"/>
          <w:szCs w:val="20"/>
        </w:rPr>
      </w:pPr>
    </w:p>
    <w:p w:rsidR="00AB018B" w:rsidRDefault="00AB018B" w:rsidP="004B53D4">
      <w:pPr>
        <w:spacing w:after="0"/>
        <w:jc w:val="center"/>
        <w:rPr>
          <w:rFonts w:ascii="Times New Roman" w:hAnsi="Times New Roman"/>
          <w:sz w:val="20"/>
          <w:szCs w:val="20"/>
        </w:rPr>
      </w:pPr>
    </w:p>
    <w:p w:rsidR="004B53D4" w:rsidRDefault="00AB018B" w:rsidP="009E40D3">
      <w:pPr>
        <w:jc w:val="center"/>
        <w:rPr>
          <w:rFonts w:ascii="Times New Roman" w:hAnsi="Times New Roman"/>
          <w:sz w:val="20"/>
          <w:szCs w:val="20"/>
        </w:rPr>
      </w:pPr>
      <w:r w:rsidRPr="00055EC0">
        <w:rPr>
          <w:rFonts w:ascii="Times New Roman" w:hAnsi="Times New Roman"/>
          <w:i/>
          <w:sz w:val="20"/>
          <w:szCs w:val="20"/>
        </w:rPr>
        <w:t xml:space="preserve">Table </w:t>
      </w:r>
      <w:r>
        <w:rPr>
          <w:rFonts w:ascii="Times New Roman" w:hAnsi="Times New Roman"/>
          <w:i/>
          <w:sz w:val="20"/>
          <w:szCs w:val="20"/>
        </w:rPr>
        <w:t>6</w:t>
      </w:r>
      <w:r w:rsidRPr="00055EC0">
        <w:rPr>
          <w:rFonts w:ascii="Times New Roman" w:hAnsi="Times New Roman"/>
          <w:i/>
          <w:sz w:val="20"/>
          <w:szCs w:val="20"/>
        </w:rPr>
        <w:t xml:space="preserve">- </w:t>
      </w:r>
      <w:r w:rsidRPr="00AB018B">
        <w:rPr>
          <w:rFonts w:ascii="Times New Roman" w:hAnsi="Times New Roman"/>
          <w:i/>
          <w:sz w:val="20"/>
          <w:szCs w:val="20"/>
        </w:rPr>
        <w:t>Experimental and predicted values of Kerf Width</w:t>
      </w:r>
    </w:p>
    <w:tbl>
      <w:tblPr>
        <w:tblStyle w:val="TableGrid"/>
        <w:tblW w:w="4878" w:type="dxa"/>
        <w:tblLayout w:type="fixed"/>
        <w:tblLook w:val="04A0" w:firstRow="1" w:lastRow="0" w:firstColumn="1" w:lastColumn="0" w:noHBand="0" w:noVBand="1"/>
      </w:tblPr>
      <w:tblGrid>
        <w:gridCol w:w="378"/>
        <w:gridCol w:w="720"/>
        <w:gridCol w:w="810"/>
        <w:gridCol w:w="720"/>
        <w:gridCol w:w="720"/>
        <w:gridCol w:w="720"/>
        <w:gridCol w:w="800"/>
        <w:gridCol w:w="10"/>
      </w:tblGrid>
      <w:tr w:rsidR="004B53D4" w:rsidRPr="00080674" w:rsidTr="00936760">
        <w:trPr>
          <w:gridAfter w:val="1"/>
          <w:wAfter w:w="10" w:type="dxa"/>
        </w:trPr>
        <w:tc>
          <w:tcPr>
            <w:tcW w:w="378" w:type="dxa"/>
          </w:tcPr>
          <w:p w:rsidR="004B53D4" w:rsidRPr="00080674" w:rsidRDefault="004B53D4" w:rsidP="00936760">
            <w:pPr>
              <w:spacing w:after="0" w:line="240" w:lineRule="auto"/>
              <w:jc w:val="center"/>
              <w:rPr>
                <w:rFonts w:ascii="Times New Roman" w:hAnsi="Times New Roman"/>
                <w:b/>
                <w:color w:val="000000"/>
                <w:sz w:val="16"/>
                <w:szCs w:val="16"/>
              </w:rPr>
            </w:pPr>
          </w:p>
        </w:tc>
        <w:tc>
          <w:tcPr>
            <w:tcW w:w="2250" w:type="dxa"/>
            <w:gridSpan w:val="3"/>
            <w:vAlign w:val="center"/>
          </w:tcPr>
          <w:p w:rsidR="004B53D4" w:rsidRPr="00080674" w:rsidRDefault="004B53D4" w:rsidP="00936760">
            <w:pPr>
              <w:spacing w:after="0" w:line="240" w:lineRule="auto"/>
              <w:jc w:val="center"/>
              <w:rPr>
                <w:rFonts w:ascii="Times New Roman" w:hAnsi="Times New Roman"/>
                <w:b/>
                <w:color w:val="000000"/>
                <w:sz w:val="16"/>
                <w:szCs w:val="16"/>
              </w:rPr>
            </w:pPr>
            <w:r w:rsidRPr="00080674">
              <w:rPr>
                <w:rFonts w:ascii="Times New Roman" w:hAnsi="Times New Roman"/>
                <w:b/>
                <w:color w:val="000000"/>
                <w:sz w:val="16"/>
                <w:szCs w:val="16"/>
              </w:rPr>
              <w:t>Process Parameters</w:t>
            </w:r>
          </w:p>
        </w:tc>
        <w:tc>
          <w:tcPr>
            <w:tcW w:w="2240" w:type="dxa"/>
            <w:gridSpan w:val="3"/>
            <w:vAlign w:val="center"/>
          </w:tcPr>
          <w:p w:rsidR="004B53D4" w:rsidRPr="00080674" w:rsidRDefault="004B53D4" w:rsidP="00936760">
            <w:pPr>
              <w:spacing w:after="0" w:line="240" w:lineRule="auto"/>
              <w:jc w:val="center"/>
              <w:rPr>
                <w:rFonts w:ascii="Times New Roman" w:hAnsi="Times New Roman"/>
                <w:b/>
                <w:color w:val="000000"/>
                <w:sz w:val="16"/>
                <w:szCs w:val="16"/>
              </w:rPr>
            </w:pPr>
            <w:r w:rsidRPr="00080674">
              <w:rPr>
                <w:rFonts w:ascii="Times New Roman" w:hAnsi="Times New Roman"/>
                <w:b/>
                <w:color w:val="000000"/>
                <w:sz w:val="16"/>
                <w:szCs w:val="16"/>
              </w:rPr>
              <w:t>Kerf Width</w:t>
            </w:r>
          </w:p>
        </w:tc>
      </w:tr>
      <w:tr w:rsidR="004B53D4" w:rsidRPr="00080674" w:rsidTr="00936760">
        <w:trPr>
          <w:trHeight w:val="971"/>
        </w:trPr>
        <w:tc>
          <w:tcPr>
            <w:tcW w:w="378" w:type="dxa"/>
            <w:vAlign w:val="center"/>
          </w:tcPr>
          <w:p w:rsidR="004B53D4" w:rsidRPr="00080674" w:rsidRDefault="004B53D4" w:rsidP="00936760">
            <w:pPr>
              <w:spacing w:after="0" w:line="240" w:lineRule="auto"/>
              <w:jc w:val="center"/>
              <w:rPr>
                <w:rFonts w:ascii="Times New Roman" w:hAnsi="Times New Roman"/>
                <w:b/>
                <w:color w:val="000000"/>
                <w:sz w:val="16"/>
                <w:szCs w:val="16"/>
              </w:rPr>
            </w:pPr>
            <w:r w:rsidRPr="00080674">
              <w:rPr>
                <w:rFonts w:ascii="Times New Roman" w:hAnsi="Times New Roman"/>
                <w:b/>
                <w:color w:val="000000"/>
                <w:sz w:val="16"/>
                <w:szCs w:val="16"/>
              </w:rPr>
              <w:t>Run</w:t>
            </w:r>
          </w:p>
        </w:tc>
        <w:tc>
          <w:tcPr>
            <w:tcW w:w="720" w:type="dxa"/>
            <w:vAlign w:val="center"/>
          </w:tcPr>
          <w:p w:rsidR="004B53D4" w:rsidRPr="00080674" w:rsidRDefault="004B53D4" w:rsidP="00936760">
            <w:pPr>
              <w:spacing w:after="0" w:line="240" w:lineRule="auto"/>
              <w:jc w:val="center"/>
              <w:rPr>
                <w:rFonts w:ascii="Times New Roman" w:hAnsi="Times New Roman"/>
                <w:b/>
                <w:color w:val="000000"/>
                <w:sz w:val="16"/>
                <w:szCs w:val="16"/>
              </w:rPr>
            </w:pPr>
            <w:r w:rsidRPr="00080674">
              <w:rPr>
                <w:rFonts w:ascii="Times New Roman" w:hAnsi="Times New Roman"/>
                <w:b/>
                <w:color w:val="000000"/>
                <w:sz w:val="16"/>
                <w:szCs w:val="16"/>
              </w:rPr>
              <w:t>Laser Power</w:t>
            </w:r>
          </w:p>
        </w:tc>
        <w:tc>
          <w:tcPr>
            <w:tcW w:w="810" w:type="dxa"/>
            <w:vAlign w:val="center"/>
          </w:tcPr>
          <w:p w:rsidR="004B53D4" w:rsidRPr="00080674" w:rsidRDefault="004B53D4" w:rsidP="00936760">
            <w:pPr>
              <w:spacing w:after="0" w:line="240" w:lineRule="auto"/>
              <w:jc w:val="center"/>
              <w:rPr>
                <w:rFonts w:ascii="Times New Roman" w:hAnsi="Times New Roman"/>
                <w:b/>
                <w:color w:val="000000"/>
                <w:sz w:val="16"/>
                <w:szCs w:val="16"/>
              </w:rPr>
            </w:pPr>
            <w:r w:rsidRPr="00080674">
              <w:rPr>
                <w:rFonts w:ascii="Times New Roman" w:hAnsi="Times New Roman"/>
                <w:b/>
                <w:color w:val="000000"/>
                <w:sz w:val="16"/>
                <w:szCs w:val="16"/>
              </w:rPr>
              <w:t xml:space="preserve">Cutting Speed </w:t>
            </w:r>
          </w:p>
        </w:tc>
        <w:tc>
          <w:tcPr>
            <w:tcW w:w="720" w:type="dxa"/>
            <w:vAlign w:val="center"/>
          </w:tcPr>
          <w:p w:rsidR="004B53D4" w:rsidRPr="00080674" w:rsidRDefault="004B53D4" w:rsidP="00936760">
            <w:pPr>
              <w:spacing w:after="0" w:line="240" w:lineRule="auto"/>
              <w:jc w:val="center"/>
              <w:rPr>
                <w:rFonts w:ascii="Times New Roman" w:hAnsi="Times New Roman"/>
                <w:b/>
                <w:color w:val="000000"/>
                <w:sz w:val="16"/>
                <w:szCs w:val="16"/>
              </w:rPr>
            </w:pPr>
            <w:r w:rsidRPr="00080674">
              <w:rPr>
                <w:rFonts w:ascii="Times New Roman" w:hAnsi="Times New Roman"/>
                <w:b/>
                <w:color w:val="000000"/>
                <w:sz w:val="16"/>
                <w:szCs w:val="16"/>
              </w:rPr>
              <w:t>Gas pressure</w:t>
            </w:r>
          </w:p>
        </w:tc>
        <w:tc>
          <w:tcPr>
            <w:tcW w:w="720" w:type="dxa"/>
            <w:vAlign w:val="center"/>
          </w:tcPr>
          <w:p w:rsidR="004B53D4" w:rsidRPr="00080674" w:rsidRDefault="004B53D4" w:rsidP="00936760">
            <w:pPr>
              <w:spacing w:after="0" w:line="240" w:lineRule="auto"/>
              <w:jc w:val="center"/>
              <w:rPr>
                <w:rFonts w:ascii="Times New Roman" w:hAnsi="Times New Roman"/>
                <w:b/>
                <w:color w:val="000000"/>
                <w:sz w:val="16"/>
                <w:szCs w:val="16"/>
              </w:rPr>
            </w:pPr>
            <w:r w:rsidRPr="00080674">
              <w:rPr>
                <w:rFonts w:ascii="Times New Roman" w:hAnsi="Times New Roman"/>
                <w:b/>
                <w:color w:val="000000"/>
                <w:sz w:val="16"/>
                <w:szCs w:val="16"/>
              </w:rPr>
              <w:t xml:space="preserve">Experimental </w:t>
            </w:r>
          </w:p>
        </w:tc>
        <w:tc>
          <w:tcPr>
            <w:tcW w:w="720" w:type="dxa"/>
            <w:vAlign w:val="center"/>
          </w:tcPr>
          <w:p w:rsidR="004B53D4" w:rsidRPr="00080674" w:rsidRDefault="004B53D4" w:rsidP="00936760">
            <w:pPr>
              <w:spacing w:after="0" w:line="240" w:lineRule="auto"/>
              <w:jc w:val="center"/>
              <w:rPr>
                <w:rFonts w:ascii="Times New Roman" w:hAnsi="Times New Roman"/>
                <w:b/>
                <w:color w:val="000000"/>
                <w:sz w:val="16"/>
                <w:szCs w:val="16"/>
              </w:rPr>
            </w:pPr>
            <w:r w:rsidRPr="00080674">
              <w:rPr>
                <w:rFonts w:ascii="Times New Roman" w:hAnsi="Times New Roman"/>
                <w:b/>
                <w:color w:val="000000"/>
                <w:sz w:val="16"/>
                <w:szCs w:val="16"/>
              </w:rPr>
              <w:t>Predicted</w:t>
            </w:r>
          </w:p>
        </w:tc>
        <w:tc>
          <w:tcPr>
            <w:tcW w:w="810" w:type="dxa"/>
            <w:gridSpan w:val="2"/>
            <w:vAlign w:val="center"/>
          </w:tcPr>
          <w:p w:rsidR="004B53D4" w:rsidRPr="00080674" w:rsidRDefault="004B53D4" w:rsidP="00936760">
            <w:pPr>
              <w:spacing w:after="0" w:line="240" w:lineRule="auto"/>
              <w:jc w:val="center"/>
              <w:rPr>
                <w:rFonts w:ascii="Times New Roman" w:hAnsi="Times New Roman"/>
                <w:b/>
                <w:color w:val="000000"/>
                <w:sz w:val="16"/>
                <w:szCs w:val="16"/>
              </w:rPr>
            </w:pPr>
            <w:r w:rsidRPr="00080674">
              <w:rPr>
                <w:rFonts w:ascii="Times New Roman" w:hAnsi="Times New Roman"/>
                <w:b/>
                <w:color w:val="000000"/>
                <w:sz w:val="16"/>
                <w:szCs w:val="16"/>
              </w:rPr>
              <w:t>Percentage Deviation (%)</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5500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1500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1.8</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0.2400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0.2350</w:t>
            </w:r>
          </w:p>
        </w:tc>
        <w:tc>
          <w:tcPr>
            <w:tcW w:w="810" w:type="dxa"/>
            <w:gridSpan w:val="2"/>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2.08</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2</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5750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1500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0.2650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0.2650</w:t>
            </w:r>
          </w:p>
        </w:tc>
        <w:tc>
          <w:tcPr>
            <w:tcW w:w="810" w:type="dxa"/>
            <w:gridSpan w:val="2"/>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0.00</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3</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5750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1500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0.2700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0.2650</w:t>
            </w:r>
          </w:p>
        </w:tc>
        <w:tc>
          <w:tcPr>
            <w:tcW w:w="810" w:type="dxa"/>
            <w:gridSpan w:val="2"/>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1.85</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4</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5500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1500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1.4</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0.2300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0.2300</w:t>
            </w:r>
          </w:p>
        </w:tc>
        <w:tc>
          <w:tcPr>
            <w:tcW w:w="810" w:type="dxa"/>
            <w:gridSpan w:val="2"/>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0.00</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6000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1500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1.8</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0.2900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0.2900</w:t>
            </w:r>
          </w:p>
        </w:tc>
        <w:tc>
          <w:tcPr>
            <w:tcW w:w="810" w:type="dxa"/>
            <w:gridSpan w:val="2"/>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0.00</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6</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6000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1700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0.2350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0.2388</w:t>
            </w:r>
          </w:p>
        </w:tc>
        <w:tc>
          <w:tcPr>
            <w:tcW w:w="810" w:type="dxa"/>
            <w:gridSpan w:val="2"/>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-1.62</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7</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6000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1300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0.3500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0.3413</w:t>
            </w:r>
          </w:p>
        </w:tc>
        <w:tc>
          <w:tcPr>
            <w:tcW w:w="810" w:type="dxa"/>
            <w:gridSpan w:val="2"/>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2.49</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8</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5750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1500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0.2650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0.2650</w:t>
            </w:r>
          </w:p>
        </w:tc>
        <w:tc>
          <w:tcPr>
            <w:tcW w:w="810" w:type="dxa"/>
            <w:gridSpan w:val="2"/>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0.00</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9</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5500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1700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0.2300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0.2388</w:t>
            </w:r>
          </w:p>
        </w:tc>
        <w:tc>
          <w:tcPr>
            <w:tcW w:w="810" w:type="dxa"/>
            <w:gridSpan w:val="2"/>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-3.83</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5750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1500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0.2500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0.2650</w:t>
            </w:r>
          </w:p>
        </w:tc>
        <w:tc>
          <w:tcPr>
            <w:tcW w:w="810" w:type="dxa"/>
            <w:gridSpan w:val="2"/>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-6.00</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11</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5500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1300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0.2800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0.2763</w:t>
            </w:r>
          </w:p>
        </w:tc>
        <w:tc>
          <w:tcPr>
            <w:tcW w:w="810" w:type="dxa"/>
            <w:gridSpan w:val="2"/>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1.32</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12</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5750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1700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1.8</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0.2250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0.2213</w:t>
            </w:r>
          </w:p>
        </w:tc>
        <w:tc>
          <w:tcPr>
            <w:tcW w:w="810" w:type="dxa"/>
            <w:gridSpan w:val="2"/>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1.64</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13</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5750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1500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0.2750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0.2650</w:t>
            </w:r>
          </w:p>
        </w:tc>
        <w:tc>
          <w:tcPr>
            <w:tcW w:w="810" w:type="dxa"/>
            <w:gridSpan w:val="2"/>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3.64</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14</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5750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1300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1.8</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0.3100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0.3188</w:t>
            </w:r>
          </w:p>
        </w:tc>
        <w:tc>
          <w:tcPr>
            <w:tcW w:w="810" w:type="dxa"/>
            <w:gridSpan w:val="2"/>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-2.84</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15</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5750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1700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1.4</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0.2300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0.2213</w:t>
            </w:r>
          </w:p>
        </w:tc>
        <w:tc>
          <w:tcPr>
            <w:tcW w:w="810" w:type="dxa"/>
            <w:gridSpan w:val="2"/>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3.78</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5750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1300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1.4</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0.2600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0.2638</w:t>
            </w:r>
          </w:p>
        </w:tc>
        <w:tc>
          <w:tcPr>
            <w:tcW w:w="810" w:type="dxa"/>
            <w:gridSpan w:val="2"/>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-1.46</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17</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6000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1500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1.4</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0.2350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0.2400</w:t>
            </w:r>
          </w:p>
        </w:tc>
        <w:tc>
          <w:tcPr>
            <w:tcW w:w="810" w:type="dxa"/>
            <w:gridSpan w:val="2"/>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-2.13</w:t>
            </w:r>
          </w:p>
        </w:tc>
      </w:tr>
    </w:tbl>
    <w:p w:rsidR="00D90B66" w:rsidRDefault="00D90B66" w:rsidP="00D90B66">
      <w:pPr>
        <w:jc w:val="center"/>
        <w:rPr>
          <w:rFonts w:ascii="Times New Roman" w:hAnsi="Times New Roman"/>
          <w:i/>
          <w:sz w:val="20"/>
          <w:szCs w:val="20"/>
        </w:rPr>
      </w:pPr>
    </w:p>
    <w:p w:rsidR="004B53D4" w:rsidRDefault="00D90B66" w:rsidP="00D90B66">
      <w:pPr>
        <w:jc w:val="center"/>
        <w:rPr>
          <w:rFonts w:ascii="Times New Roman" w:hAnsi="Times New Roman"/>
          <w:sz w:val="20"/>
          <w:szCs w:val="20"/>
        </w:rPr>
      </w:pPr>
      <w:r w:rsidRPr="00055EC0">
        <w:rPr>
          <w:rFonts w:ascii="Times New Roman" w:hAnsi="Times New Roman"/>
          <w:i/>
          <w:sz w:val="20"/>
          <w:szCs w:val="20"/>
        </w:rPr>
        <w:t xml:space="preserve">Table </w:t>
      </w:r>
      <w:r>
        <w:rPr>
          <w:rFonts w:ascii="Times New Roman" w:hAnsi="Times New Roman"/>
          <w:i/>
          <w:sz w:val="20"/>
          <w:szCs w:val="20"/>
        </w:rPr>
        <w:t>7</w:t>
      </w:r>
      <w:r w:rsidRPr="00055EC0">
        <w:rPr>
          <w:rFonts w:ascii="Times New Roman" w:hAnsi="Times New Roman"/>
          <w:i/>
          <w:sz w:val="20"/>
          <w:szCs w:val="20"/>
        </w:rPr>
        <w:t xml:space="preserve">- </w:t>
      </w:r>
      <w:r w:rsidRPr="00D90B66">
        <w:rPr>
          <w:rFonts w:ascii="Times New Roman" w:hAnsi="Times New Roman"/>
          <w:i/>
          <w:sz w:val="20"/>
          <w:szCs w:val="20"/>
        </w:rPr>
        <w:t>Experimental and predicted values of Kerf Taper Angle</w:t>
      </w:r>
    </w:p>
    <w:tbl>
      <w:tblPr>
        <w:tblStyle w:val="TableGrid"/>
        <w:tblW w:w="4968" w:type="dxa"/>
        <w:tblLayout w:type="fixed"/>
        <w:tblLook w:val="04A0" w:firstRow="1" w:lastRow="0" w:firstColumn="1" w:lastColumn="0" w:noHBand="0" w:noVBand="1"/>
      </w:tblPr>
      <w:tblGrid>
        <w:gridCol w:w="378"/>
        <w:gridCol w:w="720"/>
        <w:gridCol w:w="810"/>
        <w:gridCol w:w="810"/>
        <w:gridCol w:w="720"/>
        <w:gridCol w:w="720"/>
        <w:gridCol w:w="810"/>
      </w:tblGrid>
      <w:tr w:rsidR="004B53D4" w:rsidRPr="00080674" w:rsidTr="00936760">
        <w:tc>
          <w:tcPr>
            <w:tcW w:w="378" w:type="dxa"/>
          </w:tcPr>
          <w:p w:rsidR="004B53D4" w:rsidRPr="00080674" w:rsidRDefault="004B53D4" w:rsidP="00936760">
            <w:pPr>
              <w:spacing w:after="0" w:line="240" w:lineRule="auto"/>
              <w:jc w:val="center"/>
              <w:rPr>
                <w:rFonts w:ascii="Times New Roman" w:hAnsi="Times New Roman"/>
                <w:b/>
                <w:color w:val="000000"/>
                <w:sz w:val="16"/>
                <w:szCs w:val="16"/>
              </w:rPr>
            </w:pPr>
          </w:p>
        </w:tc>
        <w:tc>
          <w:tcPr>
            <w:tcW w:w="2340" w:type="dxa"/>
            <w:gridSpan w:val="3"/>
            <w:vAlign w:val="center"/>
          </w:tcPr>
          <w:p w:rsidR="004B53D4" w:rsidRPr="00080674" w:rsidRDefault="004B53D4" w:rsidP="00936760">
            <w:pPr>
              <w:spacing w:after="0" w:line="240" w:lineRule="auto"/>
              <w:jc w:val="center"/>
              <w:rPr>
                <w:rFonts w:ascii="Times New Roman" w:hAnsi="Times New Roman"/>
                <w:b/>
                <w:color w:val="000000"/>
                <w:sz w:val="16"/>
                <w:szCs w:val="16"/>
              </w:rPr>
            </w:pPr>
            <w:r w:rsidRPr="00080674">
              <w:rPr>
                <w:rFonts w:ascii="Times New Roman" w:hAnsi="Times New Roman"/>
                <w:b/>
                <w:color w:val="000000"/>
                <w:sz w:val="16"/>
                <w:szCs w:val="16"/>
              </w:rPr>
              <w:t>Process Parameters</w:t>
            </w:r>
          </w:p>
        </w:tc>
        <w:tc>
          <w:tcPr>
            <w:tcW w:w="2250" w:type="dxa"/>
            <w:gridSpan w:val="3"/>
            <w:vAlign w:val="center"/>
          </w:tcPr>
          <w:p w:rsidR="004B53D4" w:rsidRPr="00080674" w:rsidRDefault="004B53D4" w:rsidP="00936760">
            <w:pPr>
              <w:spacing w:after="0" w:line="240" w:lineRule="auto"/>
              <w:jc w:val="center"/>
              <w:rPr>
                <w:rFonts w:ascii="Times New Roman" w:hAnsi="Times New Roman"/>
                <w:b/>
                <w:color w:val="000000"/>
                <w:sz w:val="16"/>
                <w:szCs w:val="16"/>
              </w:rPr>
            </w:pPr>
            <w:r w:rsidRPr="005E13DE">
              <w:rPr>
                <w:rFonts w:ascii="Times New Roman" w:hAnsi="Times New Roman"/>
                <w:b/>
                <w:color w:val="000000"/>
                <w:sz w:val="16"/>
                <w:szCs w:val="16"/>
              </w:rPr>
              <w:t>Kerf Taper Angle</w:t>
            </w:r>
          </w:p>
        </w:tc>
      </w:tr>
      <w:tr w:rsidR="004B53D4" w:rsidRPr="00080674" w:rsidTr="00936760">
        <w:trPr>
          <w:trHeight w:val="971"/>
        </w:trPr>
        <w:tc>
          <w:tcPr>
            <w:tcW w:w="378" w:type="dxa"/>
            <w:vAlign w:val="center"/>
          </w:tcPr>
          <w:p w:rsidR="004B53D4" w:rsidRPr="00080674" w:rsidRDefault="004B53D4" w:rsidP="00936760">
            <w:pPr>
              <w:spacing w:after="0" w:line="240" w:lineRule="auto"/>
              <w:jc w:val="center"/>
              <w:rPr>
                <w:rFonts w:ascii="Times New Roman" w:hAnsi="Times New Roman"/>
                <w:b/>
                <w:color w:val="000000"/>
                <w:sz w:val="16"/>
                <w:szCs w:val="16"/>
              </w:rPr>
            </w:pPr>
            <w:r w:rsidRPr="00080674">
              <w:rPr>
                <w:rFonts w:ascii="Times New Roman" w:hAnsi="Times New Roman"/>
                <w:b/>
                <w:color w:val="000000"/>
                <w:sz w:val="16"/>
                <w:szCs w:val="16"/>
              </w:rPr>
              <w:t>Run</w:t>
            </w:r>
          </w:p>
        </w:tc>
        <w:tc>
          <w:tcPr>
            <w:tcW w:w="720" w:type="dxa"/>
            <w:vAlign w:val="center"/>
          </w:tcPr>
          <w:p w:rsidR="004B53D4" w:rsidRPr="00080674" w:rsidRDefault="004B53D4" w:rsidP="00936760">
            <w:pPr>
              <w:spacing w:after="0" w:line="240" w:lineRule="auto"/>
              <w:jc w:val="center"/>
              <w:rPr>
                <w:rFonts w:ascii="Times New Roman" w:hAnsi="Times New Roman"/>
                <w:b/>
                <w:color w:val="000000"/>
                <w:sz w:val="16"/>
                <w:szCs w:val="16"/>
              </w:rPr>
            </w:pPr>
            <w:r w:rsidRPr="00080674">
              <w:rPr>
                <w:rFonts w:ascii="Times New Roman" w:hAnsi="Times New Roman"/>
                <w:b/>
                <w:color w:val="000000"/>
                <w:sz w:val="16"/>
                <w:szCs w:val="16"/>
              </w:rPr>
              <w:t>Laser Power</w:t>
            </w:r>
          </w:p>
        </w:tc>
        <w:tc>
          <w:tcPr>
            <w:tcW w:w="810" w:type="dxa"/>
            <w:vAlign w:val="center"/>
          </w:tcPr>
          <w:p w:rsidR="004B53D4" w:rsidRPr="00080674" w:rsidRDefault="004B53D4" w:rsidP="00936760">
            <w:pPr>
              <w:spacing w:after="0" w:line="240" w:lineRule="auto"/>
              <w:jc w:val="center"/>
              <w:rPr>
                <w:rFonts w:ascii="Times New Roman" w:hAnsi="Times New Roman"/>
                <w:b/>
                <w:color w:val="000000"/>
                <w:sz w:val="16"/>
                <w:szCs w:val="16"/>
              </w:rPr>
            </w:pPr>
            <w:r w:rsidRPr="00080674">
              <w:rPr>
                <w:rFonts w:ascii="Times New Roman" w:hAnsi="Times New Roman"/>
                <w:b/>
                <w:color w:val="000000"/>
                <w:sz w:val="16"/>
                <w:szCs w:val="16"/>
              </w:rPr>
              <w:t xml:space="preserve">Cutting Speed </w:t>
            </w:r>
          </w:p>
        </w:tc>
        <w:tc>
          <w:tcPr>
            <w:tcW w:w="810" w:type="dxa"/>
            <w:vAlign w:val="center"/>
          </w:tcPr>
          <w:p w:rsidR="004B53D4" w:rsidRPr="00080674" w:rsidRDefault="004B53D4" w:rsidP="00936760">
            <w:pPr>
              <w:spacing w:after="0" w:line="240" w:lineRule="auto"/>
              <w:jc w:val="center"/>
              <w:rPr>
                <w:rFonts w:ascii="Times New Roman" w:hAnsi="Times New Roman"/>
                <w:b/>
                <w:color w:val="000000"/>
                <w:sz w:val="16"/>
                <w:szCs w:val="16"/>
              </w:rPr>
            </w:pPr>
            <w:r w:rsidRPr="00080674">
              <w:rPr>
                <w:rFonts w:ascii="Times New Roman" w:hAnsi="Times New Roman"/>
                <w:b/>
                <w:color w:val="000000"/>
                <w:sz w:val="16"/>
                <w:szCs w:val="16"/>
              </w:rPr>
              <w:t>Gas pressure</w:t>
            </w:r>
          </w:p>
        </w:tc>
        <w:tc>
          <w:tcPr>
            <w:tcW w:w="720" w:type="dxa"/>
            <w:vAlign w:val="center"/>
          </w:tcPr>
          <w:p w:rsidR="004B53D4" w:rsidRPr="005E13DE" w:rsidRDefault="004B53D4" w:rsidP="00936760">
            <w:pPr>
              <w:spacing w:after="0" w:line="240" w:lineRule="auto"/>
              <w:jc w:val="center"/>
              <w:rPr>
                <w:rFonts w:ascii="Times New Roman" w:hAnsi="Times New Roman"/>
                <w:b/>
                <w:color w:val="000000"/>
                <w:sz w:val="16"/>
                <w:szCs w:val="16"/>
              </w:rPr>
            </w:pPr>
            <w:r w:rsidRPr="005E13DE">
              <w:rPr>
                <w:rFonts w:ascii="Times New Roman" w:hAnsi="Times New Roman"/>
                <w:b/>
                <w:color w:val="000000"/>
                <w:sz w:val="16"/>
                <w:szCs w:val="16"/>
              </w:rPr>
              <w:t xml:space="preserve">Experimental </w:t>
            </w:r>
          </w:p>
        </w:tc>
        <w:tc>
          <w:tcPr>
            <w:tcW w:w="720" w:type="dxa"/>
            <w:vAlign w:val="center"/>
          </w:tcPr>
          <w:p w:rsidR="004B53D4" w:rsidRPr="005E13DE" w:rsidRDefault="004B53D4" w:rsidP="00936760">
            <w:pPr>
              <w:spacing w:after="0" w:line="240" w:lineRule="auto"/>
              <w:jc w:val="center"/>
              <w:rPr>
                <w:rFonts w:ascii="Times New Roman" w:hAnsi="Times New Roman"/>
                <w:b/>
                <w:color w:val="000000"/>
                <w:sz w:val="16"/>
                <w:szCs w:val="16"/>
              </w:rPr>
            </w:pPr>
            <w:r w:rsidRPr="005E13DE">
              <w:rPr>
                <w:rFonts w:ascii="Times New Roman" w:hAnsi="Times New Roman"/>
                <w:b/>
                <w:color w:val="000000"/>
                <w:sz w:val="16"/>
                <w:szCs w:val="16"/>
              </w:rPr>
              <w:t>Predicted</w:t>
            </w:r>
          </w:p>
        </w:tc>
        <w:tc>
          <w:tcPr>
            <w:tcW w:w="810" w:type="dxa"/>
            <w:vAlign w:val="center"/>
          </w:tcPr>
          <w:p w:rsidR="004B53D4" w:rsidRPr="005E13DE" w:rsidRDefault="004B53D4" w:rsidP="00936760">
            <w:pPr>
              <w:spacing w:after="0" w:line="240" w:lineRule="auto"/>
              <w:jc w:val="center"/>
              <w:rPr>
                <w:rFonts w:ascii="Times New Roman" w:hAnsi="Times New Roman"/>
                <w:b/>
                <w:color w:val="000000"/>
                <w:sz w:val="16"/>
                <w:szCs w:val="16"/>
              </w:rPr>
            </w:pPr>
            <w:r w:rsidRPr="005E13DE">
              <w:rPr>
                <w:rFonts w:ascii="Times New Roman" w:hAnsi="Times New Roman"/>
                <w:b/>
                <w:color w:val="000000"/>
                <w:sz w:val="16"/>
                <w:szCs w:val="16"/>
              </w:rPr>
              <w:t>Percentage Deviation (%)</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5500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1500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1.8</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0.2476</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0.2505</w:t>
            </w:r>
          </w:p>
        </w:tc>
        <w:tc>
          <w:tcPr>
            <w:tcW w:w="81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-1.17</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2</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5750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1500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0.2864</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0.2666</w:t>
            </w:r>
          </w:p>
        </w:tc>
        <w:tc>
          <w:tcPr>
            <w:tcW w:w="81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6.91</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3</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5750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1500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0.2660</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0.2666</w:t>
            </w:r>
          </w:p>
        </w:tc>
        <w:tc>
          <w:tcPr>
            <w:tcW w:w="81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-0.23</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4</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5500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1500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1.4</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0.3647</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0.3451</w:t>
            </w:r>
          </w:p>
        </w:tc>
        <w:tc>
          <w:tcPr>
            <w:tcW w:w="81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5.37</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6000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1500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1.8</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0.2298</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0.2494</w:t>
            </w:r>
          </w:p>
        </w:tc>
        <w:tc>
          <w:tcPr>
            <w:tcW w:w="81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-8.53</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6</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6000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1700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0.3348</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0.3307</w:t>
            </w:r>
          </w:p>
        </w:tc>
        <w:tc>
          <w:tcPr>
            <w:tcW w:w="81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1.22</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7</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6000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1300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0.2444</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0.2318</w:t>
            </w:r>
          </w:p>
        </w:tc>
        <w:tc>
          <w:tcPr>
            <w:tcW w:w="81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5.16</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8</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5750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1500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0.2742</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0.2666</w:t>
            </w:r>
          </w:p>
        </w:tc>
        <w:tc>
          <w:tcPr>
            <w:tcW w:w="81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2.77</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9</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5500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1700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0.3814</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0.3940</w:t>
            </w:r>
          </w:p>
        </w:tc>
        <w:tc>
          <w:tcPr>
            <w:tcW w:w="81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-3.30</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10</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5750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1500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0.2506</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0.2666</w:t>
            </w:r>
          </w:p>
        </w:tc>
        <w:tc>
          <w:tcPr>
            <w:tcW w:w="81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-6.38</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11</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5500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1300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0.2202</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0.2243</w:t>
            </w:r>
          </w:p>
        </w:tc>
        <w:tc>
          <w:tcPr>
            <w:tcW w:w="81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-1.86</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12</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5750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1700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1.8</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0.3509</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0.3354</w:t>
            </w:r>
          </w:p>
        </w:tc>
        <w:tc>
          <w:tcPr>
            <w:tcW w:w="81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4.42</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13</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5750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1500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0.2557</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0.2666</w:t>
            </w:r>
          </w:p>
        </w:tc>
        <w:tc>
          <w:tcPr>
            <w:tcW w:w="81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-4.26</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14</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5750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1300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1.8</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0.2208</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0.2138</w:t>
            </w:r>
          </w:p>
        </w:tc>
        <w:tc>
          <w:tcPr>
            <w:tcW w:w="81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3.17</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15</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5750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1700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1.4</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0.4089</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0.4159</w:t>
            </w:r>
          </w:p>
        </w:tc>
        <w:tc>
          <w:tcPr>
            <w:tcW w:w="81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-1.71</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16</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5750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1300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1.4</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0.2533</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0.2688</w:t>
            </w:r>
          </w:p>
        </w:tc>
        <w:tc>
          <w:tcPr>
            <w:tcW w:w="81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-6.12</w:t>
            </w:r>
          </w:p>
        </w:tc>
      </w:tr>
      <w:tr w:rsidR="004B53D4" w:rsidRPr="00080674" w:rsidTr="00936760">
        <w:tc>
          <w:tcPr>
            <w:tcW w:w="378"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17</w:t>
            </w:r>
          </w:p>
        </w:tc>
        <w:tc>
          <w:tcPr>
            <w:tcW w:w="72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6000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1500</w:t>
            </w:r>
          </w:p>
        </w:tc>
        <w:tc>
          <w:tcPr>
            <w:tcW w:w="810" w:type="dxa"/>
            <w:vAlign w:val="center"/>
          </w:tcPr>
          <w:p w:rsidR="004B53D4" w:rsidRPr="00080674" w:rsidRDefault="004B53D4" w:rsidP="00936760">
            <w:pPr>
              <w:spacing w:after="0" w:line="240" w:lineRule="auto"/>
              <w:jc w:val="center"/>
              <w:rPr>
                <w:rFonts w:ascii="Times New Roman" w:hAnsi="Times New Roman"/>
                <w:color w:val="000000"/>
                <w:sz w:val="16"/>
                <w:szCs w:val="16"/>
              </w:rPr>
            </w:pPr>
            <w:r w:rsidRPr="00080674">
              <w:rPr>
                <w:rFonts w:ascii="Times New Roman" w:hAnsi="Times New Roman"/>
                <w:color w:val="000000"/>
                <w:sz w:val="16"/>
                <w:szCs w:val="16"/>
              </w:rPr>
              <w:t>1.4</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0.2931</w:t>
            </w:r>
          </w:p>
        </w:tc>
        <w:tc>
          <w:tcPr>
            <w:tcW w:w="72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0.2902</w:t>
            </w:r>
          </w:p>
        </w:tc>
        <w:tc>
          <w:tcPr>
            <w:tcW w:w="810" w:type="dxa"/>
            <w:vAlign w:val="center"/>
          </w:tcPr>
          <w:p w:rsidR="004B53D4" w:rsidRPr="005E13DE" w:rsidRDefault="004B53D4" w:rsidP="00936760">
            <w:pPr>
              <w:spacing w:after="0" w:line="240" w:lineRule="auto"/>
              <w:jc w:val="center"/>
              <w:rPr>
                <w:rFonts w:ascii="Times New Roman" w:hAnsi="Times New Roman"/>
                <w:color w:val="000000"/>
                <w:sz w:val="16"/>
                <w:szCs w:val="16"/>
              </w:rPr>
            </w:pPr>
            <w:r w:rsidRPr="005E13DE">
              <w:rPr>
                <w:rFonts w:ascii="Times New Roman" w:hAnsi="Times New Roman"/>
                <w:color w:val="000000"/>
                <w:sz w:val="16"/>
                <w:szCs w:val="16"/>
              </w:rPr>
              <w:t>0.99</w:t>
            </w:r>
          </w:p>
        </w:tc>
      </w:tr>
    </w:tbl>
    <w:p w:rsidR="004B53D4" w:rsidRDefault="004B53D4" w:rsidP="004B53D4">
      <w:pPr>
        <w:jc w:val="center"/>
        <w:rPr>
          <w:rFonts w:ascii="Times New Roman" w:hAnsi="Times New Roman"/>
          <w:b/>
          <w:sz w:val="20"/>
          <w:szCs w:val="20"/>
        </w:rPr>
      </w:pPr>
    </w:p>
    <w:p w:rsidR="004B53D4" w:rsidRDefault="004B53D4" w:rsidP="004B53D4">
      <w:pPr>
        <w:spacing w:after="0" w:line="240" w:lineRule="auto"/>
        <w:jc w:val="center"/>
        <w:rPr>
          <w:rFonts w:ascii="Times New Roman" w:hAnsi="Times New Roman"/>
          <w:b/>
          <w:sz w:val="20"/>
          <w:szCs w:val="20"/>
        </w:rPr>
      </w:pPr>
      <w:r>
        <w:rPr>
          <w:noProof/>
        </w:rPr>
        <w:drawing>
          <wp:inline distT="0" distB="0" distL="0" distR="0" wp14:anchorId="3A5C6F1C" wp14:editId="071F58A5">
            <wp:extent cx="2100805" cy="2069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14319" cy="2082994"/>
                    </a:xfrm>
                    <a:prstGeom prst="rect">
                      <a:avLst/>
                    </a:prstGeom>
                  </pic:spPr>
                </pic:pic>
              </a:graphicData>
            </a:graphic>
          </wp:inline>
        </w:drawing>
      </w:r>
    </w:p>
    <w:p w:rsidR="004B53D4" w:rsidRDefault="004B53D4" w:rsidP="004B53D4">
      <w:pPr>
        <w:spacing w:after="0" w:line="240" w:lineRule="auto"/>
        <w:jc w:val="center"/>
        <w:rPr>
          <w:rFonts w:ascii="Times New Roman" w:hAnsi="Times New Roman"/>
          <w:sz w:val="20"/>
          <w:szCs w:val="20"/>
        </w:rPr>
      </w:pPr>
      <w:r w:rsidRPr="005E13DE">
        <w:rPr>
          <w:rFonts w:ascii="Times New Roman" w:hAnsi="Times New Roman"/>
          <w:sz w:val="20"/>
          <w:szCs w:val="20"/>
        </w:rPr>
        <w:t>(a)</w:t>
      </w:r>
    </w:p>
    <w:p w:rsidR="004B53D4" w:rsidRDefault="004B53D4" w:rsidP="004B53D4">
      <w:pPr>
        <w:spacing w:after="0" w:line="240" w:lineRule="auto"/>
        <w:jc w:val="center"/>
        <w:rPr>
          <w:rFonts w:ascii="Times New Roman" w:hAnsi="Times New Roman"/>
          <w:sz w:val="20"/>
          <w:szCs w:val="20"/>
        </w:rPr>
      </w:pPr>
      <w:r>
        <w:rPr>
          <w:noProof/>
        </w:rPr>
        <w:drawing>
          <wp:inline distT="0" distB="0" distL="0" distR="0" wp14:anchorId="589872C1" wp14:editId="6B773485">
            <wp:extent cx="2199190" cy="21517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11978" cy="2164281"/>
                    </a:xfrm>
                    <a:prstGeom prst="rect">
                      <a:avLst/>
                    </a:prstGeom>
                  </pic:spPr>
                </pic:pic>
              </a:graphicData>
            </a:graphic>
          </wp:inline>
        </w:drawing>
      </w:r>
    </w:p>
    <w:p w:rsidR="004B53D4" w:rsidRDefault="004B53D4" w:rsidP="004B53D4">
      <w:pPr>
        <w:spacing w:after="0" w:line="240" w:lineRule="auto"/>
        <w:jc w:val="center"/>
        <w:rPr>
          <w:rFonts w:ascii="Times New Roman" w:hAnsi="Times New Roman"/>
          <w:sz w:val="20"/>
          <w:szCs w:val="20"/>
        </w:rPr>
      </w:pPr>
      <w:r>
        <w:rPr>
          <w:rFonts w:ascii="Times New Roman" w:hAnsi="Times New Roman"/>
          <w:sz w:val="20"/>
          <w:szCs w:val="20"/>
        </w:rPr>
        <w:t>(b)</w:t>
      </w:r>
    </w:p>
    <w:p w:rsidR="0063457B" w:rsidRPr="0063457B" w:rsidRDefault="0063457B" w:rsidP="0063457B">
      <w:pPr>
        <w:jc w:val="center"/>
        <w:rPr>
          <w:rFonts w:ascii="Times New Roman" w:hAnsi="Times New Roman"/>
          <w:i/>
          <w:sz w:val="20"/>
          <w:szCs w:val="20"/>
        </w:rPr>
      </w:pPr>
      <w:r w:rsidRPr="00055EC0">
        <w:rPr>
          <w:rFonts w:ascii="Times New Roman" w:hAnsi="Times New Roman"/>
          <w:i/>
          <w:sz w:val="20"/>
          <w:szCs w:val="20"/>
        </w:rPr>
        <w:t xml:space="preserve">Fig. </w:t>
      </w:r>
      <w:r>
        <w:rPr>
          <w:rFonts w:ascii="Times New Roman" w:hAnsi="Times New Roman"/>
          <w:i/>
          <w:sz w:val="20"/>
          <w:szCs w:val="20"/>
        </w:rPr>
        <w:t>4</w:t>
      </w:r>
      <w:r w:rsidRPr="00055EC0">
        <w:rPr>
          <w:rFonts w:ascii="Times New Roman" w:hAnsi="Times New Roman"/>
          <w:i/>
          <w:sz w:val="20"/>
          <w:szCs w:val="20"/>
        </w:rPr>
        <w:t xml:space="preserve">- </w:t>
      </w:r>
      <w:r w:rsidRPr="0063457B">
        <w:rPr>
          <w:rFonts w:ascii="Times New Roman" w:hAnsi="Times New Roman"/>
          <w:i/>
          <w:sz w:val="20"/>
          <w:szCs w:val="20"/>
        </w:rPr>
        <w:t xml:space="preserve">Actual vs Predicted values for (a) Kerf </w:t>
      </w:r>
      <w:proofErr w:type="gramStart"/>
      <w:r w:rsidRPr="0063457B">
        <w:rPr>
          <w:rFonts w:ascii="Times New Roman" w:hAnsi="Times New Roman"/>
          <w:i/>
          <w:sz w:val="20"/>
          <w:szCs w:val="20"/>
        </w:rPr>
        <w:t>Width  (</w:t>
      </w:r>
      <w:proofErr w:type="gramEnd"/>
      <w:r w:rsidRPr="0063457B">
        <w:rPr>
          <w:rFonts w:ascii="Times New Roman" w:hAnsi="Times New Roman"/>
          <w:i/>
          <w:sz w:val="20"/>
          <w:szCs w:val="20"/>
        </w:rPr>
        <w:t>b) Kerf Taper Angle</w:t>
      </w:r>
    </w:p>
    <w:p w:rsidR="004B53D4" w:rsidRDefault="004B53D4" w:rsidP="004B53D4">
      <w:pPr>
        <w:spacing w:after="0" w:line="240" w:lineRule="auto"/>
        <w:jc w:val="center"/>
        <w:rPr>
          <w:rFonts w:ascii="Times New Roman" w:hAnsi="Times New Roman"/>
          <w:sz w:val="20"/>
          <w:szCs w:val="20"/>
        </w:rPr>
      </w:pPr>
      <w:r>
        <w:rPr>
          <w:noProof/>
        </w:rPr>
        <w:drawing>
          <wp:inline distT="0" distB="0" distL="0" distR="0" wp14:anchorId="5726CD6C" wp14:editId="06A392DC">
            <wp:extent cx="2216150" cy="21871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29298" cy="2200125"/>
                    </a:xfrm>
                    <a:prstGeom prst="rect">
                      <a:avLst/>
                    </a:prstGeom>
                  </pic:spPr>
                </pic:pic>
              </a:graphicData>
            </a:graphic>
          </wp:inline>
        </w:drawing>
      </w:r>
    </w:p>
    <w:p w:rsidR="004B53D4" w:rsidRDefault="004B53D4" w:rsidP="004B53D4">
      <w:pPr>
        <w:spacing w:after="0" w:line="240" w:lineRule="auto"/>
        <w:jc w:val="center"/>
        <w:rPr>
          <w:rFonts w:ascii="Times New Roman" w:hAnsi="Times New Roman"/>
          <w:sz w:val="20"/>
          <w:szCs w:val="20"/>
        </w:rPr>
      </w:pPr>
      <w:r>
        <w:rPr>
          <w:rFonts w:ascii="Times New Roman" w:hAnsi="Times New Roman"/>
          <w:sz w:val="20"/>
          <w:szCs w:val="20"/>
        </w:rPr>
        <w:t>(a)</w:t>
      </w:r>
    </w:p>
    <w:p w:rsidR="004B53D4" w:rsidRDefault="004B53D4" w:rsidP="004B53D4">
      <w:pPr>
        <w:jc w:val="center"/>
        <w:rPr>
          <w:rFonts w:ascii="Times New Roman" w:hAnsi="Times New Roman"/>
          <w:sz w:val="20"/>
          <w:szCs w:val="20"/>
        </w:rPr>
      </w:pPr>
    </w:p>
    <w:p w:rsidR="004B53D4" w:rsidRDefault="004B53D4" w:rsidP="004B53D4">
      <w:pPr>
        <w:spacing w:after="0" w:line="240" w:lineRule="auto"/>
        <w:jc w:val="center"/>
        <w:rPr>
          <w:rFonts w:ascii="Times New Roman" w:hAnsi="Times New Roman"/>
          <w:sz w:val="20"/>
          <w:szCs w:val="20"/>
        </w:rPr>
      </w:pPr>
      <w:r>
        <w:rPr>
          <w:noProof/>
        </w:rPr>
        <w:lastRenderedPageBreak/>
        <w:drawing>
          <wp:inline distT="0" distB="0" distL="0" distR="0" wp14:anchorId="4C45C79B" wp14:editId="2C075C4D">
            <wp:extent cx="2578100" cy="234699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81169" cy="2349793"/>
                    </a:xfrm>
                    <a:prstGeom prst="rect">
                      <a:avLst/>
                    </a:prstGeom>
                  </pic:spPr>
                </pic:pic>
              </a:graphicData>
            </a:graphic>
          </wp:inline>
        </w:drawing>
      </w:r>
    </w:p>
    <w:p w:rsidR="004B53D4" w:rsidRDefault="004B53D4" w:rsidP="004B53D4">
      <w:pPr>
        <w:spacing w:after="0" w:line="240" w:lineRule="auto"/>
        <w:jc w:val="center"/>
        <w:rPr>
          <w:rFonts w:ascii="Times New Roman" w:hAnsi="Times New Roman"/>
          <w:sz w:val="20"/>
          <w:szCs w:val="20"/>
        </w:rPr>
      </w:pPr>
      <w:r>
        <w:rPr>
          <w:rFonts w:ascii="Times New Roman" w:hAnsi="Times New Roman"/>
          <w:sz w:val="20"/>
          <w:szCs w:val="20"/>
        </w:rPr>
        <w:t>(b)</w:t>
      </w:r>
    </w:p>
    <w:p w:rsidR="004B53D4" w:rsidRPr="00635DDF" w:rsidRDefault="00530B40" w:rsidP="00635DDF">
      <w:pPr>
        <w:jc w:val="center"/>
        <w:rPr>
          <w:rFonts w:ascii="Times New Roman" w:hAnsi="Times New Roman"/>
          <w:i/>
          <w:sz w:val="20"/>
          <w:szCs w:val="20"/>
        </w:rPr>
      </w:pPr>
      <w:r w:rsidRPr="00055EC0">
        <w:rPr>
          <w:rFonts w:ascii="Times New Roman" w:hAnsi="Times New Roman"/>
          <w:i/>
          <w:sz w:val="20"/>
          <w:szCs w:val="20"/>
        </w:rPr>
        <w:t xml:space="preserve">Fig. </w:t>
      </w:r>
      <w:r>
        <w:rPr>
          <w:rFonts w:ascii="Times New Roman" w:hAnsi="Times New Roman"/>
          <w:i/>
          <w:sz w:val="20"/>
          <w:szCs w:val="20"/>
        </w:rPr>
        <w:t>5</w:t>
      </w:r>
      <w:r w:rsidRPr="00055EC0">
        <w:rPr>
          <w:rFonts w:ascii="Times New Roman" w:hAnsi="Times New Roman"/>
          <w:i/>
          <w:sz w:val="20"/>
          <w:szCs w:val="20"/>
        </w:rPr>
        <w:t xml:space="preserve">- </w:t>
      </w:r>
      <w:r w:rsidRPr="00530B40">
        <w:rPr>
          <w:rFonts w:ascii="Times New Roman" w:hAnsi="Times New Roman"/>
          <w:i/>
          <w:sz w:val="20"/>
          <w:szCs w:val="20"/>
        </w:rPr>
        <w:t>Influence of process parameters for (a) Kerf Width (b) Kerf Taper Angle</w:t>
      </w: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F7325E" w:rsidRDefault="00B56825" w:rsidP="00F7325E">
      <w:pPr>
        <w:jc w:val="both"/>
        <w:rPr>
          <w:rFonts w:ascii="Times New Roman" w:hAnsi="Times New Roman"/>
          <w:sz w:val="20"/>
          <w:szCs w:val="20"/>
        </w:rPr>
      </w:pPr>
      <w:r w:rsidRPr="00B56825">
        <w:rPr>
          <w:rFonts w:ascii="Times New Roman" w:hAnsi="Times New Roman"/>
          <w:sz w:val="20"/>
          <w:szCs w:val="20"/>
        </w:rPr>
        <w:t>Analysis of the influence of process parameter on the laser cutting process has performed with fiber laser machine on 12 mm thickness of Al 6061. After DOE analysis total 17 run have identified for experiment with sheet operation. Experimental result shows that minimum kerf width of 0.225 mm is obtained at cutting speed 1700 mm/min, gas pressure 1.8 MPa, laser power of 5750 W, minimum kerf taper of 0.2202 degree is obtained at cutting speed 1300 mm/min, gas pressure 1.6 MPa &amp; laser power of 5500 W. Kerf width decreases with increase in cutting speed remarkably. With increase in laser power and gas pressure causes little increase in kerf width. Kerf taper increases with increase in cutting speed. Increase in gas pressure and laser power causes slight decrease in kerf taper.</w:t>
      </w:r>
      <w:r w:rsidR="00F7325E">
        <w:rPr>
          <w:rFonts w:ascii="Times New Roman" w:hAnsi="Times New Roman"/>
          <w:sz w:val="20"/>
          <w:szCs w:val="20"/>
        </w:rPr>
        <w:t xml:space="preserve"> </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AD5E01" w:rsidRPr="00167B0A" w:rsidRDefault="00AD5E01" w:rsidP="00AD5E01">
      <w:pPr>
        <w:pStyle w:val="ListParagraph"/>
        <w:numPr>
          <w:ilvl w:val="0"/>
          <w:numId w:val="1"/>
        </w:numPr>
        <w:spacing w:after="0" w:line="240" w:lineRule="auto"/>
        <w:jc w:val="both"/>
        <w:rPr>
          <w:rFonts w:ascii="Times New Roman" w:hAnsi="Times New Roman"/>
          <w:i/>
          <w:iCs/>
          <w:sz w:val="16"/>
          <w:szCs w:val="24"/>
        </w:rPr>
      </w:pPr>
      <w:r w:rsidRPr="00167B0A">
        <w:rPr>
          <w:rFonts w:ascii="Times New Roman" w:hAnsi="Times New Roman"/>
          <w:i/>
          <w:iCs/>
          <w:sz w:val="16"/>
          <w:szCs w:val="24"/>
        </w:rPr>
        <w:t>J.R. Davis (2001). Aluminum and Aluminum Alloys, Alloying: Understanding the Basics, ASM International, p351-416.</w:t>
      </w:r>
    </w:p>
    <w:p w:rsidR="00AD5E01" w:rsidRPr="00167B0A" w:rsidRDefault="00AD5E01" w:rsidP="00AD5E01">
      <w:pPr>
        <w:pStyle w:val="ListParagraph"/>
        <w:numPr>
          <w:ilvl w:val="0"/>
          <w:numId w:val="1"/>
        </w:numPr>
        <w:spacing w:after="0" w:line="240" w:lineRule="auto"/>
        <w:jc w:val="both"/>
        <w:rPr>
          <w:rFonts w:ascii="Times New Roman" w:hAnsi="Times New Roman"/>
          <w:i/>
          <w:iCs/>
          <w:sz w:val="16"/>
          <w:szCs w:val="24"/>
        </w:rPr>
      </w:pPr>
      <w:r w:rsidRPr="00167B0A">
        <w:rPr>
          <w:rFonts w:ascii="Times New Roman" w:hAnsi="Times New Roman"/>
          <w:i/>
          <w:iCs/>
          <w:sz w:val="16"/>
          <w:szCs w:val="24"/>
        </w:rPr>
        <w:t xml:space="preserve">Mandal KK, </w:t>
      </w:r>
      <w:proofErr w:type="spellStart"/>
      <w:r w:rsidRPr="00167B0A">
        <w:rPr>
          <w:rFonts w:ascii="Times New Roman" w:hAnsi="Times New Roman"/>
          <w:i/>
          <w:iCs/>
          <w:sz w:val="16"/>
          <w:szCs w:val="24"/>
        </w:rPr>
        <w:t>Kuar</w:t>
      </w:r>
      <w:proofErr w:type="spellEnd"/>
      <w:r w:rsidRPr="00167B0A">
        <w:rPr>
          <w:rFonts w:ascii="Times New Roman" w:hAnsi="Times New Roman"/>
          <w:i/>
          <w:iCs/>
          <w:sz w:val="16"/>
          <w:szCs w:val="24"/>
        </w:rPr>
        <w:t xml:space="preserve"> AS, Mitra S, “Experimental Investigation on Laser Micro-Machining of Al 7075Alloy”, Optics and Laser Technology 107: 260–267, 2018.</w:t>
      </w:r>
    </w:p>
    <w:p w:rsidR="00AD5E01" w:rsidRPr="00167B0A" w:rsidRDefault="00AD5E01" w:rsidP="00AD5E01">
      <w:pPr>
        <w:pStyle w:val="ListParagraph"/>
        <w:numPr>
          <w:ilvl w:val="0"/>
          <w:numId w:val="1"/>
        </w:numPr>
        <w:spacing w:after="0" w:line="240" w:lineRule="auto"/>
        <w:jc w:val="both"/>
        <w:rPr>
          <w:rFonts w:ascii="Times New Roman" w:hAnsi="Times New Roman"/>
          <w:i/>
          <w:iCs/>
          <w:sz w:val="16"/>
          <w:szCs w:val="24"/>
        </w:rPr>
      </w:pPr>
      <w:r w:rsidRPr="00167B0A">
        <w:rPr>
          <w:rFonts w:ascii="Times New Roman" w:hAnsi="Times New Roman"/>
          <w:i/>
          <w:iCs/>
          <w:sz w:val="16"/>
          <w:szCs w:val="24"/>
        </w:rPr>
        <w:t xml:space="preserve">Smith C, Liu Q, </w:t>
      </w:r>
      <w:proofErr w:type="spellStart"/>
      <w:r w:rsidRPr="00167B0A">
        <w:rPr>
          <w:rFonts w:ascii="Times New Roman" w:hAnsi="Times New Roman"/>
          <w:i/>
          <w:iCs/>
          <w:sz w:val="16"/>
          <w:szCs w:val="24"/>
        </w:rPr>
        <w:t>ZhuangW</w:t>
      </w:r>
      <w:proofErr w:type="spellEnd"/>
      <w:r w:rsidRPr="00167B0A">
        <w:rPr>
          <w:rFonts w:ascii="Times New Roman" w:hAnsi="Times New Roman"/>
          <w:i/>
          <w:iCs/>
          <w:sz w:val="16"/>
          <w:szCs w:val="24"/>
        </w:rPr>
        <w:t xml:space="preserve">, “An Experimental Study of Initial Flaws in Thin Sheets of 2024 Aircraft </w:t>
      </w:r>
      <w:proofErr w:type="spellStart"/>
      <w:r w:rsidRPr="00167B0A">
        <w:rPr>
          <w:rFonts w:ascii="Times New Roman" w:hAnsi="Times New Roman"/>
          <w:i/>
          <w:iCs/>
          <w:sz w:val="16"/>
          <w:szCs w:val="24"/>
        </w:rPr>
        <w:t>Aluminium</w:t>
      </w:r>
      <w:proofErr w:type="spellEnd"/>
      <w:r w:rsidRPr="00167B0A">
        <w:rPr>
          <w:rFonts w:ascii="Times New Roman" w:hAnsi="Times New Roman"/>
          <w:i/>
          <w:iCs/>
          <w:sz w:val="16"/>
          <w:szCs w:val="24"/>
        </w:rPr>
        <w:t xml:space="preserve"> Alloy”, International Journal of Structural </w:t>
      </w:r>
      <w:proofErr w:type="gramStart"/>
      <w:r w:rsidRPr="00167B0A">
        <w:rPr>
          <w:rFonts w:ascii="Times New Roman" w:hAnsi="Times New Roman"/>
          <w:i/>
          <w:iCs/>
          <w:sz w:val="16"/>
          <w:szCs w:val="24"/>
        </w:rPr>
        <w:t>Integrity,  5</w:t>
      </w:r>
      <w:proofErr w:type="gramEnd"/>
      <w:r w:rsidRPr="00167B0A">
        <w:rPr>
          <w:rFonts w:ascii="Times New Roman" w:hAnsi="Times New Roman"/>
          <w:i/>
          <w:iCs/>
          <w:sz w:val="16"/>
          <w:szCs w:val="24"/>
        </w:rPr>
        <w:t>(2):120–128, 2014.</w:t>
      </w:r>
    </w:p>
    <w:p w:rsidR="00AD5E01" w:rsidRPr="00167B0A" w:rsidRDefault="00AD5E01" w:rsidP="00AD5E01">
      <w:pPr>
        <w:pStyle w:val="ListParagraph"/>
        <w:numPr>
          <w:ilvl w:val="0"/>
          <w:numId w:val="1"/>
        </w:numPr>
        <w:spacing w:after="0" w:line="240" w:lineRule="auto"/>
        <w:jc w:val="both"/>
        <w:rPr>
          <w:rFonts w:ascii="Times New Roman" w:hAnsi="Times New Roman"/>
          <w:i/>
          <w:iCs/>
          <w:sz w:val="16"/>
          <w:szCs w:val="24"/>
        </w:rPr>
      </w:pPr>
      <w:proofErr w:type="spellStart"/>
      <w:r w:rsidRPr="00167B0A">
        <w:rPr>
          <w:rFonts w:ascii="Times New Roman" w:hAnsi="Times New Roman"/>
          <w:i/>
          <w:iCs/>
          <w:sz w:val="16"/>
          <w:szCs w:val="24"/>
        </w:rPr>
        <w:t>Avanish</w:t>
      </w:r>
      <w:proofErr w:type="spellEnd"/>
      <w:r w:rsidRPr="00167B0A">
        <w:rPr>
          <w:rFonts w:ascii="Times New Roman" w:hAnsi="Times New Roman"/>
          <w:i/>
          <w:iCs/>
          <w:sz w:val="16"/>
          <w:szCs w:val="24"/>
        </w:rPr>
        <w:t xml:space="preserve"> Kumar Dubey, Vinod Yadava, Laser beam machining—A review, International Journal of Machine Tools and Manufacture, Volume 48, Issue 6, Pages 609-628, 2008, ISSN 0890-6955.</w:t>
      </w:r>
    </w:p>
    <w:p w:rsidR="00AD5E01" w:rsidRPr="00167B0A" w:rsidRDefault="00AD5E01" w:rsidP="00AD5E01">
      <w:pPr>
        <w:pStyle w:val="ListParagraph"/>
        <w:numPr>
          <w:ilvl w:val="0"/>
          <w:numId w:val="1"/>
        </w:numPr>
        <w:spacing w:after="0" w:line="240" w:lineRule="auto"/>
        <w:jc w:val="both"/>
        <w:rPr>
          <w:rFonts w:ascii="Times New Roman" w:hAnsi="Times New Roman"/>
          <w:i/>
          <w:iCs/>
          <w:sz w:val="16"/>
          <w:szCs w:val="24"/>
        </w:rPr>
      </w:pPr>
      <w:r w:rsidRPr="00167B0A">
        <w:rPr>
          <w:rFonts w:ascii="Times New Roman" w:hAnsi="Times New Roman"/>
          <w:i/>
          <w:iCs/>
          <w:sz w:val="16"/>
          <w:szCs w:val="24"/>
        </w:rPr>
        <w:t xml:space="preserve">Pravin R. </w:t>
      </w:r>
      <w:proofErr w:type="spellStart"/>
      <w:r w:rsidRPr="00167B0A">
        <w:rPr>
          <w:rFonts w:ascii="Times New Roman" w:hAnsi="Times New Roman"/>
          <w:i/>
          <w:iCs/>
          <w:sz w:val="16"/>
          <w:szCs w:val="24"/>
        </w:rPr>
        <w:t>Kubade</w:t>
      </w:r>
      <w:proofErr w:type="spellEnd"/>
      <w:r w:rsidRPr="00167B0A">
        <w:rPr>
          <w:rFonts w:ascii="Times New Roman" w:hAnsi="Times New Roman"/>
          <w:i/>
          <w:iCs/>
          <w:sz w:val="16"/>
          <w:szCs w:val="24"/>
        </w:rPr>
        <w:t xml:space="preserve">, </w:t>
      </w:r>
      <w:proofErr w:type="spellStart"/>
      <w:r w:rsidRPr="00167B0A">
        <w:rPr>
          <w:rFonts w:ascii="Times New Roman" w:hAnsi="Times New Roman"/>
          <w:i/>
          <w:iCs/>
          <w:sz w:val="16"/>
          <w:szCs w:val="24"/>
        </w:rPr>
        <w:t>Harshada</w:t>
      </w:r>
      <w:proofErr w:type="spellEnd"/>
      <w:r w:rsidRPr="00167B0A">
        <w:rPr>
          <w:rFonts w:ascii="Times New Roman" w:hAnsi="Times New Roman"/>
          <w:i/>
          <w:iCs/>
          <w:sz w:val="16"/>
          <w:szCs w:val="24"/>
        </w:rPr>
        <w:t xml:space="preserve"> A. </w:t>
      </w:r>
      <w:proofErr w:type="spellStart"/>
      <w:r w:rsidRPr="00167B0A">
        <w:rPr>
          <w:rFonts w:ascii="Times New Roman" w:hAnsi="Times New Roman"/>
          <w:i/>
          <w:iCs/>
          <w:sz w:val="16"/>
          <w:szCs w:val="24"/>
        </w:rPr>
        <w:t>Deshinge</w:t>
      </w:r>
      <w:proofErr w:type="spellEnd"/>
      <w:r w:rsidRPr="00167B0A">
        <w:rPr>
          <w:rFonts w:ascii="Times New Roman" w:hAnsi="Times New Roman"/>
          <w:i/>
          <w:iCs/>
          <w:sz w:val="16"/>
          <w:szCs w:val="24"/>
        </w:rPr>
        <w:t xml:space="preserve">, </w:t>
      </w:r>
      <w:proofErr w:type="spellStart"/>
      <w:r w:rsidRPr="00167B0A">
        <w:rPr>
          <w:rFonts w:ascii="Times New Roman" w:hAnsi="Times New Roman"/>
          <w:i/>
          <w:iCs/>
          <w:sz w:val="16"/>
          <w:szCs w:val="24"/>
        </w:rPr>
        <w:t>Sonal</w:t>
      </w:r>
      <w:proofErr w:type="spellEnd"/>
      <w:r w:rsidRPr="00167B0A">
        <w:rPr>
          <w:rFonts w:ascii="Times New Roman" w:hAnsi="Times New Roman"/>
          <w:i/>
          <w:iCs/>
          <w:sz w:val="16"/>
          <w:szCs w:val="24"/>
        </w:rPr>
        <w:t xml:space="preserve"> S. Gaikwad, Nikita A. </w:t>
      </w:r>
      <w:proofErr w:type="spellStart"/>
      <w:r w:rsidRPr="00167B0A">
        <w:rPr>
          <w:rFonts w:ascii="Times New Roman" w:hAnsi="Times New Roman"/>
          <w:i/>
          <w:iCs/>
          <w:sz w:val="16"/>
          <w:szCs w:val="24"/>
        </w:rPr>
        <w:t>Katkar</w:t>
      </w:r>
      <w:proofErr w:type="spellEnd"/>
      <w:r w:rsidRPr="00167B0A">
        <w:rPr>
          <w:rFonts w:ascii="Times New Roman" w:hAnsi="Times New Roman"/>
          <w:i/>
          <w:iCs/>
          <w:sz w:val="16"/>
          <w:szCs w:val="24"/>
        </w:rPr>
        <w:t xml:space="preserve">, Pooja P. </w:t>
      </w:r>
      <w:proofErr w:type="spellStart"/>
      <w:r w:rsidRPr="00167B0A">
        <w:rPr>
          <w:rFonts w:ascii="Times New Roman" w:hAnsi="Times New Roman"/>
          <w:i/>
          <w:iCs/>
          <w:sz w:val="16"/>
          <w:szCs w:val="24"/>
        </w:rPr>
        <w:t>Sarnaik</w:t>
      </w:r>
      <w:proofErr w:type="spellEnd"/>
      <w:r w:rsidRPr="00167B0A">
        <w:rPr>
          <w:rFonts w:ascii="Times New Roman" w:hAnsi="Times New Roman"/>
          <w:i/>
          <w:iCs/>
          <w:sz w:val="16"/>
          <w:szCs w:val="24"/>
        </w:rPr>
        <w:t>, “Experimental Investigation of Effect of Laser Beam Machining on Performance Characteristics in Machining OHNS E0300”, International Research Journal of Engineering and Technology (IRJET), Volume: 05 Issue: 10, October 2018.</w:t>
      </w:r>
    </w:p>
    <w:p w:rsidR="00AD5E01" w:rsidRPr="00167B0A" w:rsidRDefault="00AD5E01" w:rsidP="00AD5E01">
      <w:pPr>
        <w:pStyle w:val="ListParagraph"/>
        <w:numPr>
          <w:ilvl w:val="0"/>
          <w:numId w:val="1"/>
        </w:numPr>
        <w:spacing w:after="0" w:line="240" w:lineRule="auto"/>
        <w:jc w:val="both"/>
        <w:rPr>
          <w:rFonts w:ascii="Times New Roman" w:hAnsi="Times New Roman"/>
          <w:i/>
          <w:iCs/>
          <w:sz w:val="16"/>
          <w:szCs w:val="24"/>
        </w:rPr>
      </w:pPr>
      <w:r w:rsidRPr="00167B0A">
        <w:rPr>
          <w:rFonts w:ascii="Times New Roman" w:hAnsi="Times New Roman"/>
          <w:i/>
          <w:iCs/>
          <w:sz w:val="16"/>
          <w:szCs w:val="24"/>
        </w:rPr>
        <w:t xml:space="preserve">Bijoy Bhattacharyya, </w:t>
      </w:r>
      <w:proofErr w:type="spellStart"/>
      <w:r w:rsidRPr="00167B0A">
        <w:rPr>
          <w:rFonts w:ascii="Times New Roman" w:hAnsi="Times New Roman"/>
          <w:i/>
          <w:iCs/>
          <w:sz w:val="16"/>
          <w:szCs w:val="24"/>
        </w:rPr>
        <w:t>BiswanathDoloi</w:t>
      </w:r>
      <w:proofErr w:type="spellEnd"/>
      <w:r w:rsidRPr="00167B0A">
        <w:rPr>
          <w:rFonts w:ascii="Times New Roman" w:hAnsi="Times New Roman"/>
          <w:i/>
          <w:iCs/>
          <w:sz w:val="16"/>
          <w:szCs w:val="24"/>
        </w:rPr>
        <w:t xml:space="preserve">, 2020 Chapter Four - Machining processes utilizing thermal energy, Editor(s): Bijoy Bhattacharyya, </w:t>
      </w:r>
      <w:proofErr w:type="spellStart"/>
      <w:r w:rsidRPr="00167B0A">
        <w:rPr>
          <w:rFonts w:ascii="Times New Roman" w:hAnsi="Times New Roman"/>
          <w:i/>
          <w:iCs/>
          <w:sz w:val="16"/>
          <w:szCs w:val="24"/>
        </w:rPr>
        <w:t>BiswanathDoloi</w:t>
      </w:r>
      <w:proofErr w:type="spellEnd"/>
      <w:r w:rsidRPr="00167B0A">
        <w:rPr>
          <w:rFonts w:ascii="Times New Roman" w:hAnsi="Times New Roman"/>
          <w:i/>
          <w:iCs/>
          <w:sz w:val="16"/>
          <w:szCs w:val="24"/>
        </w:rPr>
        <w:t>, Modern Machining Technology, Academic Press, Pages 161-363, 2020, ISBN 9780128128947.</w:t>
      </w:r>
    </w:p>
    <w:p w:rsidR="00AD5E01" w:rsidRPr="00167B0A" w:rsidRDefault="00AD5E01" w:rsidP="00AD5E01">
      <w:pPr>
        <w:pStyle w:val="ListParagraph"/>
        <w:numPr>
          <w:ilvl w:val="0"/>
          <w:numId w:val="1"/>
        </w:numPr>
        <w:spacing w:after="0" w:line="240" w:lineRule="auto"/>
        <w:jc w:val="both"/>
        <w:rPr>
          <w:rFonts w:ascii="Times New Roman" w:hAnsi="Times New Roman"/>
          <w:i/>
          <w:iCs/>
          <w:sz w:val="16"/>
          <w:szCs w:val="24"/>
        </w:rPr>
      </w:pPr>
      <w:r w:rsidRPr="00C65C3E">
        <w:rPr>
          <w:rFonts w:ascii="Times New Roman" w:hAnsi="Times New Roman"/>
          <w:i/>
          <w:iCs/>
          <w:sz w:val="16"/>
          <w:szCs w:val="24"/>
        </w:rPr>
        <w:t xml:space="preserve">Naveed Ahmed, Salman Pervaiz, Shafiq Ahmad, </w:t>
      </w:r>
      <w:proofErr w:type="spellStart"/>
      <w:r w:rsidRPr="00C65C3E">
        <w:rPr>
          <w:rFonts w:ascii="Times New Roman" w:hAnsi="Times New Roman"/>
          <w:i/>
          <w:iCs/>
          <w:sz w:val="16"/>
          <w:szCs w:val="24"/>
        </w:rPr>
        <w:t>Madiha</w:t>
      </w:r>
      <w:proofErr w:type="spellEnd"/>
      <w:r w:rsidRPr="00C65C3E">
        <w:rPr>
          <w:rFonts w:ascii="Times New Roman" w:hAnsi="Times New Roman"/>
          <w:i/>
          <w:iCs/>
          <w:sz w:val="16"/>
          <w:szCs w:val="24"/>
        </w:rPr>
        <w:t xml:space="preserve"> </w:t>
      </w:r>
      <w:proofErr w:type="spellStart"/>
      <w:r w:rsidRPr="00C65C3E">
        <w:rPr>
          <w:rFonts w:ascii="Times New Roman" w:hAnsi="Times New Roman"/>
          <w:i/>
          <w:iCs/>
          <w:sz w:val="16"/>
          <w:szCs w:val="24"/>
        </w:rPr>
        <w:t>Rafaqat</w:t>
      </w:r>
      <w:proofErr w:type="spellEnd"/>
      <w:r w:rsidRPr="00C65C3E">
        <w:rPr>
          <w:rFonts w:ascii="Times New Roman" w:hAnsi="Times New Roman"/>
          <w:i/>
          <w:iCs/>
          <w:sz w:val="16"/>
          <w:szCs w:val="24"/>
        </w:rPr>
        <w:t xml:space="preserve">, Adeel Hassan &amp; </w:t>
      </w:r>
      <w:proofErr w:type="spellStart"/>
      <w:r w:rsidRPr="00C65C3E">
        <w:rPr>
          <w:rFonts w:ascii="Times New Roman" w:hAnsi="Times New Roman"/>
          <w:i/>
          <w:iCs/>
          <w:sz w:val="16"/>
          <w:szCs w:val="24"/>
        </w:rPr>
        <w:t>Mazen</w:t>
      </w:r>
      <w:proofErr w:type="spellEnd"/>
      <w:r w:rsidRPr="00C65C3E">
        <w:rPr>
          <w:rFonts w:ascii="Times New Roman" w:hAnsi="Times New Roman"/>
          <w:i/>
          <w:iCs/>
          <w:sz w:val="16"/>
          <w:szCs w:val="24"/>
        </w:rPr>
        <w:t xml:space="preserve"> </w:t>
      </w:r>
      <w:proofErr w:type="spellStart"/>
      <w:r w:rsidRPr="00C65C3E">
        <w:rPr>
          <w:rFonts w:ascii="Times New Roman" w:hAnsi="Times New Roman"/>
          <w:i/>
          <w:iCs/>
          <w:sz w:val="16"/>
          <w:szCs w:val="24"/>
        </w:rPr>
        <w:t>Zaindin</w:t>
      </w:r>
      <w:proofErr w:type="spellEnd"/>
      <w:r>
        <w:rPr>
          <w:rFonts w:ascii="Times New Roman" w:hAnsi="Times New Roman"/>
          <w:i/>
          <w:iCs/>
          <w:sz w:val="16"/>
          <w:szCs w:val="24"/>
        </w:rPr>
        <w:t>,</w:t>
      </w:r>
      <w:r w:rsidRPr="00167B0A">
        <w:rPr>
          <w:rFonts w:ascii="Times New Roman" w:hAnsi="Times New Roman"/>
          <w:i/>
          <w:iCs/>
          <w:sz w:val="16"/>
          <w:szCs w:val="24"/>
        </w:rPr>
        <w:t xml:space="preserve"> </w:t>
      </w:r>
      <w:r>
        <w:rPr>
          <w:rFonts w:ascii="Times New Roman" w:hAnsi="Times New Roman"/>
          <w:i/>
          <w:iCs/>
          <w:sz w:val="16"/>
          <w:szCs w:val="24"/>
        </w:rPr>
        <w:t>“</w:t>
      </w:r>
      <w:r w:rsidRPr="00167B0A">
        <w:rPr>
          <w:rFonts w:ascii="Times New Roman" w:hAnsi="Times New Roman"/>
          <w:i/>
          <w:iCs/>
          <w:sz w:val="16"/>
          <w:szCs w:val="24"/>
        </w:rPr>
        <w:t>LBM of aluminum alloy: towards a control of material removal and roughness</w:t>
      </w:r>
      <w:r>
        <w:rPr>
          <w:rFonts w:ascii="Times New Roman" w:hAnsi="Times New Roman"/>
          <w:i/>
          <w:iCs/>
          <w:sz w:val="16"/>
          <w:szCs w:val="24"/>
        </w:rPr>
        <w:t>”,</w:t>
      </w:r>
      <w:r w:rsidRPr="00167B0A">
        <w:rPr>
          <w:rFonts w:ascii="Times New Roman" w:hAnsi="Times New Roman"/>
          <w:i/>
          <w:iCs/>
          <w:sz w:val="16"/>
          <w:szCs w:val="24"/>
        </w:rPr>
        <w:t xml:space="preserve"> </w:t>
      </w:r>
      <w:r w:rsidRPr="00C65C3E">
        <w:rPr>
          <w:rFonts w:ascii="Times New Roman" w:hAnsi="Times New Roman"/>
          <w:i/>
          <w:iCs/>
          <w:sz w:val="16"/>
          <w:szCs w:val="24"/>
        </w:rPr>
        <w:t>The International Journal of Advanced Manufacturing Technology</w:t>
      </w:r>
      <w:r>
        <w:rPr>
          <w:rFonts w:ascii="Times New Roman" w:hAnsi="Times New Roman"/>
          <w:i/>
          <w:iCs/>
          <w:sz w:val="16"/>
          <w:szCs w:val="24"/>
        </w:rPr>
        <w:t>,</w:t>
      </w:r>
      <w:r w:rsidRPr="00167B0A">
        <w:rPr>
          <w:rFonts w:ascii="Times New Roman" w:hAnsi="Times New Roman"/>
          <w:i/>
          <w:iCs/>
          <w:sz w:val="16"/>
          <w:szCs w:val="24"/>
        </w:rPr>
        <w:t xml:space="preserve"> 105, 1901–1915, 2019. https://doi.org/10.1007/s00170-019-04365-y</w:t>
      </w:r>
    </w:p>
    <w:p w:rsidR="00AD5E01" w:rsidRPr="00167B0A" w:rsidRDefault="00AD5E01" w:rsidP="00AD5E01">
      <w:pPr>
        <w:pStyle w:val="ListParagraph"/>
        <w:numPr>
          <w:ilvl w:val="0"/>
          <w:numId w:val="1"/>
        </w:numPr>
        <w:spacing w:after="0" w:line="240" w:lineRule="auto"/>
        <w:jc w:val="both"/>
        <w:rPr>
          <w:rFonts w:ascii="Times New Roman" w:hAnsi="Times New Roman"/>
          <w:i/>
          <w:iCs/>
          <w:sz w:val="16"/>
          <w:szCs w:val="24"/>
        </w:rPr>
      </w:pPr>
      <w:r w:rsidRPr="00167B0A">
        <w:rPr>
          <w:rFonts w:ascii="Times New Roman" w:hAnsi="Times New Roman"/>
          <w:i/>
          <w:iCs/>
          <w:sz w:val="16"/>
          <w:szCs w:val="24"/>
        </w:rPr>
        <w:t xml:space="preserve">O.S. </w:t>
      </w:r>
      <w:proofErr w:type="spellStart"/>
      <w:r w:rsidRPr="00167B0A">
        <w:rPr>
          <w:rFonts w:ascii="Times New Roman" w:hAnsi="Times New Roman"/>
          <w:i/>
          <w:iCs/>
          <w:sz w:val="16"/>
          <w:szCs w:val="24"/>
        </w:rPr>
        <w:t>Fatoba</w:t>
      </w:r>
      <w:proofErr w:type="spellEnd"/>
      <w:r w:rsidRPr="00167B0A">
        <w:rPr>
          <w:rFonts w:ascii="Times New Roman" w:hAnsi="Times New Roman"/>
          <w:i/>
          <w:iCs/>
          <w:sz w:val="16"/>
          <w:szCs w:val="24"/>
        </w:rPr>
        <w:t xml:space="preserve">, E.T. </w:t>
      </w:r>
      <w:proofErr w:type="spellStart"/>
      <w:r w:rsidRPr="00167B0A">
        <w:rPr>
          <w:rFonts w:ascii="Times New Roman" w:hAnsi="Times New Roman"/>
          <w:i/>
          <w:iCs/>
          <w:sz w:val="16"/>
          <w:szCs w:val="24"/>
        </w:rPr>
        <w:t>Akinlabi</w:t>
      </w:r>
      <w:proofErr w:type="spellEnd"/>
      <w:r w:rsidRPr="00167B0A">
        <w:rPr>
          <w:rFonts w:ascii="Times New Roman" w:hAnsi="Times New Roman"/>
          <w:i/>
          <w:iCs/>
          <w:sz w:val="16"/>
          <w:szCs w:val="24"/>
        </w:rPr>
        <w:t xml:space="preserve">, S.A. </w:t>
      </w:r>
      <w:proofErr w:type="spellStart"/>
      <w:r w:rsidRPr="00167B0A">
        <w:rPr>
          <w:rFonts w:ascii="Times New Roman" w:hAnsi="Times New Roman"/>
          <w:i/>
          <w:iCs/>
          <w:sz w:val="16"/>
          <w:szCs w:val="24"/>
        </w:rPr>
        <w:t>Akinlabi</w:t>
      </w:r>
      <w:proofErr w:type="spellEnd"/>
      <w:r w:rsidRPr="00167B0A">
        <w:rPr>
          <w:rFonts w:ascii="Times New Roman" w:hAnsi="Times New Roman"/>
          <w:i/>
          <w:iCs/>
          <w:sz w:val="16"/>
          <w:szCs w:val="24"/>
        </w:rPr>
        <w:t xml:space="preserve">, M.F. </w:t>
      </w:r>
      <w:proofErr w:type="spellStart"/>
      <w:r w:rsidRPr="00167B0A">
        <w:rPr>
          <w:rFonts w:ascii="Times New Roman" w:hAnsi="Times New Roman"/>
          <w:i/>
          <w:iCs/>
          <w:sz w:val="16"/>
          <w:szCs w:val="24"/>
        </w:rPr>
        <w:t>Erinosho</w:t>
      </w:r>
      <w:proofErr w:type="spellEnd"/>
      <w:r w:rsidRPr="00167B0A">
        <w:rPr>
          <w:rFonts w:ascii="Times New Roman" w:hAnsi="Times New Roman"/>
          <w:i/>
          <w:iCs/>
          <w:sz w:val="16"/>
          <w:szCs w:val="24"/>
        </w:rPr>
        <w:t>, ―Influence of Process Parameters on the Mechanical Properties of Laser Deposited Ti-6Al-4V Alloy. Taguchi and Response Surface Model Approach‖, Materials Today: Proceedings, Volume 5, Issue 9, Part 3, Pages 19181-19190, 2018, ISSN 2214-7853.</w:t>
      </w:r>
    </w:p>
    <w:p w:rsidR="00AD5E01" w:rsidRPr="00167B0A" w:rsidRDefault="00AD5E01" w:rsidP="00AD5E01">
      <w:pPr>
        <w:pStyle w:val="ListParagraph"/>
        <w:numPr>
          <w:ilvl w:val="0"/>
          <w:numId w:val="1"/>
        </w:numPr>
        <w:spacing w:after="0" w:line="240" w:lineRule="auto"/>
        <w:jc w:val="both"/>
        <w:rPr>
          <w:rFonts w:ascii="Times New Roman" w:hAnsi="Times New Roman"/>
          <w:i/>
          <w:iCs/>
          <w:sz w:val="16"/>
          <w:szCs w:val="24"/>
        </w:rPr>
      </w:pPr>
      <w:r w:rsidRPr="00167B0A">
        <w:rPr>
          <w:rFonts w:ascii="Times New Roman" w:hAnsi="Times New Roman"/>
          <w:i/>
          <w:iCs/>
          <w:sz w:val="16"/>
          <w:szCs w:val="24"/>
        </w:rPr>
        <w:t xml:space="preserve">Arun </w:t>
      </w:r>
      <w:proofErr w:type="spellStart"/>
      <w:proofErr w:type="gramStart"/>
      <w:r w:rsidRPr="00167B0A">
        <w:rPr>
          <w:rFonts w:ascii="Times New Roman" w:hAnsi="Times New Roman"/>
          <w:i/>
          <w:iCs/>
          <w:sz w:val="16"/>
          <w:szCs w:val="24"/>
        </w:rPr>
        <w:t>KumarPandey,AvanishKumarDubey</w:t>
      </w:r>
      <w:proofErr w:type="spellEnd"/>
      <w:proofErr w:type="gramEnd"/>
      <w:r w:rsidRPr="00167B0A">
        <w:rPr>
          <w:rFonts w:ascii="Times New Roman" w:hAnsi="Times New Roman"/>
          <w:i/>
          <w:iCs/>
          <w:sz w:val="16"/>
          <w:szCs w:val="24"/>
        </w:rPr>
        <w:t>, “Taguchi based fuzzy logic optimization of multiple quality characteristics in laser cutting of Duralumin sheet”, Optics and Lasers in Engineering 50 (2012) 328–335.</w:t>
      </w:r>
    </w:p>
    <w:p w:rsidR="00AD5E01" w:rsidRPr="00167B0A" w:rsidRDefault="00AD5E01" w:rsidP="00AD5E01">
      <w:pPr>
        <w:pStyle w:val="ListParagraph"/>
        <w:numPr>
          <w:ilvl w:val="0"/>
          <w:numId w:val="1"/>
        </w:numPr>
        <w:spacing w:after="0" w:line="240" w:lineRule="auto"/>
        <w:jc w:val="both"/>
        <w:rPr>
          <w:rFonts w:ascii="Times New Roman" w:hAnsi="Times New Roman"/>
          <w:i/>
          <w:iCs/>
          <w:sz w:val="16"/>
          <w:szCs w:val="24"/>
        </w:rPr>
      </w:pPr>
      <w:r w:rsidRPr="00167B0A">
        <w:rPr>
          <w:rFonts w:ascii="Times New Roman" w:hAnsi="Times New Roman"/>
          <w:i/>
          <w:iCs/>
          <w:sz w:val="16"/>
          <w:szCs w:val="24"/>
        </w:rPr>
        <w:t>Arvind Kumar Chaudhary, Arun Kumar Pandey</w:t>
      </w:r>
      <w:r w:rsidRPr="00167B0A">
        <w:rPr>
          <w:rFonts w:ascii="Cambria Math" w:hAnsi="Cambria Math" w:cs="Cambria Math"/>
          <w:i/>
          <w:iCs/>
          <w:sz w:val="16"/>
          <w:szCs w:val="24"/>
        </w:rPr>
        <w:t>∗</w:t>
      </w:r>
      <w:r w:rsidRPr="00167B0A">
        <w:rPr>
          <w:rFonts w:ascii="Times New Roman" w:hAnsi="Times New Roman"/>
          <w:i/>
          <w:iCs/>
          <w:sz w:val="16"/>
          <w:szCs w:val="24"/>
        </w:rPr>
        <w:t xml:space="preserve"> and </w:t>
      </w:r>
      <w:proofErr w:type="spellStart"/>
      <w:r w:rsidRPr="00167B0A">
        <w:rPr>
          <w:rFonts w:ascii="Times New Roman" w:hAnsi="Times New Roman"/>
          <w:i/>
          <w:iCs/>
          <w:sz w:val="16"/>
          <w:szCs w:val="24"/>
        </w:rPr>
        <w:t>Avanish</w:t>
      </w:r>
      <w:proofErr w:type="spellEnd"/>
      <w:r w:rsidRPr="00167B0A">
        <w:rPr>
          <w:rFonts w:ascii="Times New Roman" w:hAnsi="Times New Roman"/>
          <w:i/>
          <w:iCs/>
          <w:sz w:val="16"/>
          <w:szCs w:val="24"/>
        </w:rPr>
        <w:t xml:space="preserve"> Kumar Dubey, “Computer Aided Taguchi-Fuzzy Multi-Optimization of laser cutting process”, Journal of Intelligent &amp; Fuzzy Systems 26 (2014) 801–810.</w:t>
      </w:r>
    </w:p>
    <w:p w:rsidR="00AD5E01" w:rsidRPr="00167B0A" w:rsidRDefault="00AD5E01" w:rsidP="00AD5E01">
      <w:pPr>
        <w:pStyle w:val="ListParagraph"/>
        <w:numPr>
          <w:ilvl w:val="0"/>
          <w:numId w:val="1"/>
        </w:numPr>
        <w:spacing w:after="0" w:line="240" w:lineRule="auto"/>
        <w:jc w:val="both"/>
        <w:rPr>
          <w:rFonts w:ascii="Times New Roman" w:hAnsi="Times New Roman"/>
          <w:i/>
          <w:iCs/>
          <w:sz w:val="16"/>
          <w:szCs w:val="24"/>
        </w:rPr>
      </w:pPr>
      <w:proofErr w:type="spellStart"/>
      <w:r w:rsidRPr="00167B0A">
        <w:rPr>
          <w:rFonts w:ascii="Times New Roman" w:hAnsi="Times New Roman"/>
          <w:i/>
          <w:iCs/>
          <w:sz w:val="16"/>
          <w:szCs w:val="24"/>
        </w:rPr>
        <w:t>Sudipto</w:t>
      </w:r>
      <w:proofErr w:type="spellEnd"/>
      <w:r w:rsidRPr="00167B0A">
        <w:rPr>
          <w:rFonts w:ascii="Times New Roman" w:hAnsi="Times New Roman"/>
          <w:i/>
          <w:iCs/>
          <w:sz w:val="16"/>
          <w:szCs w:val="24"/>
        </w:rPr>
        <w:t xml:space="preserve"> </w:t>
      </w:r>
      <w:proofErr w:type="spellStart"/>
      <w:r w:rsidRPr="00167B0A">
        <w:rPr>
          <w:rFonts w:ascii="Times New Roman" w:hAnsi="Times New Roman"/>
          <w:i/>
          <w:iCs/>
          <w:sz w:val="16"/>
          <w:szCs w:val="24"/>
        </w:rPr>
        <w:t>Chaki</w:t>
      </w:r>
      <w:proofErr w:type="spellEnd"/>
      <w:r w:rsidRPr="00167B0A">
        <w:rPr>
          <w:rFonts w:ascii="Times New Roman" w:hAnsi="Times New Roman"/>
          <w:i/>
          <w:iCs/>
          <w:sz w:val="16"/>
          <w:szCs w:val="24"/>
        </w:rPr>
        <w:t xml:space="preserve">, Ravi N. Bathe, Sujit </w:t>
      </w:r>
      <w:proofErr w:type="gramStart"/>
      <w:r w:rsidRPr="00167B0A">
        <w:rPr>
          <w:rFonts w:ascii="Times New Roman" w:hAnsi="Times New Roman"/>
          <w:i/>
          <w:iCs/>
          <w:sz w:val="16"/>
          <w:szCs w:val="24"/>
        </w:rPr>
        <w:t>Ghosal ,</w:t>
      </w:r>
      <w:proofErr w:type="gramEnd"/>
      <w:r w:rsidRPr="00167B0A">
        <w:rPr>
          <w:rFonts w:ascii="Times New Roman" w:hAnsi="Times New Roman"/>
          <w:i/>
          <w:iCs/>
          <w:sz w:val="16"/>
          <w:szCs w:val="24"/>
        </w:rPr>
        <w:t xml:space="preserve">G. </w:t>
      </w:r>
      <w:proofErr w:type="spellStart"/>
      <w:r w:rsidRPr="00167B0A">
        <w:rPr>
          <w:rFonts w:ascii="Times New Roman" w:hAnsi="Times New Roman"/>
          <w:i/>
          <w:iCs/>
          <w:sz w:val="16"/>
          <w:szCs w:val="24"/>
        </w:rPr>
        <w:t>Padmanabham</w:t>
      </w:r>
      <w:proofErr w:type="spellEnd"/>
      <w:r w:rsidRPr="00167B0A">
        <w:rPr>
          <w:rFonts w:ascii="Times New Roman" w:hAnsi="Times New Roman"/>
          <w:i/>
          <w:iCs/>
          <w:sz w:val="16"/>
          <w:szCs w:val="24"/>
        </w:rPr>
        <w:t xml:space="preserve">, “Multi-objective </w:t>
      </w:r>
      <w:proofErr w:type="spellStart"/>
      <w:r w:rsidRPr="00167B0A">
        <w:rPr>
          <w:rFonts w:ascii="Times New Roman" w:hAnsi="Times New Roman"/>
          <w:i/>
          <w:iCs/>
          <w:sz w:val="16"/>
          <w:szCs w:val="24"/>
        </w:rPr>
        <w:t>optimisation</w:t>
      </w:r>
      <w:proofErr w:type="spellEnd"/>
      <w:r w:rsidRPr="00167B0A">
        <w:rPr>
          <w:rFonts w:ascii="Times New Roman" w:hAnsi="Times New Roman"/>
          <w:i/>
          <w:iCs/>
          <w:sz w:val="16"/>
          <w:szCs w:val="24"/>
        </w:rPr>
        <w:t xml:space="preserve"> of pulsed </w:t>
      </w:r>
      <w:proofErr w:type="spellStart"/>
      <w:r w:rsidRPr="00167B0A">
        <w:rPr>
          <w:rFonts w:ascii="Times New Roman" w:hAnsi="Times New Roman"/>
          <w:i/>
          <w:iCs/>
          <w:sz w:val="16"/>
          <w:szCs w:val="24"/>
        </w:rPr>
        <w:t>Nd:YAG</w:t>
      </w:r>
      <w:proofErr w:type="spellEnd"/>
      <w:r w:rsidRPr="00167B0A">
        <w:rPr>
          <w:rFonts w:ascii="Times New Roman" w:hAnsi="Times New Roman"/>
          <w:i/>
          <w:iCs/>
          <w:sz w:val="16"/>
          <w:szCs w:val="24"/>
        </w:rPr>
        <w:t xml:space="preserve"> laser cutting process using integrated ANN–NSGAII model”, J </w:t>
      </w:r>
      <w:proofErr w:type="spellStart"/>
      <w:r w:rsidRPr="00167B0A">
        <w:rPr>
          <w:rFonts w:ascii="Times New Roman" w:hAnsi="Times New Roman"/>
          <w:i/>
          <w:iCs/>
          <w:sz w:val="16"/>
          <w:szCs w:val="24"/>
        </w:rPr>
        <w:t>Intell</w:t>
      </w:r>
      <w:proofErr w:type="spellEnd"/>
      <w:r w:rsidRPr="00167B0A">
        <w:rPr>
          <w:rFonts w:ascii="Times New Roman" w:hAnsi="Times New Roman"/>
          <w:i/>
          <w:iCs/>
          <w:sz w:val="16"/>
          <w:szCs w:val="24"/>
        </w:rPr>
        <w:t xml:space="preserve"> </w:t>
      </w:r>
      <w:proofErr w:type="spellStart"/>
      <w:r w:rsidRPr="00167B0A">
        <w:rPr>
          <w:rFonts w:ascii="Times New Roman" w:hAnsi="Times New Roman"/>
          <w:i/>
          <w:iCs/>
          <w:sz w:val="16"/>
          <w:szCs w:val="24"/>
        </w:rPr>
        <w:t>Manuf</w:t>
      </w:r>
      <w:proofErr w:type="spellEnd"/>
      <w:r w:rsidRPr="00167B0A">
        <w:rPr>
          <w:rFonts w:ascii="Times New Roman" w:hAnsi="Times New Roman"/>
          <w:i/>
          <w:iCs/>
          <w:sz w:val="16"/>
          <w:szCs w:val="24"/>
        </w:rPr>
        <w:t xml:space="preserve"> 29, 175–190 (2018).</w:t>
      </w:r>
    </w:p>
    <w:p w:rsidR="00AD5E01" w:rsidRPr="00167B0A" w:rsidRDefault="00AD5E01" w:rsidP="00AD5E01">
      <w:pPr>
        <w:pStyle w:val="ListParagraph"/>
        <w:numPr>
          <w:ilvl w:val="0"/>
          <w:numId w:val="1"/>
        </w:numPr>
        <w:spacing w:after="0" w:line="240" w:lineRule="auto"/>
        <w:jc w:val="both"/>
        <w:rPr>
          <w:rFonts w:ascii="Times New Roman" w:hAnsi="Times New Roman"/>
          <w:i/>
          <w:iCs/>
          <w:sz w:val="16"/>
          <w:szCs w:val="24"/>
        </w:rPr>
      </w:pPr>
      <w:r w:rsidRPr="00167B0A">
        <w:rPr>
          <w:rFonts w:ascii="Times New Roman" w:hAnsi="Times New Roman"/>
          <w:i/>
          <w:iCs/>
          <w:sz w:val="16"/>
          <w:szCs w:val="24"/>
        </w:rPr>
        <w:t xml:space="preserve">V. Senthil Kannan, K. </w:t>
      </w:r>
      <w:proofErr w:type="spellStart"/>
      <w:r w:rsidRPr="00167B0A">
        <w:rPr>
          <w:rFonts w:ascii="Times New Roman" w:hAnsi="Times New Roman"/>
          <w:i/>
          <w:iCs/>
          <w:sz w:val="16"/>
          <w:szCs w:val="24"/>
        </w:rPr>
        <w:t>lenin</w:t>
      </w:r>
      <w:proofErr w:type="spellEnd"/>
      <w:r w:rsidRPr="00167B0A">
        <w:rPr>
          <w:rFonts w:ascii="Times New Roman" w:hAnsi="Times New Roman"/>
          <w:i/>
          <w:iCs/>
          <w:sz w:val="16"/>
          <w:szCs w:val="24"/>
        </w:rPr>
        <w:t xml:space="preserve">, P. </w:t>
      </w:r>
      <w:proofErr w:type="spellStart"/>
      <w:r w:rsidRPr="00167B0A">
        <w:rPr>
          <w:rFonts w:ascii="Times New Roman" w:hAnsi="Times New Roman"/>
          <w:i/>
          <w:iCs/>
          <w:sz w:val="16"/>
          <w:szCs w:val="24"/>
        </w:rPr>
        <w:t>Navneethakrishnan</w:t>
      </w:r>
      <w:proofErr w:type="spellEnd"/>
      <w:r w:rsidRPr="00167B0A">
        <w:rPr>
          <w:rFonts w:ascii="Times New Roman" w:hAnsi="Times New Roman"/>
          <w:i/>
          <w:iCs/>
          <w:sz w:val="16"/>
          <w:szCs w:val="24"/>
        </w:rPr>
        <w:t>, “Machining parameters optimization in laser beam machining for micro elliptical profiles using TOPSIS method”, Materials Today: Proceedings, Volume 21, Part 1, 2020, Pages 727-730, ISSN 2214-7853.</w:t>
      </w:r>
    </w:p>
    <w:p w:rsidR="00AD5E01" w:rsidRPr="00167B0A" w:rsidRDefault="00AD5E01" w:rsidP="00AD5E01">
      <w:pPr>
        <w:pStyle w:val="ListParagraph"/>
        <w:numPr>
          <w:ilvl w:val="0"/>
          <w:numId w:val="1"/>
        </w:numPr>
        <w:spacing w:after="0" w:line="240" w:lineRule="auto"/>
        <w:jc w:val="both"/>
        <w:rPr>
          <w:rFonts w:ascii="Times New Roman" w:hAnsi="Times New Roman"/>
          <w:i/>
          <w:iCs/>
          <w:sz w:val="16"/>
          <w:szCs w:val="24"/>
        </w:rPr>
      </w:pPr>
      <w:r w:rsidRPr="00167B0A">
        <w:rPr>
          <w:rFonts w:ascii="Times New Roman" w:hAnsi="Times New Roman"/>
          <w:i/>
          <w:iCs/>
          <w:sz w:val="16"/>
          <w:szCs w:val="24"/>
        </w:rPr>
        <w:t xml:space="preserve">Mohammad </w:t>
      </w:r>
      <w:proofErr w:type="spellStart"/>
      <w:r w:rsidRPr="00167B0A">
        <w:rPr>
          <w:rFonts w:ascii="Times New Roman" w:hAnsi="Times New Roman"/>
          <w:i/>
          <w:iCs/>
          <w:sz w:val="16"/>
          <w:szCs w:val="24"/>
        </w:rPr>
        <w:t>Hosein</w:t>
      </w:r>
      <w:proofErr w:type="spellEnd"/>
      <w:r w:rsidRPr="00167B0A">
        <w:rPr>
          <w:rFonts w:ascii="Times New Roman" w:hAnsi="Times New Roman"/>
          <w:i/>
          <w:iCs/>
          <w:sz w:val="16"/>
          <w:szCs w:val="24"/>
        </w:rPr>
        <w:t xml:space="preserve"> Rahimi, Mahdi </w:t>
      </w:r>
      <w:proofErr w:type="spellStart"/>
      <w:r w:rsidRPr="00167B0A">
        <w:rPr>
          <w:rFonts w:ascii="Times New Roman" w:hAnsi="Times New Roman"/>
          <w:i/>
          <w:iCs/>
          <w:sz w:val="16"/>
          <w:szCs w:val="24"/>
        </w:rPr>
        <w:t>Shayganmanesh</w:t>
      </w:r>
      <w:proofErr w:type="spellEnd"/>
      <w:r w:rsidRPr="00167B0A">
        <w:rPr>
          <w:rFonts w:ascii="Times New Roman" w:hAnsi="Times New Roman"/>
          <w:i/>
          <w:iCs/>
          <w:sz w:val="16"/>
          <w:szCs w:val="24"/>
        </w:rPr>
        <w:t xml:space="preserve">, </w:t>
      </w:r>
      <w:proofErr w:type="spellStart"/>
      <w:r w:rsidRPr="00167B0A">
        <w:rPr>
          <w:rFonts w:ascii="Times New Roman" w:hAnsi="Times New Roman"/>
          <w:i/>
          <w:iCs/>
          <w:sz w:val="16"/>
          <w:szCs w:val="24"/>
        </w:rPr>
        <w:t>Rassoul</w:t>
      </w:r>
      <w:proofErr w:type="spellEnd"/>
      <w:r w:rsidRPr="00167B0A">
        <w:rPr>
          <w:rFonts w:ascii="Times New Roman" w:hAnsi="Times New Roman"/>
          <w:i/>
          <w:iCs/>
          <w:sz w:val="16"/>
          <w:szCs w:val="24"/>
        </w:rPr>
        <w:t xml:space="preserve"> </w:t>
      </w:r>
      <w:proofErr w:type="spellStart"/>
      <w:r w:rsidRPr="00167B0A">
        <w:rPr>
          <w:rFonts w:ascii="Times New Roman" w:hAnsi="Times New Roman"/>
          <w:i/>
          <w:iCs/>
          <w:sz w:val="16"/>
          <w:szCs w:val="24"/>
        </w:rPr>
        <w:t>Noorossana</w:t>
      </w:r>
      <w:proofErr w:type="spellEnd"/>
      <w:r w:rsidRPr="00167B0A">
        <w:rPr>
          <w:rFonts w:ascii="Times New Roman" w:hAnsi="Times New Roman"/>
          <w:i/>
          <w:iCs/>
          <w:sz w:val="16"/>
          <w:szCs w:val="24"/>
        </w:rPr>
        <w:t xml:space="preserve">, </w:t>
      </w:r>
      <w:proofErr w:type="spellStart"/>
      <w:r w:rsidRPr="00167B0A">
        <w:rPr>
          <w:rFonts w:ascii="Times New Roman" w:hAnsi="Times New Roman"/>
          <w:i/>
          <w:iCs/>
          <w:sz w:val="16"/>
          <w:szCs w:val="24"/>
        </w:rPr>
        <w:t>Farhad</w:t>
      </w:r>
      <w:proofErr w:type="spellEnd"/>
      <w:r w:rsidRPr="00167B0A">
        <w:rPr>
          <w:rFonts w:ascii="Times New Roman" w:hAnsi="Times New Roman"/>
          <w:i/>
          <w:iCs/>
          <w:sz w:val="16"/>
          <w:szCs w:val="24"/>
        </w:rPr>
        <w:t xml:space="preserve"> </w:t>
      </w:r>
      <w:proofErr w:type="spellStart"/>
      <w:r w:rsidRPr="00167B0A">
        <w:rPr>
          <w:rFonts w:ascii="Times New Roman" w:hAnsi="Times New Roman"/>
          <w:i/>
          <w:iCs/>
          <w:sz w:val="16"/>
          <w:szCs w:val="24"/>
        </w:rPr>
        <w:t>Pazhuheian</w:t>
      </w:r>
      <w:proofErr w:type="spellEnd"/>
      <w:r w:rsidRPr="00167B0A">
        <w:rPr>
          <w:rFonts w:ascii="Times New Roman" w:hAnsi="Times New Roman"/>
          <w:i/>
          <w:iCs/>
          <w:sz w:val="16"/>
          <w:szCs w:val="24"/>
        </w:rPr>
        <w:t>, “Modelling and optimization of laser engraving qualitative characteristics of Al-</w:t>
      </w:r>
      <w:proofErr w:type="spellStart"/>
      <w:r w:rsidRPr="00167B0A">
        <w:rPr>
          <w:rFonts w:ascii="Times New Roman" w:hAnsi="Times New Roman"/>
          <w:i/>
          <w:iCs/>
          <w:sz w:val="16"/>
          <w:szCs w:val="24"/>
        </w:rPr>
        <w:t>SiC</w:t>
      </w:r>
      <w:proofErr w:type="spellEnd"/>
      <w:r w:rsidRPr="00167B0A">
        <w:rPr>
          <w:rFonts w:ascii="Times New Roman" w:hAnsi="Times New Roman"/>
          <w:i/>
          <w:iCs/>
          <w:sz w:val="16"/>
          <w:szCs w:val="24"/>
        </w:rPr>
        <w:t xml:space="preserve"> composite using response surface methodology and artificial neural networks”, Optics &amp; Laser Technology, Volume 112, 2019, Pages 65-76, ISSN 0030-3992.</w:t>
      </w:r>
    </w:p>
    <w:p w:rsidR="00D62EEA" w:rsidRPr="00AD5E01" w:rsidRDefault="00AD5E01" w:rsidP="00AD5E01">
      <w:pPr>
        <w:pStyle w:val="ListParagraph"/>
        <w:numPr>
          <w:ilvl w:val="0"/>
          <w:numId w:val="1"/>
        </w:numPr>
        <w:spacing w:after="0" w:line="240" w:lineRule="auto"/>
        <w:jc w:val="both"/>
        <w:rPr>
          <w:rFonts w:ascii="Times New Roman" w:hAnsi="Times New Roman"/>
          <w:b/>
          <w:i/>
          <w:sz w:val="14"/>
          <w:szCs w:val="20"/>
        </w:rPr>
      </w:pPr>
      <w:proofErr w:type="spellStart"/>
      <w:r w:rsidRPr="00111A45">
        <w:rPr>
          <w:rFonts w:ascii="Times New Roman" w:hAnsi="Times New Roman"/>
          <w:i/>
          <w:iCs/>
          <w:sz w:val="16"/>
          <w:szCs w:val="24"/>
        </w:rPr>
        <w:t>Sudipto</w:t>
      </w:r>
      <w:proofErr w:type="spellEnd"/>
      <w:r w:rsidRPr="00111A45">
        <w:rPr>
          <w:rFonts w:ascii="Times New Roman" w:hAnsi="Times New Roman"/>
          <w:i/>
          <w:iCs/>
          <w:sz w:val="16"/>
          <w:szCs w:val="24"/>
        </w:rPr>
        <w:t xml:space="preserve"> </w:t>
      </w:r>
      <w:proofErr w:type="spellStart"/>
      <w:r w:rsidRPr="00111A45">
        <w:rPr>
          <w:rFonts w:ascii="Times New Roman" w:hAnsi="Times New Roman"/>
          <w:i/>
          <w:iCs/>
          <w:sz w:val="16"/>
          <w:szCs w:val="24"/>
        </w:rPr>
        <w:t>Chaki</w:t>
      </w:r>
      <w:proofErr w:type="spellEnd"/>
      <w:r w:rsidRPr="00111A45">
        <w:rPr>
          <w:rFonts w:ascii="Times New Roman" w:hAnsi="Times New Roman"/>
          <w:i/>
          <w:iCs/>
          <w:sz w:val="16"/>
          <w:szCs w:val="24"/>
        </w:rPr>
        <w:t xml:space="preserve">, </w:t>
      </w:r>
      <w:proofErr w:type="spellStart"/>
      <w:r w:rsidRPr="00111A45">
        <w:rPr>
          <w:rFonts w:ascii="Times New Roman" w:hAnsi="Times New Roman"/>
          <w:i/>
          <w:iCs/>
          <w:sz w:val="16"/>
          <w:szCs w:val="24"/>
        </w:rPr>
        <w:t>Digbalay</w:t>
      </w:r>
      <w:proofErr w:type="spellEnd"/>
      <w:r w:rsidRPr="00111A45">
        <w:rPr>
          <w:rFonts w:ascii="Times New Roman" w:hAnsi="Times New Roman"/>
          <w:i/>
          <w:iCs/>
          <w:sz w:val="16"/>
          <w:szCs w:val="24"/>
        </w:rPr>
        <w:t xml:space="preserve"> Bose &amp; Ravi N. Bathe</w:t>
      </w:r>
      <w:r>
        <w:rPr>
          <w:rFonts w:ascii="Times New Roman" w:hAnsi="Times New Roman"/>
          <w:i/>
          <w:iCs/>
          <w:sz w:val="16"/>
          <w:szCs w:val="24"/>
        </w:rPr>
        <w:t>,</w:t>
      </w:r>
      <w:r w:rsidRPr="00167B0A">
        <w:rPr>
          <w:rFonts w:ascii="Times New Roman" w:hAnsi="Times New Roman"/>
          <w:i/>
          <w:iCs/>
          <w:sz w:val="16"/>
          <w:szCs w:val="24"/>
        </w:rPr>
        <w:t xml:space="preserve"> </w:t>
      </w:r>
      <w:r>
        <w:rPr>
          <w:rFonts w:ascii="Times New Roman" w:hAnsi="Times New Roman"/>
          <w:i/>
          <w:iCs/>
          <w:sz w:val="16"/>
          <w:szCs w:val="24"/>
        </w:rPr>
        <w:t>“</w:t>
      </w:r>
      <w:r w:rsidRPr="00167B0A">
        <w:rPr>
          <w:rFonts w:ascii="Times New Roman" w:hAnsi="Times New Roman"/>
          <w:i/>
          <w:iCs/>
          <w:sz w:val="16"/>
          <w:szCs w:val="24"/>
        </w:rPr>
        <w:t>Multi-Objective Optimization of Pulsed Nd: YAG Laser Cutting Process Using Entropy-Based ANN-PSO Model</w:t>
      </w:r>
      <w:r>
        <w:rPr>
          <w:rFonts w:ascii="Times New Roman" w:hAnsi="Times New Roman"/>
          <w:i/>
          <w:iCs/>
          <w:sz w:val="16"/>
          <w:szCs w:val="24"/>
        </w:rPr>
        <w:t xml:space="preserve">”, </w:t>
      </w:r>
      <w:r w:rsidRPr="0051510E">
        <w:rPr>
          <w:rFonts w:ascii="Times New Roman" w:hAnsi="Times New Roman"/>
          <w:i/>
          <w:iCs/>
          <w:sz w:val="16"/>
          <w:szCs w:val="24"/>
        </w:rPr>
        <w:t>Lasers in Manufacturing and Materials Processing</w:t>
      </w:r>
      <w:r>
        <w:rPr>
          <w:rFonts w:ascii="Times New Roman" w:hAnsi="Times New Roman"/>
          <w:i/>
          <w:iCs/>
          <w:sz w:val="16"/>
          <w:szCs w:val="24"/>
        </w:rPr>
        <w:t>,</w:t>
      </w:r>
      <w:r w:rsidRPr="00167B0A">
        <w:rPr>
          <w:rFonts w:ascii="Times New Roman" w:hAnsi="Times New Roman"/>
          <w:i/>
          <w:iCs/>
          <w:sz w:val="16"/>
          <w:szCs w:val="24"/>
        </w:rPr>
        <w:t xml:space="preserve"> 7, 88–110 (2020).</w:t>
      </w:r>
      <w:bookmarkStart w:id="0" w:name="_GoBack"/>
      <w:bookmarkEnd w:id="0"/>
    </w:p>
    <w:p w:rsidR="00F7325E" w:rsidRDefault="00F7325E" w:rsidP="00F7325E">
      <w:pPr>
        <w:jc w:val="both"/>
        <w:rPr>
          <w:rFonts w:ascii="Times New Roman" w:hAnsi="Times New Roman"/>
          <w:sz w:val="20"/>
          <w:szCs w:val="20"/>
        </w:rPr>
      </w:pPr>
    </w:p>
    <w:p w:rsidR="006C552B" w:rsidRDefault="006C552B" w:rsidP="00F7325E">
      <w:pPr>
        <w:jc w:val="both"/>
        <w:rPr>
          <w:rFonts w:ascii="Times New Roman" w:hAnsi="Times New Roman"/>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11C" w:rsidRDefault="0046111C" w:rsidP="006A07BD">
      <w:pPr>
        <w:spacing w:after="0" w:line="240" w:lineRule="auto"/>
      </w:pPr>
      <w:r>
        <w:separator/>
      </w:r>
    </w:p>
  </w:endnote>
  <w:endnote w:type="continuationSeparator" w:id="0">
    <w:p w:rsidR="0046111C" w:rsidRDefault="0046111C"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760" w:rsidRDefault="00936760">
    <w:pPr>
      <w:pStyle w:val="Footer"/>
      <w:jc w:val="center"/>
    </w:pPr>
    <w:r>
      <w:fldChar w:fldCharType="begin"/>
    </w:r>
    <w:r>
      <w:instrText xml:space="preserve"> PAGE   \* MERGEFORMAT </w:instrText>
    </w:r>
    <w:r>
      <w:fldChar w:fldCharType="separate"/>
    </w:r>
    <w:r>
      <w:rPr>
        <w:noProof/>
      </w:rPr>
      <w:t>3</w:t>
    </w:r>
    <w:r>
      <w:rPr>
        <w:noProof/>
      </w:rPr>
      <w:fldChar w:fldCharType="end"/>
    </w:r>
  </w:p>
  <w:p w:rsidR="00936760" w:rsidRDefault="00936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11C" w:rsidRDefault="0046111C" w:rsidP="006A07BD">
      <w:pPr>
        <w:spacing w:after="0" w:line="240" w:lineRule="auto"/>
      </w:pPr>
      <w:r>
        <w:separator/>
      </w:r>
    </w:p>
  </w:footnote>
  <w:footnote w:type="continuationSeparator" w:id="0">
    <w:p w:rsidR="0046111C" w:rsidRDefault="0046111C"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760" w:rsidRPr="00194E64" w:rsidRDefault="00936760"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936760" w:rsidRPr="002E112E" w:rsidRDefault="00936760"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936760" w:rsidRPr="00142A07" w:rsidRDefault="00936760" w:rsidP="00E01DB2">
    <w:pPr>
      <w:pStyle w:val="Header"/>
      <w:jc w:val="center"/>
      <w:rPr>
        <w:rFonts w:ascii="Times New Roman" w:hAnsi="Times New Roman"/>
        <w:b/>
        <w:i/>
        <w:sz w:val="16"/>
        <w:szCs w:val="24"/>
      </w:rPr>
    </w:pPr>
  </w:p>
  <w:p w:rsidR="00936760" w:rsidRDefault="00936760" w:rsidP="00E01DB2">
    <w:pPr>
      <w:pStyle w:val="Header"/>
      <w:jc w:val="center"/>
    </w:pPr>
    <w:r w:rsidRPr="00D7748D">
      <w:rPr>
        <w:rFonts w:ascii="Times New Roman" w:hAnsi="Times New Roman"/>
        <w:b/>
        <w:i/>
        <w:sz w:val="24"/>
        <w:szCs w:val="24"/>
      </w:rPr>
      <w:t xml:space="preserve">International Journal of Innovations in Engineering and </w:t>
    </w:r>
    <w:proofErr w:type="gramStart"/>
    <w:r w:rsidRPr="00D7748D">
      <w:rPr>
        <w:rFonts w:ascii="Times New Roman" w:hAnsi="Times New Roman"/>
        <w:b/>
        <w:i/>
        <w:sz w:val="24"/>
        <w:szCs w:val="24"/>
      </w:rPr>
      <w:t>Science</w:t>
    </w:r>
    <w:r>
      <w:rPr>
        <w:rFonts w:ascii="Times New Roman" w:hAnsi="Times New Roman"/>
        <w:b/>
        <w:i/>
        <w:sz w:val="24"/>
        <w:szCs w:val="24"/>
      </w:rPr>
      <w:t xml:space="preserve">,   </w:t>
    </w:r>
    <w:proofErr w:type="gramEnd"/>
    <w:r>
      <w:rPr>
        <w:rFonts w:ascii="Times New Roman" w:hAnsi="Times New Roman"/>
        <w:b/>
        <w:i/>
        <w:sz w:val="24"/>
        <w:szCs w:val="24"/>
      </w:rPr>
      <w:t>www.ijies.net</w:t>
    </w:r>
  </w:p>
  <w:p w:rsidR="00936760" w:rsidRDefault="00936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07BD"/>
    <w:rsid w:val="000213F8"/>
    <w:rsid w:val="00042131"/>
    <w:rsid w:val="0005525F"/>
    <w:rsid w:val="00055EC0"/>
    <w:rsid w:val="00121BC9"/>
    <w:rsid w:val="001361C6"/>
    <w:rsid w:val="00157F58"/>
    <w:rsid w:val="001B0F37"/>
    <w:rsid w:val="001F13FD"/>
    <w:rsid w:val="00213D45"/>
    <w:rsid w:val="002242A9"/>
    <w:rsid w:val="002D4627"/>
    <w:rsid w:val="002D6B65"/>
    <w:rsid w:val="002E112E"/>
    <w:rsid w:val="00302B3D"/>
    <w:rsid w:val="00385E51"/>
    <w:rsid w:val="003905FB"/>
    <w:rsid w:val="00392FEB"/>
    <w:rsid w:val="003A40C8"/>
    <w:rsid w:val="003D1657"/>
    <w:rsid w:val="003E0E6E"/>
    <w:rsid w:val="003F6A5F"/>
    <w:rsid w:val="00400E3D"/>
    <w:rsid w:val="004356F9"/>
    <w:rsid w:val="00455229"/>
    <w:rsid w:val="0046111C"/>
    <w:rsid w:val="004676EB"/>
    <w:rsid w:val="004B3DA9"/>
    <w:rsid w:val="004B53D4"/>
    <w:rsid w:val="004B6F62"/>
    <w:rsid w:val="004D2B37"/>
    <w:rsid w:val="004F446B"/>
    <w:rsid w:val="004F5F47"/>
    <w:rsid w:val="00530B40"/>
    <w:rsid w:val="005A3409"/>
    <w:rsid w:val="005D347D"/>
    <w:rsid w:val="005D60BD"/>
    <w:rsid w:val="005D7A7E"/>
    <w:rsid w:val="005E2F0C"/>
    <w:rsid w:val="005E3284"/>
    <w:rsid w:val="0063457B"/>
    <w:rsid w:val="00635DDF"/>
    <w:rsid w:val="00636350"/>
    <w:rsid w:val="00641667"/>
    <w:rsid w:val="00646D54"/>
    <w:rsid w:val="006A07BD"/>
    <w:rsid w:val="006B6D8A"/>
    <w:rsid w:val="006C1895"/>
    <w:rsid w:val="006C552B"/>
    <w:rsid w:val="006E280E"/>
    <w:rsid w:val="006F1046"/>
    <w:rsid w:val="00714866"/>
    <w:rsid w:val="00733EA1"/>
    <w:rsid w:val="00781F4D"/>
    <w:rsid w:val="007D4227"/>
    <w:rsid w:val="00801A8E"/>
    <w:rsid w:val="0081098C"/>
    <w:rsid w:val="008311B0"/>
    <w:rsid w:val="008505A3"/>
    <w:rsid w:val="00855778"/>
    <w:rsid w:val="008A3CA9"/>
    <w:rsid w:val="00904CA5"/>
    <w:rsid w:val="009221F5"/>
    <w:rsid w:val="00930C0E"/>
    <w:rsid w:val="00936760"/>
    <w:rsid w:val="00983085"/>
    <w:rsid w:val="009854DC"/>
    <w:rsid w:val="0099463C"/>
    <w:rsid w:val="009E40D3"/>
    <w:rsid w:val="009F31CF"/>
    <w:rsid w:val="00A36950"/>
    <w:rsid w:val="00AB018B"/>
    <w:rsid w:val="00AD4094"/>
    <w:rsid w:val="00AD4930"/>
    <w:rsid w:val="00AD5E01"/>
    <w:rsid w:val="00B20585"/>
    <w:rsid w:val="00B35BD7"/>
    <w:rsid w:val="00B55800"/>
    <w:rsid w:val="00B56825"/>
    <w:rsid w:val="00B62E2B"/>
    <w:rsid w:val="00BA55BD"/>
    <w:rsid w:val="00BA6895"/>
    <w:rsid w:val="00BD16AB"/>
    <w:rsid w:val="00BF1B7B"/>
    <w:rsid w:val="00C07A88"/>
    <w:rsid w:val="00C26237"/>
    <w:rsid w:val="00C30EC1"/>
    <w:rsid w:val="00C628F8"/>
    <w:rsid w:val="00C916BA"/>
    <w:rsid w:val="00C979B0"/>
    <w:rsid w:val="00CF0A58"/>
    <w:rsid w:val="00CF4612"/>
    <w:rsid w:val="00D01C7C"/>
    <w:rsid w:val="00D3393C"/>
    <w:rsid w:val="00D465E8"/>
    <w:rsid w:val="00D62EEA"/>
    <w:rsid w:val="00D6491F"/>
    <w:rsid w:val="00D676AF"/>
    <w:rsid w:val="00D7748D"/>
    <w:rsid w:val="00D87E84"/>
    <w:rsid w:val="00D90B66"/>
    <w:rsid w:val="00DE2A59"/>
    <w:rsid w:val="00E01DB2"/>
    <w:rsid w:val="00E14DFF"/>
    <w:rsid w:val="00E40B0C"/>
    <w:rsid w:val="00EB25FB"/>
    <w:rsid w:val="00EF1AEA"/>
    <w:rsid w:val="00F34D51"/>
    <w:rsid w:val="00F55918"/>
    <w:rsid w:val="00F7325E"/>
    <w:rsid w:val="00F9231C"/>
    <w:rsid w:val="00FA12FC"/>
    <w:rsid w:val="00FF7D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2C24D"/>
  <w15:docId w15:val="{5049B334-6F0C-4167-9123-485A9406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table" w:styleId="GridTable4">
    <w:name w:val="Grid Table 4"/>
    <w:basedOn w:val="TableNormal"/>
    <w:uiPriority w:val="49"/>
    <w:rsid w:val="005A3409"/>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2912</Words>
  <Characters>16602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130</cp:revision>
  <dcterms:created xsi:type="dcterms:W3CDTF">2017-01-25T17:55:00Z</dcterms:created>
  <dcterms:modified xsi:type="dcterms:W3CDTF">2023-04-16T11:11:00Z</dcterms:modified>
</cp:coreProperties>
</file>