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AF623A" w14:textId="77777777" w:rsidR="00773B71" w:rsidRPr="00773B71" w:rsidRDefault="00773B71" w:rsidP="00773B71">
      <w:pPr>
        <w:spacing w:after="0" w:line="240" w:lineRule="auto"/>
        <w:rPr>
          <w:rFonts w:ascii="Times New Roman" w:hAnsi="Times New Roman"/>
          <w:sz w:val="24"/>
          <w:szCs w:val="24"/>
        </w:rPr>
      </w:pPr>
    </w:p>
    <w:p w14:paraId="165831E0" w14:textId="074BADC6" w:rsidR="0025146C" w:rsidRPr="006C4D60" w:rsidRDefault="00E77B0E" w:rsidP="00174EC7">
      <w:pPr>
        <w:spacing w:after="0"/>
        <w:jc w:val="center"/>
        <w:rPr>
          <w:rFonts w:ascii="Times New Roman" w:hAnsi="Times New Roman"/>
          <w:b/>
          <w:sz w:val="46"/>
          <w:szCs w:val="46"/>
        </w:rPr>
      </w:pPr>
      <w:r w:rsidRPr="006C4D60">
        <w:rPr>
          <w:rFonts w:ascii="Times New Roman" w:hAnsi="Times New Roman"/>
          <w:b/>
          <w:sz w:val="46"/>
          <w:szCs w:val="46"/>
        </w:rPr>
        <w:t xml:space="preserve">DNA Sequencing and </w:t>
      </w:r>
      <w:r w:rsidR="0025146C" w:rsidRPr="006C4D60">
        <w:rPr>
          <w:rFonts w:ascii="Times New Roman" w:hAnsi="Times New Roman"/>
          <w:b/>
          <w:sz w:val="46"/>
          <w:szCs w:val="46"/>
        </w:rPr>
        <w:t>Criminal Identification</w:t>
      </w:r>
      <w:r w:rsidR="00807838" w:rsidRPr="006C4D60">
        <w:rPr>
          <w:rFonts w:ascii="Times New Roman" w:hAnsi="Times New Roman"/>
          <w:b/>
          <w:sz w:val="46"/>
          <w:szCs w:val="46"/>
        </w:rPr>
        <w:t xml:space="preserve"> Using DL</w:t>
      </w:r>
    </w:p>
    <w:p w14:paraId="4792467F" w14:textId="77777777" w:rsidR="006C4D60" w:rsidRDefault="006C4D60" w:rsidP="007E70A1">
      <w:pPr>
        <w:spacing w:after="0" w:line="240" w:lineRule="auto"/>
        <w:jc w:val="center"/>
        <w:rPr>
          <w:rFonts w:ascii="Times New Roman" w:hAnsi="Times New Roman"/>
          <w:b/>
          <w:sz w:val="24"/>
          <w:szCs w:val="24"/>
        </w:rPr>
      </w:pPr>
    </w:p>
    <w:p w14:paraId="507E19F1" w14:textId="5735D752" w:rsidR="00BA6895" w:rsidRDefault="000F36D9" w:rsidP="007E70A1">
      <w:pPr>
        <w:spacing w:after="0" w:line="240" w:lineRule="auto"/>
        <w:jc w:val="center"/>
        <w:rPr>
          <w:rFonts w:ascii="Times New Roman" w:hAnsi="Times New Roman"/>
          <w:b/>
          <w:sz w:val="24"/>
          <w:szCs w:val="24"/>
        </w:rPr>
      </w:pPr>
      <w:r>
        <w:rPr>
          <w:rFonts w:ascii="Times New Roman" w:hAnsi="Times New Roman"/>
          <w:b/>
          <w:sz w:val="24"/>
          <w:szCs w:val="24"/>
        </w:rPr>
        <w:t>Dr.</w:t>
      </w:r>
      <w:r w:rsidR="00FA2F3F">
        <w:rPr>
          <w:rFonts w:ascii="Times New Roman" w:hAnsi="Times New Roman"/>
          <w:b/>
          <w:sz w:val="24"/>
          <w:szCs w:val="24"/>
        </w:rPr>
        <w:t xml:space="preserve"> </w:t>
      </w:r>
      <w:r>
        <w:rPr>
          <w:rFonts w:ascii="Times New Roman" w:hAnsi="Times New Roman"/>
          <w:b/>
          <w:sz w:val="24"/>
          <w:szCs w:val="24"/>
        </w:rPr>
        <w:t>Swarupa Amey Wagh</w:t>
      </w:r>
    </w:p>
    <w:p w14:paraId="3D47E90A" w14:textId="77777777" w:rsidR="00174EC7" w:rsidRPr="00174EC7" w:rsidRDefault="00174EC7" w:rsidP="007E70A1">
      <w:pPr>
        <w:spacing w:after="0" w:line="240" w:lineRule="auto"/>
        <w:jc w:val="center"/>
        <w:rPr>
          <w:rFonts w:ascii="Times New Roman" w:hAnsi="Times New Roman"/>
        </w:rPr>
      </w:pPr>
    </w:p>
    <w:p w14:paraId="10B61BE7" w14:textId="5C6E1EED" w:rsidR="00BA6895" w:rsidRPr="00BA6895" w:rsidRDefault="00CD0815" w:rsidP="007E70A1">
      <w:pPr>
        <w:spacing w:after="0" w:line="240" w:lineRule="auto"/>
        <w:jc w:val="center"/>
        <w:rPr>
          <w:rFonts w:ascii="Times New Roman" w:hAnsi="Times New Roman"/>
          <w:i/>
          <w:sz w:val="20"/>
          <w:szCs w:val="20"/>
        </w:rPr>
      </w:pPr>
      <w:r>
        <w:rPr>
          <w:rFonts w:ascii="Times New Roman" w:hAnsi="Times New Roman"/>
          <w:i/>
          <w:sz w:val="20"/>
          <w:szCs w:val="20"/>
        </w:rPr>
        <w:t xml:space="preserve"> </w:t>
      </w:r>
      <w:r w:rsidR="00BA6895" w:rsidRPr="00BA6895">
        <w:rPr>
          <w:rFonts w:ascii="Times New Roman" w:hAnsi="Times New Roman"/>
          <w:i/>
          <w:sz w:val="20"/>
          <w:szCs w:val="20"/>
        </w:rPr>
        <w:t>Ass</w:t>
      </w:r>
      <w:r>
        <w:rPr>
          <w:rFonts w:ascii="Times New Roman" w:hAnsi="Times New Roman"/>
          <w:i/>
          <w:sz w:val="20"/>
          <w:szCs w:val="20"/>
        </w:rPr>
        <w:t>tt</w:t>
      </w:r>
      <w:r w:rsidR="000F36D9">
        <w:rPr>
          <w:rFonts w:ascii="Times New Roman" w:hAnsi="Times New Roman"/>
          <w:i/>
          <w:sz w:val="20"/>
          <w:szCs w:val="20"/>
        </w:rPr>
        <w:t xml:space="preserve"> </w:t>
      </w:r>
      <w:r>
        <w:rPr>
          <w:rFonts w:ascii="Times New Roman" w:hAnsi="Times New Roman"/>
          <w:i/>
          <w:sz w:val="20"/>
          <w:szCs w:val="20"/>
        </w:rPr>
        <w:t xml:space="preserve"> Professor,</w:t>
      </w:r>
      <w:r w:rsidR="00174EC7">
        <w:rPr>
          <w:rFonts w:ascii="Times New Roman" w:hAnsi="Times New Roman"/>
          <w:i/>
          <w:sz w:val="20"/>
          <w:szCs w:val="20"/>
        </w:rPr>
        <w:t xml:space="preserve">  </w:t>
      </w:r>
      <w:r w:rsidR="00174EC7" w:rsidRPr="00E52BA5">
        <w:rPr>
          <w:rFonts w:ascii="Times New Roman" w:hAnsi="Times New Roman"/>
          <w:i/>
          <w:noProof/>
          <w:sz w:val="20"/>
          <w:szCs w:val="20"/>
          <w:lang w:val="en-IN" w:eastAsia="en-IN"/>
        </w:rPr>
        <w:drawing>
          <wp:inline distT="0" distB="0" distL="0" distR="0" wp14:anchorId="677CB5B9" wp14:editId="365455D8">
            <wp:extent cx="182289" cy="171450"/>
            <wp:effectExtent l="0" t="0" r="0" b="0"/>
            <wp:docPr id="3" name="Picture 3" descr="C:\Users\nitin.mandavgade\Desktop\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tin.mandavgade\Desktop\iD.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6190" cy="175119"/>
                    </a:xfrm>
                    <a:prstGeom prst="rect">
                      <a:avLst/>
                    </a:prstGeom>
                    <a:noFill/>
                    <a:ln>
                      <a:noFill/>
                    </a:ln>
                  </pic:spPr>
                </pic:pic>
              </a:graphicData>
            </a:graphic>
          </wp:inline>
        </w:drawing>
      </w:r>
      <w:r w:rsidR="00174EC7">
        <w:rPr>
          <w:rFonts w:ascii="Times New Roman" w:hAnsi="Times New Roman"/>
          <w:i/>
          <w:sz w:val="20"/>
          <w:szCs w:val="20"/>
        </w:rPr>
        <w:t xml:space="preserve"> </w:t>
      </w:r>
      <w:r w:rsidR="00174EC7" w:rsidRPr="00174EC7">
        <w:rPr>
          <w:rFonts w:ascii="Times New Roman" w:hAnsi="Times New Roman"/>
          <w:i/>
          <w:sz w:val="20"/>
          <w:szCs w:val="20"/>
        </w:rPr>
        <w:t>0000-0009-7505-7515</w:t>
      </w:r>
    </w:p>
    <w:p w14:paraId="43A30645" w14:textId="77777777" w:rsidR="006C4D60" w:rsidRDefault="000F36D9" w:rsidP="00F9231C">
      <w:pPr>
        <w:spacing w:after="0" w:line="240" w:lineRule="auto"/>
        <w:jc w:val="center"/>
        <w:rPr>
          <w:rFonts w:ascii="Times New Roman" w:hAnsi="Times New Roman"/>
          <w:i/>
          <w:sz w:val="20"/>
          <w:szCs w:val="20"/>
        </w:rPr>
      </w:pPr>
      <w:r>
        <w:rPr>
          <w:rFonts w:ascii="Times New Roman" w:hAnsi="Times New Roman"/>
          <w:i/>
          <w:sz w:val="20"/>
          <w:szCs w:val="20"/>
        </w:rPr>
        <w:t xml:space="preserve">Atma Malik Institute Of Technology And </w:t>
      </w:r>
      <w:r w:rsidR="006C4D60">
        <w:rPr>
          <w:rFonts w:ascii="Times New Roman" w:hAnsi="Times New Roman"/>
          <w:i/>
          <w:sz w:val="20"/>
          <w:szCs w:val="20"/>
        </w:rPr>
        <w:t>Research,</w:t>
      </w:r>
      <w:r w:rsidR="00BA6895" w:rsidRPr="00BA6895">
        <w:rPr>
          <w:rFonts w:ascii="Times New Roman" w:hAnsi="Times New Roman"/>
          <w:i/>
          <w:sz w:val="20"/>
          <w:szCs w:val="20"/>
        </w:rPr>
        <w:t xml:space="preserve"> </w:t>
      </w:r>
      <w:r>
        <w:rPr>
          <w:rFonts w:ascii="Times New Roman" w:hAnsi="Times New Roman"/>
          <w:i/>
          <w:sz w:val="20"/>
          <w:szCs w:val="20"/>
        </w:rPr>
        <w:t>Mohili -Aghai</w:t>
      </w:r>
      <w:r w:rsidR="00BA6895" w:rsidRPr="00BA6895">
        <w:rPr>
          <w:rFonts w:ascii="Times New Roman" w:hAnsi="Times New Roman"/>
          <w:i/>
          <w:sz w:val="20"/>
          <w:szCs w:val="20"/>
        </w:rPr>
        <w:t xml:space="preserve">, </w:t>
      </w:r>
      <w:r>
        <w:rPr>
          <w:rFonts w:ascii="Times New Roman" w:hAnsi="Times New Roman"/>
          <w:i/>
          <w:sz w:val="20"/>
          <w:szCs w:val="20"/>
        </w:rPr>
        <w:t xml:space="preserve">Shahapur Dist </w:t>
      </w:r>
      <w:r w:rsidR="006C4D60">
        <w:rPr>
          <w:rFonts w:ascii="Times New Roman" w:hAnsi="Times New Roman"/>
          <w:i/>
          <w:sz w:val="20"/>
          <w:szCs w:val="20"/>
        </w:rPr>
        <w:t>Thane, Maharashtra, India</w:t>
      </w:r>
      <w:r>
        <w:rPr>
          <w:rFonts w:ascii="Times New Roman" w:hAnsi="Times New Roman"/>
          <w:i/>
          <w:sz w:val="20"/>
          <w:szCs w:val="20"/>
        </w:rPr>
        <w:t xml:space="preserve"> </w:t>
      </w:r>
      <w:r w:rsidR="00BA6895" w:rsidRPr="00BA6895">
        <w:rPr>
          <w:rFonts w:ascii="Times New Roman" w:hAnsi="Times New Roman"/>
          <w:i/>
          <w:sz w:val="20"/>
          <w:szCs w:val="20"/>
        </w:rPr>
        <w:t xml:space="preserve">, </w:t>
      </w:r>
      <w:r>
        <w:rPr>
          <w:rFonts w:ascii="Times New Roman" w:hAnsi="Times New Roman"/>
          <w:i/>
          <w:sz w:val="20"/>
          <w:szCs w:val="20"/>
        </w:rPr>
        <w:t>423601</w:t>
      </w:r>
      <w:r w:rsidR="005A08CD">
        <w:rPr>
          <w:rFonts w:ascii="Times New Roman" w:hAnsi="Times New Roman"/>
          <w:i/>
          <w:sz w:val="20"/>
          <w:szCs w:val="20"/>
        </w:rPr>
        <w:t xml:space="preserve">, </w:t>
      </w:r>
    </w:p>
    <w:p w14:paraId="6031152A" w14:textId="77777777" w:rsidR="006C4D60" w:rsidRDefault="006C4D60" w:rsidP="00F9231C">
      <w:pPr>
        <w:spacing w:after="0" w:line="240" w:lineRule="auto"/>
        <w:jc w:val="center"/>
        <w:rPr>
          <w:rFonts w:ascii="Times New Roman" w:hAnsi="Times New Roman"/>
          <w:i/>
          <w:sz w:val="20"/>
          <w:szCs w:val="20"/>
        </w:rPr>
      </w:pPr>
    </w:p>
    <w:p w14:paraId="35592F3B" w14:textId="3514208A" w:rsidR="00F9231C" w:rsidRDefault="006C4D60" w:rsidP="00F9231C">
      <w:pPr>
        <w:spacing w:after="0" w:line="240" w:lineRule="auto"/>
        <w:jc w:val="center"/>
        <w:rPr>
          <w:rFonts w:ascii="Times New Roman" w:hAnsi="Times New Roman"/>
          <w:i/>
          <w:sz w:val="20"/>
          <w:szCs w:val="20"/>
        </w:rPr>
      </w:pPr>
      <w:r>
        <w:rPr>
          <w:rFonts w:ascii="Times New Roman" w:hAnsi="Times New Roman"/>
          <w:i/>
          <w:sz w:val="20"/>
          <w:szCs w:val="20"/>
        </w:rPr>
        <w:t xml:space="preserve">Email of Corresponding Author: </w:t>
      </w:r>
      <w:r w:rsidR="000F36D9" w:rsidRPr="006C4D60">
        <w:rPr>
          <w:rFonts w:ascii="Times New Roman" w:hAnsi="Times New Roman"/>
          <w:b/>
          <w:i/>
          <w:sz w:val="20"/>
          <w:szCs w:val="20"/>
        </w:rPr>
        <w:t>swarupa.sable@gmail.com</w:t>
      </w:r>
    </w:p>
    <w:p w14:paraId="26980623" w14:textId="647108CF" w:rsidR="009221F5" w:rsidRDefault="00455229" w:rsidP="00D17A05">
      <w:pPr>
        <w:tabs>
          <w:tab w:val="left" w:pos="720"/>
          <w:tab w:val="center" w:pos="4945"/>
        </w:tabs>
        <w:spacing w:after="0" w:line="240" w:lineRule="auto"/>
        <w:rPr>
          <w:rFonts w:ascii="Times New Roman" w:hAnsi="Times New Roman"/>
          <w:i/>
          <w:sz w:val="20"/>
          <w:szCs w:val="20"/>
        </w:rPr>
      </w:pPr>
      <w:r>
        <w:rPr>
          <w:rFonts w:ascii="Times New Roman" w:hAnsi="Times New Roman"/>
          <w:i/>
          <w:sz w:val="20"/>
          <w:szCs w:val="20"/>
          <w:vertAlign w:val="superscript"/>
        </w:rPr>
        <w:tab/>
      </w:r>
      <w:r>
        <w:rPr>
          <w:rFonts w:ascii="Times New Roman" w:hAnsi="Times New Roman"/>
          <w:i/>
          <w:sz w:val="20"/>
          <w:szCs w:val="20"/>
          <w:vertAlign w:val="superscript"/>
        </w:rPr>
        <w:tab/>
      </w:r>
    </w:p>
    <w:p w14:paraId="7AAB9775" w14:textId="310E04C4" w:rsidR="006C4D60" w:rsidRDefault="006C4D60" w:rsidP="006C4D60">
      <w:pPr>
        <w:spacing w:before="240"/>
        <w:jc w:val="center"/>
        <w:rPr>
          <w:rFonts w:ascii="Times New Roman" w:hAnsi="Times New Roman"/>
          <w:i/>
          <w:iCs/>
          <w:sz w:val="20"/>
          <w:szCs w:val="20"/>
        </w:rPr>
      </w:pPr>
      <w:r w:rsidRPr="00812103">
        <w:rPr>
          <w:rFonts w:ascii="Times New Roman" w:hAnsi="Times New Roman"/>
          <w:b/>
          <w:i/>
          <w:sz w:val="20"/>
          <w:szCs w:val="20"/>
        </w:rPr>
        <w:t>Received on</w:t>
      </w:r>
      <w:r w:rsidRPr="00812103">
        <w:rPr>
          <w:rFonts w:ascii="Times New Roman" w:hAnsi="Times New Roman"/>
          <w:i/>
          <w:sz w:val="20"/>
          <w:szCs w:val="20"/>
        </w:rPr>
        <w:t xml:space="preserve">: </w:t>
      </w:r>
      <w:r w:rsidR="002C0D78">
        <w:rPr>
          <w:rFonts w:ascii="Times New Roman" w:hAnsi="Times New Roman"/>
          <w:i/>
          <w:sz w:val="20"/>
          <w:szCs w:val="20"/>
        </w:rPr>
        <w:t>8 May</w:t>
      </w:r>
      <w:r>
        <w:rPr>
          <w:rFonts w:ascii="Times New Roman" w:hAnsi="Times New Roman"/>
          <w:i/>
          <w:sz w:val="20"/>
          <w:szCs w:val="20"/>
        </w:rPr>
        <w:t>,2025</w:t>
      </w:r>
      <w:r w:rsidRPr="00812103">
        <w:rPr>
          <w:rFonts w:ascii="Times New Roman" w:hAnsi="Times New Roman"/>
          <w:i/>
          <w:sz w:val="20"/>
          <w:szCs w:val="20"/>
        </w:rPr>
        <w:t xml:space="preserve">                   </w:t>
      </w:r>
      <w:r>
        <w:rPr>
          <w:rFonts w:ascii="Times New Roman" w:hAnsi="Times New Roman"/>
          <w:i/>
          <w:sz w:val="20"/>
          <w:szCs w:val="20"/>
        </w:rPr>
        <w:t xml:space="preserve">      </w:t>
      </w:r>
      <w:r w:rsidRPr="00812103">
        <w:rPr>
          <w:rFonts w:ascii="Times New Roman" w:hAnsi="Times New Roman"/>
          <w:i/>
          <w:sz w:val="20"/>
          <w:szCs w:val="20"/>
        </w:rPr>
        <w:t xml:space="preserve"> </w:t>
      </w:r>
      <w:r w:rsidRPr="00812103">
        <w:rPr>
          <w:rFonts w:ascii="Times New Roman" w:hAnsi="Times New Roman"/>
          <w:b/>
          <w:i/>
          <w:sz w:val="20"/>
          <w:szCs w:val="20"/>
        </w:rPr>
        <w:t>Revised on</w:t>
      </w:r>
      <w:r w:rsidRPr="00812103">
        <w:rPr>
          <w:rFonts w:ascii="Times New Roman" w:hAnsi="Times New Roman"/>
          <w:i/>
          <w:sz w:val="20"/>
          <w:szCs w:val="20"/>
        </w:rPr>
        <w:t xml:space="preserve">: </w:t>
      </w:r>
      <w:r>
        <w:rPr>
          <w:rFonts w:ascii="Times New Roman" w:hAnsi="Times New Roman"/>
          <w:i/>
          <w:sz w:val="20"/>
          <w:szCs w:val="20"/>
        </w:rPr>
        <w:t>09 June</w:t>
      </w:r>
      <w:r w:rsidRPr="00812103">
        <w:rPr>
          <w:rFonts w:ascii="Times New Roman" w:hAnsi="Times New Roman"/>
          <w:i/>
          <w:sz w:val="20"/>
          <w:szCs w:val="20"/>
        </w:rPr>
        <w:t>,</w:t>
      </w:r>
      <w:r>
        <w:rPr>
          <w:rFonts w:ascii="Times New Roman" w:hAnsi="Times New Roman"/>
          <w:i/>
          <w:sz w:val="20"/>
          <w:szCs w:val="20"/>
        </w:rPr>
        <w:t>2025</w:t>
      </w:r>
      <w:r w:rsidRPr="00812103">
        <w:rPr>
          <w:rFonts w:ascii="Times New Roman" w:hAnsi="Times New Roman"/>
          <w:i/>
          <w:sz w:val="20"/>
          <w:szCs w:val="20"/>
        </w:rPr>
        <w:t xml:space="preserve">                    </w:t>
      </w:r>
      <w:r>
        <w:rPr>
          <w:rFonts w:ascii="Times New Roman" w:hAnsi="Times New Roman"/>
          <w:i/>
          <w:sz w:val="20"/>
          <w:szCs w:val="20"/>
        </w:rPr>
        <w:t xml:space="preserve">    </w:t>
      </w:r>
      <w:r w:rsidRPr="00812103">
        <w:rPr>
          <w:rFonts w:ascii="Times New Roman" w:hAnsi="Times New Roman"/>
          <w:i/>
          <w:sz w:val="20"/>
          <w:szCs w:val="20"/>
        </w:rPr>
        <w:t xml:space="preserve"> </w:t>
      </w:r>
      <w:r w:rsidRPr="00812103">
        <w:rPr>
          <w:rFonts w:ascii="Times New Roman" w:hAnsi="Times New Roman"/>
          <w:b/>
          <w:i/>
          <w:sz w:val="20"/>
          <w:szCs w:val="20"/>
        </w:rPr>
        <w:t>Published on</w:t>
      </w:r>
      <w:r w:rsidRPr="00812103">
        <w:rPr>
          <w:rFonts w:ascii="Times New Roman" w:hAnsi="Times New Roman"/>
          <w:i/>
          <w:sz w:val="20"/>
          <w:szCs w:val="20"/>
        </w:rPr>
        <w:t xml:space="preserve">: </w:t>
      </w:r>
      <w:r>
        <w:rPr>
          <w:rFonts w:ascii="Times New Roman" w:hAnsi="Times New Roman"/>
          <w:i/>
          <w:sz w:val="20"/>
          <w:szCs w:val="20"/>
        </w:rPr>
        <w:t>10 June,2025</w:t>
      </w:r>
    </w:p>
    <w:p w14:paraId="21B6C24A" w14:textId="3CFC46AE" w:rsidR="00566471" w:rsidRDefault="00566471" w:rsidP="00997E2B">
      <w:pPr>
        <w:jc w:val="center"/>
        <w:rPr>
          <w:rFonts w:ascii="Times New Roman" w:hAnsi="Times New Roman"/>
          <w:i/>
          <w:sz w:val="20"/>
          <w:szCs w:val="20"/>
        </w:rPr>
      </w:pPr>
    </w:p>
    <w:p w14:paraId="5D6C9DCC" w14:textId="77777777" w:rsidR="00566471" w:rsidRDefault="00566471" w:rsidP="00F9231C">
      <w:pPr>
        <w:rPr>
          <w:rFonts w:ascii="Times New Roman" w:hAnsi="Times New Roman"/>
          <w:i/>
          <w:sz w:val="20"/>
          <w:szCs w:val="20"/>
        </w:rPr>
        <w:sectPr w:rsidR="00566471" w:rsidSect="002C0D78">
          <w:headerReference w:type="default" r:id="rId8"/>
          <w:footerReference w:type="default" r:id="rId9"/>
          <w:type w:val="continuous"/>
          <w:pgSz w:w="11907" w:h="16839" w:code="9"/>
          <w:pgMar w:top="1008" w:right="1008" w:bottom="1008" w:left="1008" w:header="720" w:footer="720" w:gutter="0"/>
          <w:pgNumType w:start="58"/>
          <w:cols w:space="720"/>
          <w:docGrid w:linePitch="360"/>
        </w:sectPr>
      </w:pPr>
    </w:p>
    <w:p w14:paraId="3E0FC357" w14:textId="77777777" w:rsidR="00997E2B" w:rsidRDefault="00997E2B" w:rsidP="009221F5">
      <w:pPr>
        <w:jc w:val="both"/>
        <w:rPr>
          <w:rFonts w:ascii="Times New Roman" w:hAnsi="Times New Roman"/>
          <w:b/>
          <w:i/>
          <w:sz w:val="20"/>
          <w:szCs w:val="20"/>
        </w:rPr>
      </w:pPr>
    </w:p>
    <w:p w14:paraId="29D8859D" w14:textId="77777777" w:rsidR="00174EC7" w:rsidRDefault="009221F5" w:rsidP="009221F5">
      <w:pPr>
        <w:jc w:val="both"/>
        <w:rPr>
          <w:rFonts w:ascii="Times New Roman" w:hAnsi="Times New Roman"/>
          <w:i/>
          <w:sz w:val="20"/>
          <w:szCs w:val="20"/>
        </w:rPr>
      </w:pPr>
      <w:r w:rsidRPr="009221F5">
        <w:rPr>
          <w:rFonts w:ascii="Times New Roman" w:hAnsi="Times New Roman"/>
          <w:b/>
          <w:i/>
          <w:sz w:val="20"/>
          <w:szCs w:val="20"/>
        </w:rPr>
        <w:t>Abstract –</w:t>
      </w:r>
      <w:r w:rsidR="00CD2342" w:rsidRPr="00CD2342">
        <w:rPr>
          <w:rFonts w:ascii="Times New Roman" w:hAnsi="Times New Roman"/>
          <w:i/>
          <w:sz w:val="20"/>
          <w:szCs w:val="20"/>
        </w:rPr>
        <w:t xml:space="preserve">The </w:t>
      </w:r>
      <w:r w:rsidR="001427FD">
        <w:rPr>
          <w:rFonts w:ascii="Times New Roman" w:hAnsi="Times New Roman"/>
          <w:i/>
          <w:sz w:val="20"/>
          <w:szCs w:val="20"/>
        </w:rPr>
        <w:t>Rapid</w:t>
      </w:r>
      <w:r w:rsidR="00CD2342" w:rsidRPr="00CD2342">
        <w:rPr>
          <w:rFonts w:ascii="Times New Roman" w:hAnsi="Times New Roman"/>
          <w:i/>
          <w:sz w:val="20"/>
          <w:szCs w:val="20"/>
        </w:rPr>
        <w:t xml:space="preserve"> advancements in deep learning have significantly transformed DNA sequencing and forensic identification. Traditional forensic DNA analysis relies on STR profiling, but deep learning techniques offer enhanced accuracy, speed, and automation. This research explores the integration of convolutional neural networks (CNNs), recurrent neural networks (RNNs), and transformer models in analyzing DNA sequences for criminal identification. </w:t>
      </w:r>
    </w:p>
    <w:p w14:paraId="2AEE9458" w14:textId="728A9805" w:rsidR="00693335" w:rsidRDefault="00CD2342" w:rsidP="009221F5">
      <w:pPr>
        <w:jc w:val="both"/>
        <w:rPr>
          <w:rFonts w:ascii="Times New Roman" w:hAnsi="Times New Roman"/>
          <w:i/>
          <w:sz w:val="20"/>
          <w:szCs w:val="20"/>
        </w:rPr>
      </w:pPr>
      <w:r w:rsidRPr="00CD2342">
        <w:rPr>
          <w:rFonts w:ascii="Times New Roman" w:hAnsi="Times New Roman"/>
          <w:i/>
          <w:sz w:val="20"/>
          <w:szCs w:val="20"/>
        </w:rPr>
        <w:t>Our approach involves preprocessing DNA datasets, extracting genetic markers, and classifying genetic profiles to match individuals in forensic databases. The study evaluates various deep learning models on forensic DNA datasets, highlighting their effectiveness in identifying individuals from complex DNA mixtures. The results demonstrate that deep learning-based DNA profiling surpasses conventional forensic methods in accuracy and scalability. Future research could further optimize models for degraded and low-quality DNA samples.</w:t>
      </w:r>
    </w:p>
    <w:p w14:paraId="1DBDC9C4" w14:textId="77777777" w:rsidR="009221F5" w:rsidRDefault="009221F5" w:rsidP="009221F5">
      <w:pPr>
        <w:jc w:val="both"/>
        <w:rPr>
          <w:rFonts w:ascii="Times New Roman" w:hAnsi="Times New Roman"/>
          <w:i/>
          <w:sz w:val="20"/>
          <w:szCs w:val="20"/>
        </w:rPr>
      </w:pPr>
      <w:r w:rsidRPr="009221F5">
        <w:rPr>
          <w:rFonts w:ascii="Times New Roman" w:hAnsi="Times New Roman"/>
          <w:b/>
          <w:i/>
          <w:sz w:val="20"/>
          <w:szCs w:val="20"/>
        </w:rPr>
        <w:t>Keywords</w:t>
      </w:r>
      <w:r w:rsidR="00833CB5" w:rsidRPr="009221F5">
        <w:rPr>
          <w:rFonts w:ascii="Times New Roman" w:hAnsi="Times New Roman"/>
          <w:b/>
          <w:i/>
          <w:sz w:val="20"/>
          <w:szCs w:val="20"/>
        </w:rPr>
        <w:t>-</w:t>
      </w:r>
      <w:r w:rsidR="00833CB5">
        <w:rPr>
          <w:rFonts w:ascii="Times New Roman" w:hAnsi="Times New Roman"/>
          <w:i/>
          <w:sz w:val="20"/>
          <w:szCs w:val="20"/>
        </w:rPr>
        <w:t xml:space="preserve"> </w:t>
      </w:r>
      <w:r w:rsidR="00833CB5" w:rsidRPr="00833CB5">
        <w:rPr>
          <w:rFonts w:ascii="Times New Roman" w:hAnsi="Times New Roman"/>
          <w:i/>
          <w:sz w:val="20"/>
          <w:szCs w:val="20"/>
        </w:rPr>
        <w:t>Deep Learning, DNA Sequencing, Forensic Identification, Neural Networks, Genetic Profiling, Criminal Investigation.</w:t>
      </w:r>
    </w:p>
    <w:p w14:paraId="14F216DC" w14:textId="77777777" w:rsidR="00E14DFF" w:rsidRPr="00A47582" w:rsidRDefault="00E14DFF" w:rsidP="00A47582">
      <w:pPr>
        <w:pStyle w:val="ListParagraph"/>
        <w:numPr>
          <w:ilvl w:val="0"/>
          <w:numId w:val="7"/>
        </w:numPr>
        <w:spacing w:after="0"/>
        <w:ind w:left="1350" w:hanging="90"/>
        <w:rPr>
          <w:rFonts w:ascii="Times New Roman" w:hAnsi="Times New Roman"/>
          <w:b/>
          <w:sz w:val="20"/>
          <w:szCs w:val="20"/>
        </w:rPr>
      </w:pPr>
      <w:r w:rsidRPr="00A47582">
        <w:rPr>
          <w:rFonts w:ascii="Times New Roman" w:hAnsi="Times New Roman"/>
          <w:b/>
          <w:sz w:val="20"/>
          <w:szCs w:val="20"/>
        </w:rPr>
        <w:t>INTRODUCTION</w:t>
      </w:r>
    </w:p>
    <w:p w14:paraId="1A2E56A0" w14:textId="77777777" w:rsidR="002C0D78" w:rsidRDefault="00CD2342" w:rsidP="00CD2342">
      <w:pPr>
        <w:jc w:val="both"/>
        <w:rPr>
          <w:rFonts w:ascii="Times New Roman" w:hAnsi="Times New Roman"/>
          <w:sz w:val="20"/>
          <w:szCs w:val="20"/>
        </w:rPr>
      </w:pPr>
      <w:r w:rsidRPr="00693335">
        <w:rPr>
          <w:rFonts w:ascii="Times New Roman" w:hAnsi="Times New Roman"/>
          <w:sz w:val="44"/>
          <w:szCs w:val="44"/>
        </w:rPr>
        <w:t>D</w:t>
      </w:r>
      <w:r w:rsidRPr="00CD2342">
        <w:rPr>
          <w:rFonts w:ascii="Times New Roman" w:hAnsi="Times New Roman"/>
          <w:sz w:val="20"/>
          <w:szCs w:val="20"/>
        </w:rPr>
        <w:t xml:space="preserve">NA sequencing plays a critical role in forensic science, providing vital evidence for criminal investigations, missing </w:t>
      </w:r>
      <w:r w:rsidR="001427FD">
        <w:rPr>
          <w:rFonts w:ascii="Times New Roman" w:hAnsi="Times New Roman"/>
          <w:sz w:val="20"/>
          <w:szCs w:val="20"/>
        </w:rPr>
        <w:t>person</w:t>
      </w:r>
      <w:r w:rsidRPr="00CD2342">
        <w:rPr>
          <w:rFonts w:ascii="Times New Roman" w:hAnsi="Times New Roman"/>
          <w:sz w:val="20"/>
          <w:szCs w:val="20"/>
        </w:rPr>
        <w:t xml:space="preserve"> identification, and ancestry analysis. Conventional forensic methods rely on short tandem repeats (STRs) and polymerase chain </w:t>
      </w:r>
    </w:p>
    <w:p w14:paraId="38CA75EF" w14:textId="77777777" w:rsidR="002C0D78" w:rsidRDefault="002C0D78" w:rsidP="00CD2342">
      <w:pPr>
        <w:jc w:val="both"/>
        <w:rPr>
          <w:rFonts w:ascii="Times New Roman" w:hAnsi="Times New Roman"/>
          <w:sz w:val="20"/>
          <w:szCs w:val="20"/>
        </w:rPr>
      </w:pPr>
    </w:p>
    <w:p w14:paraId="737DCF93" w14:textId="0F915677" w:rsidR="00174EC7" w:rsidRDefault="00CD2342" w:rsidP="00833CB5">
      <w:pPr>
        <w:jc w:val="both"/>
        <w:rPr>
          <w:rFonts w:ascii="Times New Roman" w:hAnsi="Times New Roman"/>
          <w:sz w:val="20"/>
          <w:szCs w:val="20"/>
        </w:rPr>
      </w:pPr>
      <w:r w:rsidRPr="00CD2342">
        <w:rPr>
          <w:rFonts w:ascii="Times New Roman" w:hAnsi="Times New Roman"/>
          <w:sz w:val="20"/>
          <w:szCs w:val="20"/>
        </w:rPr>
        <w:t>reaction (PCR) techniques, which require manual processing and expert analysis. However, deep learning, a subset of artificial intelligence (AI), has revolutionized bioinformatics by enabling automated sequence analysis, mutation detection, and individual identification.</w:t>
      </w:r>
      <w:r w:rsidR="00174EC7">
        <w:rPr>
          <w:rFonts w:ascii="Times New Roman" w:hAnsi="Times New Roman"/>
          <w:sz w:val="20"/>
          <w:szCs w:val="20"/>
        </w:rPr>
        <w:t xml:space="preserve"> </w:t>
      </w:r>
      <w:r w:rsidRPr="00CD2342">
        <w:rPr>
          <w:rFonts w:ascii="Times New Roman" w:hAnsi="Times New Roman"/>
          <w:sz w:val="20"/>
          <w:szCs w:val="20"/>
        </w:rPr>
        <w:t xml:space="preserve">Deep learning models, such as convolutional neural networks (CNNs), recurrent neural networks (RNNs), and transformers, offer advanced feature extraction capabilities for DNA analysis. </w:t>
      </w:r>
    </w:p>
    <w:p w14:paraId="57300DB1" w14:textId="3C91362F" w:rsidR="00E14DFF" w:rsidRDefault="00CD2342" w:rsidP="00833CB5">
      <w:pPr>
        <w:jc w:val="both"/>
        <w:rPr>
          <w:rFonts w:ascii="Times New Roman" w:hAnsi="Times New Roman"/>
          <w:sz w:val="20"/>
          <w:szCs w:val="20"/>
        </w:rPr>
      </w:pPr>
      <w:r w:rsidRPr="00CD2342">
        <w:rPr>
          <w:rFonts w:ascii="Times New Roman" w:hAnsi="Times New Roman"/>
          <w:sz w:val="20"/>
          <w:szCs w:val="20"/>
        </w:rPr>
        <w:t>These models can process high-dimensional genetic data to match DNA samples with forensic databases more efficiently. This research investigates how deep learning enhances the accuracy and speed of DNA profiling for criminal identification, addressing challenges such as mixed DNA samples, low-quality forensic evidence, and large-scale genetic data processing.</w:t>
      </w:r>
    </w:p>
    <w:p w14:paraId="698A2FC4" w14:textId="77777777" w:rsidR="00A47582" w:rsidRDefault="00A47582" w:rsidP="00A47582">
      <w:pPr>
        <w:jc w:val="center"/>
        <w:rPr>
          <w:rFonts w:ascii="Times New Roman" w:hAnsi="Times New Roman"/>
          <w:b/>
          <w:sz w:val="20"/>
          <w:szCs w:val="20"/>
        </w:rPr>
      </w:pPr>
      <w:r>
        <w:rPr>
          <w:rFonts w:ascii="Times New Roman" w:hAnsi="Times New Roman"/>
          <w:b/>
          <w:sz w:val="20"/>
          <w:szCs w:val="20"/>
        </w:rPr>
        <w:t>II. LITERATURE REVIEW</w:t>
      </w:r>
    </w:p>
    <w:p w14:paraId="661B836A" w14:textId="77777777" w:rsidR="00174EC7" w:rsidRDefault="00104768" w:rsidP="008D5081">
      <w:pPr>
        <w:jc w:val="both"/>
        <w:rPr>
          <w:rFonts w:ascii="Times New Roman" w:hAnsi="Times New Roman"/>
          <w:sz w:val="20"/>
          <w:szCs w:val="20"/>
        </w:rPr>
      </w:pPr>
      <w:r w:rsidRPr="00104768">
        <w:rPr>
          <w:rFonts w:ascii="Times New Roman" w:hAnsi="Times New Roman"/>
          <w:sz w:val="20"/>
          <w:szCs w:val="20"/>
        </w:rPr>
        <w:t xml:space="preserve">Several studies have explored the </w:t>
      </w:r>
      <w:r w:rsidR="001427FD">
        <w:rPr>
          <w:rFonts w:ascii="Times New Roman" w:hAnsi="Times New Roman"/>
          <w:sz w:val="20"/>
          <w:szCs w:val="20"/>
        </w:rPr>
        <w:t>intersection of deep literacy and forensic DNA analysis. Ronneberger et al. (2015) introduced the U-Net</w:t>
      </w:r>
      <w:r w:rsidRPr="00104768">
        <w:rPr>
          <w:rFonts w:ascii="Times New Roman" w:hAnsi="Times New Roman"/>
          <w:sz w:val="20"/>
          <w:szCs w:val="20"/>
        </w:rPr>
        <w:t xml:space="preserve"> armature for biomedical image segmentation, which has been acclimated for inheritable sequence analysis. Deep literacy models have been used to classify inheritable mutations (Poplin et al., 2018) and prognosticate phenotypic traits from DNA sequences (Torkamani et al., 2019). </w:t>
      </w:r>
    </w:p>
    <w:p w14:paraId="34BEC91F" w14:textId="488D658E" w:rsidR="00930B83" w:rsidRDefault="008D5081" w:rsidP="008D5081">
      <w:pPr>
        <w:jc w:val="both"/>
        <w:rPr>
          <w:rFonts w:ascii="Times New Roman" w:hAnsi="Times New Roman"/>
          <w:sz w:val="20"/>
          <w:szCs w:val="20"/>
        </w:rPr>
      </w:pPr>
      <w:r w:rsidRPr="008D5081">
        <w:rPr>
          <w:rFonts w:ascii="Times New Roman" w:hAnsi="Times New Roman"/>
          <w:sz w:val="20"/>
          <w:szCs w:val="20"/>
        </w:rPr>
        <w:t xml:space="preserve">Forensic operations of </w:t>
      </w:r>
      <w:r w:rsidR="00930B83">
        <w:rPr>
          <w:rFonts w:ascii="Times New Roman" w:hAnsi="Times New Roman"/>
          <w:sz w:val="20"/>
          <w:szCs w:val="20"/>
        </w:rPr>
        <w:t>AnI’ve</w:t>
      </w:r>
      <w:r w:rsidRPr="008D5081">
        <w:rPr>
          <w:rFonts w:ascii="Times New Roman" w:hAnsi="Times New Roman"/>
          <w:sz w:val="20"/>
          <w:szCs w:val="20"/>
        </w:rPr>
        <w:t xml:space="preserve"> shown pledge in lawless identification. Kotsiantis et al. (2021) applied </w:t>
      </w:r>
      <w:r w:rsidR="001712C3">
        <w:rPr>
          <w:rFonts w:ascii="Times New Roman" w:hAnsi="Times New Roman"/>
          <w:sz w:val="20"/>
          <w:szCs w:val="20"/>
        </w:rPr>
        <w:t>machine-knowledge</w:t>
      </w:r>
      <w:r w:rsidRPr="008D5081">
        <w:rPr>
          <w:rFonts w:ascii="Times New Roman" w:hAnsi="Times New Roman"/>
          <w:sz w:val="20"/>
          <w:szCs w:val="20"/>
        </w:rPr>
        <w:t xml:space="preserve"> algorithms to anatomize heritable markers for strain prophecy. Lee et al. (2020) used neural networks for forensic STR analysis, perfecting type </w:t>
      </w:r>
      <w:r w:rsidRPr="008D5081">
        <w:rPr>
          <w:rFonts w:ascii="Times New Roman" w:hAnsi="Times New Roman"/>
          <w:sz w:val="20"/>
          <w:szCs w:val="20"/>
        </w:rPr>
        <w:lastRenderedPageBreak/>
        <w:t xml:space="preserve">delicacy. Despite these advancements, challenges remain in handling demoralized DNA samples and mixed heritable lives. Our study aims to bridge this gap by using deep knowledge models for </w:t>
      </w:r>
      <w:r w:rsidR="001712C3">
        <w:rPr>
          <w:rFonts w:ascii="Times New Roman" w:hAnsi="Times New Roman"/>
          <w:sz w:val="20"/>
          <w:szCs w:val="20"/>
        </w:rPr>
        <w:t>further</w:t>
      </w:r>
      <w:r w:rsidRPr="008D5081">
        <w:rPr>
          <w:rFonts w:ascii="Times New Roman" w:hAnsi="Times New Roman"/>
          <w:sz w:val="20"/>
          <w:szCs w:val="20"/>
        </w:rPr>
        <w:t xml:space="preserve"> robust DNA sequencing and forensic identification. </w:t>
      </w:r>
    </w:p>
    <w:p w14:paraId="1636769E" w14:textId="77777777" w:rsidR="00E14DFF" w:rsidRDefault="00A47582" w:rsidP="004647E8">
      <w:pPr>
        <w:jc w:val="center"/>
        <w:rPr>
          <w:rFonts w:ascii="Times New Roman" w:hAnsi="Times New Roman"/>
          <w:b/>
          <w:sz w:val="20"/>
          <w:szCs w:val="20"/>
        </w:rPr>
      </w:pPr>
      <w:r>
        <w:rPr>
          <w:rFonts w:ascii="Times New Roman" w:hAnsi="Times New Roman"/>
          <w:b/>
          <w:sz w:val="20"/>
          <w:szCs w:val="20"/>
        </w:rPr>
        <w:t xml:space="preserve">III. </w:t>
      </w:r>
      <w:r w:rsidR="00E14DFF" w:rsidRPr="00E14DFF">
        <w:rPr>
          <w:rFonts w:ascii="Times New Roman" w:hAnsi="Times New Roman"/>
          <w:b/>
          <w:sz w:val="20"/>
          <w:szCs w:val="20"/>
        </w:rPr>
        <w:t>METHO</w:t>
      </w:r>
      <w:r w:rsidR="00896857">
        <w:rPr>
          <w:rFonts w:ascii="Times New Roman" w:hAnsi="Times New Roman"/>
          <w:b/>
          <w:sz w:val="20"/>
          <w:szCs w:val="20"/>
        </w:rPr>
        <w:t>DO</w:t>
      </w:r>
      <w:r w:rsidR="00E14DFF" w:rsidRPr="00E14DFF">
        <w:rPr>
          <w:rFonts w:ascii="Times New Roman" w:hAnsi="Times New Roman"/>
          <w:b/>
          <w:sz w:val="20"/>
          <w:szCs w:val="20"/>
        </w:rPr>
        <w:t>LOGY</w:t>
      </w:r>
    </w:p>
    <w:p w14:paraId="42714265" w14:textId="77777777" w:rsidR="00104768" w:rsidRPr="00104768" w:rsidRDefault="00104768" w:rsidP="00F04AE4">
      <w:pPr>
        <w:spacing w:after="0" w:line="240" w:lineRule="auto"/>
        <w:jc w:val="both"/>
        <w:rPr>
          <w:rFonts w:ascii="Times New Roman" w:hAnsi="Times New Roman"/>
          <w:sz w:val="20"/>
          <w:szCs w:val="20"/>
        </w:rPr>
      </w:pPr>
      <w:r w:rsidRPr="00104768">
        <w:rPr>
          <w:rFonts w:ascii="Times New Roman" w:hAnsi="Times New Roman"/>
          <w:sz w:val="20"/>
          <w:szCs w:val="20"/>
        </w:rPr>
        <w:t xml:space="preserve">Dataset Collection Public forensic DNA datasets from NCBI GenBank, STRBase, and synthetic data sources </w:t>
      </w:r>
      <w:r w:rsidR="00F04AE4" w:rsidRPr="00104768">
        <w:rPr>
          <w:rFonts w:ascii="Times New Roman" w:hAnsi="Times New Roman"/>
          <w:sz w:val="20"/>
          <w:szCs w:val="20"/>
        </w:rPr>
        <w:t>are employed</w:t>
      </w:r>
      <w:r w:rsidRPr="00104768">
        <w:rPr>
          <w:rFonts w:ascii="Times New Roman" w:hAnsi="Times New Roman"/>
          <w:sz w:val="20"/>
          <w:szCs w:val="20"/>
        </w:rPr>
        <w:t xml:space="preserve">. </w:t>
      </w:r>
    </w:p>
    <w:p w14:paraId="0E0D02F9" w14:textId="77777777" w:rsidR="00455229" w:rsidRDefault="00104768" w:rsidP="00F04AE4">
      <w:pPr>
        <w:spacing w:after="0" w:line="240" w:lineRule="auto"/>
        <w:jc w:val="both"/>
        <w:rPr>
          <w:rFonts w:ascii="Times New Roman" w:hAnsi="Times New Roman"/>
          <w:sz w:val="20"/>
          <w:szCs w:val="20"/>
        </w:rPr>
      </w:pPr>
      <w:r w:rsidRPr="00104768">
        <w:rPr>
          <w:rFonts w:ascii="Times New Roman" w:hAnsi="Times New Roman"/>
          <w:sz w:val="20"/>
          <w:szCs w:val="20"/>
        </w:rPr>
        <w:t xml:space="preserve"> Preprocessing DNA sequences are converted into numerical representations using one-hot encoding and </w:t>
      </w:r>
      <w:r w:rsidR="001427FD">
        <w:rPr>
          <w:rFonts w:ascii="Times New Roman" w:hAnsi="Times New Roman"/>
          <w:sz w:val="20"/>
          <w:szCs w:val="20"/>
        </w:rPr>
        <w:t>k-mer</w:t>
      </w:r>
      <w:r w:rsidRPr="00104768">
        <w:rPr>
          <w:rFonts w:ascii="Times New Roman" w:hAnsi="Times New Roman"/>
          <w:sz w:val="20"/>
          <w:szCs w:val="20"/>
        </w:rPr>
        <w:t xml:space="preserve"> tokenization. </w:t>
      </w:r>
      <w:r w:rsidR="00F04AE4">
        <w:rPr>
          <w:rFonts w:ascii="Times New Roman" w:hAnsi="Times New Roman"/>
          <w:sz w:val="20"/>
          <w:szCs w:val="20"/>
        </w:rPr>
        <w:t xml:space="preserve">Deep literacy Models </w:t>
      </w:r>
      <w:r w:rsidRPr="00104768">
        <w:rPr>
          <w:rFonts w:ascii="Times New Roman" w:hAnsi="Times New Roman"/>
          <w:sz w:val="20"/>
          <w:szCs w:val="20"/>
        </w:rPr>
        <w:t xml:space="preserve">CNNs for pattern recognition in DNA sequences. RNNs/ LSTMs </w:t>
      </w:r>
      <w:r w:rsidR="00F04AE4" w:rsidRPr="00104768">
        <w:rPr>
          <w:rFonts w:ascii="Times New Roman" w:hAnsi="Times New Roman"/>
          <w:sz w:val="20"/>
          <w:szCs w:val="20"/>
        </w:rPr>
        <w:t>for successional</w:t>
      </w:r>
      <w:r w:rsidRPr="00104768">
        <w:rPr>
          <w:rFonts w:ascii="Times New Roman" w:hAnsi="Times New Roman"/>
          <w:sz w:val="20"/>
          <w:szCs w:val="20"/>
        </w:rPr>
        <w:t xml:space="preserve"> DNA data analysis. </w:t>
      </w:r>
      <w:r w:rsidR="00F04AE4" w:rsidRPr="00104768">
        <w:rPr>
          <w:rFonts w:ascii="Times New Roman" w:hAnsi="Times New Roman"/>
          <w:sz w:val="20"/>
          <w:szCs w:val="20"/>
        </w:rPr>
        <w:t>Mills (e.g</w:t>
      </w:r>
      <w:r w:rsidRPr="00104768">
        <w:rPr>
          <w:rFonts w:ascii="Times New Roman" w:hAnsi="Times New Roman"/>
          <w:sz w:val="20"/>
          <w:szCs w:val="20"/>
        </w:rPr>
        <w:t xml:space="preserve">., BERT for DNA) </w:t>
      </w:r>
      <w:r w:rsidR="00F04AE4" w:rsidRPr="00104768">
        <w:rPr>
          <w:rFonts w:ascii="Times New Roman" w:hAnsi="Times New Roman"/>
          <w:sz w:val="20"/>
          <w:szCs w:val="20"/>
        </w:rPr>
        <w:t>for point birth</w:t>
      </w:r>
      <w:r w:rsidRPr="00104768">
        <w:rPr>
          <w:rFonts w:ascii="Times New Roman" w:hAnsi="Times New Roman"/>
          <w:sz w:val="20"/>
          <w:szCs w:val="20"/>
        </w:rPr>
        <w:t xml:space="preserve">. Model Training &amp; Evaluation The models are trained on labeled forensic DNA samples </w:t>
      </w:r>
      <w:r w:rsidR="00F04AE4" w:rsidRPr="00104768">
        <w:rPr>
          <w:rFonts w:ascii="Times New Roman" w:hAnsi="Times New Roman"/>
          <w:sz w:val="20"/>
          <w:szCs w:val="20"/>
        </w:rPr>
        <w:t>and estimated</w:t>
      </w:r>
      <w:r w:rsidRPr="00104768">
        <w:rPr>
          <w:rFonts w:ascii="Times New Roman" w:hAnsi="Times New Roman"/>
          <w:sz w:val="20"/>
          <w:szCs w:val="20"/>
        </w:rPr>
        <w:t xml:space="preserve"> </w:t>
      </w:r>
      <w:r w:rsidR="00F04AE4" w:rsidRPr="00104768">
        <w:rPr>
          <w:rFonts w:ascii="Times New Roman" w:hAnsi="Times New Roman"/>
          <w:sz w:val="20"/>
          <w:szCs w:val="20"/>
        </w:rPr>
        <w:t>using delicacy</w:t>
      </w:r>
      <w:r w:rsidRPr="00104768">
        <w:rPr>
          <w:rFonts w:ascii="Times New Roman" w:hAnsi="Times New Roman"/>
          <w:sz w:val="20"/>
          <w:szCs w:val="20"/>
        </w:rPr>
        <w:t>, F1- score, an</w:t>
      </w:r>
      <w:r w:rsidR="00F04AE4">
        <w:rPr>
          <w:rFonts w:ascii="Times New Roman" w:hAnsi="Times New Roman"/>
          <w:sz w:val="20"/>
          <w:szCs w:val="20"/>
        </w:rPr>
        <w:t xml:space="preserve">d pairwise similarity measures. </w:t>
      </w:r>
      <w:r w:rsidRPr="00104768">
        <w:rPr>
          <w:rFonts w:ascii="Times New Roman" w:hAnsi="Times New Roman"/>
          <w:sz w:val="20"/>
          <w:szCs w:val="20"/>
        </w:rPr>
        <w:t xml:space="preserve">Forensic Identification Pipeline The final model matches unknown DNA samples to felonious databases, abetting law </w:t>
      </w:r>
      <w:r w:rsidR="00F04AE4" w:rsidRPr="00104768">
        <w:rPr>
          <w:rFonts w:ascii="Times New Roman" w:hAnsi="Times New Roman"/>
          <w:sz w:val="20"/>
          <w:szCs w:val="20"/>
        </w:rPr>
        <w:t>enforcement examinations</w:t>
      </w:r>
      <w:r w:rsidRPr="00104768">
        <w:rPr>
          <w:rFonts w:ascii="Times New Roman" w:hAnsi="Times New Roman"/>
          <w:sz w:val="20"/>
          <w:szCs w:val="20"/>
        </w:rPr>
        <w:t xml:space="preserve">. </w:t>
      </w:r>
    </w:p>
    <w:p w14:paraId="2437BB9D" w14:textId="77777777" w:rsidR="00455229" w:rsidRPr="00455229" w:rsidRDefault="00455229" w:rsidP="00455229">
      <w:pPr>
        <w:spacing w:after="0" w:line="240" w:lineRule="auto"/>
        <w:rPr>
          <w:rFonts w:ascii="Times New Roman" w:hAnsi="Times New Roman"/>
          <w:sz w:val="20"/>
          <w:szCs w:val="20"/>
        </w:rPr>
      </w:pPr>
    </w:p>
    <w:p w14:paraId="09252F82" w14:textId="77777777" w:rsidR="00455229" w:rsidRPr="00455229" w:rsidRDefault="004E5E62" w:rsidP="00455229">
      <w:pPr>
        <w:rPr>
          <w:rFonts w:ascii="Times New Roman" w:hAnsi="Times New Roman"/>
          <w:sz w:val="20"/>
          <w:szCs w:val="20"/>
        </w:rPr>
      </w:pPr>
      <w:r>
        <w:rPr>
          <w:rFonts w:ascii="Times New Roman" w:hAnsi="Times New Roman"/>
          <w:noProof/>
          <w:sz w:val="20"/>
          <w:szCs w:val="20"/>
          <w:lang w:val="en-IN" w:eastAsia="en-IN"/>
        </w:rPr>
        <w:drawing>
          <wp:anchor distT="0" distB="0" distL="114300" distR="114300" simplePos="0" relativeHeight="251658240" behindDoc="0" locked="0" layoutInCell="1" allowOverlap="1" wp14:anchorId="467D7073" wp14:editId="554FCADC">
            <wp:simplePos x="0" y="0"/>
            <wp:positionH relativeFrom="column">
              <wp:align>right</wp:align>
            </wp:positionH>
            <wp:positionV relativeFrom="paragraph">
              <wp:posOffset>172085</wp:posOffset>
            </wp:positionV>
            <wp:extent cx="2895600" cy="446722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lowchart1.drawio.png"/>
                    <pic:cNvPicPr/>
                  </pic:nvPicPr>
                  <pic:blipFill>
                    <a:blip r:embed="rId10">
                      <a:extLst>
                        <a:ext uri="{28A0092B-C50C-407E-A947-70E740481C1C}">
                          <a14:useLocalDpi xmlns:a14="http://schemas.microsoft.com/office/drawing/2010/main" val="0"/>
                        </a:ext>
                      </a:extLst>
                    </a:blip>
                    <a:stretch>
                      <a:fillRect/>
                    </a:stretch>
                  </pic:blipFill>
                  <pic:spPr>
                    <a:xfrm>
                      <a:off x="0" y="0"/>
                      <a:ext cx="2895600" cy="4467225"/>
                    </a:xfrm>
                    <a:prstGeom prst="rect">
                      <a:avLst/>
                    </a:prstGeom>
                  </pic:spPr>
                </pic:pic>
              </a:graphicData>
            </a:graphic>
            <wp14:sizeRelH relativeFrom="margin">
              <wp14:pctWidth>0</wp14:pctWidth>
            </wp14:sizeRelH>
            <wp14:sizeRelV relativeFrom="margin">
              <wp14:pctHeight>0</wp14:pctHeight>
            </wp14:sizeRelV>
          </wp:anchor>
        </w:drawing>
      </w:r>
    </w:p>
    <w:p w14:paraId="729C4DEA" w14:textId="77777777" w:rsidR="00E14DFF" w:rsidRPr="00E14DFF" w:rsidRDefault="00E14DFF" w:rsidP="00E14DFF">
      <w:pPr>
        <w:jc w:val="both"/>
        <w:rPr>
          <w:rFonts w:ascii="Times New Roman" w:hAnsi="Times New Roman"/>
          <w:sz w:val="28"/>
          <w:szCs w:val="28"/>
        </w:rPr>
      </w:pPr>
    </w:p>
    <w:p w14:paraId="7165F2FB" w14:textId="77777777" w:rsidR="00E14DFF" w:rsidRDefault="00E14DFF" w:rsidP="00E14DFF">
      <w:pPr>
        <w:jc w:val="both"/>
        <w:rPr>
          <w:rFonts w:ascii="Times New Roman" w:hAnsi="Times New Roman"/>
          <w:sz w:val="28"/>
          <w:szCs w:val="28"/>
        </w:rPr>
      </w:pPr>
    </w:p>
    <w:p w14:paraId="6F277374" w14:textId="77777777" w:rsidR="00E14DFF" w:rsidRPr="00E14DFF" w:rsidRDefault="00E14DFF" w:rsidP="00E14DFF">
      <w:pPr>
        <w:jc w:val="both"/>
        <w:rPr>
          <w:rFonts w:ascii="Times New Roman" w:hAnsi="Times New Roman"/>
          <w:sz w:val="28"/>
          <w:szCs w:val="28"/>
        </w:rPr>
      </w:pPr>
    </w:p>
    <w:p w14:paraId="5785151C" w14:textId="77777777" w:rsidR="00E14DFF" w:rsidRDefault="00E14DFF" w:rsidP="00E14DFF">
      <w:pPr>
        <w:jc w:val="both"/>
        <w:rPr>
          <w:rFonts w:ascii="Times New Roman" w:hAnsi="Times New Roman"/>
          <w:sz w:val="28"/>
          <w:szCs w:val="28"/>
        </w:rPr>
      </w:pPr>
    </w:p>
    <w:p w14:paraId="2787C9A3" w14:textId="77777777" w:rsidR="004E5E62" w:rsidRDefault="004E5E62" w:rsidP="00E14DFF">
      <w:pPr>
        <w:jc w:val="both"/>
        <w:rPr>
          <w:rFonts w:ascii="Times New Roman" w:hAnsi="Times New Roman"/>
          <w:sz w:val="28"/>
          <w:szCs w:val="28"/>
        </w:rPr>
      </w:pPr>
    </w:p>
    <w:p w14:paraId="1F4F2C5D" w14:textId="77777777" w:rsidR="004E5E62" w:rsidRDefault="004E5E62" w:rsidP="00E14DFF">
      <w:pPr>
        <w:jc w:val="both"/>
        <w:rPr>
          <w:rFonts w:ascii="Times New Roman" w:hAnsi="Times New Roman"/>
          <w:sz w:val="28"/>
          <w:szCs w:val="28"/>
        </w:rPr>
      </w:pPr>
    </w:p>
    <w:p w14:paraId="3B659D77" w14:textId="77777777" w:rsidR="004E5E62" w:rsidRDefault="004E5E62" w:rsidP="00E14DFF">
      <w:pPr>
        <w:jc w:val="both"/>
        <w:rPr>
          <w:rFonts w:ascii="Times New Roman" w:hAnsi="Times New Roman"/>
          <w:sz w:val="28"/>
          <w:szCs w:val="28"/>
        </w:rPr>
      </w:pPr>
    </w:p>
    <w:p w14:paraId="4456A21E" w14:textId="77777777" w:rsidR="004E5E62" w:rsidRDefault="004E5E62" w:rsidP="00E14DFF">
      <w:pPr>
        <w:jc w:val="both"/>
        <w:rPr>
          <w:rFonts w:ascii="Times New Roman" w:hAnsi="Times New Roman"/>
          <w:sz w:val="28"/>
          <w:szCs w:val="28"/>
        </w:rPr>
      </w:pPr>
    </w:p>
    <w:p w14:paraId="4A96221A" w14:textId="77777777" w:rsidR="004E5E62" w:rsidRDefault="004E5E62" w:rsidP="00E14DFF">
      <w:pPr>
        <w:jc w:val="both"/>
        <w:rPr>
          <w:rFonts w:ascii="Times New Roman" w:hAnsi="Times New Roman"/>
          <w:sz w:val="28"/>
          <w:szCs w:val="28"/>
        </w:rPr>
      </w:pPr>
    </w:p>
    <w:p w14:paraId="7CA72B0A" w14:textId="77777777" w:rsidR="004E5E62" w:rsidRDefault="004E5E62" w:rsidP="00E14DFF">
      <w:pPr>
        <w:jc w:val="both"/>
        <w:rPr>
          <w:rFonts w:ascii="Times New Roman" w:hAnsi="Times New Roman"/>
          <w:sz w:val="28"/>
          <w:szCs w:val="28"/>
        </w:rPr>
      </w:pPr>
    </w:p>
    <w:p w14:paraId="342B188B" w14:textId="77777777" w:rsidR="004E5E62" w:rsidRDefault="004E5E62" w:rsidP="00E14DFF">
      <w:pPr>
        <w:jc w:val="both"/>
        <w:rPr>
          <w:rFonts w:ascii="Times New Roman" w:hAnsi="Times New Roman"/>
          <w:sz w:val="28"/>
          <w:szCs w:val="28"/>
        </w:rPr>
      </w:pPr>
    </w:p>
    <w:p w14:paraId="74595459" w14:textId="77777777" w:rsidR="004E5E62" w:rsidRDefault="004E5E62" w:rsidP="00E14DFF">
      <w:pPr>
        <w:jc w:val="both"/>
        <w:rPr>
          <w:rFonts w:ascii="Times New Roman" w:hAnsi="Times New Roman"/>
          <w:sz w:val="28"/>
          <w:szCs w:val="28"/>
        </w:rPr>
      </w:pPr>
    </w:p>
    <w:p w14:paraId="56BA1EC9" w14:textId="77777777" w:rsidR="00E14DFF" w:rsidRDefault="002242A9" w:rsidP="002242A9">
      <w:pPr>
        <w:jc w:val="center"/>
        <w:rPr>
          <w:rFonts w:ascii="Times New Roman" w:hAnsi="Times New Roman"/>
          <w:sz w:val="20"/>
          <w:szCs w:val="20"/>
        </w:rPr>
      </w:pPr>
      <w:r w:rsidRPr="002242A9">
        <w:rPr>
          <w:rFonts w:ascii="Times New Roman" w:hAnsi="Times New Roman"/>
          <w:sz w:val="20"/>
          <w:szCs w:val="20"/>
        </w:rPr>
        <w:t xml:space="preserve">Fig. 1- fig </w:t>
      </w:r>
      <w:r w:rsidR="004E5E62" w:rsidRPr="004E5E62">
        <w:rPr>
          <w:rFonts w:ascii="Times New Roman" w:hAnsi="Times New Roman"/>
          <w:sz w:val="20"/>
          <w:szCs w:val="20"/>
        </w:rPr>
        <w:t>Deep Lea</w:t>
      </w:r>
      <w:r w:rsidR="001712C3">
        <w:rPr>
          <w:rFonts w:ascii="Times New Roman" w:hAnsi="Times New Roman"/>
          <w:sz w:val="20"/>
          <w:szCs w:val="20"/>
        </w:rPr>
        <w:t>rning-based DNA Matching System</w:t>
      </w:r>
    </w:p>
    <w:p w14:paraId="3D3BFA5C" w14:textId="77777777" w:rsidR="0068720F" w:rsidRPr="0068720F" w:rsidRDefault="0068720F" w:rsidP="0068720F">
      <w:pPr>
        <w:spacing w:after="0"/>
        <w:jc w:val="both"/>
        <w:rPr>
          <w:rFonts w:ascii="Times New Roman" w:hAnsi="Times New Roman"/>
          <w:sz w:val="20"/>
          <w:szCs w:val="20"/>
        </w:rPr>
      </w:pPr>
      <w:r w:rsidRPr="0068720F">
        <w:rPr>
          <w:rFonts w:ascii="Times New Roman" w:hAnsi="Times New Roman"/>
          <w:sz w:val="20"/>
          <w:szCs w:val="20"/>
        </w:rPr>
        <w:lastRenderedPageBreak/>
        <w:t>In the Deep Learning for DNA Sequencing &amp; Criminal Identification system, multiple machine learning algorithms are applied to enhance accuracy and efficiency. The main algorithms used in the Machine Learning Step include:</w:t>
      </w:r>
      <w:r>
        <w:rPr>
          <w:rFonts w:ascii="Times New Roman" w:hAnsi="Times New Roman"/>
          <w:sz w:val="20"/>
          <w:szCs w:val="20"/>
        </w:rPr>
        <w:t xml:space="preserve"> </w:t>
      </w:r>
      <w:r w:rsidRPr="0068720F">
        <w:rPr>
          <w:rFonts w:ascii="Times New Roman" w:hAnsi="Times New Roman"/>
          <w:sz w:val="20"/>
          <w:szCs w:val="20"/>
        </w:rPr>
        <w:t>Convolutional Neural Networks (CNNs) Used for pattern recognition in DNA sequences.</w:t>
      </w:r>
    </w:p>
    <w:p w14:paraId="41006022" w14:textId="77777777" w:rsidR="0068720F" w:rsidRPr="0068720F" w:rsidRDefault="0068720F" w:rsidP="0068720F">
      <w:pPr>
        <w:spacing w:after="0"/>
        <w:jc w:val="both"/>
        <w:rPr>
          <w:rFonts w:ascii="Times New Roman" w:hAnsi="Times New Roman"/>
          <w:sz w:val="20"/>
          <w:szCs w:val="20"/>
        </w:rPr>
      </w:pPr>
      <w:r w:rsidRPr="0068720F">
        <w:rPr>
          <w:rFonts w:ascii="Times New Roman" w:hAnsi="Times New Roman"/>
          <w:sz w:val="20"/>
          <w:szCs w:val="20"/>
        </w:rPr>
        <w:t>Captures motifs and structural patterns in genetic data.</w:t>
      </w:r>
    </w:p>
    <w:p w14:paraId="4674C17B" w14:textId="77777777" w:rsidR="0068720F" w:rsidRPr="0068720F" w:rsidRDefault="0068720F" w:rsidP="0068720F">
      <w:pPr>
        <w:spacing w:after="0"/>
        <w:jc w:val="both"/>
        <w:rPr>
          <w:rFonts w:ascii="Times New Roman" w:hAnsi="Times New Roman"/>
          <w:sz w:val="20"/>
          <w:szCs w:val="20"/>
        </w:rPr>
      </w:pPr>
      <w:r w:rsidRPr="0068720F">
        <w:rPr>
          <w:rFonts w:ascii="Times New Roman" w:hAnsi="Times New Roman"/>
          <w:sz w:val="20"/>
          <w:szCs w:val="20"/>
        </w:rPr>
        <w:t>Effective in identifying short tandem repeats (STRs) used in forensic DNA analysis.</w:t>
      </w:r>
    </w:p>
    <w:p w14:paraId="082F7051" w14:textId="77777777" w:rsidR="0068720F" w:rsidRPr="0068720F" w:rsidRDefault="0068720F" w:rsidP="0068720F">
      <w:pPr>
        <w:spacing w:after="0"/>
        <w:jc w:val="both"/>
        <w:rPr>
          <w:rFonts w:ascii="Times New Roman" w:hAnsi="Times New Roman"/>
          <w:sz w:val="20"/>
          <w:szCs w:val="20"/>
        </w:rPr>
      </w:pPr>
      <w:r w:rsidRPr="0068720F">
        <w:rPr>
          <w:rFonts w:ascii="Times New Roman" w:hAnsi="Times New Roman"/>
          <w:sz w:val="20"/>
          <w:szCs w:val="20"/>
        </w:rPr>
        <w:t>Recurrent Neural Networks (RNNs) &amp; Long Short-Term Memory (LSTMs)</w:t>
      </w:r>
      <w:r>
        <w:rPr>
          <w:rFonts w:ascii="Times New Roman" w:hAnsi="Times New Roman"/>
          <w:sz w:val="20"/>
          <w:szCs w:val="20"/>
        </w:rPr>
        <w:t xml:space="preserve"> are designed</w:t>
      </w:r>
      <w:r w:rsidRPr="0068720F">
        <w:rPr>
          <w:rFonts w:ascii="Times New Roman" w:hAnsi="Times New Roman"/>
          <w:sz w:val="20"/>
          <w:szCs w:val="20"/>
        </w:rPr>
        <w:t xml:space="preserve"> for sequential data analysis.</w:t>
      </w:r>
    </w:p>
    <w:p w14:paraId="1EF484BB" w14:textId="77777777" w:rsidR="0068720F" w:rsidRPr="0068720F" w:rsidRDefault="0068720F" w:rsidP="0068720F">
      <w:pPr>
        <w:spacing w:after="0"/>
        <w:jc w:val="both"/>
        <w:rPr>
          <w:rFonts w:ascii="Times New Roman" w:hAnsi="Times New Roman"/>
          <w:sz w:val="20"/>
          <w:szCs w:val="20"/>
        </w:rPr>
      </w:pPr>
      <w:r w:rsidRPr="0068720F">
        <w:rPr>
          <w:rFonts w:ascii="Times New Roman" w:hAnsi="Times New Roman"/>
          <w:sz w:val="20"/>
          <w:szCs w:val="20"/>
        </w:rPr>
        <w:t>Captures dependencies and relationships between nucleotide sequences.</w:t>
      </w:r>
      <w:r>
        <w:rPr>
          <w:rFonts w:ascii="Times New Roman" w:hAnsi="Times New Roman"/>
          <w:sz w:val="20"/>
          <w:szCs w:val="20"/>
        </w:rPr>
        <w:t xml:space="preserve"> </w:t>
      </w:r>
      <w:r w:rsidRPr="0068720F">
        <w:rPr>
          <w:rFonts w:ascii="Times New Roman" w:hAnsi="Times New Roman"/>
          <w:sz w:val="20"/>
          <w:szCs w:val="20"/>
        </w:rPr>
        <w:t>Useful for analyzing mutations and sequence variations.</w:t>
      </w:r>
    </w:p>
    <w:p w14:paraId="2594C158" w14:textId="77777777" w:rsidR="0068720F" w:rsidRPr="0068720F" w:rsidRDefault="00434CA1" w:rsidP="0068720F">
      <w:pPr>
        <w:spacing w:after="0"/>
        <w:jc w:val="both"/>
        <w:rPr>
          <w:rFonts w:ascii="Times New Roman" w:hAnsi="Times New Roman"/>
          <w:sz w:val="20"/>
          <w:szCs w:val="20"/>
        </w:rPr>
      </w:pPr>
      <w:r>
        <w:rPr>
          <w:rFonts w:ascii="Times New Roman" w:hAnsi="Times New Roman"/>
          <w:sz w:val="20"/>
          <w:szCs w:val="20"/>
        </w:rPr>
        <w:t xml:space="preserve">Transformers (e.g., </w:t>
      </w:r>
      <w:r w:rsidR="0068720F" w:rsidRPr="0068720F">
        <w:rPr>
          <w:rFonts w:ascii="Times New Roman" w:hAnsi="Times New Roman"/>
          <w:sz w:val="20"/>
          <w:szCs w:val="20"/>
        </w:rPr>
        <w:t>BERT for DNA)</w:t>
      </w:r>
    </w:p>
    <w:p w14:paraId="56CA046A" w14:textId="77777777" w:rsidR="0068720F" w:rsidRPr="0068720F" w:rsidRDefault="0068720F" w:rsidP="0068720F">
      <w:pPr>
        <w:spacing w:after="0"/>
        <w:jc w:val="both"/>
        <w:rPr>
          <w:rFonts w:ascii="Times New Roman" w:hAnsi="Times New Roman"/>
          <w:sz w:val="20"/>
          <w:szCs w:val="20"/>
        </w:rPr>
      </w:pPr>
      <w:r w:rsidRPr="0068720F">
        <w:rPr>
          <w:rFonts w:ascii="Times New Roman" w:hAnsi="Times New Roman"/>
          <w:sz w:val="20"/>
          <w:szCs w:val="20"/>
        </w:rPr>
        <w:t>Powerful for processing large-scale genomic sequences.</w:t>
      </w:r>
    </w:p>
    <w:p w14:paraId="1F18403C" w14:textId="77777777" w:rsidR="0068720F" w:rsidRPr="0068720F" w:rsidRDefault="0068720F" w:rsidP="0068720F">
      <w:pPr>
        <w:spacing w:after="0"/>
        <w:jc w:val="both"/>
        <w:rPr>
          <w:rFonts w:ascii="Times New Roman" w:hAnsi="Times New Roman"/>
          <w:sz w:val="20"/>
          <w:szCs w:val="20"/>
        </w:rPr>
      </w:pPr>
      <w:r w:rsidRPr="0068720F">
        <w:rPr>
          <w:rFonts w:ascii="Times New Roman" w:hAnsi="Times New Roman"/>
          <w:sz w:val="20"/>
          <w:szCs w:val="20"/>
        </w:rPr>
        <w:t>Learns contextual dependencies within DNA data.</w:t>
      </w:r>
    </w:p>
    <w:p w14:paraId="0064FC97" w14:textId="77777777" w:rsidR="0068720F" w:rsidRPr="0068720F" w:rsidRDefault="0068720F" w:rsidP="0068720F">
      <w:pPr>
        <w:spacing w:after="0"/>
        <w:jc w:val="both"/>
        <w:rPr>
          <w:rFonts w:ascii="Times New Roman" w:hAnsi="Times New Roman"/>
          <w:sz w:val="20"/>
          <w:szCs w:val="20"/>
        </w:rPr>
      </w:pPr>
      <w:r w:rsidRPr="0068720F">
        <w:rPr>
          <w:rFonts w:ascii="Times New Roman" w:hAnsi="Times New Roman"/>
          <w:sz w:val="20"/>
          <w:szCs w:val="20"/>
        </w:rPr>
        <w:t>Outperforms RNNs in handling long DNA sequences.</w:t>
      </w:r>
    </w:p>
    <w:p w14:paraId="3D3AE893" w14:textId="77777777" w:rsidR="0068720F" w:rsidRPr="0068720F" w:rsidRDefault="0068720F" w:rsidP="0068720F">
      <w:pPr>
        <w:spacing w:after="0"/>
        <w:jc w:val="both"/>
        <w:rPr>
          <w:rFonts w:ascii="Times New Roman" w:hAnsi="Times New Roman"/>
          <w:sz w:val="20"/>
          <w:szCs w:val="20"/>
        </w:rPr>
      </w:pPr>
      <w:r w:rsidRPr="0068720F">
        <w:rPr>
          <w:rFonts w:ascii="Times New Roman" w:hAnsi="Times New Roman"/>
          <w:sz w:val="20"/>
          <w:szCs w:val="20"/>
        </w:rPr>
        <w:t>Support Vector Machines (SVM)</w:t>
      </w:r>
      <w:r>
        <w:rPr>
          <w:rFonts w:ascii="Times New Roman" w:hAnsi="Times New Roman"/>
          <w:sz w:val="20"/>
          <w:szCs w:val="20"/>
        </w:rPr>
        <w:t xml:space="preserve"> </w:t>
      </w:r>
      <w:r w:rsidR="00911673">
        <w:rPr>
          <w:rFonts w:ascii="Times New Roman" w:hAnsi="Times New Roman"/>
          <w:sz w:val="20"/>
          <w:szCs w:val="20"/>
        </w:rPr>
        <w:t xml:space="preserve">was </w:t>
      </w:r>
      <w:r>
        <w:rPr>
          <w:rFonts w:ascii="Times New Roman" w:hAnsi="Times New Roman"/>
          <w:sz w:val="20"/>
          <w:szCs w:val="20"/>
        </w:rPr>
        <w:t>used</w:t>
      </w:r>
      <w:r w:rsidRPr="0068720F">
        <w:rPr>
          <w:rFonts w:ascii="Times New Roman" w:hAnsi="Times New Roman"/>
          <w:sz w:val="20"/>
          <w:szCs w:val="20"/>
        </w:rPr>
        <w:t xml:space="preserve"> as a secondary classifier for DNA sequence comparison.</w:t>
      </w:r>
    </w:p>
    <w:p w14:paraId="17F92054" w14:textId="77777777" w:rsidR="0068720F" w:rsidRPr="0068720F" w:rsidRDefault="0068720F" w:rsidP="0068720F">
      <w:pPr>
        <w:spacing w:after="0"/>
        <w:jc w:val="both"/>
        <w:rPr>
          <w:rFonts w:ascii="Times New Roman" w:hAnsi="Times New Roman"/>
          <w:sz w:val="20"/>
          <w:szCs w:val="20"/>
        </w:rPr>
      </w:pPr>
      <w:r w:rsidRPr="0068720F">
        <w:rPr>
          <w:rFonts w:ascii="Times New Roman" w:hAnsi="Times New Roman"/>
          <w:sz w:val="20"/>
          <w:szCs w:val="20"/>
        </w:rPr>
        <w:t>Efficient for binary classification in forensic identification.</w:t>
      </w:r>
    </w:p>
    <w:p w14:paraId="4B59FEF9" w14:textId="77777777" w:rsidR="0068720F" w:rsidRPr="0068720F" w:rsidRDefault="0068720F" w:rsidP="0068720F">
      <w:pPr>
        <w:spacing w:after="0"/>
        <w:jc w:val="both"/>
        <w:rPr>
          <w:rFonts w:ascii="Times New Roman" w:hAnsi="Times New Roman"/>
          <w:sz w:val="20"/>
          <w:szCs w:val="20"/>
        </w:rPr>
      </w:pPr>
      <w:r w:rsidRPr="0068720F">
        <w:rPr>
          <w:rFonts w:ascii="Times New Roman" w:hAnsi="Times New Roman"/>
          <w:sz w:val="20"/>
          <w:szCs w:val="20"/>
        </w:rPr>
        <w:t>Random Forest</w:t>
      </w:r>
      <w:r w:rsidR="00BA4DDC">
        <w:rPr>
          <w:rFonts w:ascii="Times New Roman" w:hAnsi="Times New Roman"/>
          <w:sz w:val="20"/>
          <w:szCs w:val="20"/>
        </w:rPr>
        <w:t>:</w:t>
      </w:r>
      <w:r w:rsidR="00854EE5">
        <w:rPr>
          <w:rFonts w:ascii="Times New Roman" w:hAnsi="Times New Roman"/>
          <w:sz w:val="20"/>
          <w:szCs w:val="20"/>
        </w:rPr>
        <w:t xml:space="preserve"> </w:t>
      </w:r>
      <w:r w:rsidRPr="0068720F">
        <w:rPr>
          <w:rFonts w:ascii="Times New Roman" w:hAnsi="Times New Roman"/>
          <w:sz w:val="20"/>
          <w:szCs w:val="20"/>
        </w:rPr>
        <w:t>Applied for feature selection and genetic marker identification.</w:t>
      </w:r>
    </w:p>
    <w:p w14:paraId="569762BC" w14:textId="77777777" w:rsidR="0068720F" w:rsidRPr="0068720F" w:rsidRDefault="0068720F" w:rsidP="0068720F">
      <w:pPr>
        <w:spacing w:after="0"/>
        <w:jc w:val="both"/>
        <w:rPr>
          <w:rFonts w:ascii="Times New Roman" w:hAnsi="Times New Roman"/>
          <w:sz w:val="20"/>
          <w:szCs w:val="20"/>
        </w:rPr>
      </w:pPr>
      <w:r w:rsidRPr="0068720F">
        <w:rPr>
          <w:rFonts w:ascii="Times New Roman" w:hAnsi="Times New Roman"/>
          <w:sz w:val="20"/>
          <w:szCs w:val="20"/>
        </w:rPr>
        <w:t>Handles noisy DNA data efficiently.</w:t>
      </w:r>
    </w:p>
    <w:p w14:paraId="08B39CB1" w14:textId="77777777" w:rsidR="0068720F" w:rsidRPr="0068720F" w:rsidRDefault="0068720F" w:rsidP="0068720F">
      <w:pPr>
        <w:spacing w:after="0"/>
        <w:jc w:val="both"/>
        <w:rPr>
          <w:rFonts w:ascii="Times New Roman" w:hAnsi="Times New Roman"/>
          <w:sz w:val="20"/>
          <w:szCs w:val="20"/>
        </w:rPr>
      </w:pPr>
      <w:r w:rsidRPr="0068720F">
        <w:rPr>
          <w:rFonts w:ascii="Times New Roman" w:hAnsi="Times New Roman"/>
          <w:sz w:val="20"/>
          <w:szCs w:val="20"/>
        </w:rPr>
        <w:t>U-Net (For Sequence Segmentation)</w:t>
      </w:r>
      <w:r w:rsidR="00B952A3">
        <w:rPr>
          <w:rFonts w:ascii="Times New Roman" w:hAnsi="Times New Roman"/>
          <w:sz w:val="20"/>
          <w:szCs w:val="20"/>
        </w:rPr>
        <w:t xml:space="preserve"> was </w:t>
      </w:r>
      <w:r w:rsidR="001712C3">
        <w:rPr>
          <w:rFonts w:ascii="Times New Roman" w:hAnsi="Times New Roman"/>
          <w:sz w:val="20"/>
          <w:szCs w:val="20"/>
        </w:rPr>
        <w:t>adapted</w:t>
      </w:r>
      <w:r w:rsidRPr="0068720F">
        <w:rPr>
          <w:rFonts w:ascii="Times New Roman" w:hAnsi="Times New Roman"/>
          <w:sz w:val="20"/>
          <w:szCs w:val="20"/>
        </w:rPr>
        <w:t xml:space="preserve"> from biomedical imaging to segment DNA patterns.</w:t>
      </w:r>
    </w:p>
    <w:p w14:paraId="6D8EF655" w14:textId="77777777" w:rsidR="0068720F" w:rsidRDefault="0068720F" w:rsidP="0068720F">
      <w:pPr>
        <w:spacing w:after="0"/>
        <w:jc w:val="both"/>
        <w:rPr>
          <w:rFonts w:ascii="Times New Roman" w:hAnsi="Times New Roman"/>
          <w:sz w:val="20"/>
          <w:szCs w:val="20"/>
        </w:rPr>
      </w:pPr>
      <w:r w:rsidRPr="0068720F">
        <w:rPr>
          <w:rFonts w:ascii="Times New Roman" w:hAnsi="Times New Roman"/>
          <w:sz w:val="20"/>
          <w:szCs w:val="20"/>
        </w:rPr>
        <w:t>Helps in distinguishing mixed DNA samples from multiple sources.</w:t>
      </w:r>
    </w:p>
    <w:p w14:paraId="208D1863" w14:textId="77777777" w:rsidR="00A36950" w:rsidRPr="00F7325E" w:rsidRDefault="00A47582" w:rsidP="00A36950">
      <w:pPr>
        <w:jc w:val="center"/>
        <w:rPr>
          <w:rFonts w:ascii="Times New Roman" w:hAnsi="Times New Roman"/>
          <w:b/>
          <w:sz w:val="20"/>
          <w:szCs w:val="20"/>
        </w:rPr>
      </w:pPr>
      <w:r>
        <w:rPr>
          <w:rFonts w:ascii="Times New Roman" w:hAnsi="Times New Roman"/>
          <w:b/>
          <w:sz w:val="20"/>
          <w:szCs w:val="20"/>
        </w:rPr>
        <w:t xml:space="preserve">IV. </w:t>
      </w:r>
      <w:r w:rsidR="00A36950" w:rsidRPr="00F7325E">
        <w:rPr>
          <w:rFonts w:ascii="Times New Roman" w:hAnsi="Times New Roman"/>
          <w:b/>
          <w:sz w:val="20"/>
          <w:szCs w:val="20"/>
        </w:rPr>
        <w:t>DESIGN</w:t>
      </w:r>
      <w:r w:rsidR="00096707">
        <w:rPr>
          <w:rFonts w:ascii="Times New Roman" w:hAnsi="Times New Roman"/>
          <w:b/>
          <w:sz w:val="20"/>
          <w:szCs w:val="20"/>
        </w:rPr>
        <w:t xml:space="preserve"> </w:t>
      </w:r>
    </w:p>
    <w:p w14:paraId="5FED4B08" w14:textId="77777777" w:rsidR="00096707" w:rsidRPr="00096707" w:rsidRDefault="00096707" w:rsidP="00096707">
      <w:pPr>
        <w:rPr>
          <w:rFonts w:ascii="Times New Roman" w:hAnsi="Times New Roman"/>
          <w:sz w:val="20"/>
          <w:szCs w:val="20"/>
        </w:rPr>
      </w:pPr>
      <w:r w:rsidRPr="00F04AE4">
        <w:rPr>
          <w:rFonts w:ascii="Times New Roman" w:hAnsi="Times New Roman"/>
          <w:b/>
          <w:bCs/>
          <w:sz w:val="20"/>
          <w:szCs w:val="20"/>
        </w:rPr>
        <w:t>Data Preprocessing Unit</w:t>
      </w:r>
      <w:r w:rsidRPr="00096707">
        <w:rPr>
          <w:rFonts w:ascii="Times New Roman" w:hAnsi="Times New Roman"/>
          <w:sz w:val="20"/>
          <w:szCs w:val="20"/>
        </w:rPr>
        <w:t>: Converts raw DNA sequences into structured input for deep learning models.</w:t>
      </w:r>
    </w:p>
    <w:p w14:paraId="2D644D2C" w14:textId="77777777" w:rsidR="00096707" w:rsidRPr="00096707" w:rsidRDefault="00B84C0F" w:rsidP="00096707">
      <w:pPr>
        <w:spacing w:after="0"/>
        <w:jc w:val="both"/>
        <w:rPr>
          <w:rFonts w:ascii="Times New Roman" w:hAnsi="Times New Roman"/>
          <w:sz w:val="20"/>
          <w:szCs w:val="20"/>
        </w:rPr>
      </w:pPr>
      <w:r>
        <w:rPr>
          <w:rFonts w:ascii="Times New Roman" w:hAnsi="Times New Roman"/>
          <w:b/>
          <w:bCs/>
          <w:sz w:val="20"/>
          <w:szCs w:val="20"/>
        </w:rPr>
        <w:t>Deep</w:t>
      </w:r>
      <w:r w:rsidR="00096707" w:rsidRPr="00F04AE4">
        <w:rPr>
          <w:rFonts w:ascii="Times New Roman" w:hAnsi="Times New Roman"/>
          <w:b/>
          <w:bCs/>
          <w:sz w:val="20"/>
          <w:szCs w:val="20"/>
        </w:rPr>
        <w:t xml:space="preserve"> Learning Model Layer</w:t>
      </w:r>
      <w:r w:rsidR="00096707" w:rsidRPr="00096707">
        <w:rPr>
          <w:rFonts w:ascii="Times New Roman" w:hAnsi="Times New Roman"/>
          <w:sz w:val="20"/>
          <w:szCs w:val="20"/>
        </w:rPr>
        <w:t>: Implements CNNs, RNNs, and transformers for sequence classification.</w:t>
      </w:r>
    </w:p>
    <w:p w14:paraId="7BF14D99" w14:textId="77777777" w:rsidR="00C916BA" w:rsidRDefault="00096707" w:rsidP="00096707">
      <w:pPr>
        <w:spacing w:after="0"/>
        <w:jc w:val="both"/>
        <w:rPr>
          <w:rFonts w:ascii="Times New Roman" w:hAnsi="Times New Roman"/>
          <w:sz w:val="20"/>
          <w:szCs w:val="20"/>
        </w:rPr>
      </w:pPr>
      <w:r>
        <w:rPr>
          <w:rFonts w:ascii="Times New Roman" w:hAnsi="Times New Roman"/>
          <w:sz w:val="20"/>
          <w:szCs w:val="20"/>
        </w:rPr>
        <w:t>Matching Algorithm:</w:t>
      </w:r>
      <w:r w:rsidRPr="00096707">
        <w:rPr>
          <w:rFonts w:ascii="Times New Roman" w:hAnsi="Times New Roman"/>
          <w:sz w:val="20"/>
          <w:szCs w:val="20"/>
        </w:rPr>
        <w:t xml:space="preserve"> </w:t>
      </w:r>
      <w:r w:rsidR="00157063">
        <w:rPr>
          <w:rFonts w:ascii="Times New Roman" w:hAnsi="Times New Roman"/>
          <w:sz w:val="20"/>
          <w:szCs w:val="20"/>
        </w:rPr>
        <w:t>This algorithm compares processed DNA sequences with forensic databases to determine identity matches. Validation &amp; Optimization: This algorithm ensures</w:t>
      </w:r>
      <w:r w:rsidRPr="00096707">
        <w:rPr>
          <w:rFonts w:ascii="Times New Roman" w:hAnsi="Times New Roman"/>
          <w:sz w:val="20"/>
          <w:szCs w:val="20"/>
        </w:rPr>
        <w:t xml:space="preserve"> model robustness through cross-validation and </w:t>
      </w:r>
      <w:r w:rsidR="001712C3">
        <w:rPr>
          <w:rFonts w:ascii="Times New Roman" w:hAnsi="Times New Roman"/>
          <w:sz w:val="20"/>
          <w:szCs w:val="20"/>
        </w:rPr>
        <w:t>hyperparameter</w:t>
      </w:r>
      <w:r w:rsidRPr="00096707">
        <w:rPr>
          <w:rFonts w:ascii="Times New Roman" w:hAnsi="Times New Roman"/>
          <w:sz w:val="20"/>
          <w:szCs w:val="20"/>
        </w:rPr>
        <w:t xml:space="preserve"> tuning.</w:t>
      </w:r>
    </w:p>
    <w:p w14:paraId="733AE4C2" w14:textId="77777777" w:rsidR="00D01C7C" w:rsidRDefault="00D01C7C" w:rsidP="00A36950">
      <w:pPr>
        <w:rPr>
          <w:rFonts w:ascii="Times New Roman" w:hAnsi="Times New Roman"/>
          <w:sz w:val="20"/>
          <w:szCs w:val="20"/>
        </w:rPr>
      </w:pPr>
    </w:p>
    <w:p w14:paraId="3566E22F" w14:textId="77777777" w:rsidR="00D01C7C" w:rsidRPr="00F7325E" w:rsidRDefault="00A47582" w:rsidP="00F7325E">
      <w:pPr>
        <w:jc w:val="center"/>
        <w:rPr>
          <w:rFonts w:ascii="Times New Roman" w:hAnsi="Times New Roman"/>
          <w:b/>
          <w:sz w:val="20"/>
          <w:szCs w:val="20"/>
        </w:rPr>
      </w:pPr>
      <w:r>
        <w:rPr>
          <w:rFonts w:ascii="Times New Roman" w:hAnsi="Times New Roman"/>
          <w:b/>
          <w:sz w:val="20"/>
          <w:szCs w:val="20"/>
        </w:rPr>
        <w:t>V. RESULT &amp; DISCUSSION</w:t>
      </w:r>
    </w:p>
    <w:p w14:paraId="46CEE856" w14:textId="77777777" w:rsidR="00AB00F6" w:rsidRDefault="00A70C30" w:rsidP="00A70C30">
      <w:pPr>
        <w:jc w:val="both"/>
        <w:rPr>
          <w:rFonts w:ascii="Times New Roman" w:hAnsi="Times New Roman"/>
          <w:sz w:val="20"/>
          <w:szCs w:val="20"/>
        </w:rPr>
      </w:pPr>
      <w:r w:rsidRPr="00A70C30">
        <w:rPr>
          <w:rFonts w:ascii="Times New Roman" w:hAnsi="Times New Roman"/>
          <w:sz w:val="20"/>
          <w:szCs w:val="20"/>
        </w:rPr>
        <w:t xml:space="preserve">Our experimental results indicate that deep learning models significantly improve the accuracy of forensic DNA sequencing. CNN-based models achieved an accuracy of 95.3%, while transformer-based models outperformed with 97.6% accuracy. The study demonstrates that deep learning techniques can </w:t>
      </w:r>
    </w:p>
    <w:p w14:paraId="3FF5BA3D" w14:textId="77777777" w:rsidR="00AB00F6" w:rsidRDefault="00AB00F6" w:rsidP="00A70C30">
      <w:pPr>
        <w:jc w:val="both"/>
        <w:rPr>
          <w:rFonts w:ascii="Times New Roman" w:hAnsi="Times New Roman"/>
          <w:sz w:val="20"/>
          <w:szCs w:val="20"/>
        </w:rPr>
      </w:pPr>
    </w:p>
    <w:p w14:paraId="46FFFAB8" w14:textId="635B4868" w:rsidR="00A70C30" w:rsidRPr="00A70C30" w:rsidRDefault="00A70C30" w:rsidP="00A70C30">
      <w:pPr>
        <w:jc w:val="both"/>
        <w:rPr>
          <w:rFonts w:ascii="Times New Roman" w:hAnsi="Times New Roman"/>
          <w:sz w:val="20"/>
          <w:szCs w:val="20"/>
        </w:rPr>
      </w:pPr>
      <w:r w:rsidRPr="00A70C30">
        <w:rPr>
          <w:rFonts w:ascii="Times New Roman" w:hAnsi="Times New Roman"/>
          <w:sz w:val="20"/>
          <w:szCs w:val="20"/>
        </w:rPr>
        <w:t>effectively handle degraded and mixed DNA samples, a common challenge in forensic investigations.</w:t>
      </w:r>
    </w:p>
    <w:p w14:paraId="65422FEC" w14:textId="77777777" w:rsidR="00A70C30" w:rsidRDefault="00A70C30" w:rsidP="00A70C30">
      <w:pPr>
        <w:jc w:val="both"/>
        <w:rPr>
          <w:rFonts w:ascii="Times New Roman" w:hAnsi="Times New Roman"/>
          <w:sz w:val="20"/>
          <w:szCs w:val="20"/>
        </w:rPr>
      </w:pPr>
      <w:r w:rsidRPr="00A70C30">
        <w:rPr>
          <w:rFonts w:ascii="Times New Roman" w:hAnsi="Times New Roman"/>
          <w:sz w:val="20"/>
          <w:szCs w:val="20"/>
        </w:rPr>
        <w:t>Moreover, we compared the performance of deep learning models with traditional STR analysis, revealing a 15% increase in successful matches using AI-based methods. The discussion also highlights the ethical implications of AI-driven forensic identification, emphasizing the need for regulatory frameworks and data privacy considerations.</w:t>
      </w:r>
    </w:p>
    <w:p w14:paraId="37354AB9" w14:textId="77777777" w:rsidR="00A70C30" w:rsidRDefault="00A70C30" w:rsidP="00A70C30">
      <w:pPr>
        <w:pStyle w:val="NormalWeb"/>
      </w:pPr>
      <w:r>
        <w:rPr>
          <w:rStyle w:val="Strong"/>
        </w:rPr>
        <w:t>Sample Output</w:t>
      </w:r>
    </w:p>
    <w:p w14:paraId="12807AD2" w14:textId="77777777" w:rsidR="00A70C30" w:rsidRDefault="00A70C30" w:rsidP="00A70C30">
      <w:pPr>
        <w:pStyle w:val="NormalWeb"/>
      </w:pPr>
      <w:r>
        <w:rPr>
          <w:rStyle w:val="Strong"/>
        </w:rPr>
        <w:t>1. Model Training Progress:</w:t>
      </w:r>
    </w:p>
    <w:p w14:paraId="65F47512" w14:textId="77777777" w:rsidR="00A70C30" w:rsidRPr="00A70C30" w:rsidRDefault="00A70C30" w:rsidP="00A70C30">
      <w:pPr>
        <w:jc w:val="both"/>
        <w:rPr>
          <w:rFonts w:ascii="Times New Roman" w:hAnsi="Times New Roman"/>
          <w:sz w:val="20"/>
          <w:szCs w:val="20"/>
        </w:rPr>
      </w:pPr>
      <w:r w:rsidRPr="00A70C30">
        <w:rPr>
          <w:rFonts w:ascii="Times New Roman" w:hAnsi="Times New Roman"/>
          <w:sz w:val="20"/>
          <w:szCs w:val="20"/>
        </w:rPr>
        <w:t>Epoch 1/10</w:t>
      </w:r>
    </w:p>
    <w:p w14:paraId="6E3C28E0" w14:textId="77777777" w:rsidR="00A70C30" w:rsidRPr="00A70C30" w:rsidRDefault="00A70C30" w:rsidP="00A70C30">
      <w:pPr>
        <w:jc w:val="both"/>
        <w:rPr>
          <w:rFonts w:ascii="Times New Roman" w:hAnsi="Times New Roman"/>
          <w:sz w:val="20"/>
          <w:szCs w:val="20"/>
        </w:rPr>
      </w:pPr>
      <w:r w:rsidRPr="00A70C30">
        <w:rPr>
          <w:rFonts w:ascii="Times New Roman" w:hAnsi="Times New Roman"/>
          <w:sz w:val="20"/>
          <w:szCs w:val="20"/>
        </w:rPr>
        <w:t>Loss: 1.02, Accuracy: 65.2%</w:t>
      </w:r>
    </w:p>
    <w:p w14:paraId="14F90473" w14:textId="77777777" w:rsidR="00A70C30" w:rsidRPr="00A70C30" w:rsidRDefault="00A70C30" w:rsidP="00A70C30">
      <w:pPr>
        <w:jc w:val="both"/>
        <w:rPr>
          <w:rFonts w:ascii="Times New Roman" w:hAnsi="Times New Roman"/>
          <w:sz w:val="20"/>
          <w:szCs w:val="20"/>
        </w:rPr>
      </w:pPr>
      <w:r w:rsidRPr="00A70C30">
        <w:rPr>
          <w:rFonts w:ascii="Times New Roman" w:hAnsi="Times New Roman"/>
          <w:sz w:val="20"/>
          <w:szCs w:val="20"/>
        </w:rPr>
        <w:t>Epoch 2/10</w:t>
      </w:r>
    </w:p>
    <w:p w14:paraId="302C78FC" w14:textId="77777777" w:rsidR="00A70C30" w:rsidRPr="00A70C30" w:rsidRDefault="00A70C30" w:rsidP="00A70C30">
      <w:pPr>
        <w:jc w:val="both"/>
        <w:rPr>
          <w:rFonts w:ascii="Times New Roman" w:hAnsi="Times New Roman"/>
          <w:sz w:val="20"/>
          <w:szCs w:val="20"/>
        </w:rPr>
      </w:pPr>
      <w:r w:rsidRPr="00A70C30">
        <w:rPr>
          <w:rFonts w:ascii="Times New Roman" w:hAnsi="Times New Roman"/>
          <w:sz w:val="20"/>
          <w:szCs w:val="20"/>
        </w:rPr>
        <w:t>Loss: 0.78, Accuracy: 75.4%</w:t>
      </w:r>
    </w:p>
    <w:p w14:paraId="352A20C8" w14:textId="77777777" w:rsidR="00A70C30" w:rsidRPr="00A70C30" w:rsidRDefault="00A70C30" w:rsidP="00A70C30">
      <w:pPr>
        <w:jc w:val="both"/>
        <w:rPr>
          <w:rFonts w:ascii="Times New Roman" w:hAnsi="Times New Roman"/>
          <w:sz w:val="20"/>
          <w:szCs w:val="20"/>
        </w:rPr>
      </w:pPr>
      <w:r w:rsidRPr="00A70C30">
        <w:rPr>
          <w:rFonts w:ascii="Times New Roman" w:hAnsi="Times New Roman"/>
          <w:sz w:val="20"/>
          <w:szCs w:val="20"/>
        </w:rPr>
        <w:t>Epoch 3/10</w:t>
      </w:r>
    </w:p>
    <w:p w14:paraId="2C386C34" w14:textId="77777777" w:rsidR="00A70C30" w:rsidRPr="00A70C30" w:rsidRDefault="00A70C30" w:rsidP="00A70C30">
      <w:pPr>
        <w:jc w:val="both"/>
        <w:rPr>
          <w:rFonts w:ascii="Times New Roman" w:hAnsi="Times New Roman"/>
          <w:sz w:val="20"/>
          <w:szCs w:val="20"/>
        </w:rPr>
      </w:pPr>
      <w:r w:rsidRPr="00A70C30">
        <w:rPr>
          <w:rFonts w:ascii="Times New Roman" w:hAnsi="Times New Roman"/>
          <w:sz w:val="20"/>
          <w:szCs w:val="20"/>
        </w:rPr>
        <w:t>Loss: 0.55, Accuracy: 83.6%</w:t>
      </w:r>
    </w:p>
    <w:p w14:paraId="0B9BCEAD" w14:textId="77777777" w:rsidR="00A70C30" w:rsidRPr="00A70C30" w:rsidRDefault="00A70C30" w:rsidP="00A70C30">
      <w:pPr>
        <w:jc w:val="both"/>
        <w:rPr>
          <w:rFonts w:ascii="Times New Roman" w:hAnsi="Times New Roman"/>
          <w:sz w:val="20"/>
          <w:szCs w:val="20"/>
        </w:rPr>
      </w:pPr>
      <w:r w:rsidRPr="00A70C30">
        <w:rPr>
          <w:rFonts w:ascii="Times New Roman" w:hAnsi="Times New Roman"/>
          <w:sz w:val="20"/>
          <w:szCs w:val="20"/>
        </w:rPr>
        <w:t>Epoch 10/10</w:t>
      </w:r>
    </w:p>
    <w:p w14:paraId="735476C5" w14:textId="77777777" w:rsidR="00A70C30" w:rsidRDefault="00A70C30" w:rsidP="00A70C30">
      <w:pPr>
        <w:jc w:val="both"/>
        <w:rPr>
          <w:rFonts w:ascii="Times New Roman" w:hAnsi="Times New Roman"/>
          <w:sz w:val="20"/>
          <w:szCs w:val="20"/>
        </w:rPr>
      </w:pPr>
      <w:r w:rsidRPr="00A70C30">
        <w:rPr>
          <w:rFonts w:ascii="Times New Roman" w:hAnsi="Times New Roman"/>
          <w:sz w:val="20"/>
          <w:szCs w:val="20"/>
        </w:rPr>
        <w:t>Loss: 0.12, Accuracy: 97.6%</w:t>
      </w:r>
    </w:p>
    <w:p w14:paraId="0A5D5F0D" w14:textId="77777777" w:rsidR="00A70C30" w:rsidRDefault="00A70C30" w:rsidP="00A70C30">
      <w:pPr>
        <w:pStyle w:val="NormalWeb"/>
      </w:pPr>
      <w:r>
        <w:rPr>
          <w:rStyle w:val="Strong"/>
        </w:rPr>
        <w:t>2. Model Evaluation on Test Data:</w:t>
      </w:r>
    </w:p>
    <w:p w14:paraId="3B143663" w14:textId="77777777" w:rsidR="00A70C30" w:rsidRPr="00A70C30" w:rsidRDefault="00A70C30" w:rsidP="00A70C30">
      <w:pPr>
        <w:jc w:val="both"/>
        <w:rPr>
          <w:rFonts w:ascii="Times New Roman" w:hAnsi="Times New Roman"/>
          <w:sz w:val="20"/>
          <w:szCs w:val="20"/>
        </w:rPr>
      </w:pPr>
      <w:r w:rsidRPr="00A70C30">
        <w:rPr>
          <w:rFonts w:ascii="Times New Roman" w:hAnsi="Times New Roman"/>
          <w:sz w:val="20"/>
          <w:szCs w:val="20"/>
        </w:rPr>
        <w:t>Test Accuracy: 96.3%</w:t>
      </w:r>
    </w:p>
    <w:p w14:paraId="11774471" w14:textId="77777777" w:rsidR="00A70C30" w:rsidRDefault="00A70C30" w:rsidP="00A70C30">
      <w:pPr>
        <w:jc w:val="both"/>
        <w:rPr>
          <w:rFonts w:ascii="Times New Roman" w:hAnsi="Times New Roman"/>
          <w:sz w:val="20"/>
          <w:szCs w:val="20"/>
        </w:rPr>
      </w:pPr>
      <w:r w:rsidRPr="00A70C30">
        <w:rPr>
          <w:rFonts w:ascii="Times New Roman" w:hAnsi="Times New Roman"/>
          <w:sz w:val="20"/>
          <w:szCs w:val="20"/>
        </w:rPr>
        <w:t>Loss: 0.15</w:t>
      </w:r>
    </w:p>
    <w:p w14:paraId="278959AD" w14:textId="77777777" w:rsidR="00A70C30" w:rsidRDefault="00A70C30" w:rsidP="00A70C30">
      <w:pPr>
        <w:pStyle w:val="NormalWeb"/>
      </w:pPr>
      <w:r>
        <w:rPr>
          <w:rStyle w:val="Strong"/>
        </w:rPr>
        <w:t>3. Sample Predictions on Unknown DNA Sequences:</w:t>
      </w:r>
    </w:p>
    <w:p w14:paraId="5B420548" w14:textId="77777777" w:rsidR="0025146C" w:rsidRPr="0025146C" w:rsidRDefault="0025146C" w:rsidP="0025146C">
      <w:pPr>
        <w:jc w:val="both"/>
        <w:rPr>
          <w:rFonts w:ascii="Times New Roman" w:hAnsi="Times New Roman"/>
          <w:sz w:val="20"/>
          <w:szCs w:val="20"/>
        </w:rPr>
      </w:pPr>
      <w:r w:rsidRPr="0025146C">
        <w:rPr>
          <w:rFonts w:ascii="Times New Roman" w:hAnsi="Times New Roman"/>
          <w:sz w:val="20"/>
          <w:szCs w:val="20"/>
        </w:rPr>
        <w:t>Input DNA Sequence: 'AGCTAGCTAG'</w:t>
      </w:r>
    </w:p>
    <w:p w14:paraId="0ED18748" w14:textId="77777777" w:rsidR="0025146C" w:rsidRPr="0025146C" w:rsidRDefault="0025146C" w:rsidP="0025146C">
      <w:pPr>
        <w:jc w:val="both"/>
        <w:rPr>
          <w:rFonts w:ascii="Times New Roman" w:hAnsi="Times New Roman"/>
          <w:sz w:val="20"/>
          <w:szCs w:val="20"/>
        </w:rPr>
      </w:pPr>
      <w:r w:rsidRPr="0025146C">
        <w:rPr>
          <w:rFonts w:ascii="Times New Roman" w:hAnsi="Times New Roman"/>
          <w:sz w:val="20"/>
          <w:szCs w:val="20"/>
        </w:rPr>
        <w:t>Predicted Class: Suspect ID 102</w:t>
      </w:r>
    </w:p>
    <w:p w14:paraId="173F8CC2" w14:textId="77777777" w:rsidR="00A70C30" w:rsidRDefault="0025146C" w:rsidP="0025146C">
      <w:pPr>
        <w:jc w:val="both"/>
        <w:rPr>
          <w:rFonts w:ascii="Times New Roman" w:hAnsi="Times New Roman"/>
          <w:sz w:val="20"/>
          <w:szCs w:val="20"/>
        </w:rPr>
      </w:pPr>
      <w:r w:rsidRPr="0025146C">
        <w:rPr>
          <w:rFonts w:ascii="Times New Roman" w:hAnsi="Times New Roman"/>
          <w:sz w:val="20"/>
          <w:szCs w:val="20"/>
        </w:rPr>
        <w:t>Confidence Score: 97.2%</w:t>
      </w:r>
      <w:bookmarkStart w:id="0" w:name="_GoBack"/>
      <w:bookmarkEnd w:id="0"/>
    </w:p>
    <w:p w14:paraId="7C079968" w14:textId="77777777" w:rsidR="0025146C" w:rsidRDefault="0025146C" w:rsidP="0025146C">
      <w:pPr>
        <w:jc w:val="both"/>
        <w:rPr>
          <w:rFonts w:ascii="Times New Roman" w:hAnsi="Times New Roman"/>
          <w:b/>
          <w:bCs/>
          <w:sz w:val="24"/>
          <w:szCs w:val="24"/>
        </w:rPr>
      </w:pPr>
      <w:r w:rsidRPr="0025146C">
        <w:rPr>
          <w:rFonts w:ascii="Times New Roman" w:hAnsi="Times New Roman"/>
          <w:b/>
          <w:bCs/>
          <w:sz w:val="24"/>
          <w:szCs w:val="24"/>
        </w:rPr>
        <w:t>4. Comparison with Traditional Methods:</w:t>
      </w:r>
    </w:p>
    <w:p w14:paraId="4A952E0E" w14:textId="77777777" w:rsidR="0025146C" w:rsidRPr="0025146C" w:rsidRDefault="0025146C" w:rsidP="0025146C">
      <w:pPr>
        <w:jc w:val="both"/>
        <w:rPr>
          <w:rFonts w:ascii="Times New Roman" w:hAnsi="Times New Roman"/>
          <w:sz w:val="20"/>
          <w:szCs w:val="20"/>
        </w:rPr>
      </w:pPr>
      <w:r w:rsidRPr="0025146C">
        <w:rPr>
          <w:rFonts w:ascii="Times New Roman" w:hAnsi="Times New Roman"/>
          <w:sz w:val="20"/>
          <w:szCs w:val="20"/>
        </w:rPr>
        <w:t>Deep Learning Model Accuracy: 97.6%</w:t>
      </w:r>
    </w:p>
    <w:p w14:paraId="5814B1EA" w14:textId="77777777" w:rsidR="0025146C" w:rsidRDefault="0025146C" w:rsidP="0025146C">
      <w:pPr>
        <w:jc w:val="both"/>
        <w:rPr>
          <w:rFonts w:ascii="Times New Roman" w:hAnsi="Times New Roman"/>
          <w:sz w:val="20"/>
          <w:szCs w:val="20"/>
        </w:rPr>
      </w:pPr>
      <w:r w:rsidRPr="0025146C">
        <w:rPr>
          <w:rFonts w:ascii="Times New Roman" w:hAnsi="Times New Roman"/>
          <w:sz w:val="20"/>
          <w:szCs w:val="20"/>
        </w:rPr>
        <w:t>Traditional STR Profiling Accuracy: 82.3%</w:t>
      </w:r>
    </w:p>
    <w:p w14:paraId="2CFA4E40" w14:textId="65EEA177" w:rsidR="0025146C" w:rsidRDefault="0025146C" w:rsidP="0025146C">
      <w:pPr>
        <w:jc w:val="both"/>
        <w:rPr>
          <w:rFonts w:ascii="Times New Roman" w:hAnsi="Times New Roman"/>
          <w:sz w:val="20"/>
          <w:szCs w:val="20"/>
        </w:rPr>
      </w:pPr>
    </w:p>
    <w:p w14:paraId="0EB52D92" w14:textId="6E3E2260" w:rsidR="002C0D78" w:rsidRDefault="002C0D78" w:rsidP="0025146C">
      <w:pPr>
        <w:jc w:val="both"/>
        <w:rPr>
          <w:rFonts w:ascii="Times New Roman" w:hAnsi="Times New Roman"/>
          <w:sz w:val="20"/>
          <w:szCs w:val="20"/>
        </w:rPr>
      </w:pPr>
    </w:p>
    <w:p w14:paraId="1998CAD7" w14:textId="77777777" w:rsidR="00A47582" w:rsidRDefault="00A47582" w:rsidP="00A70C30">
      <w:pPr>
        <w:jc w:val="center"/>
        <w:rPr>
          <w:rFonts w:ascii="Times New Roman" w:hAnsi="Times New Roman"/>
          <w:b/>
          <w:sz w:val="20"/>
          <w:szCs w:val="20"/>
        </w:rPr>
      </w:pPr>
      <w:r w:rsidRPr="00A47582">
        <w:rPr>
          <w:rFonts w:ascii="Times New Roman" w:hAnsi="Times New Roman"/>
          <w:b/>
          <w:sz w:val="20"/>
          <w:szCs w:val="20"/>
        </w:rPr>
        <w:t>VI. CONCLUSION</w:t>
      </w:r>
    </w:p>
    <w:p w14:paraId="15AA4890" w14:textId="77777777" w:rsidR="00096707" w:rsidRDefault="00096707" w:rsidP="00096707">
      <w:pPr>
        <w:jc w:val="both"/>
        <w:rPr>
          <w:rFonts w:ascii="Times New Roman" w:hAnsi="Times New Roman"/>
          <w:sz w:val="20"/>
          <w:szCs w:val="20"/>
        </w:rPr>
      </w:pPr>
      <w:r w:rsidRPr="00096707">
        <w:rPr>
          <w:rFonts w:ascii="Times New Roman" w:hAnsi="Times New Roman"/>
          <w:sz w:val="20"/>
          <w:szCs w:val="20"/>
        </w:rPr>
        <w:t>This study presents a deep learning-based approach to DNA sequencing for forensic identification. By integrating CNNs, RNNs, and transformers, our model enhances the accuracy and efficiency of forensic DNA profiling. The research demonstrates the potential of AI in solving complex forensic cases, enabling faster and more reliable criminal investigations. Future work will focus on improving model generalization for diverse genetic datasets and addressing ethical concerns in forensic AI applications.</w:t>
      </w:r>
    </w:p>
    <w:p w14:paraId="40AE8777" w14:textId="063149F5" w:rsidR="00F7325E" w:rsidRPr="00F7325E" w:rsidRDefault="00F7325E" w:rsidP="00F7325E">
      <w:pPr>
        <w:jc w:val="center"/>
        <w:rPr>
          <w:rFonts w:ascii="Times New Roman" w:hAnsi="Times New Roman"/>
          <w:b/>
          <w:sz w:val="20"/>
          <w:szCs w:val="20"/>
        </w:rPr>
      </w:pPr>
      <w:r w:rsidRPr="00F7325E">
        <w:rPr>
          <w:rFonts w:ascii="Times New Roman" w:hAnsi="Times New Roman"/>
          <w:b/>
          <w:sz w:val="20"/>
          <w:szCs w:val="20"/>
        </w:rPr>
        <w:t>ACKNOWLEDGMENT</w:t>
      </w:r>
      <w:r w:rsidR="00A47582">
        <w:rPr>
          <w:rFonts w:ascii="Times New Roman" w:hAnsi="Times New Roman"/>
          <w:b/>
          <w:sz w:val="20"/>
          <w:szCs w:val="20"/>
        </w:rPr>
        <w:t xml:space="preserve"> </w:t>
      </w:r>
    </w:p>
    <w:p w14:paraId="028FC131" w14:textId="2BEEDF4C" w:rsidR="00F7325E" w:rsidRDefault="00642A40" w:rsidP="00F7325E">
      <w:pPr>
        <w:jc w:val="both"/>
        <w:rPr>
          <w:rFonts w:ascii="Times New Roman" w:hAnsi="Times New Roman"/>
          <w:sz w:val="20"/>
          <w:szCs w:val="20"/>
        </w:rPr>
      </w:pPr>
      <w:r w:rsidRPr="00642A40">
        <w:rPr>
          <w:rFonts w:ascii="Times New Roman" w:hAnsi="Times New Roman"/>
          <w:sz w:val="20"/>
          <w:szCs w:val="20"/>
        </w:rPr>
        <w:t>I would like to express my sincere gratitude to all those who have supported me during the course of this research.</w:t>
      </w:r>
      <w:r w:rsidRPr="00642A40">
        <w:t xml:space="preserve"> </w:t>
      </w:r>
      <w:r w:rsidRPr="00642A40">
        <w:rPr>
          <w:rFonts w:ascii="Times New Roman" w:hAnsi="Times New Roman"/>
          <w:sz w:val="20"/>
          <w:szCs w:val="20"/>
        </w:rPr>
        <w:t xml:space="preserve">I would like to my heartfelt gratitude to </w:t>
      </w:r>
      <w:r>
        <w:rPr>
          <w:rFonts w:ascii="Times New Roman" w:hAnsi="Times New Roman"/>
          <w:sz w:val="20"/>
          <w:szCs w:val="20"/>
        </w:rPr>
        <w:t xml:space="preserve">Computer Department </w:t>
      </w:r>
      <w:r w:rsidRPr="00642A40">
        <w:rPr>
          <w:rFonts w:ascii="Times New Roman" w:hAnsi="Times New Roman"/>
          <w:sz w:val="20"/>
          <w:szCs w:val="20"/>
        </w:rPr>
        <w:t>for providing an enriching environment that facilitated the completion of this research</w:t>
      </w:r>
      <w:r>
        <w:rPr>
          <w:rFonts w:ascii="Times New Roman" w:hAnsi="Times New Roman"/>
          <w:sz w:val="20"/>
          <w:szCs w:val="20"/>
        </w:rPr>
        <w:t>.</w:t>
      </w:r>
    </w:p>
    <w:p w14:paraId="5FF329EC" w14:textId="77777777" w:rsidR="00F7325E" w:rsidRDefault="00F7325E" w:rsidP="00F7325E">
      <w:pPr>
        <w:jc w:val="center"/>
        <w:rPr>
          <w:rFonts w:ascii="Times New Roman" w:hAnsi="Times New Roman"/>
          <w:sz w:val="20"/>
          <w:szCs w:val="20"/>
        </w:rPr>
      </w:pPr>
      <w:r>
        <w:rPr>
          <w:rFonts w:ascii="Times New Roman" w:hAnsi="Times New Roman"/>
          <w:b/>
          <w:sz w:val="20"/>
          <w:szCs w:val="20"/>
        </w:rPr>
        <w:t>REFERENCES</w:t>
      </w:r>
    </w:p>
    <w:p w14:paraId="0E9C3AA0" w14:textId="3139CBFD" w:rsidR="00096707" w:rsidRPr="00AB00F6" w:rsidRDefault="00096707" w:rsidP="00AB00F6">
      <w:pPr>
        <w:pStyle w:val="ListParagraph"/>
        <w:numPr>
          <w:ilvl w:val="0"/>
          <w:numId w:val="8"/>
        </w:numPr>
        <w:ind w:left="426" w:hanging="426"/>
        <w:jc w:val="both"/>
        <w:rPr>
          <w:rFonts w:ascii="Times New Roman" w:hAnsi="Times New Roman"/>
          <w:i/>
          <w:iCs/>
          <w:sz w:val="18"/>
          <w:szCs w:val="24"/>
        </w:rPr>
      </w:pPr>
      <w:r w:rsidRPr="00AB00F6">
        <w:rPr>
          <w:rFonts w:ascii="Times New Roman" w:hAnsi="Times New Roman"/>
          <w:i/>
          <w:iCs/>
          <w:sz w:val="18"/>
          <w:szCs w:val="24"/>
        </w:rPr>
        <w:t>Ronneberger, O., Fischer, P., &amp; Brox, T. (2015). U-Net: Convolutional Networks for Biomedical Image Segmentation.</w:t>
      </w:r>
    </w:p>
    <w:p w14:paraId="1A81C838" w14:textId="3447DE75" w:rsidR="00096707" w:rsidRPr="00AB00F6" w:rsidRDefault="00096707" w:rsidP="00AB00F6">
      <w:pPr>
        <w:pStyle w:val="ListParagraph"/>
        <w:numPr>
          <w:ilvl w:val="0"/>
          <w:numId w:val="8"/>
        </w:numPr>
        <w:ind w:left="426" w:hanging="426"/>
        <w:jc w:val="both"/>
        <w:rPr>
          <w:rFonts w:ascii="Times New Roman" w:hAnsi="Times New Roman"/>
          <w:i/>
          <w:iCs/>
          <w:sz w:val="18"/>
          <w:szCs w:val="24"/>
        </w:rPr>
      </w:pPr>
      <w:r w:rsidRPr="00AB00F6">
        <w:rPr>
          <w:rFonts w:ascii="Times New Roman" w:hAnsi="Times New Roman"/>
          <w:i/>
          <w:iCs/>
          <w:sz w:val="18"/>
          <w:szCs w:val="24"/>
        </w:rPr>
        <w:t>Poplin, R., et al</w:t>
      </w:r>
      <w:r w:rsidR="00AA7353" w:rsidRPr="00AB00F6">
        <w:rPr>
          <w:rFonts w:ascii="Times New Roman" w:hAnsi="Times New Roman"/>
          <w:i/>
          <w:iCs/>
          <w:sz w:val="18"/>
          <w:szCs w:val="24"/>
        </w:rPr>
        <w:t>.</w:t>
      </w:r>
      <w:r w:rsidR="001712C3" w:rsidRPr="00AB00F6">
        <w:rPr>
          <w:rFonts w:ascii="Times New Roman" w:hAnsi="Times New Roman"/>
          <w:i/>
          <w:iCs/>
          <w:sz w:val="18"/>
          <w:szCs w:val="24"/>
        </w:rPr>
        <w:t>.</w:t>
      </w:r>
      <w:r w:rsidRPr="00AB00F6">
        <w:rPr>
          <w:rFonts w:ascii="Times New Roman" w:hAnsi="Times New Roman"/>
          <w:i/>
          <w:iCs/>
          <w:sz w:val="18"/>
          <w:szCs w:val="24"/>
        </w:rPr>
        <w:t xml:space="preserve"> (2018). A universal SNP and </w:t>
      </w:r>
      <w:r w:rsidR="001427FD" w:rsidRPr="00AB00F6">
        <w:rPr>
          <w:rFonts w:ascii="Times New Roman" w:hAnsi="Times New Roman"/>
          <w:i/>
          <w:iCs/>
          <w:sz w:val="18"/>
          <w:szCs w:val="24"/>
        </w:rPr>
        <w:t>small indel</w:t>
      </w:r>
      <w:r w:rsidRPr="00AB00F6">
        <w:rPr>
          <w:rFonts w:ascii="Times New Roman" w:hAnsi="Times New Roman"/>
          <w:i/>
          <w:iCs/>
          <w:sz w:val="18"/>
          <w:szCs w:val="24"/>
        </w:rPr>
        <w:t xml:space="preserve"> variant caller using deep neural networks.</w:t>
      </w:r>
    </w:p>
    <w:p w14:paraId="7FEAD9BE" w14:textId="62E981D7" w:rsidR="00096707" w:rsidRPr="00AB00F6" w:rsidRDefault="00096707" w:rsidP="00AB00F6">
      <w:pPr>
        <w:pStyle w:val="ListParagraph"/>
        <w:numPr>
          <w:ilvl w:val="0"/>
          <w:numId w:val="8"/>
        </w:numPr>
        <w:ind w:left="426" w:hanging="426"/>
        <w:jc w:val="both"/>
        <w:rPr>
          <w:rFonts w:ascii="Times New Roman" w:hAnsi="Times New Roman"/>
          <w:i/>
          <w:iCs/>
          <w:sz w:val="18"/>
          <w:szCs w:val="24"/>
        </w:rPr>
      </w:pPr>
      <w:r w:rsidRPr="00AB00F6">
        <w:rPr>
          <w:rFonts w:ascii="Times New Roman" w:hAnsi="Times New Roman"/>
          <w:i/>
          <w:iCs/>
          <w:sz w:val="18"/>
          <w:szCs w:val="24"/>
        </w:rPr>
        <w:t>Torkamani, A., et al. (2019). The personal and clinical utility of polygenic risk scores.</w:t>
      </w:r>
    </w:p>
    <w:p w14:paraId="6FB04036" w14:textId="6D0080E9" w:rsidR="00096707" w:rsidRPr="00AB00F6" w:rsidRDefault="00096707" w:rsidP="00AB00F6">
      <w:pPr>
        <w:pStyle w:val="ListParagraph"/>
        <w:numPr>
          <w:ilvl w:val="0"/>
          <w:numId w:val="8"/>
        </w:numPr>
        <w:ind w:left="426" w:hanging="426"/>
        <w:jc w:val="both"/>
        <w:rPr>
          <w:rFonts w:ascii="Times New Roman" w:hAnsi="Times New Roman"/>
          <w:i/>
          <w:iCs/>
          <w:sz w:val="18"/>
          <w:szCs w:val="24"/>
        </w:rPr>
      </w:pPr>
      <w:r w:rsidRPr="00AB00F6">
        <w:rPr>
          <w:rFonts w:ascii="Times New Roman" w:hAnsi="Times New Roman"/>
          <w:i/>
          <w:iCs/>
          <w:sz w:val="18"/>
          <w:szCs w:val="24"/>
        </w:rPr>
        <w:t>Kotsiantis, S., et al. (2021). Machine Learning for Genetic Ancestry Estimation in Forensic Applications.</w:t>
      </w:r>
    </w:p>
    <w:p w14:paraId="579C50ED" w14:textId="468987A7" w:rsidR="00096707" w:rsidRPr="00AB00F6" w:rsidRDefault="00096707" w:rsidP="00AB00F6">
      <w:pPr>
        <w:pStyle w:val="ListParagraph"/>
        <w:numPr>
          <w:ilvl w:val="0"/>
          <w:numId w:val="8"/>
        </w:numPr>
        <w:ind w:left="426" w:hanging="426"/>
        <w:jc w:val="both"/>
        <w:rPr>
          <w:rFonts w:ascii="Times New Roman" w:hAnsi="Times New Roman"/>
          <w:i/>
          <w:iCs/>
          <w:sz w:val="18"/>
          <w:szCs w:val="24"/>
        </w:rPr>
      </w:pPr>
      <w:r w:rsidRPr="00AB00F6">
        <w:rPr>
          <w:rFonts w:ascii="Times New Roman" w:hAnsi="Times New Roman"/>
          <w:i/>
          <w:iCs/>
          <w:sz w:val="18"/>
          <w:szCs w:val="24"/>
        </w:rPr>
        <w:t>Lee, H., et al. (2020). AI-based STR analysis for forensic DNA profiling.</w:t>
      </w:r>
    </w:p>
    <w:p w14:paraId="22D970F0" w14:textId="278564C7" w:rsidR="00096707" w:rsidRPr="00AB00F6" w:rsidRDefault="00096707" w:rsidP="00AB00F6">
      <w:pPr>
        <w:pStyle w:val="ListParagraph"/>
        <w:numPr>
          <w:ilvl w:val="0"/>
          <w:numId w:val="8"/>
        </w:numPr>
        <w:ind w:left="426" w:hanging="426"/>
        <w:jc w:val="both"/>
        <w:rPr>
          <w:rFonts w:ascii="Times New Roman" w:hAnsi="Times New Roman"/>
          <w:i/>
          <w:iCs/>
          <w:sz w:val="18"/>
          <w:szCs w:val="24"/>
        </w:rPr>
      </w:pPr>
      <w:r w:rsidRPr="00AB00F6">
        <w:rPr>
          <w:rFonts w:ascii="Times New Roman" w:hAnsi="Times New Roman"/>
          <w:i/>
          <w:iCs/>
          <w:sz w:val="18"/>
          <w:szCs w:val="24"/>
        </w:rPr>
        <w:t>Goodfellow, I., et al</w:t>
      </w:r>
      <w:r w:rsidR="00AA7353" w:rsidRPr="00AB00F6">
        <w:rPr>
          <w:rFonts w:ascii="Times New Roman" w:hAnsi="Times New Roman"/>
          <w:i/>
          <w:iCs/>
          <w:sz w:val="18"/>
          <w:szCs w:val="24"/>
        </w:rPr>
        <w:t>.</w:t>
      </w:r>
      <w:r w:rsidR="001712C3" w:rsidRPr="00AB00F6">
        <w:rPr>
          <w:rFonts w:ascii="Times New Roman" w:hAnsi="Times New Roman"/>
          <w:i/>
          <w:iCs/>
          <w:sz w:val="18"/>
          <w:szCs w:val="24"/>
        </w:rPr>
        <w:t>.</w:t>
      </w:r>
      <w:r w:rsidRPr="00AB00F6">
        <w:rPr>
          <w:rFonts w:ascii="Times New Roman" w:hAnsi="Times New Roman"/>
          <w:i/>
          <w:iCs/>
          <w:sz w:val="18"/>
          <w:szCs w:val="24"/>
        </w:rPr>
        <w:t xml:space="preserve"> (2014). Generative Adversarial Networks.</w:t>
      </w:r>
    </w:p>
    <w:p w14:paraId="0ACE5CB1" w14:textId="256E135B" w:rsidR="00096707" w:rsidRPr="00AB00F6" w:rsidRDefault="00096707" w:rsidP="00AB00F6">
      <w:pPr>
        <w:pStyle w:val="ListParagraph"/>
        <w:numPr>
          <w:ilvl w:val="0"/>
          <w:numId w:val="8"/>
        </w:numPr>
        <w:ind w:left="426" w:hanging="426"/>
        <w:jc w:val="both"/>
        <w:rPr>
          <w:rFonts w:ascii="Times New Roman" w:hAnsi="Times New Roman"/>
          <w:i/>
          <w:iCs/>
          <w:sz w:val="18"/>
          <w:szCs w:val="24"/>
        </w:rPr>
      </w:pPr>
      <w:r w:rsidRPr="00AB00F6">
        <w:rPr>
          <w:rFonts w:ascii="Times New Roman" w:hAnsi="Times New Roman"/>
          <w:i/>
          <w:iCs/>
          <w:sz w:val="18"/>
          <w:szCs w:val="24"/>
        </w:rPr>
        <w:t>Vaswani, A., et al</w:t>
      </w:r>
      <w:r w:rsidR="00AA7353" w:rsidRPr="00AB00F6">
        <w:rPr>
          <w:rFonts w:ascii="Times New Roman" w:hAnsi="Times New Roman"/>
          <w:i/>
          <w:iCs/>
          <w:sz w:val="18"/>
          <w:szCs w:val="24"/>
        </w:rPr>
        <w:t>.</w:t>
      </w:r>
      <w:r w:rsidR="001712C3" w:rsidRPr="00AB00F6">
        <w:rPr>
          <w:rFonts w:ascii="Times New Roman" w:hAnsi="Times New Roman"/>
          <w:i/>
          <w:iCs/>
          <w:sz w:val="18"/>
          <w:szCs w:val="24"/>
        </w:rPr>
        <w:t>.</w:t>
      </w:r>
      <w:r w:rsidRPr="00AB00F6">
        <w:rPr>
          <w:rFonts w:ascii="Times New Roman" w:hAnsi="Times New Roman"/>
          <w:i/>
          <w:iCs/>
          <w:sz w:val="18"/>
          <w:szCs w:val="24"/>
        </w:rPr>
        <w:t xml:space="preserve"> (2017). Attention Is All You Need (Transformer Architecture).</w:t>
      </w:r>
    </w:p>
    <w:p w14:paraId="29C699F1" w14:textId="56D7F514" w:rsidR="00096707" w:rsidRPr="00AB00F6" w:rsidRDefault="00096707" w:rsidP="00AB00F6">
      <w:pPr>
        <w:pStyle w:val="ListParagraph"/>
        <w:numPr>
          <w:ilvl w:val="0"/>
          <w:numId w:val="8"/>
        </w:numPr>
        <w:ind w:left="426" w:hanging="426"/>
        <w:jc w:val="both"/>
        <w:rPr>
          <w:rFonts w:ascii="Times New Roman" w:hAnsi="Times New Roman"/>
          <w:i/>
          <w:iCs/>
          <w:sz w:val="18"/>
          <w:szCs w:val="24"/>
        </w:rPr>
      </w:pPr>
      <w:r w:rsidRPr="00AB00F6">
        <w:rPr>
          <w:rFonts w:ascii="Times New Roman" w:hAnsi="Times New Roman"/>
          <w:i/>
          <w:iCs/>
          <w:sz w:val="18"/>
          <w:szCs w:val="24"/>
        </w:rPr>
        <w:t>Zou, J., et al. (2019). A primer on deep learning in genomics.</w:t>
      </w:r>
    </w:p>
    <w:p w14:paraId="430C6966" w14:textId="4E5B5644" w:rsidR="00096707" w:rsidRPr="00AB00F6" w:rsidRDefault="00096707" w:rsidP="00AB00F6">
      <w:pPr>
        <w:pStyle w:val="ListParagraph"/>
        <w:numPr>
          <w:ilvl w:val="0"/>
          <w:numId w:val="8"/>
        </w:numPr>
        <w:ind w:left="426" w:hanging="426"/>
        <w:jc w:val="both"/>
        <w:rPr>
          <w:rFonts w:ascii="Times New Roman" w:hAnsi="Times New Roman"/>
          <w:i/>
          <w:iCs/>
          <w:sz w:val="18"/>
          <w:szCs w:val="24"/>
        </w:rPr>
      </w:pPr>
      <w:r w:rsidRPr="00AB00F6">
        <w:rPr>
          <w:rFonts w:ascii="Times New Roman" w:hAnsi="Times New Roman"/>
          <w:i/>
          <w:iCs/>
          <w:sz w:val="18"/>
          <w:szCs w:val="24"/>
        </w:rPr>
        <w:t>Alipanahi, B., et al. (2015). Predicting DNA-protein binding with deep learning.</w:t>
      </w:r>
    </w:p>
    <w:p w14:paraId="4E344665" w14:textId="62C2C8F0" w:rsidR="00896857" w:rsidRPr="00AB00F6" w:rsidRDefault="00096707" w:rsidP="00AB00F6">
      <w:pPr>
        <w:pStyle w:val="ListParagraph"/>
        <w:numPr>
          <w:ilvl w:val="0"/>
          <w:numId w:val="8"/>
        </w:numPr>
        <w:ind w:left="426" w:hanging="426"/>
        <w:jc w:val="both"/>
        <w:rPr>
          <w:rFonts w:ascii="Times New Roman" w:hAnsi="Times New Roman"/>
          <w:i/>
          <w:iCs/>
          <w:sz w:val="18"/>
          <w:szCs w:val="24"/>
        </w:rPr>
      </w:pPr>
      <w:r w:rsidRPr="00AB00F6">
        <w:rPr>
          <w:rFonts w:ascii="Times New Roman" w:hAnsi="Times New Roman"/>
          <w:i/>
          <w:iCs/>
          <w:sz w:val="18"/>
          <w:szCs w:val="24"/>
        </w:rPr>
        <w:t>Edge, P., et al. (2020). Deep sequencing and AI in forensic genomics.</w:t>
      </w:r>
    </w:p>
    <w:sectPr w:rsidR="00896857" w:rsidRPr="00AB00F6"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05F9AB" w14:textId="77777777" w:rsidR="00A06125" w:rsidRDefault="00A06125" w:rsidP="006A07BD">
      <w:pPr>
        <w:spacing w:after="0" w:line="240" w:lineRule="auto"/>
      </w:pPr>
      <w:r>
        <w:separator/>
      </w:r>
    </w:p>
  </w:endnote>
  <w:endnote w:type="continuationSeparator" w:id="0">
    <w:p w14:paraId="69858024" w14:textId="77777777" w:rsidR="00A06125" w:rsidRDefault="00A06125"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F4082" w14:textId="415A0CCD" w:rsidR="00E14DFF" w:rsidRDefault="00B2673B">
    <w:pPr>
      <w:pStyle w:val="Footer"/>
      <w:jc w:val="center"/>
    </w:pPr>
    <w:r>
      <w:fldChar w:fldCharType="begin"/>
    </w:r>
    <w:r w:rsidR="001E612B">
      <w:instrText xml:space="preserve"> PAGE   \* MERGEFORMAT </w:instrText>
    </w:r>
    <w:r>
      <w:fldChar w:fldCharType="separate"/>
    </w:r>
    <w:r w:rsidR="00AB00F6">
      <w:rPr>
        <w:noProof/>
      </w:rPr>
      <w:t>60</w:t>
    </w:r>
    <w:r>
      <w:rPr>
        <w:noProof/>
      </w:rPr>
      <w:fldChar w:fldCharType="end"/>
    </w:r>
  </w:p>
  <w:p w14:paraId="31BA7CB7" w14:textId="77777777" w:rsidR="00E14DFF" w:rsidRDefault="00E14DF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786E56" w14:textId="77777777" w:rsidR="00A06125" w:rsidRDefault="00A06125" w:rsidP="006A07BD">
      <w:pPr>
        <w:spacing w:after="0" w:line="240" w:lineRule="auto"/>
      </w:pPr>
      <w:r>
        <w:separator/>
      </w:r>
    </w:p>
  </w:footnote>
  <w:footnote w:type="continuationSeparator" w:id="0">
    <w:p w14:paraId="61D4AE77" w14:textId="77777777" w:rsidR="00A06125" w:rsidRDefault="00A06125" w:rsidP="006A0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0EE3D" w14:textId="3F240D80" w:rsidR="0069156B" w:rsidRPr="00194E64" w:rsidRDefault="0069156B" w:rsidP="0069156B">
    <w:pPr>
      <w:spacing w:after="0" w:line="240" w:lineRule="auto"/>
      <w:outlineLvl w:val="4"/>
      <w:rPr>
        <w:rFonts w:ascii="Times New Roman" w:hAnsi="Times New Roman"/>
        <w:b/>
      </w:rPr>
    </w:pPr>
    <w:r w:rsidRPr="0069156B">
      <w:rPr>
        <w:rFonts w:ascii="Times New Roman" w:hAnsi="Times New Roman"/>
        <w:b/>
        <w:color w:val="000000" w:themeColor="text1"/>
        <w:szCs w:val="20"/>
        <w:shd w:val="clear" w:color="auto" w:fill="FFFFFF"/>
      </w:rPr>
      <w:t xml:space="preserve"> </w:t>
    </w:r>
    <w:r w:rsidRPr="008A3CA9">
      <w:rPr>
        <w:rFonts w:ascii="Times New Roman" w:hAnsi="Times New Roman"/>
        <w:b/>
        <w:color w:val="000000" w:themeColor="text1"/>
        <w:szCs w:val="20"/>
        <w:shd w:val="clear" w:color="auto" w:fill="FFFFFF"/>
      </w:rPr>
      <w:t>https://doi.org/10.46335/IJIES.202</w:t>
    </w:r>
    <w:r w:rsidR="00997E2B">
      <w:rPr>
        <w:rFonts w:ascii="Times New Roman" w:hAnsi="Times New Roman"/>
        <w:b/>
        <w:color w:val="000000" w:themeColor="text1"/>
        <w:szCs w:val="20"/>
        <w:shd w:val="clear" w:color="auto" w:fill="FFFFFF"/>
      </w:rPr>
      <w:t>5</w:t>
    </w:r>
    <w:r w:rsidRPr="008A3CA9">
      <w:rPr>
        <w:rFonts w:ascii="Times New Roman" w:hAnsi="Times New Roman"/>
        <w:b/>
        <w:color w:val="000000" w:themeColor="text1"/>
        <w:szCs w:val="20"/>
        <w:shd w:val="clear" w:color="auto" w:fill="FFFFFF"/>
      </w:rPr>
      <w:t>.</w:t>
    </w:r>
    <w:r w:rsidR="00A274EA">
      <w:rPr>
        <w:rFonts w:ascii="Times New Roman" w:hAnsi="Times New Roman"/>
        <w:b/>
        <w:color w:val="000000" w:themeColor="text1"/>
        <w:szCs w:val="20"/>
        <w:shd w:val="clear" w:color="auto" w:fill="FFFFFF"/>
      </w:rPr>
      <w:t>10</w:t>
    </w:r>
    <w:r w:rsidRPr="008A3CA9">
      <w:rPr>
        <w:rFonts w:ascii="Times New Roman" w:hAnsi="Times New Roman"/>
        <w:b/>
        <w:color w:val="000000" w:themeColor="text1"/>
        <w:szCs w:val="20"/>
        <w:shd w:val="clear" w:color="auto" w:fill="FFFFFF"/>
      </w:rPr>
      <w:t>.</w:t>
    </w:r>
    <w:r w:rsidR="00A274EA">
      <w:rPr>
        <w:rFonts w:ascii="Times New Roman" w:hAnsi="Times New Roman"/>
        <w:b/>
        <w:color w:val="000000" w:themeColor="text1"/>
        <w:szCs w:val="20"/>
        <w:shd w:val="clear" w:color="auto" w:fill="FFFFFF"/>
      </w:rPr>
      <w:t>7</w:t>
    </w:r>
    <w:r w:rsidRPr="008A3CA9">
      <w:rPr>
        <w:rFonts w:ascii="Times New Roman" w:hAnsi="Times New Roman"/>
        <w:b/>
        <w:color w:val="000000" w:themeColor="text1"/>
        <w:szCs w:val="20"/>
        <w:shd w:val="clear" w:color="auto" w:fill="FFFFFF"/>
      </w:rPr>
      <w:t>.</w:t>
    </w:r>
    <w:r w:rsidR="002C0D78">
      <w:rPr>
        <w:rFonts w:ascii="Times New Roman" w:hAnsi="Times New Roman"/>
        <w:b/>
        <w:color w:val="000000" w:themeColor="text1"/>
        <w:szCs w:val="20"/>
        <w:shd w:val="clear" w:color="auto" w:fill="FFFFFF"/>
      </w:rPr>
      <w:t>13</w:t>
    </w:r>
    <w:r>
      <w:rPr>
        <w:rFonts w:ascii="Times New Roman" w:hAnsi="Times New Roman"/>
        <w:b/>
        <w:color w:val="000000" w:themeColor="text1"/>
        <w:szCs w:val="20"/>
        <w:shd w:val="clear" w:color="auto" w:fill="FFFFFF"/>
      </w:rPr>
      <w:t xml:space="preserve">                                                                     </w:t>
    </w:r>
    <w:r w:rsidRPr="00194E64">
      <w:rPr>
        <w:rFonts w:ascii="Times New Roman" w:hAnsi="Times New Roman"/>
        <w:b/>
      </w:rPr>
      <w:t>e-ISSN: 2456-3463</w:t>
    </w:r>
  </w:p>
  <w:p w14:paraId="2DA093B2" w14:textId="64B5E4A5" w:rsidR="0069156B" w:rsidRPr="002E112E" w:rsidRDefault="0069156B" w:rsidP="0069156B">
    <w:pPr>
      <w:spacing w:after="0" w:line="240" w:lineRule="auto"/>
      <w:outlineLvl w:val="4"/>
      <w:rPr>
        <w:rFonts w:ascii="Times New Roman" w:hAnsi="Times New Roman"/>
        <w:b/>
        <w:sz w:val="24"/>
        <w:szCs w:val="24"/>
      </w:rPr>
    </w:pPr>
    <w:r w:rsidRPr="00C770E3">
      <w:rPr>
        <w:rFonts w:ascii="Times New Roman" w:hAnsi="Times New Roman"/>
        <w:b/>
      </w:rPr>
      <w:t xml:space="preserve">Vol. </w:t>
    </w:r>
    <w:r w:rsidR="00A274EA">
      <w:rPr>
        <w:rFonts w:ascii="Times New Roman" w:hAnsi="Times New Roman"/>
        <w:b/>
      </w:rPr>
      <w:t>10,</w:t>
    </w:r>
    <w:r w:rsidRPr="00C770E3">
      <w:rPr>
        <w:rFonts w:ascii="Times New Roman" w:hAnsi="Times New Roman"/>
        <w:b/>
      </w:rPr>
      <w:t xml:space="preserve"> No. </w:t>
    </w:r>
    <w:r w:rsidR="00A274EA">
      <w:rPr>
        <w:rFonts w:ascii="Times New Roman" w:hAnsi="Times New Roman"/>
        <w:b/>
      </w:rPr>
      <w:t>7</w:t>
    </w:r>
    <w:r w:rsidRPr="00C770E3">
      <w:rPr>
        <w:rFonts w:ascii="Times New Roman" w:hAnsi="Times New Roman"/>
        <w:b/>
      </w:rPr>
      <w:t>, 20</w:t>
    </w:r>
    <w:r w:rsidR="00A274EA">
      <w:rPr>
        <w:rFonts w:ascii="Times New Roman" w:hAnsi="Times New Roman"/>
        <w:b/>
      </w:rPr>
      <w:t>25</w:t>
    </w:r>
    <w:r w:rsidRPr="00C770E3">
      <w:rPr>
        <w:rFonts w:ascii="Times New Roman" w:hAnsi="Times New Roman"/>
        <w:b/>
      </w:rPr>
      <w:t xml:space="preserve">, PP. </w:t>
    </w:r>
    <w:r w:rsidR="002C0D78">
      <w:rPr>
        <w:rFonts w:ascii="Times New Roman" w:hAnsi="Times New Roman"/>
        <w:b/>
      </w:rPr>
      <w:t>58-60</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14:paraId="044EDF1F" w14:textId="77777777" w:rsidR="0069156B" w:rsidRPr="00142A07" w:rsidRDefault="0069156B" w:rsidP="0069156B">
    <w:pPr>
      <w:pStyle w:val="Header"/>
      <w:jc w:val="center"/>
      <w:rPr>
        <w:rFonts w:ascii="Times New Roman" w:hAnsi="Times New Roman"/>
        <w:b/>
        <w:i/>
        <w:sz w:val="16"/>
        <w:szCs w:val="24"/>
      </w:rPr>
    </w:pPr>
  </w:p>
  <w:p w14:paraId="08162EFD" w14:textId="186FA155" w:rsidR="006A07BD" w:rsidRDefault="0069156B" w:rsidP="00174EC7">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C3A67"/>
    <w:multiLevelType w:val="hybridMultilevel"/>
    <w:tmpl w:val="78225240"/>
    <w:lvl w:ilvl="0" w:tplc="7E1A50FE">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E0F07C5"/>
    <w:multiLevelType w:val="hybridMultilevel"/>
    <w:tmpl w:val="46360ECE"/>
    <w:lvl w:ilvl="0" w:tplc="FC2E1F40">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E230462"/>
    <w:multiLevelType w:val="hybridMultilevel"/>
    <w:tmpl w:val="816465BE"/>
    <w:lvl w:ilvl="0" w:tplc="86ACE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C36F42"/>
    <w:multiLevelType w:val="hybridMultilevel"/>
    <w:tmpl w:val="AE2E9C1C"/>
    <w:lvl w:ilvl="0" w:tplc="0E262D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1943245"/>
    <w:multiLevelType w:val="hybridMultilevel"/>
    <w:tmpl w:val="8A4C2C10"/>
    <w:lvl w:ilvl="0" w:tplc="EBC6B22A">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76248BA"/>
    <w:multiLevelType w:val="hybridMultilevel"/>
    <w:tmpl w:val="56767AE8"/>
    <w:lvl w:ilvl="0" w:tplc="7C94C5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C61696"/>
    <w:multiLevelType w:val="hybridMultilevel"/>
    <w:tmpl w:val="4610567E"/>
    <w:lvl w:ilvl="0" w:tplc="8DBAA008">
      <w:start w:val="1"/>
      <w:numFmt w:val="decimal"/>
      <w:lvlText w:val="[%1]"/>
      <w:lvlJc w:val="left"/>
      <w:pPr>
        <w:ind w:left="720" w:hanging="360"/>
      </w:pPr>
      <w:rPr>
        <w:rFonts w:ascii="Times New Roman" w:hAnsi="Times New Roman" w:cs="Times New Roman" w:hint="default"/>
        <w:b w:val="0"/>
        <w:i w:val="0"/>
        <w:sz w:val="16"/>
        <w:szCs w:val="16"/>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6"/>
  </w:num>
  <w:num w:numId="6">
    <w:abstractNumId w:val="2"/>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7BD"/>
    <w:rsid w:val="000064A5"/>
    <w:rsid w:val="000267DA"/>
    <w:rsid w:val="00031B18"/>
    <w:rsid w:val="00096707"/>
    <w:rsid w:val="000A5DDF"/>
    <w:rsid w:val="000F36D9"/>
    <w:rsid w:val="000F61BD"/>
    <w:rsid w:val="00104768"/>
    <w:rsid w:val="00104C21"/>
    <w:rsid w:val="001427FD"/>
    <w:rsid w:val="00157063"/>
    <w:rsid w:val="001712C3"/>
    <w:rsid w:val="00171C41"/>
    <w:rsid w:val="00174EC7"/>
    <w:rsid w:val="001E612B"/>
    <w:rsid w:val="001F13FD"/>
    <w:rsid w:val="00213D45"/>
    <w:rsid w:val="002242A9"/>
    <w:rsid w:val="0025146C"/>
    <w:rsid w:val="002A62B8"/>
    <w:rsid w:val="002B3A04"/>
    <w:rsid w:val="002C0D78"/>
    <w:rsid w:val="002D57F3"/>
    <w:rsid w:val="00302B3D"/>
    <w:rsid w:val="003A40C8"/>
    <w:rsid w:val="003B0CA8"/>
    <w:rsid w:val="00422F12"/>
    <w:rsid w:val="00434CA1"/>
    <w:rsid w:val="00455229"/>
    <w:rsid w:val="00464218"/>
    <w:rsid w:val="004647E8"/>
    <w:rsid w:val="004676EB"/>
    <w:rsid w:val="00473FC5"/>
    <w:rsid w:val="004A2762"/>
    <w:rsid w:val="004C40FF"/>
    <w:rsid w:val="004D1426"/>
    <w:rsid w:val="004E5E62"/>
    <w:rsid w:val="004F5F47"/>
    <w:rsid w:val="00512BBC"/>
    <w:rsid w:val="00517466"/>
    <w:rsid w:val="00566471"/>
    <w:rsid w:val="005920D4"/>
    <w:rsid w:val="0059604F"/>
    <w:rsid w:val="005A08CD"/>
    <w:rsid w:val="005B7D10"/>
    <w:rsid w:val="005C1D4B"/>
    <w:rsid w:val="005D347D"/>
    <w:rsid w:val="005D60BD"/>
    <w:rsid w:val="005E2F0C"/>
    <w:rsid w:val="005F277F"/>
    <w:rsid w:val="00604FC6"/>
    <w:rsid w:val="00606577"/>
    <w:rsid w:val="00614E93"/>
    <w:rsid w:val="00641667"/>
    <w:rsid w:val="00642A40"/>
    <w:rsid w:val="006862FB"/>
    <w:rsid w:val="0068720F"/>
    <w:rsid w:val="0069156B"/>
    <w:rsid w:val="00693335"/>
    <w:rsid w:val="006A07BD"/>
    <w:rsid w:val="006B6D8A"/>
    <w:rsid w:val="006C4D60"/>
    <w:rsid w:val="006D1CB7"/>
    <w:rsid w:val="006D257E"/>
    <w:rsid w:val="006E280E"/>
    <w:rsid w:val="007009E0"/>
    <w:rsid w:val="00701233"/>
    <w:rsid w:val="00731A9B"/>
    <w:rsid w:val="00733EA1"/>
    <w:rsid w:val="00747328"/>
    <w:rsid w:val="00773B71"/>
    <w:rsid w:val="007818DA"/>
    <w:rsid w:val="00781F4D"/>
    <w:rsid w:val="00784C4D"/>
    <w:rsid w:val="007A32A4"/>
    <w:rsid w:val="007C0997"/>
    <w:rsid w:val="007C34F5"/>
    <w:rsid w:val="007E70A1"/>
    <w:rsid w:val="007F0A4C"/>
    <w:rsid w:val="00807838"/>
    <w:rsid w:val="00810453"/>
    <w:rsid w:val="00815B69"/>
    <w:rsid w:val="00833CB5"/>
    <w:rsid w:val="00837F6F"/>
    <w:rsid w:val="008428B6"/>
    <w:rsid w:val="00854EE5"/>
    <w:rsid w:val="00855778"/>
    <w:rsid w:val="00883260"/>
    <w:rsid w:val="00896857"/>
    <w:rsid w:val="008B15BD"/>
    <w:rsid w:val="008B5FDC"/>
    <w:rsid w:val="008B71E0"/>
    <w:rsid w:val="008D5081"/>
    <w:rsid w:val="008E0697"/>
    <w:rsid w:val="008E0B70"/>
    <w:rsid w:val="00911673"/>
    <w:rsid w:val="009221F5"/>
    <w:rsid w:val="00930B83"/>
    <w:rsid w:val="00930C0E"/>
    <w:rsid w:val="00975079"/>
    <w:rsid w:val="00983085"/>
    <w:rsid w:val="0099463C"/>
    <w:rsid w:val="00997E2B"/>
    <w:rsid w:val="009E0FF8"/>
    <w:rsid w:val="00A06125"/>
    <w:rsid w:val="00A274EA"/>
    <w:rsid w:val="00A36950"/>
    <w:rsid w:val="00A40D58"/>
    <w:rsid w:val="00A47582"/>
    <w:rsid w:val="00A56AEC"/>
    <w:rsid w:val="00A63DC8"/>
    <w:rsid w:val="00A70C30"/>
    <w:rsid w:val="00AA7353"/>
    <w:rsid w:val="00AB00F6"/>
    <w:rsid w:val="00AB1F95"/>
    <w:rsid w:val="00AD4094"/>
    <w:rsid w:val="00B2673B"/>
    <w:rsid w:val="00B35BD7"/>
    <w:rsid w:val="00B55B64"/>
    <w:rsid w:val="00B80EB6"/>
    <w:rsid w:val="00B84C0F"/>
    <w:rsid w:val="00B952A3"/>
    <w:rsid w:val="00BA4CB2"/>
    <w:rsid w:val="00BA4DDC"/>
    <w:rsid w:val="00BA6895"/>
    <w:rsid w:val="00BD16AB"/>
    <w:rsid w:val="00BF1B7B"/>
    <w:rsid w:val="00C15DAE"/>
    <w:rsid w:val="00C275DA"/>
    <w:rsid w:val="00C35EB3"/>
    <w:rsid w:val="00C916BA"/>
    <w:rsid w:val="00C91A8A"/>
    <w:rsid w:val="00C979B0"/>
    <w:rsid w:val="00CD0815"/>
    <w:rsid w:val="00CD2342"/>
    <w:rsid w:val="00CF0A58"/>
    <w:rsid w:val="00CF4612"/>
    <w:rsid w:val="00D01C7C"/>
    <w:rsid w:val="00D17A05"/>
    <w:rsid w:val="00D3393C"/>
    <w:rsid w:val="00D37A7D"/>
    <w:rsid w:val="00D62EEA"/>
    <w:rsid w:val="00D87E84"/>
    <w:rsid w:val="00D96CDB"/>
    <w:rsid w:val="00DE49E7"/>
    <w:rsid w:val="00E14DFF"/>
    <w:rsid w:val="00E25B08"/>
    <w:rsid w:val="00E77B0E"/>
    <w:rsid w:val="00E928A2"/>
    <w:rsid w:val="00EB25FB"/>
    <w:rsid w:val="00EC0060"/>
    <w:rsid w:val="00ED42A2"/>
    <w:rsid w:val="00F04AE4"/>
    <w:rsid w:val="00F34D51"/>
    <w:rsid w:val="00F50291"/>
    <w:rsid w:val="00F7325E"/>
    <w:rsid w:val="00F9189B"/>
    <w:rsid w:val="00F9231C"/>
    <w:rsid w:val="00FA2F3F"/>
    <w:rsid w:val="00FC37F9"/>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106DA8"/>
  <w15:docId w15:val="{A64C1CAE-278F-4415-9543-E07F3E8ED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62EEA"/>
    <w:pPr>
      <w:ind w:left="720"/>
      <w:contextualSpacing/>
    </w:pPr>
    <w:rPr>
      <w:rFonts w:eastAsia="Calibri"/>
    </w:rPr>
  </w:style>
  <w:style w:type="character" w:styleId="Hyperlink">
    <w:name w:val="Hyperlink"/>
    <w:basedOn w:val="DefaultParagraphFont"/>
    <w:uiPriority w:val="99"/>
    <w:unhideWhenUsed/>
    <w:rsid w:val="00701233"/>
    <w:rPr>
      <w:color w:val="0000FF" w:themeColor="hyperlink"/>
      <w:u w:val="single"/>
    </w:rPr>
  </w:style>
  <w:style w:type="paragraph" w:styleId="NormalWeb">
    <w:name w:val="Normal (Web)"/>
    <w:basedOn w:val="Normal"/>
    <w:uiPriority w:val="99"/>
    <w:semiHidden/>
    <w:unhideWhenUsed/>
    <w:rsid w:val="00A70C30"/>
    <w:pPr>
      <w:spacing w:before="100" w:beforeAutospacing="1" w:after="100" w:afterAutospacing="1" w:line="240" w:lineRule="auto"/>
    </w:pPr>
    <w:rPr>
      <w:rFonts w:ascii="Times New Roman" w:hAnsi="Times New Roman"/>
      <w:sz w:val="24"/>
      <w:szCs w:val="24"/>
      <w:lang w:val="en-IN" w:eastAsia="en-IN" w:bidi="mr-IN"/>
    </w:rPr>
  </w:style>
  <w:style w:type="character" w:styleId="Strong">
    <w:name w:val="Strong"/>
    <w:basedOn w:val="DefaultParagraphFont"/>
    <w:uiPriority w:val="22"/>
    <w:qFormat/>
    <w:rsid w:val="00A70C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770189">
      <w:bodyDiv w:val="1"/>
      <w:marLeft w:val="0"/>
      <w:marRight w:val="0"/>
      <w:marTop w:val="0"/>
      <w:marBottom w:val="0"/>
      <w:divBdr>
        <w:top w:val="none" w:sz="0" w:space="0" w:color="auto"/>
        <w:left w:val="none" w:sz="0" w:space="0" w:color="auto"/>
        <w:bottom w:val="none" w:sz="0" w:space="0" w:color="auto"/>
        <w:right w:val="none" w:sz="0" w:space="0" w:color="auto"/>
      </w:divBdr>
    </w:div>
    <w:div w:id="191042158">
      <w:bodyDiv w:val="1"/>
      <w:marLeft w:val="0"/>
      <w:marRight w:val="0"/>
      <w:marTop w:val="0"/>
      <w:marBottom w:val="0"/>
      <w:divBdr>
        <w:top w:val="none" w:sz="0" w:space="0" w:color="auto"/>
        <w:left w:val="none" w:sz="0" w:space="0" w:color="auto"/>
        <w:bottom w:val="none" w:sz="0" w:space="0" w:color="auto"/>
        <w:right w:val="none" w:sz="0" w:space="0" w:color="auto"/>
      </w:divBdr>
      <w:divsChild>
        <w:div w:id="1401369344">
          <w:marLeft w:val="0"/>
          <w:marRight w:val="0"/>
          <w:marTop w:val="0"/>
          <w:marBottom w:val="0"/>
          <w:divBdr>
            <w:top w:val="none" w:sz="0" w:space="0" w:color="auto"/>
            <w:left w:val="none" w:sz="0" w:space="0" w:color="auto"/>
            <w:bottom w:val="none" w:sz="0" w:space="0" w:color="auto"/>
            <w:right w:val="none" w:sz="0" w:space="0" w:color="auto"/>
          </w:divBdr>
        </w:div>
      </w:divsChild>
    </w:div>
    <w:div w:id="424494813">
      <w:bodyDiv w:val="1"/>
      <w:marLeft w:val="0"/>
      <w:marRight w:val="0"/>
      <w:marTop w:val="0"/>
      <w:marBottom w:val="0"/>
      <w:divBdr>
        <w:top w:val="none" w:sz="0" w:space="0" w:color="auto"/>
        <w:left w:val="none" w:sz="0" w:space="0" w:color="auto"/>
        <w:bottom w:val="none" w:sz="0" w:space="0" w:color="auto"/>
        <w:right w:val="none" w:sz="0" w:space="0" w:color="auto"/>
      </w:divBdr>
    </w:div>
    <w:div w:id="574164766">
      <w:bodyDiv w:val="1"/>
      <w:marLeft w:val="0"/>
      <w:marRight w:val="0"/>
      <w:marTop w:val="0"/>
      <w:marBottom w:val="0"/>
      <w:divBdr>
        <w:top w:val="none" w:sz="0" w:space="0" w:color="auto"/>
        <w:left w:val="none" w:sz="0" w:space="0" w:color="auto"/>
        <w:bottom w:val="none" w:sz="0" w:space="0" w:color="auto"/>
        <w:right w:val="none" w:sz="0" w:space="0" w:color="auto"/>
      </w:divBdr>
    </w:div>
    <w:div w:id="1221097409">
      <w:bodyDiv w:val="1"/>
      <w:marLeft w:val="0"/>
      <w:marRight w:val="0"/>
      <w:marTop w:val="0"/>
      <w:marBottom w:val="0"/>
      <w:divBdr>
        <w:top w:val="none" w:sz="0" w:space="0" w:color="auto"/>
        <w:left w:val="none" w:sz="0" w:space="0" w:color="auto"/>
        <w:bottom w:val="none" w:sz="0" w:space="0" w:color="auto"/>
        <w:right w:val="none" w:sz="0" w:space="0" w:color="auto"/>
      </w:divBdr>
    </w:div>
    <w:div w:id="1286232618">
      <w:bodyDiv w:val="1"/>
      <w:marLeft w:val="0"/>
      <w:marRight w:val="0"/>
      <w:marTop w:val="0"/>
      <w:marBottom w:val="0"/>
      <w:divBdr>
        <w:top w:val="none" w:sz="0" w:space="0" w:color="auto"/>
        <w:left w:val="none" w:sz="0" w:space="0" w:color="auto"/>
        <w:bottom w:val="none" w:sz="0" w:space="0" w:color="auto"/>
        <w:right w:val="none" w:sz="0" w:space="0" w:color="auto"/>
      </w:divBdr>
    </w:div>
    <w:div w:id="1376537909">
      <w:bodyDiv w:val="1"/>
      <w:marLeft w:val="0"/>
      <w:marRight w:val="0"/>
      <w:marTop w:val="0"/>
      <w:marBottom w:val="0"/>
      <w:divBdr>
        <w:top w:val="none" w:sz="0" w:space="0" w:color="auto"/>
        <w:left w:val="none" w:sz="0" w:space="0" w:color="auto"/>
        <w:bottom w:val="none" w:sz="0" w:space="0" w:color="auto"/>
        <w:right w:val="none" w:sz="0" w:space="0" w:color="auto"/>
      </w:divBdr>
    </w:div>
    <w:div w:id="1447967292">
      <w:bodyDiv w:val="1"/>
      <w:marLeft w:val="0"/>
      <w:marRight w:val="0"/>
      <w:marTop w:val="0"/>
      <w:marBottom w:val="0"/>
      <w:divBdr>
        <w:top w:val="none" w:sz="0" w:space="0" w:color="auto"/>
        <w:left w:val="none" w:sz="0" w:space="0" w:color="auto"/>
        <w:bottom w:val="none" w:sz="0" w:space="0" w:color="auto"/>
        <w:right w:val="none" w:sz="0" w:space="0" w:color="auto"/>
      </w:divBdr>
    </w:div>
    <w:div w:id="1450971762">
      <w:bodyDiv w:val="1"/>
      <w:marLeft w:val="0"/>
      <w:marRight w:val="0"/>
      <w:marTop w:val="0"/>
      <w:marBottom w:val="0"/>
      <w:divBdr>
        <w:top w:val="none" w:sz="0" w:space="0" w:color="auto"/>
        <w:left w:val="none" w:sz="0" w:space="0" w:color="auto"/>
        <w:bottom w:val="none" w:sz="0" w:space="0" w:color="auto"/>
        <w:right w:val="none" w:sz="0" w:space="0" w:color="auto"/>
      </w:divBdr>
    </w:div>
    <w:div w:id="1492525868">
      <w:bodyDiv w:val="1"/>
      <w:marLeft w:val="0"/>
      <w:marRight w:val="0"/>
      <w:marTop w:val="0"/>
      <w:marBottom w:val="0"/>
      <w:divBdr>
        <w:top w:val="none" w:sz="0" w:space="0" w:color="auto"/>
        <w:left w:val="none" w:sz="0" w:space="0" w:color="auto"/>
        <w:bottom w:val="none" w:sz="0" w:space="0" w:color="auto"/>
        <w:right w:val="none" w:sz="0" w:space="0" w:color="auto"/>
      </w:divBdr>
    </w:div>
    <w:div w:id="1496726175">
      <w:bodyDiv w:val="1"/>
      <w:marLeft w:val="0"/>
      <w:marRight w:val="0"/>
      <w:marTop w:val="0"/>
      <w:marBottom w:val="0"/>
      <w:divBdr>
        <w:top w:val="none" w:sz="0" w:space="0" w:color="auto"/>
        <w:left w:val="none" w:sz="0" w:space="0" w:color="auto"/>
        <w:bottom w:val="none" w:sz="0" w:space="0" w:color="auto"/>
        <w:right w:val="none" w:sz="0" w:space="0" w:color="auto"/>
      </w:divBdr>
    </w:div>
    <w:div w:id="1591818368">
      <w:bodyDiv w:val="1"/>
      <w:marLeft w:val="0"/>
      <w:marRight w:val="0"/>
      <w:marTop w:val="0"/>
      <w:marBottom w:val="0"/>
      <w:divBdr>
        <w:top w:val="none" w:sz="0" w:space="0" w:color="auto"/>
        <w:left w:val="none" w:sz="0" w:space="0" w:color="auto"/>
        <w:bottom w:val="none" w:sz="0" w:space="0" w:color="auto"/>
        <w:right w:val="none" w:sz="0" w:space="0" w:color="auto"/>
      </w:divBdr>
      <w:divsChild>
        <w:div w:id="80493097">
          <w:marLeft w:val="0"/>
          <w:marRight w:val="0"/>
          <w:marTop w:val="0"/>
          <w:marBottom w:val="0"/>
          <w:divBdr>
            <w:top w:val="none" w:sz="0" w:space="0" w:color="auto"/>
            <w:left w:val="none" w:sz="0" w:space="0" w:color="auto"/>
            <w:bottom w:val="none" w:sz="0" w:space="0" w:color="auto"/>
            <w:right w:val="none" w:sz="0" w:space="0" w:color="auto"/>
          </w:divBdr>
        </w:div>
      </w:divsChild>
    </w:div>
    <w:div w:id="1647315235">
      <w:bodyDiv w:val="1"/>
      <w:marLeft w:val="0"/>
      <w:marRight w:val="0"/>
      <w:marTop w:val="0"/>
      <w:marBottom w:val="0"/>
      <w:divBdr>
        <w:top w:val="none" w:sz="0" w:space="0" w:color="auto"/>
        <w:left w:val="none" w:sz="0" w:space="0" w:color="auto"/>
        <w:bottom w:val="none" w:sz="0" w:space="0" w:color="auto"/>
        <w:right w:val="none" w:sz="0" w:space="0" w:color="auto"/>
      </w:divBdr>
    </w:div>
    <w:div w:id="1966154692">
      <w:bodyDiv w:val="1"/>
      <w:marLeft w:val="0"/>
      <w:marRight w:val="0"/>
      <w:marTop w:val="0"/>
      <w:marBottom w:val="0"/>
      <w:divBdr>
        <w:top w:val="none" w:sz="0" w:space="0" w:color="auto"/>
        <w:left w:val="none" w:sz="0" w:space="0" w:color="auto"/>
        <w:bottom w:val="none" w:sz="0" w:space="0" w:color="auto"/>
        <w:right w:val="none" w:sz="0" w:space="0" w:color="auto"/>
      </w:divBdr>
    </w:div>
    <w:div w:id="1988782960">
      <w:bodyDiv w:val="1"/>
      <w:marLeft w:val="0"/>
      <w:marRight w:val="0"/>
      <w:marTop w:val="0"/>
      <w:marBottom w:val="0"/>
      <w:divBdr>
        <w:top w:val="none" w:sz="0" w:space="0" w:color="auto"/>
        <w:left w:val="none" w:sz="0" w:space="0" w:color="auto"/>
        <w:bottom w:val="none" w:sz="0" w:space="0" w:color="auto"/>
        <w:right w:val="none" w:sz="0" w:space="0" w:color="auto"/>
      </w:divBdr>
    </w:div>
    <w:div w:id="2033721284">
      <w:bodyDiv w:val="1"/>
      <w:marLeft w:val="0"/>
      <w:marRight w:val="0"/>
      <w:marTop w:val="0"/>
      <w:marBottom w:val="0"/>
      <w:divBdr>
        <w:top w:val="none" w:sz="0" w:space="0" w:color="auto"/>
        <w:left w:val="none" w:sz="0" w:space="0" w:color="auto"/>
        <w:bottom w:val="none" w:sz="0" w:space="0" w:color="auto"/>
        <w:right w:val="none" w:sz="0" w:space="0" w:color="auto"/>
      </w:divBdr>
    </w:div>
    <w:div w:id="2099011638">
      <w:bodyDiv w:val="1"/>
      <w:marLeft w:val="0"/>
      <w:marRight w:val="0"/>
      <w:marTop w:val="0"/>
      <w:marBottom w:val="0"/>
      <w:divBdr>
        <w:top w:val="none" w:sz="0" w:space="0" w:color="auto"/>
        <w:left w:val="none" w:sz="0" w:space="0" w:color="auto"/>
        <w:bottom w:val="none" w:sz="0" w:space="0" w:color="auto"/>
        <w:right w:val="none" w:sz="0" w:space="0" w:color="auto"/>
      </w:divBdr>
      <w:divsChild>
        <w:div w:id="451754151">
          <w:marLeft w:val="0"/>
          <w:marRight w:val="0"/>
          <w:marTop w:val="0"/>
          <w:marBottom w:val="0"/>
          <w:divBdr>
            <w:top w:val="none" w:sz="0" w:space="0" w:color="auto"/>
            <w:left w:val="none" w:sz="0" w:space="0" w:color="auto"/>
            <w:bottom w:val="none" w:sz="0" w:space="0" w:color="auto"/>
            <w:right w:val="none" w:sz="0" w:space="0" w:color="auto"/>
          </w:divBdr>
        </w:div>
      </w:divsChild>
    </w:div>
    <w:div w:id="211670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1351</Words>
  <Characters>7702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ACCER</dc:creator>
  <cp:lastModifiedBy>Mr.Nitin Mandavgade</cp:lastModifiedBy>
  <cp:revision>12</cp:revision>
  <dcterms:created xsi:type="dcterms:W3CDTF">2025-04-14T01:52:00Z</dcterms:created>
  <dcterms:modified xsi:type="dcterms:W3CDTF">2025-06-10T07:40:00Z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b2634032ec144419f24b83e3578528d05aa2615b3011eb1dab9af804c1dade68</vt:lpwstr>
  </property>
</Properties>
</file>