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AB" w:rsidRDefault="008D4972" w:rsidP="00654AD7">
      <w:pPr>
        <w:spacing w:line="276" w:lineRule="auto"/>
        <w:jc w:val="center"/>
        <w:rPr>
          <w:rFonts w:ascii="Times New Roman" w:hAnsi="Times New Roman" w:cs="Times New Roman"/>
          <w:b/>
          <w:sz w:val="46"/>
          <w:szCs w:val="46"/>
        </w:rPr>
      </w:pPr>
      <w:bookmarkStart w:id="0" w:name="_GoBack"/>
      <w:bookmarkEnd w:id="0"/>
      <w:r w:rsidRPr="00895626">
        <w:rPr>
          <w:rFonts w:ascii="Times New Roman" w:hAnsi="Times New Roman" w:cs="Times New Roman"/>
          <w:b/>
          <w:sz w:val="46"/>
          <w:szCs w:val="46"/>
        </w:rPr>
        <w:t xml:space="preserve">Recent Advances </w:t>
      </w:r>
      <w:proofErr w:type="gramStart"/>
      <w:r w:rsidRPr="00895626">
        <w:rPr>
          <w:rFonts w:ascii="Times New Roman" w:hAnsi="Times New Roman" w:cs="Times New Roman"/>
          <w:b/>
          <w:sz w:val="46"/>
          <w:szCs w:val="46"/>
        </w:rPr>
        <w:t>In</w:t>
      </w:r>
      <w:proofErr w:type="gramEnd"/>
      <w:r w:rsidRPr="00895626">
        <w:rPr>
          <w:rFonts w:ascii="Times New Roman" w:hAnsi="Times New Roman" w:cs="Times New Roman"/>
          <w:b/>
          <w:sz w:val="46"/>
          <w:szCs w:val="46"/>
        </w:rPr>
        <w:t xml:space="preserve"> </w:t>
      </w:r>
      <w:proofErr w:type="spellStart"/>
      <w:r w:rsidRPr="00895626">
        <w:rPr>
          <w:rFonts w:ascii="Times New Roman" w:hAnsi="Times New Roman" w:cs="Times New Roman"/>
          <w:b/>
          <w:sz w:val="46"/>
          <w:szCs w:val="46"/>
        </w:rPr>
        <w:t>Nanofluids</w:t>
      </w:r>
      <w:proofErr w:type="spellEnd"/>
    </w:p>
    <w:p w:rsidR="008D4972" w:rsidRDefault="008D4972" w:rsidP="008D4972">
      <w:pPr>
        <w:spacing w:line="276" w:lineRule="auto"/>
        <w:jc w:val="center"/>
        <w:rPr>
          <w:rFonts w:ascii="Times New Roman" w:hAnsi="Times New Roman" w:cs="Times New Roman"/>
          <w:b/>
          <w:sz w:val="24"/>
          <w:szCs w:val="24"/>
        </w:rPr>
      </w:pPr>
    </w:p>
    <w:p w:rsidR="008D4972" w:rsidRPr="008D4972" w:rsidRDefault="00895626" w:rsidP="008D4972">
      <w:pPr>
        <w:spacing w:line="276" w:lineRule="auto"/>
        <w:jc w:val="center"/>
        <w:rPr>
          <w:rFonts w:ascii="Times New Roman" w:hAnsi="Times New Roman" w:cs="Times New Roman"/>
          <w:i/>
          <w:sz w:val="24"/>
          <w:szCs w:val="24"/>
        </w:rPr>
      </w:pPr>
      <w:proofErr w:type="spellStart"/>
      <w:r w:rsidRPr="008D4972">
        <w:rPr>
          <w:rFonts w:ascii="Times New Roman" w:hAnsi="Times New Roman" w:cs="Times New Roman"/>
          <w:b/>
          <w:sz w:val="24"/>
          <w:szCs w:val="24"/>
        </w:rPr>
        <w:t>Sayali</w:t>
      </w:r>
      <w:proofErr w:type="spellEnd"/>
      <w:r w:rsidRPr="008D4972">
        <w:rPr>
          <w:rFonts w:ascii="Times New Roman" w:hAnsi="Times New Roman" w:cs="Times New Roman"/>
          <w:b/>
          <w:sz w:val="24"/>
          <w:szCs w:val="24"/>
        </w:rPr>
        <w:t xml:space="preserve"> Dakhole</w:t>
      </w:r>
      <w:r w:rsidRPr="008D4972">
        <w:rPr>
          <w:rFonts w:ascii="Times New Roman" w:hAnsi="Times New Roman" w:cs="Times New Roman"/>
          <w:b/>
          <w:sz w:val="24"/>
          <w:szCs w:val="24"/>
          <w:vertAlign w:val="superscript"/>
        </w:rPr>
        <w:t>1</w:t>
      </w:r>
      <w:r w:rsidRPr="008D4972">
        <w:rPr>
          <w:rFonts w:ascii="Times New Roman" w:hAnsi="Times New Roman" w:cs="Times New Roman"/>
          <w:b/>
          <w:sz w:val="24"/>
          <w:szCs w:val="24"/>
        </w:rPr>
        <w:t xml:space="preserve">, D </w:t>
      </w:r>
      <w:proofErr w:type="spellStart"/>
      <w:r w:rsidRPr="008D4972">
        <w:rPr>
          <w:rFonts w:ascii="Times New Roman" w:hAnsi="Times New Roman" w:cs="Times New Roman"/>
          <w:b/>
          <w:sz w:val="24"/>
          <w:szCs w:val="24"/>
        </w:rPr>
        <w:t>Yamini</w:t>
      </w:r>
      <w:proofErr w:type="spellEnd"/>
      <w:r w:rsidRPr="008D4972">
        <w:rPr>
          <w:rFonts w:ascii="Times New Roman" w:hAnsi="Times New Roman" w:cs="Times New Roman"/>
          <w:b/>
          <w:sz w:val="24"/>
          <w:szCs w:val="24"/>
        </w:rPr>
        <w:t xml:space="preserve"> D.V.S Anand</w:t>
      </w:r>
      <w:r w:rsidRPr="008D4972">
        <w:rPr>
          <w:rFonts w:ascii="Times New Roman" w:hAnsi="Times New Roman" w:cs="Times New Roman"/>
          <w:b/>
          <w:sz w:val="24"/>
          <w:szCs w:val="24"/>
          <w:vertAlign w:val="superscript"/>
        </w:rPr>
        <w:t>2</w:t>
      </w:r>
      <w:r w:rsidR="008D4972" w:rsidRPr="008D4972">
        <w:rPr>
          <w:rFonts w:ascii="Times New Roman" w:hAnsi="Times New Roman" w:cs="Times New Roman"/>
          <w:i/>
          <w:sz w:val="24"/>
          <w:szCs w:val="24"/>
          <w:vertAlign w:val="superscript"/>
        </w:rPr>
        <w:t xml:space="preserve">1 </w:t>
      </w:r>
      <w:proofErr w:type="spellStart"/>
      <w:r w:rsidR="008D4972" w:rsidRPr="008D4972">
        <w:rPr>
          <w:rFonts w:ascii="Times New Roman" w:hAnsi="Times New Roman" w:cs="Times New Roman"/>
          <w:b/>
          <w:bCs/>
          <w:iCs/>
          <w:sz w:val="24"/>
          <w:szCs w:val="24"/>
        </w:rPr>
        <w:t>Dr.</w:t>
      </w:r>
      <w:proofErr w:type="spellEnd"/>
      <w:r w:rsidR="008D4972" w:rsidRPr="008D4972">
        <w:rPr>
          <w:rFonts w:ascii="Times New Roman" w:hAnsi="Times New Roman" w:cs="Times New Roman"/>
          <w:b/>
          <w:bCs/>
          <w:iCs/>
          <w:sz w:val="24"/>
          <w:szCs w:val="24"/>
        </w:rPr>
        <w:t xml:space="preserve"> </w:t>
      </w:r>
      <w:proofErr w:type="gramStart"/>
      <w:r w:rsidR="008D4972" w:rsidRPr="008D4972">
        <w:rPr>
          <w:rFonts w:ascii="Times New Roman" w:hAnsi="Times New Roman" w:cs="Times New Roman"/>
          <w:b/>
          <w:bCs/>
          <w:iCs/>
          <w:sz w:val="24"/>
          <w:szCs w:val="24"/>
        </w:rPr>
        <w:t>K.G.Rewatkar</w:t>
      </w:r>
      <w:r w:rsidR="008D4972" w:rsidRPr="008D4972">
        <w:rPr>
          <w:rFonts w:ascii="Times New Roman" w:hAnsi="Times New Roman" w:cs="Times New Roman"/>
          <w:b/>
          <w:bCs/>
          <w:iCs/>
          <w:sz w:val="24"/>
          <w:szCs w:val="24"/>
          <w:vertAlign w:val="superscript"/>
        </w:rPr>
        <w:t>2 ,</w:t>
      </w:r>
      <w:proofErr w:type="spellStart"/>
      <w:r w:rsidR="008D4972" w:rsidRPr="008D4972">
        <w:rPr>
          <w:rFonts w:ascii="Times New Roman" w:hAnsi="Times New Roman" w:cs="Times New Roman"/>
          <w:b/>
          <w:bCs/>
          <w:iCs/>
          <w:sz w:val="24"/>
          <w:szCs w:val="24"/>
        </w:rPr>
        <w:t>Dr</w:t>
      </w:r>
      <w:proofErr w:type="gramEnd"/>
      <w:r w:rsidR="008D4972" w:rsidRPr="008D4972">
        <w:rPr>
          <w:rFonts w:ascii="Times New Roman" w:hAnsi="Times New Roman" w:cs="Times New Roman"/>
          <w:b/>
          <w:bCs/>
          <w:iCs/>
          <w:sz w:val="24"/>
          <w:szCs w:val="24"/>
        </w:rPr>
        <w:t>.</w:t>
      </w:r>
      <w:proofErr w:type="spellEnd"/>
      <w:r w:rsidR="008D4972" w:rsidRPr="008D4972">
        <w:rPr>
          <w:rFonts w:ascii="Times New Roman" w:hAnsi="Times New Roman" w:cs="Times New Roman"/>
          <w:b/>
          <w:bCs/>
          <w:iCs/>
          <w:sz w:val="24"/>
          <w:szCs w:val="24"/>
        </w:rPr>
        <w:t xml:space="preserve"> A.R.Bansod</w:t>
      </w:r>
    </w:p>
    <w:p w:rsidR="00895626" w:rsidRPr="008D4972" w:rsidRDefault="00895626" w:rsidP="00654AD7">
      <w:pPr>
        <w:spacing w:line="276" w:lineRule="auto"/>
        <w:jc w:val="center"/>
        <w:rPr>
          <w:rFonts w:ascii="Times New Roman" w:hAnsi="Times New Roman" w:cs="Times New Roman"/>
          <w:bCs/>
          <w:i/>
          <w:iCs/>
          <w:sz w:val="20"/>
          <w:szCs w:val="20"/>
        </w:rPr>
      </w:pPr>
      <w:proofErr w:type="spellStart"/>
      <w:r w:rsidRPr="008D4972">
        <w:rPr>
          <w:rFonts w:ascii="Times New Roman" w:hAnsi="Times New Roman" w:cs="Times New Roman"/>
          <w:bCs/>
          <w:i/>
          <w:iCs/>
          <w:sz w:val="20"/>
          <w:szCs w:val="20"/>
        </w:rPr>
        <w:t>Dr.Ambedkar</w:t>
      </w:r>
      <w:proofErr w:type="spellEnd"/>
      <w:r w:rsidRPr="008D4972">
        <w:rPr>
          <w:rFonts w:ascii="Times New Roman" w:hAnsi="Times New Roman" w:cs="Times New Roman"/>
          <w:bCs/>
          <w:i/>
          <w:iCs/>
          <w:sz w:val="20"/>
          <w:szCs w:val="20"/>
        </w:rPr>
        <w:t xml:space="preserve"> College, </w:t>
      </w:r>
      <w:proofErr w:type="spellStart"/>
      <w:r w:rsidRPr="008D4972">
        <w:rPr>
          <w:rFonts w:ascii="Times New Roman" w:hAnsi="Times New Roman" w:cs="Times New Roman"/>
          <w:bCs/>
          <w:i/>
          <w:iCs/>
          <w:sz w:val="20"/>
          <w:szCs w:val="20"/>
        </w:rPr>
        <w:t>Deekshabhoomi</w:t>
      </w:r>
      <w:proofErr w:type="spellEnd"/>
      <w:r w:rsidRPr="008D4972">
        <w:rPr>
          <w:rFonts w:ascii="Times New Roman" w:hAnsi="Times New Roman" w:cs="Times New Roman"/>
          <w:bCs/>
          <w:i/>
          <w:iCs/>
          <w:sz w:val="20"/>
          <w:szCs w:val="20"/>
        </w:rPr>
        <w:t>, Nagpur</w:t>
      </w:r>
    </w:p>
    <w:p w:rsidR="00422D7E" w:rsidRDefault="00422D7E" w:rsidP="00654AD7">
      <w:pPr>
        <w:spacing w:line="276" w:lineRule="auto"/>
        <w:jc w:val="center"/>
        <w:rPr>
          <w:rFonts w:ascii="Times New Roman" w:hAnsi="Times New Roman" w:cs="Times New Roman"/>
          <w:b/>
        </w:rPr>
      </w:pPr>
    </w:p>
    <w:p w:rsidR="008D4972" w:rsidRDefault="008D4972" w:rsidP="00654AD7">
      <w:pPr>
        <w:spacing w:line="276" w:lineRule="auto"/>
        <w:jc w:val="center"/>
        <w:rPr>
          <w:rFonts w:ascii="Times New Roman" w:hAnsi="Times New Roman" w:cs="Times New Roman"/>
          <w:b/>
        </w:rPr>
      </w:pPr>
    </w:p>
    <w:p w:rsidR="008D4972" w:rsidRDefault="008D4972" w:rsidP="00654AD7">
      <w:pPr>
        <w:spacing w:line="276" w:lineRule="auto"/>
        <w:jc w:val="center"/>
        <w:rPr>
          <w:rFonts w:ascii="Times New Roman" w:hAnsi="Times New Roman" w:cs="Times New Roman"/>
          <w:b/>
        </w:rPr>
        <w:sectPr w:rsidR="008D4972" w:rsidSect="007E2CF8">
          <w:headerReference w:type="default" r:id="rId9"/>
          <w:footerReference w:type="default" r:id="rId10"/>
          <w:pgSz w:w="11906" w:h="16838"/>
          <w:pgMar w:top="1440" w:right="707" w:bottom="1440" w:left="1440" w:header="708" w:footer="708" w:gutter="0"/>
          <w:pgNumType w:start="25"/>
          <w:cols w:space="708"/>
          <w:docGrid w:linePitch="360"/>
        </w:sectPr>
      </w:pPr>
    </w:p>
    <w:p w:rsidR="006535AB" w:rsidRPr="00422D7E" w:rsidRDefault="005E1AA1" w:rsidP="00654AD7">
      <w:pPr>
        <w:spacing w:line="276" w:lineRule="auto"/>
        <w:jc w:val="both"/>
        <w:rPr>
          <w:rFonts w:ascii="Times New Roman" w:hAnsi="Times New Roman" w:cs="Times New Roman"/>
          <w:i/>
          <w:sz w:val="20"/>
          <w:szCs w:val="20"/>
        </w:rPr>
      </w:pPr>
      <w:r w:rsidRPr="00422D7E">
        <w:rPr>
          <w:rFonts w:ascii="Times New Roman" w:hAnsi="Times New Roman" w:cs="Times New Roman"/>
          <w:b/>
          <w:i/>
          <w:sz w:val="20"/>
          <w:szCs w:val="20"/>
        </w:rPr>
        <w:lastRenderedPageBreak/>
        <w:t>ABSTRACT:</w:t>
      </w:r>
      <w:r w:rsidR="006535AB" w:rsidRPr="00422D7E">
        <w:rPr>
          <w:rFonts w:ascii="Times New Roman" w:hAnsi="Times New Roman" w:cs="Times New Roman"/>
          <w:i/>
          <w:sz w:val="20"/>
          <w:szCs w:val="20"/>
        </w:rPr>
        <w:t xml:space="preserve"> Various nano materials are being developed in the field of science. There are many prese</w:t>
      </w:r>
      <w:r w:rsidRPr="00422D7E">
        <w:rPr>
          <w:rFonts w:ascii="Times New Roman" w:hAnsi="Times New Roman" w:cs="Times New Roman"/>
          <w:i/>
          <w:sz w:val="20"/>
          <w:szCs w:val="20"/>
        </w:rPr>
        <w:t>nt researches which concentrate</w:t>
      </w:r>
      <w:r w:rsidR="006535AB" w:rsidRPr="00422D7E">
        <w:rPr>
          <w:rFonts w:ascii="Times New Roman" w:hAnsi="Times New Roman" w:cs="Times New Roman"/>
          <w:i/>
          <w:sz w:val="20"/>
          <w:szCs w:val="20"/>
        </w:rPr>
        <w:t xml:space="preserve"> on nanofluids containing different nanoparticles with various volume concentration and size used in heat transfer applications. </w:t>
      </w:r>
      <w:r w:rsidR="000C77C3" w:rsidRPr="00422D7E">
        <w:rPr>
          <w:rFonts w:ascii="Times New Roman" w:hAnsi="Times New Roman" w:cs="Times New Roman"/>
          <w:i/>
          <w:sz w:val="20"/>
          <w:szCs w:val="20"/>
        </w:rPr>
        <w:t>Nanofluid</w:t>
      </w:r>
      <w:r w:rsidR="006535AB" w:rsidRPr="00422D7E">
        <w:rPr>
          <w:rFonts w:ascii="Times New Roman" w:hAnsi="Times New Roman" w:cs="Times New Roman"/>
          <w:i/>
          <w:sz w:val="20"/>
          <w:szCs w:val="20"/>
        </w:rPr>
        <w:t xml:space="preserve"> is an environmental friendly and also provides better efficiency than the fluids that are being used presently. Nanofluid is a colloidal mixture of nano sized particles in a base fluid to enhance the heat transfer characteristics suited for practical application. </w:t>
      </w:r>
      <w:proofErr w:type="gramStart"/>
      <w:r w:rsidR="006535AB" w:rsidRPr="00422D7E">
        <w:rPr>
          <w:rFonts w:ascii="Times New Roman" w:hAnsi="Times New Roman" w:cs="Times New Roman"/>
          <w:i/>
          <w:sz w:val="20"/>
          <w:szCs w:val="20"/>
        </w:rPr>
        <w:t>Nanofluids area unit embryonic fluids that exhibit thermal properties superior than that of the standard fluid.</w:t>
      </w:r>
      <w:proofErr w:type="gramEnd"/>
      <w:r w:rsidR="006535AB" w:rsidRPr="00422D7E">
        <w:rPr>
          <w:rFonts w:ascii="Times New Roman" w:hAnsi="Times New Roman" w:cs="Times New Roman"/>
          <w:i/>
          <w:sz w:val="20"/>
          <w:szCs w:val="20"/>
        </w:rPr>
        <w:t xml:space="preserve"> The application of nanofluids is to attain the thermal properties at the smallest possible concentrations, by homogeneous dispersion and stable suspension of nanoparticles in the host fluids. Nanofluids play very important role in numerous thermal applications like automotive industries, heat exchangers, solar power generation etc. Mostly heat transfer augmentation in solar collectors is one in all the key problems in energy saving, compact styles and completely different operational temperatures. This article includes literature indicating the conventional heat transfer using nanofluids, their physical and chemical properties and </w:t>
      </w:r>
      <w:r w:rsidR="0012736A" w:rsidRPr="00422D7E">
        <w:rPr>
          <w:rFonts w:ascii="Times New Roman" w:hAnsi="Times New Roman" w:cs="Times New Roman"/>
          <w:i/>
          <w:sz w:val="20"/>
          <w:szCs w:val="20"/>
        </w:rPr>
        <w:t>analysing</w:t>
      </w:r>
      <w:r w:rsidR="006535AB" w:rsidRPr="00422D7E">
        <w:rPr>
          <w:rFonts w:ascii="Times New Roman" w:hAnsi="Times New Roman" w:cs="Times New Roman"/>
          <w:i/>
          <w:sz w:val="20"/>
          <w:szCs w:val="20"/>
        </w:rPr>
        <w:t xml:space="preserve"> the challenges and opportunities of nanofluids in future research work.</w:t>
      </w:r>
    </w:p>
    <w:p w:rsidR="006535AB" w:rsidRPr="00422D7E" w:rsidRDefault="005E1AA1" w:rsidP="00654AD7">
      <w:pPr>
        <w:spacing w:line="276" w:lineRule="auto"/>
        <w:jc w:val="both"/>
        <w:rPr>
          <w:rFonts w:ascii="Times New Roman" w:hAnsi="Times New Roman" w:cs="Times New Roman"/>
          <w:i/>
          <w:sz w:val="20"/>
          <w:szCs w:val="20"/>
        </w:rPr>
      </w:pPr>
      <w:r w:rsidRPr="00422D7E">
        <w:rPr>
          <w:rFonts w:ascii="Times New Roman" w:hAnsi="Times New Roman" w:cs="Times New Roman"/>
          <w:b/>
          <w:i/>
          <w:sz w:val="20"/>
          <w:szCs w:val="20"/>
        </w:rPr>
        <w:t>KEYWORDS:</w:t>
      </w:r>
      <w:r w:rsidR="00422D7E" w:rsidRPr="00422D7E">
        <w:rPr>
          <w:rFonts w:ascii="Times New Roman" w:hAnsi="Times New Roman" w:cs="Times New Roman"/>
          <w:i/>
          <w:sz w:val="20"/>
          <w:szCs w:val="20"/>
        </w:rPr>
        <w:t xml:space="preserve"> </w:t>
      </w:r>
      <w:r w:rsidR="006535AB" w:rsidRPr="00422D7E">
        <w:rPr>
          <w:rFonts w:ascii="Times New Roman" w:hAnsi="Times New Roman" w:cs="Times New Roman"/>
          <w:i/>
          <w:sz w:val="20"/>
          <w:szCs w:val="20"/>
        </w:rPr>
        <w:t>Nanofluids, thermal conductivity, dispersion, colloidal mixture.</w:t>
      </w:r>
    </w:p>
    <w:p w:rsidR="00422D7E" w:rsidRPr="00422D7E" w:rsidRDefault="005E1AA1" w:rsidP="000C600F">
      <w:pPr>
        <w:autoSpaceDE w:val="0"/>
        <w:autoSpaceDN w:val="0"/>
        <w:adjustRightInd w:val="0"/>
        <w:spacing w:after="0" w:line="276" w:lineRule="auto"/>
        <w:jc w:val="center"/>
        <w:rPr>
          <w:rFonts w:ascii="Times New Roman" w:hAnsi="Times New Roman" w:cs="Times New Roman"/>
          <w:b/>
          <w:sz w:val="20"/>
          <w:szCs w:val="20"/>
        </w:rPr>
      </w:pPr>
      <w:r w:rsidRPr="00422D7E">
        <w:rPr>
          <w:rFonts w:ascii="Times New Roman" w:hAnsi="Times New Roman" w:cs="Times New Roman"/>
          <w:b/>
          <w:sz w:val="20"/>
          <w:szCs w:val="20"/>
        </w:rPr>
        <w:t>INTRODUCTION</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sz w:val="20"/>
          <w:szCs w:val="20"/>
        </w:rPr>
        <w:t xml:space="preserve"> </w:t>
      </w:r>
      <w:r w:rsidRPr="00422D7E">
        <w:rPr>
          <w:rFonts w:ascii="Times New Roman" w:hAnsi="Times New Roman" w:cs="Times New Roman"/>
          <w:sz w:val="20"/>
          <w:szCs w:val="20"/>
        </w:rPr>
        <w:t xml:space="preserve">Refrigeration is the technology which makes a major contribution to humanity in many ways including food preservation, control of indoor air quality, gas liquefaction, industrial process control, storage and transport of food and drinks and computer cooling. Without refrigeration, modern life is impossible. In Malaysia, refrigerators are reported to have consumed 20 to 23% of electricity in the </w:t>
      </w:r>
      <w:r w:rsidRPr="00422D7E">
        <w:rPr>
          <w:rFonts w:ascii="Times New Roman" w:hAnsi="Times New Roman" w:cs="Times New Roman"/>
          <w:sz w:val="20"/>
          <w:szCs w:val="20"/>
        </w:rPr>
        <w:lastRenderedPageBreak/>
        <w:t xml:space="preserve">residential sector annually since 1997, when the number of refrigerators was around 3.4 million units. However, the number has increased from year to year, reaching with 5.6 million in 2005, and it is predicted that the number will reach 9.2 million by 2015 and 11.3 million by 2020. In line with the increase in the number of refrigerators, the electricity consumption in the residential sector is also estimated to increase by 2015 to about 5254 GWh per year. The Malaysian government has taken the initiative to overcome the high demand for electricity by the residential sector by implementing energy-efficient products including refrigerators. Energy consumption by refrigerators can be improved by using nanoparticles. </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 xml:space="preserve">Performance of heat transfer equipment can be improved with studies related to a significant increase in heat flux and miniaturization. In many industrial applications such as power generation, microelectronics, heating processes, cooling processes and chemical processes, water, mineral oil and ethylene glycol are used as heat transfer fluid. Effectiveness and high compactness of heat exchangers are obstructed by the lower heat transfer properties of these common fluids as compared to most solids. It is obvious that solid particles having thermal conductivities several hundred times higher than these conventional fluids. To improve thermal conductivity of a fluid, suspension of ultrafine solid particles in the fluid can be a creative idea. Different types of particles (metallic, non-metallic and polymeric) can be added into fluids to form slurries. Due to the fact that sizes of these suspended particles are in the </w:t>
      </w:r>
      <w:r w:rsidR="008D0856" w:rsidRPr="00422D7E">
        <w:rPr>
          <w:rFonts w:ascii="Times New Roman" w:hAnsi="Times New Roman" w:cs="Times New Roman"/>
          <w:sz w:val="20"/>
          <w:szCs w:val="20"/>
        </w:rPr>
        <w:t>millimetre</w:t>
      </w:r>
      <w:r w:rsidRPr="00422D7E">
        <w:rPr>
          <w:rFonts w:ascii="Times New Roman" w:hAnsi="Times New Roman" w:cs="Times New Roman"/>
          <w:sz w:val="20"/>
          <w:szCs w:val="20"/>
        </w:rPr>
        <w:t xml:space="preserve"> or even </w:t>
      </w:r>
      <w:r w:rsidR="00B26BE5" w:rsidRPr="00422D7E">
        <w:rPr>
          <w:rFonts w:ascii="Times New Roman" w:hAnsi="Times New Roman" w:cs="Times New Roman"/>
          <w:sz w:val="20"/>
          <w:szCs w:val="20"/>
        </w:rPr>
        <w:t>micro meter</w:t>
      </w:r>
      <w:r w:rsidR="00CD3813">
        <w:rPr>
          <w:rFonts w:ascii="Times New Roman" w:hAnsi="Times New Roman" w:cs="Times New Roman"/>
          <w:sz w:val="20"/>
          <w:szCs w:val="20"/>
        </w:rPr>
        <w:t xml:space="preserve"> </w:t>
      </w:r>
      <w:r w:rsidRPr="00422D7E">
        <w:rPr>
          <w:rFonts w:ascii="Times New Roman" w:hAnsi="Times New Roman" w:cs="Times New Roman"/>
          <w:sz w:val="20"/>
          <w:szCs w:val="20"/>
        </w:rPr>
        <w:t xml:space="preserve">scale, some serious problems such as the clogging of flow channels, erosion of pipelines and an increase in pressure drop can </w:t>
      </w:r>
      <w:r w:rsidR="00B26BE5" w:rsidRPr="00422D7E">
        <w:rPr>
          <w:rFonts w:ascii="Times New Roman" w:hAnsi="Times New Roman" w:cs="Times New Roman"/>
          <w:sz w:val="20"/>
          <w:szCs w:val="20"/>
        </w:rPr>
        <w:t>occur. Nanofluids</w:t>
      </w:r>
      <w:r w:rsidRPr="00422D7E">
        <w:rPr>
          <w:rFonts w:ascii="Times New Roman" w:hAnsi="Times New Roman" w:cs="Times New Roman"/>
          <w:sz w:val="20"/>
          <w:szCs w:val="20"/>
        </w:rPr>
        <w:t xml:space="preserve"> have attracted much attention recently because of </w:t>
      </w:r>
      <w:r w:rsidR="008D0856" w:rsidRPr="00422D7E">
        <w:rPr>
          <w:rFonts w:ascii="Times New Roman" w:hAnsi="Times New Roman" w:cs="Times New Roman"/>
          <w:sz w:val="20"/>
          <w:szCs w:val="20"/>
        </w:rPr>
        <w:t>their potential</w:t>
      </w:r>
      <w:r w:rsidRPr="00422D7E">
        <w:rPr>
          <w:rFonts w:ascii="Times New Roman" w:hAnsi="Times New Roman" w:cs="Times New Roman"/>
          <w:sz w:val="20"/>
          <w:szCs w:val="20"/>
        </w:rPr>
        <w:t xml:space="preserve"> as high performance heat transfer fluids in electronic cooling and automotive. Application of nanoparticles provides an effective way of</w:t>
      </w:r>
      <w:r w:rsidR="00B26BE5">
        <w:rPr>
          <w:rFonts w:ascii="Times New Roman" w:hAnsi="Times New Roman" w:cs="Times New Roman"/>
          <w:sz w:val="20"/>
          <w:szCs w:val="20"/>
        </w:rPr>
        <w:t xml:space="preserve"> </w:t>
      </w:r>
      <w:proofErr w:type="gramStart"/>
      <w:r w:rsidRPr="00422D7E">
        <w:rPr>
          <w:rFonts w:ascii="Times New Roman" w:hAnsi="Times New Roman" w:cs="Times New Roman"/>
          <w:sz w:val="20"/>
          <w:szCs w:val="20"/>
        </w:rPr>
        <w:t>Improving</w:t>
      </w:r>
      <w:proofErr w:type="gramEnd"/>
      <w:r w:rsidRPr="00422D7E">
        <w:rPr>
          <w:rFonts w:ascii="Times New Roman" w:hAnsi="Times New Roman" w:cs="Times New Roman"/>
          <w:sz w:val="20"/>
          <w:szCs w:val="20"/>
        </w:rPr>
        <w:t xml:space="preserve"> heat </w:t>
      </w:r>
      <w:r w:rsidRPr="00422D7E">
        <w:rPr>
          <w:rFonts w:ascii="Times New Roman" w:hAnsi="Times New Roman" w:cs="Times New Roman"/>
          <w:sz w:val="20"/>
          <w:szCs w:val="20"/>
        </w:rPr>
        <w:lastRenderedPageBreak/>
        <w:t xml:space="preserve">transfer characteristics of fluids. </w:t>
      </w:r>
      <w:proofErr w:type="gramStart"/>
      <w:r w:rsidRPr="00422D7E">
        <w:rPr>
          <w:rFonts w:ascii="Times New Roman" w:hAnsi="Times New Roman" w:cs="Times New Roman"/>
          <w:sz w:val="20"/>
          <w:szCs w:val="20"/>
        </w:rPr>
        <w:t>Particles &lt;100 nm in diameter exhibit properties different from those of conventional solids.</w:t>
      </w:r>
      <w:proofErr w:type="gramEnd"/>
      <w:r w:rsidRPr="00422D7E">
        <w:rPr>
          <w:rFonts w:ascii="Times New Roman" w:hAnsi="Times New Roman" w:cs="Times New Roman"/>
          <w:sz w:val="20"/>
          <w:szCs w:val="20"/>
        </w:rPr>
        <w:t xml:space="preserve"> Compared </w:t>
      </w:r>
      <w:r w:rsidR="00F073AF" w:rsidRPr="00422D7E">
        <w:rPr>
          <w:rFonts w:ascii="Times New Roman" w:hAnsi="Times New Roman" w:cs="Times New Roman"/>
          <w:sz w:val="20"/>
          <w:szCs w:val="20"/>
        </w:rPr>
        <w:t>with micron</w:t>
      </w:r>
      <w:r w:rsidRPr="00422D7E">
        <w:rPr>
          <w:rFonts w:ascii="Times New Roman" w:hAnsi="Times New Roman" w:cs="Times New Roman"/>
          <w:sz w:val="20"/>
          <w:szCs w:val="20"/>
        </w:rPr>
        <w:t xml:space="preserve">-sized particles, nanophase powders have much </w:t>
      </w:r>
      <w:r w:rsidR="00F073AF" w:rsidRPr="00422D7E">
        <w:rPr>
          <w:rFonts w:ascii="Times New Roman" w:hAnsi="Times New Roman" w:cs="Times New Roman"/>
          <w:sz w:val="20"/>
          <w:szCs w:val="20"/>
        </w:rPr>
        <w:t>larger relative</w:t>
      </w:r>
      <w:r w:rsidRPr="00422D7E">
        <w:rPr>
          <w:rFonts w:ascii="Times New Roman" w:hAnsi="Times New Roman" w:cs="Times New Roman"/>
          <w:sz w:val="20"/>
          <w:szCs w:val="20"/>
        </w:rPr>
        <w:t xml:space="preserve"> surface areas and a great potential for heat </w:t>
      </w:r>
      <w:r w:rsidR="00F073AF" w:rsidRPr="00422D7E">
        <w:rPr>
          <w:rFonts w:ascii="Times New Roman" w:hAnsi="Times New Roman" w:cs="Times New Roman"/>
          <w:sz w:val="20"/>
          <w:szCs w:val="20"/>
        </w:rPr>
        <w:t>transfer enhancement</w:t>
      </w:r>
      <w:r w:rsidRPr="00422D7E">
        <w:rPr>
          <w:rFonts w:ascii="Times New Roman" w:hAnsi="Times New Roman" w:cs="Times New Roman"/>
          <w:sz w:val="20"/>
          <w:szCs w:val="20"/>
        </w:rPr>
        <w:t xml:space="preserve">. Some researchers tried to suspend nanoparticles into fluids to form high effective heat transfer fluids. </w:t>
      </w:r>
      <w:proofErr w:type="gramStart"/>
      <w:r w:rsidRPr="00422D7E">
        <w:rPr>
          <w:rFonts w:ascii="Times New Roman" w:hAnsi="Times New Roman" w:cs="Times New Roman"/>
          <w:sz w:val="20"/>
          <w:szCs w:val="20"/>
        </w:rPr>
        <w:t>Choi</w:t>
      </w:r>
      <w:r w:rsidR="005E1AA1" w:rsidRPr="00422D7E">
        <w:rPr>
          <w:rFonts w:ascii="Times New Roman" w:hAnsi="Times New Roman" w:cs="Times New Roman"/>
          <w:sz w:val="20"/>
          <w:szCs w:val="20"/>
        </w:rPr>
        <w:t>[</w:t>
      </w:r>
      <w:proofErr w:type="gramEnd"/>
      <w:r w:rsidR="005E1AA1" w:rsidRPr="00422D7E">
        <w:rPr>
          <w:rFonts w:ascii="Times New Roman" w:hAnsi="Times New Roman" w:cs="Times New Roman"/>
          <w:sz w:val="20"/>
          <w:szCs w:val="20"/>
        </w:rPr>
        <w:t>1]</w:t>
      </w:r>
      <w:r w:rsidRPr="00422D7E">
        <w:rPr>
          <w:rFonts w:ascii="Times New Roman" w:hAnsi="Times New Roman" w:cs="Times New Roman"/>
          <w:sz w:val="20"/>
          <w:szCs w:val="20"/>
        </w:rPr>
        <w:t xml:space="preserve"> is the first who used the term </w:t>
      </w:r>
      <w:r w:rsidR="008F7298">
        <w:rPr>
          <w:rFonts w:ascii="Times New Roman" w:hAnsi="Times New Roman" w:cs="Times New Roman"/>
          <w:sz w:val="20"/>
          <w:szCs w:val="20"/>
        </w:rPr>
        <w:t>n</w:t>
      </w:r>
      <w:r w:rsidR="008F7298" w:rsidRPr="00422D7E">
        <w:rPr>
          <w:rFonts w:ascii="Times New Roman" w:hAnsi="Times New Roman" w:cs="Times New Roman"/>
          <w:sz w:val="20"/>
          <w:szCs w:val="20"/>
        </w:rPr>
        <w:t>anofluids</w:t>
      </w:r>
      <w:r w:rsidRPr="00422D7E">
        <w:rPr>
          <w:rFonts w:ascii="Times New Roman" w:hAnsi="Times New Roman" w:cs="Times New Roman"/>
          <w:sz w:val="20"/>
          <w:szCs w:val="20"/>
        </w:rPr>
        <w:t xml:space="preserve"> to refer to the fluids with suspended nanoparticles. Some preliminary </w:t>
      </w:r>
      <w:r w:rsidR="00894FB4" w:rsidRPr="00422D7E">
        <w:rPr>
          <w:rFonts w:ascii="Times New Roman" w:hAnsi="Times New Roman" w:cs="Times New Roman"/>
          <w:sz w:val="20"/>
          <w:szCs w:val="20"/>
        </w:rPr>
        <w:t>experimental results</w:t>
      </w:r>
      <w:r w:rsidRPr="00422D7E">
        <w:rPr>
          <w:rFonts w:ascii="Times New Roman" w:hAnsi="Times New Roman" w:cs="Times New Roman"/>
          <w:sz w:val="20"/>
          <w:szCs w:val="20"/>
        </w:rPr>
        <w:t xml:space="preserve"> </w:t>
      </w:r>
      <w:r w:rsidR="005E1AA1" w:rsidRPr="00422D7E">
        <w:rPr>
          <w:rFonts w:ascii="Times New Roman" w:hAnsi="Times New Roman" w:cs="Times New Roman"/>
          <w:sz w:val="20"/>
          <w:szCs w:val="20"/>
        </w:rPr>
        <w:t>[2]</w:t>
      </w:r>
      <w:r w:rsidRPr="00422D7E">
        <w:rPr>
          <w:rFonts w:ascii="Times New Roman" w:hAnsi="Times New Roman" w:cs="Times New Roman"/>
          <w:sz w:val="20"/>
          <w:szCs w:val="20"/>
        </w:rPr>
        <w:t xml:space="preserve"> showed that increase </w:t>
      </w:r>
      <w:r w:rsidR="00894FB4" w:rsidRPr="00422D7E">
        <w:rPr>
          <w:rFonts w:ascii="Times New Roman" w:hAnsi="Times New Roman" w:cs="Times New Roman"/>
          <w:sz w:val="20"/>
          <w:szCs w:val="20"/>
        </w:rPr>
        <w:t>in thermal</w:t>
      </w:r>
      <w:r w:rsidRPr="00422D7E">
        <w:rPr>
          <w:rFonts w:ascii="Times New Roman" w:hAnsi="Times New Roman" w:cs="Times New Roman"/>
          <w:sz w:val="20"/>
          <w:szCs w:val="20"/>
        </w:rPr>
        <w:t xml:space="preserve"> conductivity of approximately 60% can be obtained for the Nanofluids consisting of water and 5 vol% CuO </w:t>
      </w:r>
      <w:r w:rsidR="00894FB4" w:rsidRPr="00422D7E">
        <w:rPr>
          <w:rFonts w:ascii="Times New Roman" w:hAnsi="Times New Roman" w:cs="Times New Roman"/>
          <w:sz w:val="20"/>
          <w:szCs w:val="20"/>
        </w:rPr>
        <w:t>nanoparticles. By</w:t>
      </w:r>
      <w:r w:rsidRPr="00422D7E">
        <w:rPr>
          <w:rFonts w:ascii="Times New Roman" w:hAnsi="Times New Roman" w:cs="Times New Roman"/>
          <w:sz w:val="20"/>
          <w:szCs w:val="20"/>
        </w:rPr>
        <w:t xml:space="preserve"> suspending nanophase particles in heating or cooling fluids, the heat transfer performance of the fluid can be significantly improved. The main reasons may be listed </w:t>
      </w:r>
      <w:r w:rsidR="00280175" w:rsidRPr="00422D7E">
        <w:rPr>
          <w:rFonts w:ascii="Times New Roman" w:hAnsi="Times New Roman" w:cs="Times New Roman"/>
          <w:sz w:val="20"/>
          <w:szCs w:val="20"/>
        </w:rPr>
        <w:t>as follows</w:t>
      </w:r>
      <w:r w:rsidRPr="00422D7E">
        <w:rPr>
          <w:rFonts w:ascii="Times New Roman" w:hAnsi="Times New Roman" w:cs="Times New Roman"/>
          <w:sz w:val="20"/>
          <w:szCs w:val="20"/>
        </w:rPr>
        <w:t>:</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1. The suspended nanoparticles increase the surface area and the heat capacity of the fluid.</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2. The suspended nanoparticles increase the effective (or apparent) thermal conductivity of the fluid.</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3. The interaction and collision among particles, fluid and the flow passage surface are intensified.</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4. The mixing fluctuation and turbulence of the fluid are intensified.</w:t>
      </w:r>
    </w:p>
    <w:p w:rsidR="000252A0" w:rsidRPr="00422D7E" w:rsidRDefault="000252A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5. The dispersion of nanoparticles flattens the transverse temperature gradient of the fluid.</w:t>
      </w:r>
    </w:p>
    <w:p w:rsidR="00AB3D10" w:rsidRPr="00422D7E" w:rsidRDefault="00AB3D10" w:rsidP="00654AD7">
      <w:pPr>
        <w:autoSpaceDE w:val="0"/>
        <w:autoSpaceDN w:val="0"/>
        <w:adjustRightInd w:val="0"/>
        <w:spacing w:after="0" w:line="276" w:lineRule="auto"/>
        <w:jc w:val="both"/>
        <w:rPr>
          <w:rFonts w:ascii="Times New Roman" w:hAnsi="Times New Roman" w:cs="Times New Roman"/>
          <w:b/>
          <w:bCs/>
          <w:sz w:val="20"/>
          <w:szCs w:val="20"/>
        </w:rPr>
      </w:pPr>
    </w:p>
    <w:p w:rsidR="00AB3D10" w:rsidRPr="00422D7E" w:rsidRDefault="005E1AA1" w:rsidP="00AC7D6C">
      <w:pPr>
        <w:autoSpaceDE w:val="0"/>
        <w:autoSpaceDN w:val="0"/>
        <w:adjustRightInd w:val="0"/>
        <w:spacing w:after="0" w:line="276" w:lineRule="auto"/>
        <w:jc w:val="center"/>
        <w:rPr>
          <w:rFonts w:ascii="Times New Roman" w:hAnsi="Times New Roman" w:cs="Times New Roman"/>
          <w:b/>
          <w:bCs/>
          <w:sz w:val="20"/>
          <w:szCs w:val="20"/>
        </w:rPr>
      </w:pPr>
      <w:r w:rsidRPr="00422D7E">
        <w:rPr>
          <w:rFonts w:ascii="Times New Roman" w:hAnsi="Times New Roman" w:cs="Times New Roman"/>
          <w:b/>
          <w:bCs/>
          <w:sz w:val="20"/>
          <w:szCs w:val="20"/>
        </w:rPr>
        <w:t>PREPARATION METHODS FOR NANOFLUIDS</w:t>
      </w:r>
    </w:p>
    <w:p w:rsidR="00AB3D10" w:rsidRPr="00422D7E" w:rsidRDefault="00AB3D1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 xml:space="preserve">Various methods have been tried to produce different kinds of nanoparticles and </w:t>
      </w:r>
      <w:r w:rsidR="00280175" w:rsidRPr="00422D7E">
        <w:rPr>
          <w:rFonts w:ascii="Times New Roman" w:hAnsi="Times New Roman" w:cs="Times New Roman"/>
          <w:sz w:val="20"/>
          <w:szCs w:val="20"/>
        </w:rPr>
        <w:t>Nano suspensions</w:t>
      </w:r>
      <w:r w:rsidRPr="00422D7E">
        <w:rPr>
          <w:rFonts w:ascii="Times New Roman" w:hAnsi="Times New Roman" w:cs="Times New Roman"/>
          <w:sz w:val="20"/>
          <w:szCs w:val="20"/>
        </w:rPr>
        <w:t>. There are two primary methods to prepare nanofluids: A</w:t>
      </w:r>
      <w:r w:rsidR="005E1AA1" w:rsidRPr="00422D7E">
        <w:rPr>
          <w:rFonts w:ascii="Times New Roman" w:hAnsi="Times New Roman" w:cs="Times New Roman"/>
          <w:sz w:val="20"/>
          <w:szCs w:val="20"/>
        </w:rPr>
        <w:t>.</w:t>
      </w:r>
      <w:r w:rsidRPr="00422D7E">
        <w:rPr>
          <w:rFonts w:ascii="Times New Roman" w:hAnsi="Times New Roman" w:cs="Times New Roman"/>
          <w:sz w:val="20"/>
          <w:szCs w:val="20"/>
        </w:rPr>
        <w:t xml:space="preserve"> two-step method in which nanoparticles or nanotubes are first produced as a dry powder.  The resulting nanoparticles are then dispersed into a fluid in a</w:t>
      </w:r>
      <w:r w:rsidR="005E1AA1" w:rsidRPr="00422D7E">
        <w:rPr>
          <w:rFonts w:ascii="Times New Roman" w:hAnsi="Times New Roman" w:cs="Times New Roman"/>
          <w:sz w:val="20"/>
          <w:szCs w:val="20"/>
        </w:rPr>
        <w:t xml:space="preserve"> </w:t>
      </w:r>
      <w:r w:rsidRPr="00422D7E">
        <w:rPr>
          <w:rFonts w:ascii="Times New Roman" w:hAnsi="Times New Roman" w:cs="Times New Roman"/>
          <w:sz w:val="20"/>
          <w:szCs w:val="20"/>
        </w:rPr>
        <w:t xml:space="preserve">second step and </w:t>
      </w:r>
      <w:r w:rsidR="005E1AA1" w:rsidRPr="00422D7E">
        <w:rPr>
          <w:rFonts w:ascii="Times New Roman" w:hAnsi="Times New Roman" w:cs="Times New Roman"/>
          <w:sz w:val="20"/>
          <w:szCs w:val="20"/>
        </w:rPr>
        <w:t xml:space="preserve">B. </w:t>
      </w:r>
      <w:r w:rsidRPr="00422D7E">
        <w:rPr>
          <w:rFonts w:ascii="Times New Roman" w:hAnsi="Times New Roman" w:cs="Times New Roman"/>
          <w:sz w:val="20"/>
          <w:szCs w:val="20"/>
        </w:rPr>
        <w:t xml:space="preserve">Single-step </w:t>
      </w:r>
      <w:r w:rsidR="005464EA" w:rsidRPr="00422D7E">
        <w:rPr>
          <w:rFonts w:ascii="Times New Roman" w:hAnsi="Times New Roman" w:cs="Times New Roman"/>
          <w:sz w:val="20"/>
          <w:szCs w:val="20"/>
        </w:rPr>
        <w:t>nanofluid</w:t>
      </w:r>
      <w:r w:rsidRPr="00422D7E">
        <w:rPr>
          <w:rFonts w:ascii="Times New Roman" w:hAnsi="Times New Roman" w:cs="Times New Roman"/>
          <w:sz w:val="20"/>
          <w:szCs w:val="20"/>
        </w:rPr>
        <w:t xml:space="preserve"> processing methods have also been developed and there </w:t>
      </w:r>
      <w:proofErr w:type="gramStart"/>
      <w:r w:rsidRPr="00422D7E">
        <w:rPr>
          <w:rFonts w:ascii="Times New Roman" w:hAnsi="Times New Roman" w:cs="Times New Roman"/>
          <w:sz w:val="20"/>
          <w:szCs w:val="20"/>
        </w:rPr>
        <w:t>are</w:t>
      </w:r>
      <w:proofErr w:type="gramEnd"/>
      <w:r w:rsidRPr="00422D7E">
        <w:rPr>
          <w:rFonts w:ascii="Times New Roman" w:hAnsi="Times New Roman" w:cs="Times New Roman"/>
          <w:sz w:val="20"/>
          <w:szCs w:val="20"/>
        </w:rPr>
        <w:t xml:space="preserve"> a novel methods also mentioned in this section.</w:t>
      </w:r>
    </w:p>
    <w:p w:rsidR="0092345F" w:rsidRPr="00422D7E" w:rsidRDefault="00AB3D10" w:rsidP="00654AD7">
      <w:pPr>
        <w:autoSpaceDE w:val="0"/>
        <w:autoSpaceDN w:val="0"/>
        <w:adjustRightInd w:val="0"/>
        <w:spacing w:after="0" w:line="276" w:lineRule="auto"/>
        <w:jc w:val="both"/>
        <w:rPr>
          <w:rFonts w:ascii="Times New Roman" w:hAnsi="Times New Roman" w:cs="Times New Roman"/>
          <w:b/>
          <w:bCs/>
          <w:sz w:val="20"/>
          <w:szCs w:val="20"/>
        </w:rPr>
      </w:pPr>
      <w:r w:rsidRPr="00422D7E">
        <w:rPr>
          <w:rFonts w:ascii="Times New Roman" w:hAnsi="Times New Roman" w:cs="Times New Roman"/>
          <w:b/>
          <w:bCs/>
          <w:sz w:val="20"/>
          <w:szCs w:val="20"/>
        </w:rPr>
        <w:t xml:space="preserve">Two-Step Method: </w:t>
      </w:r>
    </w:p>
    <w:p w:rsidR="00AB3D10" w:rsidRPr="00422D7E" w:rsidRDefault="00AB3D1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 xml:space="preserve">This method </w:t>
      </w:r>
      <w:r w:rsidR="008D0856" w:rsidRPr="00422D7E">
        <w:rPr>
          <w:rFonts w:ascii="Times New Roman" w:hAnsi="Times New Roman" w:cs="Times New Roman"/>
          <w:sz w:val="20"/>
          <w:szCs w:val="20"/>
        </w:rPr>
        <w:t>is most</w:t>
      </w:r>
      <w:r w:rsidRPr="00422D7E">
        <w:rPr>
          <w:rFonts w:ascii="Times New Roman" w:hAnsi="Times New Roman" w:cs="Times New Roman"/>
          <w:sz w:val="20"/>
          <w:szCs w:val="20"/>
        </w:rPr>
        <w:t xml:space="preserve"> widely used for preparing</w:t>
      </w:r>
      <w:r w:rsidR="008D0856">
        <w:rPr>
          <w:rFonts w:ascii="Times New Roman" w:hAnsi="Times New Roman" w:cs="Times New Roman"/>
          <w:sz w:val="20"/>
          <w:szCs w:val="20"/>
        </w:rPr>
        <w:t xml:space="preserve"> </w:t>
      </w:r>
      <w:r w:rsidRPr="00422D7E">
        <w:rPr>
          <w:rFonts w:ascii="Times New Roman" w:hAnsi="Times New Roman" w:cs="Times New Roman"/>
          <w:sz w:val="20"/>
          <w:szCs w:val="20"/>
        </w:rPr>
        <w:t xml:space="preserve">nanofluids. Nanoparticles, nanofibers, nanotubes, or other nanomaterials used in this method are first produced as dry powders by chemical or physical methods. Then, the nano-sized powder will be dispersed into a fluid in the second processing step with the help of intensive magnetic </w:t>
      </w:r>
      <w:r w:rsidR="00862B04" w:rsidRPr="00422D7E">
        <w:rPr>
          <w:rFonts w:ascii="Times New Roman" w:hAnsi="Times New Roman" w:cs="Times New Roman"/>
          <w:sz w:val="20"/>
          <w:szCs w:val="20"/>
        </w:rPr>
        <w:t>force agitation</w:t>
      </w:r>
      <w:r w:rsidRPr="00422D7E">
        <w:rPr>
          <w:rFonts w:ascii="Times New Roman" w:hAnsi="Times New Roman" w:cs="Times New Roman"/>
          <w:sz w:val="20"/>
          <w:szCs w:val="20"/>
        </w:rPr>
        <w:t xml:space="preserve">, ultrasonic agitation, high-shear mixing, homogenizing, and ball milling. Two-step method is the most economic method to produce nanofluids in large scale, because nanopowder synthesis techniques have </w:t>
      </w:r>
      <w:r w:rsidRPr="00422D7E">
        <w:rPr>
          <w:rFonts w:ascii="Times New Roman" w:hAnsi="Times New Roman" w:cs="Times New Roman"/>
          <w:sz w:val="20"/>
          <w:szCs w:val="20"/>
        </w:rPr>
        <w:lastRenderedPageBreak/>
        <w:t xml:space="preserve">already been scaled up to industrial production levels. Due to the </w:t>
      </w:r>
      <w:r w:rsidR="00DA3422" w:rsidRPr="00422D7E">
        <w:rPr>
          <w:rFonts w:ascii="Times New Roman" w:hAnsi="Times New Roman" w:cs="Times New Roman"/>
          <w:sz w:val="20"/>
          <w:szCs w:val="20"/>
        </w:rPr>
        <w:t>high surface</w:t>
      </w:r>
      <w:r w:rsidRPr="00422D7E">
        <w:rPr>
          <w:rFonts w:ascii="Times New Roman" w:hAnsi="Times New Roman" w:cs="Times New Roman"/>
          <w:sz w:val="20"/>
          <w:szCs w:val="20"/>
        </w:rPr>
        <w:t xml:space="preserve"> area and surface activity, nanoparticles have the tendency to aggregate. The important technique to enhance the stability of nanoparticles in fluids is the use of surfactants. However, the functionality of the surfactants under high temperature is also a big concern, especially </w:t>
      </w:r>
      <w:r w:rsidR="00DA3422" w:rsidRPr="00422D7E">
        <w:rPr>
          <w:rFonts w:ascii="Times New Roman" w:hAnsi="Times New Roman" w:cs="Times New Roman"/>
          <w:sz w:val="20"/>
          <w:szCs w:val="20"/>
        </w:rPr>
        <w:t>for high</w:t>
      </w:r>
      <w:r w:rsidRPr="00422D7E">
        <w:rPr>
          <w:rFonts w:ascii="Times New Roman" w:hAnsi="Times New Roman" w:cs="Times New Roman"/>
          <w:sz w:val="20"/>
          <w:szCs w:val="20"/>
        </w:rPr>
        <w:t xml:space="preserve">-temperature applications. Due to the difficulty in preparing stable nanofluids by two-step method, several advanced techniques are developed to produce nanofluids, including one-step method. In the following part, we </w:t>
      </w:r>
      <w:r w:rsidR="008E0D88" w:rsidRPr="00422D7E">
        <w:rPr>
          <w:rFonts w:ascii="Times New Roman" w:hAnsi="Times New Roman" w:cs="Times New Roman"/>
          <w:sz w:val="20"/>
          <w:szCs w:val="20"/>
        </w:rPr>
        <w:t>will introduce</w:t>
      </w:r>
      <w:r w:rsidRPr="00422D7E">
        <w:rPr>
          <w:rFonts w:ascii="Times New Roman" w:hAnsi="Times New Roman" w:cs="Times New Roman"/>
          <w:sz w:val="20"/>
          <w:szCs w:val="20"/>
        </w:rPr>
        <w:t xml:space="preserve"> single-step method.</w:t>
      </w:r>
    </w:p>
    <w:p w:rsidR="00114C12" w:rsidRPr="00422D7E" w:rsidRDefault="00756E10" w:rsidP="00654AD7">
      <w:pPr>
        <w:autoSpaceDE w:val="0"/>
        <w:autoSpaceDN w:val="0"/>
        <w:adjustRightInd w:val="0"/>
        <w:spacing w:after="0" w:line="276" w:lineRule="auto"/>
        <w:jc w:val="both"/>
        <w:rPr>
          <w:rFonts w:ascii="Times New Roman" w:hAnsi="Times New Roman" w:cs="Times New Roman"/>
          <w:sz w:val="20"/>
          <w:szCs w:val="20"/>
          <w:u w:val="single"/>
        </w:rPr>
      </w:pPr>
      <w:r w:rsidRPr="00422D7E">
        <w:rPr>
          <w:rFonts w:ascii="Times New Roman" w:hAnsi="Times New Roman" w:cs="Times New Roman"/>
          <w:b/>
          <w:bCs/>
          <w:sz w:val="20"/>
          <w:szCs w:val="20"/>
        </w:rPr>
        <w:t xml:space="preserve">One-Step  </w:t>
      </w:r>
      <w:r w:rsidR="008E0D88" w:rsidRPr="00422D7E">
        <w:rPr>
          <w:rFonts w:ascii="Times New Roman" w:hAnsi="Times New Roman" w:cs="Times New Roman"/>
          <w:b/>
          <w:bCs/>
          <w:sz w:val="20"/>
          <w:szCs w:val="20"/>
        </w:rPr>
        <w:t>Method:</w:t>
      </w:r>
      <w:r w:rsidR="008E0D88" w:rsidRPr="00422D7E">
        <w:rPr>
          <w:rFonts w:ascii="Times New Roman" w:hAnsi="Times New Roman" w:cs="Times New Roman"/>
          <w:sz w:val="20"/>
          <w:szCs w:val="20"/>
        </w:rPr>
        <w:t xml:space="preserve"> The</w:t>
      </w:r>
      <w:r w:rsidRPr="00422D7E">
        <w:rPr>
          <w:rFonts w:ascii="Times New Roman" w:hAnsi="Times New Roman" w:cs="Times New Roman"/>
          <w:sz w:val="20"/>
          <w:szCs w:val="20"/>
        </w:rPr>
        <w:t xml:space="preserve">  nanoparticles  may  agglomerate  during  the  drying storage,  and  transportation  process,  leading  to  difficulties  in the  following  dispersion  stage  of  two-step  method. Consequently</w:t>
      </w:r>
      <w:proofErr w:type="gramStart"/>
      <w:r w:rsidRPr="00422D7E">
        <w:rPr>
          <w:rFonts w:ascii="Times New Roman" w:hAnsi="Times New Roman" w:cs="Times New Roman"/>
          <w:sz w:val="20"/>
          <w:szCs w:val="20"/>
        </w:rPr>
        <w:t>,  the</w:t>
      </w:r>
      <w:proofErr w:type="gramEnd"/>
      <w:r w:rsidRPr="00422D7E">
        <w:rPr>
          <w:rFonts w:ascii="Times New Roman" w:hAnsi="Times New Roman" w:cs="Times New Roman"/>
          <w:sz w:val="20"/>
          <w:szCs w:val="20"/>
        </w:rPr>
        <w:t xml:space="preserve">  stability  and  thermal  conductivity  of nanofluid</w:t>
      </w:r>
      <w:r w:rsidR="00642E87">
        <w:rPr>
          <w:rFonts w:ascii="Times New Roman" w:hAnsi="Times New Roman" w:cs="Times New Roman"/>
          <w:sz w:val="20"/>
          <w:szCs w:val="20"/>
        </w:rPr>
        <w:t>s</w:t>
      </w:r>
      <w:r w:rsidRPr="00422D7E">
        <w:rPr>
          <w:rFonts w:ascii="Times New Roman" w:hAnsi="Times New Roman" w:cs="Times New Roman"/>
          <w:sz w:val="20"/>
          <w:szCs w:val="20"/>
        </w:rPr>
        <w:t xml:space="preserve">  are  not  ideal.  </w:t>
      </w:r>
      <w:proofErr w:type="gramStart"/>
      <w:r w:rsidRPr="00422D7E">
        <w:rPr>
          <w:rFonts w:ascii="Times New Roman" w:hAnsi="Times New Roman" w:cs="Times New Roman"/>
          <w:sz w:val="20"/>
          <w:szCs w:val="20"/>
        </w:rPr>
        <w:t>In  addition</w:t>
      </w:r>
      <w:proofErr w:type="gramEnd"/>
      <w:r w:rsidRPr="00422D7E">
        <w:rPr>
          <w:rFonts w:ascii="Times New Roman" w:hAnsi="Times New Roman" w:cs="Times New Roman"/>
          <w:sz w:val="20"/>
          <w:szCs w:val="20"/>
        </w:rPr>
        <w:t>,  the  production  cost  is  high. To  reduce  the  agglomeration  of  the  nanoparticles,  one-step methods  have  been  developed.  There  are  some  ways  for preparing  nanofluids  using  this  method  including  direct evaporation  condensation  [</w:t>
      </w:r>
      <w:r w:rsidR="005E1AA1" w:rsidRPr="00422D7E">
        <w:rPr>
          <w:rFonts w:ascii="Times New Roman" w:hAnsi="Times New Roman" w:cs="Times New Roman"/>
          <w:sz w:val="20"/>
          <w:szCs w:val="20"/>
        </w:rPr>
        <w:t>3</w:t>
      </w:r>
      <w:r w:rsidRPr="00422D7E">
        <w:rPr>
          <w:rFonts w:ascii="Times New Roman" w:hAnsi="Times New Roman" w:cs="Times New Roman"/>
          <w:sz w:val="20"/>
          <w:szCs w:val="20"/>
        </w:rPr>
        <w:t xml:space="preserve">,  </w:t>
      </w:r>
      <w:r w:rsidR="005E1AA1" w:rsidRPr="00422D7E">
        <w:rPr>
          <w:rFonts w:ascii="Times New Roman" w:hAnsi="Times New Roman" w:cs="Times New Roman"/>
          <w:sz w:val="20"/>
          <w:szCs w:val="20"/>
        </w:rPr>
        <w:t>4</w:t>
      </w:r>
      <w:r w:rsidRPr="00422D7E">
        <w:rPr>
          <w:rFonts w:ascii="Times New Roman" w:hAnsi="Times New Roman" w:cs="Times New Roman"/>
          <w:sz w:val="20"/>
          <w:szCs w:val="20"/>
        </w:rPr>
        <w:t xml:space="preserve">],  chemical  vapour condensation  [3],  and  single-step  chemical  synthesis. </w:t>
      </w:r>
    </w:p>
    <w:p w:rsidR="008A2308" w:rsidRPr="00422D7E" w:rsidRDefault="00650C90" w:rsidP="00654AD7">
      <w:pPr>
        <w:autoSpaceDE w:val="0"/>
        <w:autoSpaceDN w:val="0"/>
        <w:adjustRightInd w:val="0"/>
        <w:spacing w:after="0" w:line="276" w:lineRule="auto"/>
        <w:jc w:val="both"/>
        <w:rPr>
          <w:rFonts w:ascii="Times New Roman" w:hAnsi="Times New Roman" w:cs="Times New Roman"/>
          <w:sz w:val="20"/>
          <w:szCs w:val="20"/>
          <w:u w:val="single"/>
        </w:rPr>
      </w:pPr>
      <w:r w:rsidRPr="00422D7E">
        <w:rPr>
          <w:rFonts w:ascii="Times New Roman" w:hAnsi="Times New Roman" w:cs="Times New Roman"/>
          <w:b/>
          <w:bCs/>
          <w:sz w:val="20"/>
          <w:szCs w:val="20"/>
        </w:rPr>
        <w:t>Other  Novel  Methods</w:t>
      </w:r>
      <w:r w:rsidR="007D3B33" w:rsidRPr="00422D7E">
        <w:rPr>
          <w:rFonts w:ascii="Times New Roman" w:hAnsi="Times New Roman" w:cs="Times New Roman"/>
          <w:b/>
          <w:bCs/>
          <w:sz w:val="20"/>
          <w:szCs w:val="20"/>
        </w:rPr>
        <w:t>:</w:t>
      </w:r>
      <w:r w:rsidR="005E1AA1" w:rsidRPr="00422D7E">
        <w:rPr>
          <w:rFonts w:ascii="Times New Roman" w:hAnsi="Times New Roman" w:cs="Times New Roman"/>
          <w:b/>
          <w:bCs/>
          <w:sz w:val="20"/>
          <w:szCs w:val="20"/>
        </w:rPr>
        <w:t xml:space="preserve"> </w:t>
      </w:r>
      <w:r w:rsidRPr="00422D7E">
        <w:rPr>
          <w:rFonts w:ascii="Times New Roman" w:hAnsi="Times New Roman" w:cs="Times New Roman"/>
          <w:sz w:val="20"/>
          <w:szCs w:val="20"/>
        </w:rPr>
        <w:t xml:space="preserve">Wei  et  al  developed  a  continuous  flow  micro  fluidic  micro reactor  to  synthesize  copper  nanofluids.  By  this  method,  copper nanofluids  can  be  continuously  synthesized,  and  their microstructure  and  properties  can  be  varied  by  adjusting parameters  such  as  </w:t>
      </w:r>
      <w:r w:rsidR="00642E87" w:rsidRPr="00422D7E">
        <w:rPr>
          <w:rFonts w:ascii="Times New Roman" w:hAnsi="Times New Roman" w:cs="Times New Roman"/>
          <w:sz w:val="20"/>
          <w:szCs w:val="20"/>
        </w:rPr>
        <w:t>reactant concentration</w:t>
      </w:r>
      <w:r w:rsidRPr="00422D7E">
        <w:rPr>
          <w:rFonts w:ascii="Times New Roman" w:hAnsi="Times New Roman" w:cs="Times New Roman"/>
          <w:sz w:val="20"/>
          <w:szCs w:val="20"/>
        </w:rPr>
        <w:t>,  flow  rate,  and  additive. CuO nanofluids  with  high  solid  volume  fraction  (up  to  10  vol%) can  be  synthesized  through  a  novel  precursor  transformation method  with  the  help  of  ultrasonic  and  microwave  irradiation [</w:t>
      </w:r>
      <w:r w:rsidR="005E1AA1" w:rsidRPr="00422D7E">
        <w:rPr>
          <w:rFonts w:ascii="Times New Roman" w:hAnsi="Times New Roman" w:cs="Times New Roman"/>
          <w:sz w:val="20"/>
          <w:szCs w:val="20"/>
        </w:rPr>
        <w:t>5</w:t>
      </w:r>
      <w:r w:rsidRPr="00422D7E">
        <w:rPr>
          <w:rFonts w:ascii="Times New Roman" w:hAnsi="Times New Roman" w:cs="Times New Roman"/>
          <w:sz w:val="20"/>
          <w:szCs w:val="20"/>
        </w:rPr>
        <w:t>].  The  precursor  Cu(OH)</w:t>
      </w:r>
      <w:r w:rsidRPr="00422D7E">
        <w:rPr>
          <w:rFonts w:ascii="Times New Roman" w:hAnsi="Times New Roman" w:cs="Times New Roman"/>
          <w:sz w:val="20"/>
          <w:szCs w:val="20"/>
          <w:vertAlign w:val="subscript"/>
        </w:rPr>
        <w:t>2</w:t>
      </w:r>
      <w:r w:rsidRPr="00422D7E">
        <w:rPr>
          <w:rFonts w:ascii="Times New Roman" w:hAnsi="Times New Roman" w:cs="Times New Roman"/>
          <w:sz w:val="20"/>
          <w:szCs w:val="20"/>
        </w:rPr>
        <w:t xml:space="preserve">  is  completely  transformed  to  CuO nanoparticle  in  water  </w:t>
      </w:r>
      <w:r w:rsidR="00642E87" w:rsidRPr="00422D7E">
        <w:rPr>
          <w:rFonts w:ascii="Times New Roman" w:hAnsi="Times New Roman" w:cs="Times New Roman"/>
          <w:sz w:val="20"/>
          <w:szCs w:val="20"/>
        </w:rPr>
        <w:t>under microwave</w:t>
      </w:r>
      <w:r w:rsidRPr="00422D7E">
        <w:rPr>
          <w:rFonts w:ascii="Times New Roman" w:hAnsi="Times New Roman" w:cs="Times New Roman"/>
          <w:sz w:val="20"/>
          <w:szCs w:val="20"/>
        </w:rPr>
        <w:t xml:space="preserve">  irradiation.  The ammonium  citrate  prevents  the  growth  and  aggregation  of nanoparticles,  resulting  in  a  stable  CuO  aqueous  nanofluid  with higher  thermal  conductivity  than  those  prepared  by  other dispersing  methods.  Phase-transfer  method  is  also  a  facile  way  to obtain  mono</w:t>
      </w:r>
      <w:r w:rsidR="00642E87">
        <w:rPr>
          <w:rFonts w:ascii="Times New Roman" w:hAnsi="Times New Roman" w:cs="Times New Roman"/>
          <w:sz w:val="20"/>
          <w:szCs w:val="20"/>
        </w:rPr>
        <w:t xml:space="preserve"> </w:t>
      </w:r>
      <w:r w:rsidRPr="00422D7E">
        <w:rPr>
          <w:rFonts w:ascii="Times New Roman" w:hAnsi="Times New Roman" w:cs="Times New Roman"/>
          <w:sz w:val="20"/>
          <w:szCs w:val="20"/>
        </w:rPr>
        <w:t>disperse  noble  metal  colloids  [</w:t>
      </w:r>
      <w:r w:rsidR="005E1AA1" w:rsidRPr="00422D7E">
        <w:rPr>
          <w:rFonts w:ascii="Times New Roman" w:hAnsi="Times New Roman" w:cs="Times New Roman"/>
          <w:sz w:val="20"/>
          <w:szCs w:val="20"/>
        </w:rPr>
        <w:t>6</w:t>
      </w:r>
      <w:r w:rsidRPr="00422D7E">
        <w:rPr>
          <w:rFonts w:ascii="Times New Roman" w:hAnsi="Times New Roman" w:cs="Times New Roman"/>
          <w:sz w:val="20"/>
          <w:szCs w:val="20"/>
        </w:rPr>
        <w:t>].  Phase  transfer method  is  also  applied  for  preparing  stable  kerosene  based  Fe</w:t>
      </w:r>
      <w:r w:rsidRPr="00422D7E">
        <w:rPr>
          <w:rFonts w:ascii="Times New Roman" w:hAnsi="Times New Roman" w:cs="Times New Roman"/>
          <w:sz w:val="20"/>
          <w:szCs w:val="20"/>
          <w:vertAlign w:val="subscript"/>
        </w:rPr>
        <w:t>3</w:t>
      </w:r>
      <w:r w:rsidRPr="00422D7E">
        <w:rPr>
          <w:rFonts w:ascii="Times New Roman" w:hAnsi="Times New Roman" w:cs="Times New Roman"/>
          <w:sz w:val="20"/>
          <w:szCs w:val="20"/>
        </w:rPr>
        <w:t>O</w:t>
      </w:r>
      <w:r w:rsidRPr="00422D7E">
        <w:rPr>
          <w:rFonts w:ascii="Times New Roman" w:hAnsi="Times New Roman" w:cs="Times New Roman"/>
          <w:sz w:val="20"/>
          <w:szCs w:val="20"/>
          <w:vertAlign w:val="subscript"/>
        </w:rPr>
        <w:t>4</w:t>
      </w:r>
      <w:r w:rsidRPr="00422D7E">
        <w:rPr>
          <w:rFonts w:ascii="Times New Roman" w:hAnsi="Times New Roman" w:cs="Times New Roman"/>
          <w:sz w:val="20"/>
          <w:szCs w:val="20"/>
        </w:rPr>
        <w:t xml:space="preserve"> nanofluids.  Oleic  acid  is  successfully  grafted  onto  the  surface  of Fe</w:t>
      </w:r>
      <w:r w:rsidRPr="00422D7E">
        <w:rPr>
          <w:rFonts w:ascii="Times New Roman" w:hAnsi="Times New Roman" w:cs="Times New Roman"/>
          <w:sz w:val="20"/>
          <w:szCs w:val="20"/>
          <w:vertAlign w:val="subscript"/>
        </w:rPr>
        <w:t>3</w:t>
      </w:r>
      <w:r w:rsidRPr="00422D7E">
        <w:rPr>
          <w:rFonts w:ascii="Times New Roman" w:hAnsi="Times New Roman" w:cs="Times New Roman"/>
          <w:sz w:val="20"/>
          <w:szCs w:val="20"/>
        </w:rPr>
        <w:t>O</w:t>
      </w:r>
      <w:r w:rsidRPr="00422D7E">
        <w:rPr>
          <w:rFonts w:ascii="Times New Roman" w:hAnsi="Times New Roman" w:cs="Times New Roman"/>
          <w:sz w:val="20"/>
          <w:szCs w:val="20"/>
          <w:vertAlign w:val="subscript"/>
        </w:rPr>
        <w:t>4</w:t>
      </w:r>
      <w:r w:rsidRPr="00422D7E">
        <w:rPr>
          <w:rFonts w:ascii="Times New Roman" w:hAnsi="Times New Roman" w:cs="Times New Roman"/>
          <w:sz w:val="20"/>
          <w:szCs w:val="20"/>
        </w:rPr>
        <w:t xml:space="preserve">  nanoparticles  by  chemisorbed  mode,  which  lets  Fe3O4 nanoparticles  have  good  compatibility  with  kerosene  [</w:t>
      </w:r>
      <w:r w:rsidR="005E1AA1" w:rsidRPr="00422D7E">
        <w:rPr>
          <w:rFonts w:ascii="Times New Roman" w:hAnsi="Times New Roman" w:cs="Times New Roman"/>
          <w:sz w:val="20"/>
          <w:szCs w:val="20"/>
        </w:rPr>
        <w:t>7</w:t>
      </w:r>
      <w:r w:rsidRPr="00422D7E">
        <w:rPr>
          <w:rFonts w:ascii="Times New Roman" w:hAnsi="Times New Roman" w:cs="Times New Roman"/>
          <w:sz w:val="20"/>
          <w:szCs w:val="20"/>
        </w:rPr>
        <w:t xml:space="preserve">].  In  a water  cyclohexane  two-phase  system,  aqueous  formaldehyde  is transferred  to  cyclohexane  phase  via  reaction  with  </w:t>
      </w:r>
      <w:r w:rsidR="006E38C9" w:rsidRPr="00422D7E">
        <w:rPr>
          <w:rFonts w:ascii="Times New Roman" w:hAnsi="Times New Roman" w:cs="Times New Roman"/>
          <w:sz w:val="20"/>
          <w:szCs w:val="20"/>
        </w:rPr>
        <w:t>dodecyl amine</w:t>
      </w:r>
      <w:r w:rsidRPr="00422D7E">
        <w:rPr>
          <w:rFonts w:ascii="Times New Roman" w:hAnsi="Times New Roman" w:cs="Times New Roman"/>
          <w:sz w:val="20"/>
          <w:szCs w:val="20"/>
        </w:rPr>
        <w:t xml:space="preserve"> to  form  reductive  intermediates  in  cyclohexane.  The intermediates  are  capable  of  reducing  </w:t>
      </w:r>
      <w:r w:rsidRPr="00422D7E">
        <w:rPr>
          <w:rFonts w:ascii="Times New Roman" w:hAnsi="Times New Roman" w:cs="Times New Roman"/>
          <w:sz w:val="20"/>
          <w:szCs w:val="20"/>
        </w:rPr>
        <w:lastRenderedPageBreak/>
        <w:t xml:space="preserve">silver  or  gold  ions  in aqueous  solution  to  form  </w:t>
      </w:r>
      <w:r w:rsidR="008F7298" w:rsidRPr="00422D7E">
        <w:rPr>
          <w:rFonts w:ascii="Times New Roman" w:hAnsi="Times New Roman" w:cs="Times New Roman"/>
          <w:sz w:val="20"/>
          <w:szCs w:val="20"/>
        </w:rPr>
        <w:t>dodecyl amine</w:t>
      </w:r>
      <w:r w:rsidRPr="00422D7E">
        <w:rPr>
          <w:rFonts w:ascii="Times New Roman" w:hAnsi="Times New Roman" w:cs="Times New Roman"/>
          <w:sz w:val="20"/>
          <w:szCs w:val="20"/>
        </w:rPr>
        <w:t xml:space="preserve">-protected  silver  and  gold nanoparticles  in  cyclohexane  solution  at  room  temperature.  </w:t>
      </w:r>
      <w:proofErr w:type="gramStart"/>
      <w:r w:rsidRPr="00422D7E">
        <w:rPr>
          <w:rFonts w:ascii="Times New Roman" w:hAnsi="Times New Roman" w:cs="Times New Roman"/>
          <w:sz w:val="20"/>
          <w:szCs w:val="20"/>
        </w:rPr>
        <w:t xml:space="preserve">Feng </w:t>
      </w:r>
      <w:r w:rsidR="008D0856" w:rsidRPr="00422D7E">
        <w:rPr>
          <w:rFonts w:ascii="Times New Roman" w:hAnsi="Times New Roman" w:cs="Times New Roman"/>
          <w:sz w:val="20"/>
          <w:szCs w:val="20"/>
        </w:rPr>
        <w:t>et al</w:t>
      </w:r>
      <w:r w:rsidRPr="00422D7E">
        <w:rPr>
          <w:rFonts w:ascii="Times New Roman" w:hAnsi="Times New Roman" w:cs="Times New Roman"/>
          <w:sz w:val="20"/>
          <w:szCs w:val="20"/>
        </w:rPr>
        <w:t>.</w:t>
      </w:r>
      <w:proofErr w:type="gramEnd"/>
      <w:r w:rsidRPr="00422D7E">
        <w:rPr>
          <w:rFonts w:ascii="Times New Roman" w:hAnsi="Times New Roman" w:cs="Times New Roman"/>
          <w:sz w:val="20"/>
          <w:szCs w:val="20"/>
        </w:rPr>
        <w:t xml:space="preserve">  used  the  aqueous  organic  phase  transfer  method  for preparing  gold,  silver,  and  platinum  nanoparticles  on  the  basis  of the  decrease  of  the  PVP’s  solubility  in  water  with  the  temperature increase  [</w:t>
      </w:r>
      <w:r w:rsidR="005E1AA1" w:rsidRPr="00422D7E">
        <w:rPr>
          <w:rFonts w:ascii="Times New Roman" w:hAnsi="Times New Roman" w:cs="Times New Roman"/>
          <w:sz w:val="20"/>
          <w:szCs w:val="20"/>
        </w:rPr>
        <w:t>8</w:t>
      </w:r>
      <w:r w:rsidRPr="00422D7E">
        <w:rPr>
          <w:rFonts w:ascii="Times New Roman" w:hAnsi="Times New Roman" w:cs="Times New Roman"/>
          <w:sz w:val="20"/>
          <w:szCs w:val="20"/>
        </w:rPr>
        <w:t>].</w:t>
      </w:r>
    </w:p>
    <w:p w:rsidR="00073A56" w:rsidRPr="00422D7E" w:rsidRDefault="00073A56" w:rsidP="00654AD7">
      <w:pPr>
        <w:autoSpaceDE w:val="0"/>
        <w:autoSpaceDN w:val="0"/>
        <w:adjustRightInd w:val="0"/>
        <w:spacing w:after="0" w:line="276" w:lineRule="auto"/>
        <w:jc w:val="both"/>
        <w:rPr>
          <w:rFonts w:ascii="Times New Roman" w:hAnsi="Times New Roman" w:cs="Times New Roman"/>
          <w:sz w:val="20"/>
          <w:szCs w:val="20"/>
        </w:rPr>
      </w:pPr>
    </w:p>
    <w:p w:rsidR="00370280" w:rsidRPr="00422D7E" w:rsidRDefault="005E1AA1" w:rsidP="00AC7D6C">
      <w:pPr>
        <w:autoSpaceDE w:val="0"/>
        <w:autoSpaceDN w:val="0"/>
        <w:adjustRightInd w:val="0"/>
        <w:spacing w:after="0" w:line="276" w:lineRule="auto"/>
        <w:jc w:val="center"/>
        <w:rPr>
          <w:rFonts w:ascii="Times New Roman" w:hAnsi="Times New Roman" w:cs="Times New Roman"/>
          <w:b/>
          <w:sz w:val="20"/>
          <w:szCs w:val="20"/>
        </w:rPr>
      </w:pPr>
      <w:r w:rsidRPr="00422D7E">
        <w:rPr>
          <w:rFonts w:ascii="Times New Roman" w:hAnsi="Times New Roman" w:cs="Times New Roman"/>
          <w:b/>
          <w:sz w:val="20"/>
          <w:szCs w:val="20"/>
        </w:rPr>
        <w:t>ADVANTAGES OF NANOFLUIDS</w:t>
      </w:r>
    </w:p>
    <w:p w:rsidR="00370280" w:rsidRPr="00422D7E" w:rsidRDefault="00370280"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Nanofluids cause drastic change in the properties of the base fluid so, the following benefits are expected to get on.</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 xml:space="preserve"> Due to nano size particles, pressure drop is </w:t>
      </w:r>
      <w:proofErr w:type="gramStart"/>
      <w:r w:rsidRPr="00422D7E">
        <w:rPr>
          <w:rFonts w:ascii="Times New Roman" w:hAnsi="Times New Roman" w:cs="Times New Roman"/>
          <w:sz w:val="20"/>
          <w:szCs w:val="20"/>
        </w:rPr>
        <w:t>minimum</w:t>
      </w:r>
      <w:proofErr w:type="gramEnd"/>
      <w:r w:rsidRPr="00422D7E">
        <w:rPr>
          <w:rFonts w:ascii="Times New Roman" w:hAnsi="Times New Roman" w:cs="Times New Roman"/>
          <w:sz w:val="20"/>
          <w:szCs w:val="20"/>
        </w:rPr>
        <w:t>.</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Higher thermal conductivity of nanoparticles will increase the heat transfer rate.</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 xml:space="preserve"> Successful employment of nanofluid will lead to lighter and smaller heat exchanger.</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Heat transfer rate increases due to large surface area of the nanoparticles in the base fluid.</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Nanofluids are most suitable for rapid heating and cooling systems.</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 xml:space="preserve"> Due to nano size particles, fluid is considered as integral fluid.</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Good mixture nanofluids will give better heat transfer.</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 xml:space="preserve"> Microchannel cooling without clogging. Nanofluids are not only a better medium for heat transfer in general but they are also ideal for microchannel applications where high heat loads are needed.</w:t>
      </w:r>
    </w:p>
    <w:p w:rsidR="00370280" w:rsidRPr="00422D7E" w:rsidRDefault="00370280" w:rsidP="00654AD7">
      <w:pPr>
        <w:pStyle w:val="ListParagraph"/>
        <w:numPr>
          <w:ilvl w:val="0"/>
          <w:numId w:val="1"/>
        </w:numPr>
        <w:autoSpaceDE w:val="0"/>
        <w:autoSpaceDN w:val="0"/>
        <w:adjustRightInd w:val="0"/>
        <w:spacing w:after="0"/>
        <w:jc w:val="both"/>
        <w:rPr>
          <w:rFonts w:ascii="Times New Roman" w:hAnsi="Times New Roman" w:cs="Times New Roman"/>
          <w:sz w:val="20"/>
          <w:szCs w:val="20"/>
        </w:rPr>
      </w:pPr>
      <w:r w:rsidRPr="00422D7E">
        <w:rPr>
          <w:rFonts w:ascii="Times New Roman" w:hAnsi="Times New Roman" w:cs="Times New Roman"/>
          <w:sz w:val="20"/>
          <w:szCs w:val="20"/>
        </w:rPr>
        <w:t>Cost and energy saving. Successful employment of nanofluids will result in significant energy and cost savings because heat exchange systems can be made smaller and lighter.</w:t>
      </w:r>
    </w:p>
    <w:p w:rsidR="005E1AA1" w:rsidRPr="00422D7E" w:rsidRDefault="005E1AA1" w:rsidP="00654AD7">
      <w:pPr>
        <w:autoSpaceDE w:val="0"/>
        <w:autoSpaceDN w:val="0"/>
        <w:adjustRightInd w:val="0"/>
        <w:spacing w:after="0" w:line="276" w:lineRule="auto"/>
        <w:jc w:val="both"/>
        <w:rPr>
          <w:rFonts w:ascii="Times New Roman" w:hAnsi="Times New Roman" w:cs="Times New Roman"/>
          <w:b/>
          <w:sz w:val="20"/>
          <w:szCs w:val="20"/>
        </w:rPr>
      </w:pPr>
    </w:p>
    <w:p w:rsidR="00840A26" w:rsidRPr="00422D7E" w:rsidRDefault="008D0856" w:rsidP="00AC7D6C">
      <w:pPr>
        <w:autoSpaceDE w:val="0"/>
        <w:autoSpaceDN w:val="0"/>
        <w:adjustRightInd w:val="0"/>
        <w:spacing w:after="0" w:line="276" w:lineRule="auto"/>
        <w:jc w:val="center"/>
        <w:rPr>
          <w:rFonts w:ascii="Times New Roman" w:hAnsi="Times New Roman" w:cs="Times New Roman"/>
          <w:b/>
          <w:sz w:val="20"/>
          <w:szCs w:val="20"/>
        </w:rPr>
      </w:pPr>
      <w:r w:rsidRPr="00422D7E">
        <w:rPr>
          <w:rFonts w:ascii="Times New Roman" w:hAnsi="Times New Roman" w:cs="Times New Roman"/>
          <w:b/>
          <w:sz w:val="20"/>
          <w:szCs w:val="20"/>
        </w:rPr>
        <w:t>THERMAL</w:t>
      </w:r>
      <w:r w:rsidR="005E1AA1" w:rsidRPr="00422D7E">
        <w:rPr>
          <w:rFonts w:ascii="Times New Roman" w:hAnsi="Times New Roman" w:cs="Times New Roman"/>
          <w:b/>
          <w:sz w:val="20"/>
          <w:szCs w:val="20"/>
        </w:rPr>
        <w:t xml:space="preserve"> CONDUCTIVITY OF NANOFLUIDS</w:t>
      </w:r>
      <w:r w:rsidR="00840A26" w:rsidRPr="00422D7E">
        <w:rPr>
          <w:rFonts w:ascii="Times New Roman" w:hAnsi="Times New Roman" w:cs="Times New Roman"/>
          <w:b/>
          <w:sz w:val="20"/>
          <w:szCs w:val="20"/>
        </w:rPr>
        <w:t>:</w:t>
      </w:r>
    </w:p>
    <w:p w:rsidR="00DD336C" w:rsidRPr="00422D7E" w:rsidRDefault="004A703F"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C</w:t>
      </w:r>
      <w:r w:rsidR="00411E42" w:rsidRPr="00422D7E">
        <w:rPr>
          <w:rFonts w:ascii="Times New Roman" w:hAnsi="Times New Roman" w:cs="Times New Roman"/>
          <w:sz w:val="20"/>
          <w:szCs w:val="20"/>
        </w:rPr>
        <w:t xml:space="preserve">hoi </w:t>
      </w:r>
      <w:r w:rsidR="00345161" w:rsidRPr="00422D7E">
        <w:rPr>
          <w:rFonts w:ascii="Times New Roman" w:hAnsi="Times New Roman" w:cs="Times New Roman"/>
          <w:sz w:val="20"/>
          <w:szCs w:val="20"/>
        </w:rPr>
        <w:t>[8</w:t>
      </w:r>
      <w:r w:rsidR="008D0856" w:rsidRPr="00422D7E">
        <w:rPr>
          <w:rFonts w:ascii="Times New Roman" w:hAnsi="Times New Roman" w:cs="Times New Roman"/>
          <w:sz w:val="20"/>
          <w:szCs w:val="20"/>
        </w:rPr>
        <w:t>] established</w:t>
      </w:r>
      <w:r w:rsidRPr="00422D7E">
        <w:rPr>
          <w:rFonts w:ascii="Times New Roman" w:hAnsi="Times New Roman" w:cs="Times New Roman"/>
          <w:sz w:val="20"/>
          <w:szCs w:val="20"/>
        </w:rPr>
        <w:t xml:space="preserve"> the field of nanofluids in 1995, and in 2001 measured thermal conductivity enhancement of 160 per cent for MWCNT's dispersed in poly (a-olefin) oil. Several groups have measured thermal conductivities far in excess to those predicted by the Maxwell model, while it has been hypothesised that small particle </w:t>
      </w:r>
      <w:proofErr w:type="gramStart"/>
      <w:r w:rsidRPr="00422D7E">
        <w:rPr>
          <w:rFonts w:ascii="Times New Roman" w:hAnsi="Times New Roman" w:cs="Times New Roman"/>
          <w:sz w:val="20"/>
          <w:szCs w:val="20"/>
        </w:rPr>
        <w:t>size,</w:t>
      </w:r>
      <w:proofErr w:type="gramEnd"/>
      <w:r w:rsidRPr="00422D7E">
        <w:rPr>
          <w:rFonts w:ascii="Times New Roman" w:hAnsi="Times New Roman" w:cs="Times New Roman"/>
          <w:sz w:val="20"/>
          <w:szCs w:val="20"/>
        </w:rPr>
        <w:t xml:space="preserve"> and hence large surface area is important. Research conducted on copper oxide nanoparticles by two different groups reported that the nanofluid containing larger particles exhibited higher thermal conductivity. </w:t>
      </w:r>
      <w:r w:rsidR="008F1580" w:rsidRPr="00422D7E">
        <w:rPr>
          <w:rFonts w:ascii="Times New Roman" w:hAnsi="Times New Roman" w:cs="Times New Roman"/>
          <w:sz w:val="20"/>
          <w:szCs w:val="20"/>
        </w:rPr>
        <w:t>Das et al</w:t>
      </w:r>
      <w:r w:rsidR="008D0856" w:rsidRPr="00422D7E">
        <w:rPr>
          <w:rFonts w:ascii="Times New Roman" w:hAnsi="Times New Roman" w:cs="Times New Roman"/>
          <w:sz w:val="20"/>
          <w:szCs w:val="20"/>
        </w:rPr>
        <w:t>. [</w:t>
      </w:r>
      <w:r w:rsidR="005776E6" w:rsidRPr="00422D7E">
        <w:rPr>
          <w:rFonts w:ascii="Times New Roman" w:hAnsi="Times New Roman" w:cs="Times New Roman"/>
          <w:sz w:val="20"/>
          <w:szCs w:val="20"/>
        </w:rPr>
        <w:t>9</w:t>
      </w:r>
      <w:r w:rsidR="008D0856" w:rsidRPr="00422D7E">
        <w:rPr>
          <w:rFonts w:ascii="Times New Roman" w:hAnsi="Times New Roman" w:cs="Times New Roman"/>
          <w:sz w:val="20"/>
          <w:szCs w:val="20"/>
        </w:rPr>
        <w:t>] reported</w:t>
      </w:r>
      <w:r w:rsidR="008F1580" w:rsidRPr="00422D7E">
        <w:rPr>
          <w:rFonts w:ascii="Times New Roman" w:hAnsi="Times New Roman" w:cs="Times New Roman"/>
          <w:sz w:val="20"/>
          <w:szCs w:val="20"/>
        </w:rPr>
        <w:t xml:space="preserve"> that nanofluids exhibit a strong dependence on temperature, with a correlation between higher </w:t>
      </w:r>
      <w:r w:rsidR="008F1580" w:rsidRPr="00422D7E">
        <w:rPr>
          <w:rFonts w:ascii="Times New Roman" w:hAnsi="Times New Roman" w:cs="Times New Roman"/>
          <w:sz w:val="20"/>
          <w:szCs w:val="20"/>
        </w:rPr>
        <w:lastRenderedPageBreak/>
        <w:t>conductivities and higher temperatures. The uniqueness of nanoparticles and nanofluids is that no current model, applicable to larger particles, can estimate the enhancement of nanoparticles because of the breakdown at continuum at the nano size.</w:t>
      </w:r>
    </w:p>
    <w:p w:rsidR="00E84098" w:rsidRDefault="006651E3" w:rsidP="00654AD7">
      <w:pPr>
        <w:spacing w:line="276" w:lineRule="auto"/>
        <w:jc w:val="both"/>
      </w:pPr>
      <w:r w:rsidRPr="00422D7E">
        <w:rPr>
          <w:rFonts w:ascii="Times New Roman" w:hAnsi="Times New Roman" w:cs="Times New Roman"/>
          <w:sz w:val="20"/>
          <w:szCs w:val="20"/>
        </w:rPr>
        <w:t xml:space="preserve">There are steady state and transient methods for the measurement of thermal properties. Although steady-state methods are simple theoretically, these involve rather elaborate technique practically, including thermal guard to eliminate lateral heat flow and electronic control system to enable stable condition during the test. Transient methods provide fast </w:t>
      </w:r>
      <w:r w:rsidR="008D0856" w:rsidRPr="00422D7E">
        <w:rPr>
          <w:rFonts w:ascii="Times New Roman" w:hAnsi="Times New Roman" w:cs="Times New Roman"/>
          <w:sz w:val="20"/>
          <w:szCs w:val="20"/>
        </w:rPr>
        <w:t>measurement and</w:t>
      </w:r>
      <w:r w:rsidRPr="00422D7E">
        <w:rPr>
          <w:rFonts w:ascii="Times New Roman" w:hAnsi="Times New Roman" w:cs="Times New Roman"/>
          <w:sz w:val="20"/>
          <w:szCs w:val="20"/>
        </w:rPr>
        <w:t xml:space="preserve"> reduce unwanted modes of heat transfer. Most thermal property measurements of nanofluids have been done using transient method of measurement. The measurement of thermal diffusivity and thermal conductivity is based on the energy equation for conduction.</w:t>
      </w:r>
      <w:r w:rsidR="008F7298">
        <w:rPr>
          <w:rFonts w:ascii="Times New Roman" w:hAnsi="Times New Roman" w:cs="Times New Roman"/>
          <w:sz w:val="20"/>
          <w:szCs w:val="20"/>
        </w:rPr>
        <w:t xml:space="preserve"> </w:t>
      </w:r>
      <w:proofErr w:type="gramStart"/>
      <w:r w:rsidR="00794D98" w:rsidRPr="00422D7E">
        <w:rPr>
          <w:rFonts w:ascii="Times New Roman" w:hAnsi="Times New Roman" w:cs="Times New Roman"/>
          <w:sz w:val="20"/>
          <w:szCs w:val="20"/>
        </w:rPr>
        <w:t>Zhang</w:t>
      </w:r>
      <w:r w:rsidR="00E702F8" w:rsidRPr="00422D7E">
        <w:rPr>
          <w:rFonts w:ascii="Times New Roman" w:hAnsi="Times New Roman" w:cs="Times New Roman"/>
          <w:sz w:val="20"/>
          <w:szCs w:val="20"/>
        </w:rPr>
        <w:t>[</w:t>
      </w:r>
      <w:proofErr w:type="gramEnd"/>
      <w:r w:rsidR="00AB7B62" w:rsidRPr="00422D7E">
        <w:rPr>
          <w:rFonts w:ascii="Times New Roman" w:hAnsi="Times New Roman" w:cs="Times New Roman"/>
          <w:sz w:val="20"/>
          <w:szCs w:val="20"/>
        </w:rPr>
        <w:t>10]</w:t>
      </w:r>
      <w:r w:rsidR="00794D98" w:rsidRPr="00422D7E">
        <w:rPr>
          <w:rFonts w:ascii="Times New Roman" w:hAnsi="Times New Roman" w:cs="Times New Roman"/>
          <w:sz w:val="20"/>
          <w:szCs w:val="20"/>
        </w:rPr>
        <w:t xml:space="preserve">, Zhang,  et al.  </w:t>
      </w:r>
      <w:r w:rsidR="00E702F8" w:rsidRPr="00422D7E">
        <w:rPr>
          <w:rFonts w:ascii="Times New Roman" w:hAnsi="Times New Roman" w:cs="Times New Roman"/>
          <w:sz w:val="20"/>
          <w:szCs w:val="20"/>
        </w:rPr>
        <w:t xml:space="preserve">[11] </w:t>
      </w:r>
      <w:r w:rsidR="00794D98" w:rsidRPr="00422D7E">
        <w:rPr>
          <w:rFonts w:ascii="Times New Roman" w:hAnsi="Times New Roman" w:cs="Times New Roman"/>
          <w:sz w:val="20"/>
          <w:szCs w:val="20"/>
        </w:rPr>
        <w:t>have used transient short hot wire method to simultaneously measure thermal conductivity and thermal diffusivity of Au/toluene,  Al</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w:t>
      </w:r>
      <w:r w:rsidR="00794D98" w:rsidRPr="00422D7E">
        <w:rPr>
          <w:rFonts w:ascii="Times New Roman" w:hAnsi="Times New Roman" w:cs="Times New Roman"/>
          <w:sz w:val="20"/>
          <w:szCs w:val="20"/>
          <w:vertAlign w:val="subscript"/>
        </w:rPr>
        <w:t>3</w:t>
      </w:r>
      <w:r w:rsidR="00794D98" w:rsidRPr="00422D7E">
        <w:rPr>
          <w:rFonts w:ascii="Times New Roman" w:hAnsi="Times New Roman" w:cs="Times New Roman"/>
          <w:sz w:val="20"/>
          <w:szCs w:val="20"/>
        </w:rPr>
        <w:t>/H</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  carbon nano fibre/H</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w:t>
      </w:r>
      <w:r w:rsidR="00E702F8" w:rsidRPr="00422D7E">
        <w:rPr>
          <w:rFonts w:ascii="Times New Roman" w:hAnsi="Times New Roman" w:cs="Times New Roman"/>
          <w:sz w:val="20"/>
          <w:szCs w:val="20"/>
        </w:rPr>
        <w:t>[10]</w:t>
      </w:r>
      <w:r w:rsidR="00794D98" w:rsidRPr="00422D7E">
        <w:rPr>
          <w:rFonts w:ascii="Times New Roman" w:hAnsi="Times New Roman" w:cs="Times New Roman"/>
          <w:sz w:val="20"/>
          <w:szCs w:val="20"/>
        </w:rPr>
        <w:t xml:space="preserve">  and  ZrO</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 H</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  TiO</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/H</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  CuO/H</w:t>
      </w:r>
      <w:r w:rsidR="00794D98" w:rsidRPr="00422D7E">
        <w:rPr>
          <w:rFonts w:ascii="Times New Roman" w:hAnsi="Times New Roman" w:cs="Times New Roman"/>
          <w:sz w:val="20"/>
          <w:szCs w:val="20"/>
          <w:vertAlign w:val="subscript"/>
        </w:rPr>
        <w:t>2</w:t>
      </w:r>
      <w:r w:rsidR="00794D98" w:rsidRPr="00422D7E">
        <w:rPr>
          <w:rFonts w:ascii="Times New Roman" w:hAnsi="Times New Roman" w:cs="Times New Roman"/>
          <w:sz w:val="20"/>
          <w:szCs w:val="20"/>
        </w:rPr>
        <w:t>O</w:t>
      </w:r>
      <w:r w:rsidR="00870EEE" w:rsidRPr="00422D7E">
        <w:rPr>
          <w:rFonts w:ascii="Times New Roman" w:hAnsi="Times New Roman" w:cs="Times New Roman"/>
          <w:sz w:val="20"/>
          <w:szCs w:val="20"/>
        </w:rPr>
        <w:t>[11]</w:t>
      </w:r>
      <w:r w:rsidR="00794D98" w:rsidRPr="00422D7E">
        <w:rPr>
          <w:rFonts w:ascii="Times New Roman" w:hAnsi="Times New Roman" w:cs="Times New Roman"/>
          <w:sz w:val="20"/>
          <w:szCs w:val="20"/>
        </w:rPr>
        <w:t xml:space="preserve">. Murshedet al. </w:t>
      </w:r>
      <w:r w:rsidR="00870EEE" w:rsidRPr="00422D7E">
        <w:rPr>
          <w:rFonts w:ascii="Times New Roman" w:hAnsi="Times New Roman" w:cs="Times New Roman"/>
          <w:sz w:val="20"/>
          <w:szCs w:val="20"/>
        </w:rPr>
        <w:t>[12</w:t>
      </w:r>
      <w:r w:rsidR="00491183" w:rsidRPr="00422D7E">
        <w:rPr>
          <w:rFonts w:ascii="Times New Roman" w:hAnsi="Times New Roman" w:cs="Times New Roman"/>
          <w:sz w:val="20"/>
          <w:szCs w:val="20"/>
        </w:rPr>
        <w:t>-13</w:t>
      </w:r>
      <w:proofErr w:type="gramStart"/>
      <w:r w:rsidR="00870EEE" w:rsidRPr="00422D7E">
        <w:rPr>
          <w:rFonts w:ascii="Times New Roman" w:hAnsi="Times New Roman" w:cs="Times New Roman"/>
          <w:sz w:val="20"/>
          <w:szCs w:val="20"/>
        </w:rPr>
        <w:t>]</w:t>
      </w:r>
      <w:r w:rsidR="00794D98" w:rsidRPr="00422D7E">
        <w:rPr>
          <w:rFonts w:ascii="Times New Roman" w:hAnsi="Times New Roman" w:cs="Times New Roman"/>
          <w:sz w:val="20"/>
          <w:szCs w:val="20"/>
        </w:rPr>
        <w:t>have</w:t>
      </w:r>
      <w:proofErr w:type="gramEnd"/>
      <w:r w:rsidR="00794D98" w:rsidRPr="00422D7E">
        <w:rPr>
          <w:rFonts w:ascii="Times New Roman" w:hAnsi="Times New Roman" w:cs="Times New Roman"/>
          <w:sz w:val="20"/>
          <w:szCs w:val="20"/>
        </w:rPr>
        <w:t xml:space="preserve"> used double hot wire method to measure thermal diffusivity of nanofluids. Literature reported thermal conductivity for various nanofluids is shown</w:t>
      </w:r>
      <w:r w:rsidR="00602071" w:rsidRPr="00422D7E">
        <w:rPr>
          <w:rFonts w:ascii="Times New Roman" w:hAnsi="Times New Roman" w:cs="Times New Roman"/>
          <w:sz w:val="20"/>
          <w:szCs w:val="20"/>
        </w:rPr>
        <w:t xml:space="preserve"> in table below.</w:t>
      </w:r>
      <w:r w:rsidR="00E84098" w:rsidRPr="00E84098">
        <w:t xml:space="preserve"> </w:t>
      </w:r>
    </w:p>
    <w:p w:rsidR="008D0856" w:rsidRPr="00422D7E" w:rsidRDefault="00E84098" w:rsidP="00E13EBA">
      <w:pPr>
        <w:spacing w:line="276" w:lineRule="auto"/>
        <w:jc w:val="center"/>
        <w:rPr>
          <w:rFonts w:ascii="Times New Roman" w:hAnsi="Times New Roman" w:cs="Times New Roman"/>
          <w:sz w:val="20"/>
          <w:szCs w:val="20"/>
        </w:rPr>
      </w:pPr>
      <w:proofErr w:type="gramStart"/>
      <w:r w:rsidRPr="00E84098">
        <w:rPr>
          <w:rFonts w:ascii="Times New Roman" w:hAnsi="Times New Roman" w:cs="Times New Roman"/>
          <w:sz w:val="20"/>
          <w:szCs w:val="20"/>
        </w:rPr>
        <w:t>Table 1.</w:t>
      </w:r>
      <w:proofErr w:type="gramEnd"/>
      <w:r w:rsidRPr="00E84098">
        <w:rPr>
          <w:rFonts w:ascii="Times New Roman" w:hAnsi="Times New Roman" w:cs="Times New Roman"/>
          <w:sz w:val="20"/>
          <w:szCs w:val="20"/>
        </w:rPr>
        <w:t xml:space="preserve"> Thermal conductivity of different </w:t>
      </w:r>
      <w:proofErr w:type="gramStart"/>
      <w:r w:rsidRPr="00E84098">
        <w:rPr>
          <w:rFonts w:ascii="Times New Roman" w:hAnsi="Times New Roman" w:cs="Times New Roman"/>
          <w:sz w:val="20"/>
          <w:szCs w:val="20"/>
        </w:rPr>
        <w:t>Nanomaterials</w:t>
      </w:r>
      <w:r>
        <w:rPr>
          <w:rFonts w:ascii="Times New Roman" w:hAnsi="Times New Roman" w:cs="Times New Roman"/>
          <w:sz w:val="20"/>
          <w:szCs w:val="20"/>
        </w:rPr>
        <w:t>[</w:t>
      </w:r>
      <w:proofErr w:type="gramEnd"/>
      <w:r>
        <w:rPr>
          <w:rFonts w:ascii="Times New Roman" w:hAnsi="Times New Roman" w:cs="Times New Roman"/>
          <w:sz w:val="20"/>
          <w:szCs w:val="20"/>
        </w:rPr>
        <w:t>13]</w:t>
      </w:r>
    </w:p>
    <w:tbl>
      <w:tblPr>
        <w:tblStyle w:val="TableGrid"/>
        <w:tblW w:w="0" w:type="auto"/>
        <w:tblLook w:val="04A0" w:firstRow="1" w:lastRow="0" w:firstColumn="1" w:lastColumn="0" w:noHBand="0" w:noVBand="1"/>
      </w:tblPr>
      <w:tblGrid>
        <w:gridCol w:w="738"/>
        <w:gridCol w:w="1980"/>
        <w:gridCol w:w="2089"/>
      </w:tblGrid>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Sr.no</w:t>
            </w:r>
          </w:p>
        </w:tc>
        <w:tc>
          <w:tcPr>
            <w:tcW w:w="1980"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Nanomaterials</w:t>
            </w:r>
          </w:p>
        </w:tc>
        <w:tc>
          <w:tcPr>
            <w:tcW w:w="2089"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Thermal conductivity</w:t>
            </w:r>
          </w:p>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(K) in W/mk</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980"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Water</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0.61</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980" w:type="dxa"/>
          </w:tcPr>
          <w:p w:rsidR="008D0856" w:rsidRDefault="007B65AD"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Ethylene</w:t>
            </w:r>
            <w:r w:rsidR="008D0856">
              <w:rPr>
                <w:rFonts w:ascii="Times New Roman" w:hAnsi="Times New Roman" w:cs="Times New Roman"/>
                <w:sz w:val="20"/>
                <w:szCs w:val="20"/>
              </w:rPr>
              <w:t xml:space="preserve"> glycol</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0.26</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980" w:type="dxa"/>
          </w:tcPr>
          <w:p w:rsidR="008D0856" w:rsidRPr="008D0856" w:rsidRDefault="008D0856" w:rsidP="00654AD7">
            <w:pPr>
              <w:autoSpaceDE w:val="0"/>
              <w:autoSpaceDN w:val="0"/>
              <w:adjustRightInd w:val="0"/>
              <w:spacing w:line="276" w:lineRule="auto"/>
              <w:jc w:val="both"/>
              <w:rPr>
                <w:rFonts w:ascii="Times New Roman" w:hAnsi="Times New Roman" w:cs="Times New Roman"/>
                <w:sz w:val="20"/>
                <w:szCs w:val="20"/>
                <w:vertAlign w:val="subscript"/>
              </w:rPr>
            </w:pPr>
            <w:r>
              <w:rPr>
                <w:rFonts w:ascii="Times New Roman" w:hAnsi="Times New Roman" w:cs="Times New Roman"/>
                <w:sz w:val="20"/>
                <w:szCs w:val="20"/>
              </w:rPr>
              <w:t>Al</w:t>
            </w:r>
            <w:r>
              <w:rPr>
                <w:rFonts w:ascii="Times New Roman" w:hAnsi="Times New Roman" w:cs="Times New Roman"/>
                <w:sz w:val="20"/>
                <w:szCs w:val="20"/>
                <w:vertAlign w:val="subscript"/>
              </w:rPr>
              <w:t>2</w:t>
            </w:r>
            <w:r>
              <w:rPr>
                <w:rFonts w:ascii="Times New Roman" w:hAnsi="Times New Roman" w:cs="Times New Roman"/>
                <w:sz w:val="20"/>
                <w:szCs w:val="20"/>
              </w:rPr>
              <w:t>O</w:t>
            </w:r>
            <w:r>
              <w:rPr>
                <w:rFonts w:ascii="Times New Roman" w:hAnsi="Times New Roman" w:cs="Times New Roman"/>
                <w:sz w:val="20"/>
                <w:szCs w:val="20"/>
                <w:vertAlign w:val="subscript"/>
              </w:rPr>
              <w:t>3</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3.5</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980"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CuO</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20</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980" w:type="dxa"/>
          </w:tcPr>
          <w:p w:rsidR="008D0856" w:rsidRPr="008D0856" w:rsidRDefault="008D0856" w:rsidP="00654AD7">
            <w:pPr>
              <w:autoSpaceDE w:val="0"/>
              <w:autoSpaceDN w:val="0"/>
              <w:adjustRightInd w:val="0"/>
              <w:spacing w:line="276" w:lineRule="auto"/>
              <w:jc w:val="both"/>
              <w:rPr>
                <w:rFonts w:ascii="Times New Roman" w:hAnsi="Times New Roman" w:cs="Times New Roman"/>
                <w:sz w:val="20"/>
                <w:szCs w:val="20"/>
                <w:vertAlign w:val="subscript"/>
              </w:rPr>
            </w:pPr>
            <w:r>
              <w:rPr>
                <w:rFonts w:ascii="Times New Roman" w:hAnsi="Times New Roman" w:cs="Times New Roman"/>
                <w:sz w:val="20"/>
                <w:szCs w:val="20"/>
              </w:rPr>
              <w:t>ZrO</w:t>
            </w:r>
            <w:r>
              <w:rPr>
                <w:rFonts w:ascii="Times New Roman" w:hAnsi="Times New Roman" w:cs="Times New Roman"/>
                <w:sz w:val="20"/>
                <w:szCs w:val="20"/>
                <w:vertAlign w:val="subscript"/>
              </w:rPr>
              <w:t>2</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980" w:type="dxa"/>
          </w:tcPr>
          <w:p w:rsidR="008D0856" w:rsidRPr="00E84098"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SiO</w:t>
            </w:r>
            <w:r>
              <w:rPr>
                <w:rFonts w:ascii="Times New Roman" w:hAnsi="Times New Roman" w:cs="Times New Roman"/>
                <w:sz w:val="20"/>
                <w:szCs w:val="20"/>
                <w:vertAlign w:val="subscript"/>
              </w:rPr>
              <w:t>2</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1980" w:type="dxa"/>
          </w:tcPr>
          <w:p w:rsidR="00E84098" w:rsidRPr="00E84098" w:rsidRDefault="00E84098" w:rsidP="00654AD7">
            <w:pPr>
              <w:autoSpaceDE w:val="0"/>
              <w:autoSpaceDN w:val="0"/>
              <w:adjustRightInd w:val="0"/>
              <w:spacing w:line="276" w:lineRule="auto"/>
              <w:jc w:val="both"/>
              <w:rPr>
                <w:rFonts w:ascii="Times New Roman" w:hAnsi="Times New Roman" w:cs="Times New Roman"/>
                <w:sz w:val="20"/>
                <w:szCs w:val="20"/>
                <w:vertAlign w:val="subscript"/>
              </w:rPr>
            </w:pPr>
            <w:r>
              <w:rPr>
                <w:rFonts w:ascii="Times New Roman" w:hAnsi="Times New Roman" w:cs="Times New Roman"/>
                <w:sz w:val="20"/>
                <w:szCs w:val="20"/>
              </w:rPr>
              <w:t>Fe</w:t>
            </w:r>
            <w:r>
              <w:rPr>
                <w:rFonts w:ascii="Times New Roman" w:hAnsi="Times New Roman" w:cs="Times New Roman"/>
                <w:sz w:val="20"/>
                <w:szCs w:val="20"/>
                <w:vertAlign w:val="subscript"/>
              </w:rPr>
              <w:t>3</w:t>
            </w:r>
            <w:r>
              <w:rPr>
                <w:rFonts w:ascii="Times New Roman" w:hAnsi="Times New Roman" w:cs="Times New Roman"/>
                <w:sz w:val="20"/>
                <w:szCs w:val="20"/>
              </w:rPr>
              <w:t>O</w:t>
            </w:r>
            <w:r>
              <w:rPr>
                <w:rFonts w:ascii="Times New Roman" w:hAnsi="Times New Roman" w:cs="Times New Roman"/>
                <w:sz w:val="20"/>
                <w:szCs w:val="20"/>
                <w:vertAlign w:val="subscript"/>
              </w:rPr>
              <w:t>4</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9.7</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Au</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317</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Ag</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429</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Al</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257</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Fe</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80.2</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Carbon nanotubes</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2000</w:t>
            </w:r>
          </w:p>
        </w:tc>
      </w:tr>
      <w:tr w:rsidR="008D0856" w:rsidTr="008D0856">
        <w:tc>
          <w:tcPr>
            <w:tcW w:w="738" w:type="dxa"/>
          </w:tcPr>
          <w:p w:rsidR="008D0856" w:rsidRDefault="008D0856"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1980"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diamond</w:t>
            </w:r>
          </w:p>
        </w:tc>
        <w:tc>
          <w:tcPr>
            <w:tcW w:w="2089" w:type="dxa"/>
          </w:tcPr>
          <w:p w:rsidR="008D0856" w:rsidRDefault="00E84098" w:rsidP="00654AD7">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600</w:t>
            </w:r>
          </w:p>
        </w:tc>
      </w:tr>
    </w:tbl>
    <w:p w:rsidR="00E84098" w:rsidRDefault="00E84098" w:rsidP="00654AD7">
      <w:pPr>
        <w:autoSpaceDE w:val="0"/>
        <w:autoSpaceDN w:val="0"/>
        <w:adjustRightInd w:val="0"/>
        <w:spacing w:after="0" w:line="276" w:lineRule="auto"/>
        <w:jc w:val="both"/>
        <w:rPr>
          <w:rFonts w:ascii="Times New Roman" w:hAnsi="Times New Roman" w:cs="Times New Roman"/>
          <w:sz w:val="20"/>
          <w:szCs w:val="20"/>
        </w:rPr>
      </w:pPr>
    </w:p>
    <w:p w:rsidR="0075520F" w:rsidRPr="00422D7E" w:rsidRDefault="000324F2"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Theoretical study on nanofluids containing Al</w:t>
      </w:r>
      <w:r w:rsidRPr="00422D7E">
        <w:rPr>
          <w:rFonts w:ascii="Times New Roman" w:hAnsi="Times New Roman" w:cs="Times New Roman"/>
          <w:sz w:val="20"/>
          <w:szCs w:val="20"/>
          <w:vertAlign w:val="subscript"/>
        </w:rPr>
        <w:t>2</w:t>
      </w:r>
      <w:r w:rsidRPr="00422D7E">
        <w:rPr>
          <w:rFonts w:ascii="Times New Roman" w:hAnsi="Times New Roman" w:cs="Times New Roman"/>
          <w:sz w:val="20"/>
          <w:szCs w:val="20"/>
        </w:rPr>
        <w:t>O</w:t>
      </w:r>
      <w:r w:rsidRPr="00422D7E">
        <w:rPr>
          <w:rFonts w:ascii="Times New Roman" w:hAnsi="Times New Roman" w:cs="Times New Roman"/>
          <w:sz w:val="20"/>
          <w:szCs w:val="20"/>
          <w:vertAlign w:val="subscript"/>
        </w:rPr>
        <w:t>3</w:t>
      </w:r>
      <w:r w:rsidRPr="00422D7E">
        <w:rPr>
          <w:rFonts w:ascii="Times New Roman" w:hAnsi="Times New Roman" w:cs="Times New Roman"/>
          <w:sz w:val="20"/>
          <w:szCs w:val="20"/>
        </w:rPr>
        <w:t>, CuO and Cu particles were investigated [</w:t>
      </w:r>
      <w:r w:rsidR="004C3BB7" w:rsidRPr="00422D7E">
        <w:rPr>
          <w:rFonts w:ascii="Times New Roman" w:hAnsi="Times New Roman" w:cs="Times New Roman"/>
          <w:sz w:val="20"/>
          <w:szCs w:val="20"/>
        </w:rPr>
        <w:t>14</w:t>
      </w:r>
      <w:r w:rsidRPr="00422D7E">
        <w:rPr>
          <w:rFonts w:ascii="Times New Roman" w:hAnsi="Times New Roman" w:cs="Times New Roman"/>
          <w:sz w:val="20"/>
          <w:szCs w:val="20"/>
        </w:rPr>
        <w:t>]. The results showed 60% improvement in heat transfer is observed corresp</w:t>
      </w:r>
      <w:r w:rsidR="0000487E" w:rsidRPr="00422D7E">
        <w:rPr>
          <w:rFonts w:ascii="Times New Roman" w:hAnsi="Times New Roman" w:cs="Times New Roman"/>
          <w:sz w:val="20"/>
          <w:szCs w:val="20"/>
        </w:rPr>
        <w:t>on</w:t>
      </w:r>
      <w:r w:rsidRPr="00422D7E">
        <w:rPr>
          <w:rFonts w:ascii="Times New Roman" w:hAnsi="Times New Roman" w:cs="Times New Roman"/>
          <w:sz w:val="20"/>
          <w:szCs w:val="20"/>
        </w:rPr>
        <w:t xml:space="preserve">ding to the base fluid HE-200 oil/water, with 5% </w:t>
      </w:r>
      <w:r w:rsidRPr="00422D7E">
        <w:rPr>
          <w:rFonts w:ascii="Times New Roman" w:hAnsi="Times New Roman" w:cs="Times New Roman"/>
          <w:sz w:val="20"/>
          <w:szCs w:val="20"/>
        </w:rPr>
        <w:lastRenderedPageBreak/>
        <w:t>volume dispersion. Further investigations on CuO, Al</w:t>
      </w:r>
      <w:r w:rsidRPr="00422D7E">
        <w:rPr>
          <w:rFonts w:ascii="Times New Roman" w:hAnsi="Times New Roman" w:cs="Times New Roman"/>
          <w:sz w:val="20"/>
          <w:szCs w:val="20"/>
          <w:vertAlign w:val="subscript"/>
        </w:rPr>
        <w:t>2</w:t>
      </w:r>
      <w:r w:rsidRPr="00422D7E">
        <w:rPr>
          <w:rFonts w:ascii="Times New Roman" w:hAnsi="Times New Roman" w:cs="Times New Roman"/>
          <w:sz w:val="20"/>
          <w:szCs w:val="20"/>
        </w:rPr>
        <w:t>O</w:t>
      </w:r>
      <w:r w:rsidRPr="00422D7E">
        <w:rPr>
          <w:rFonts w:ascii="Times New Roman" w:hAnsi="Times New Roman" w:cs="Times New Roman"/>
          <w:sz w:val="20"/>
          <w:szCs w:val="20"/>
          <w:vertAlign w:val="subscript"/>
        </w:rPr>
        <w:t>3</w:t>
      </w:r>
      <w:r w:rsidRPr="00422D7E">
        <w:rPr>
          <w:rFonts w:ascii="Times New Roman" w:hAnsi="Times New Roman" w:cs="Times New Roman"/>
          <w:sz w:val="20"/>
          <w:szCs w:val="20"/>
        </w:rPr>
        <w:t xml:space="preserve"> suspension on water/ethylene glycol [1</w:t>
      </w:r>
      <w:r w:rsidR="004C3BB7" w:rsidRPr="00422D7E">
        <w:rPr>
          <w:rFonts w:ascii="Times New Roman" w:hAnsi="Times New Roman" w:cs="Times New Roman"/>
          <w:sz w:val="20"/>
          <w:szCs w:val="20"/>
        </w:rPr>
        <w:t>5</w:t>
      </w:r>
      <w:r w:rsidRPr="00422D7E">
        <w:rPr>
          <w:rFonts w:ascii="Times New Roman" w:hAnsi="Times New Roman" w:cs="Times New Roman"/>
          <w:sz w:val="20"/>
          <w:szCs w:val="20"/>
        </w:rPr>
        <w:t>] showed 20% improvement in heat transfer with 4% volume dispersion. Similar results were observed in steady state parallel plate technique by Xuan and Li, where 12% enhancement in effective thermal conductivity is observed. Further researches showed 20% [20] and enhancement by various researchers [</w:t>
      </w:r>
      <w:r w:rsidR="00E43E28" w:rsidRPr="00422D7E">
        <w:rPr>
          <w:rFonts w:ascii="Times New Roman" w:hAnsi="Times New Roman" w:cs="Times New Roman"/>
          <w:sz w:val="20"/>
          <w:szCs w:val="20"/>
        </w:rPr>
        <w:t>15-17</w:t>
      </w:r>
      <w:r w:rsidRPr="00422D7E">
        <w:rPr>
          <w:rFonts w:ascii="Times New Roman" w:hAnsi="Times New Roman" w:cs="Times New Roman"/>
          <w:sz w:val="20"/>
          <w:szCs w:val="20"/>
        </w:rPr>
        <w:t>]. Cu nano particles suspended with transformer oil and water was investigated by Eastman et.al and results showed promising results. SiC nano particles of 26nm are suspended on deionized water/ ethylene glycol (EG) was investigated using transient hot wire method by [</w:t>
      </w:r>
      <w:r w:rsidR="00E43E28" w:rsidRPr="00422D7E">
        <w:rPr>
          <w:rFonts w:ascii="Times New Roman" w:hAnsi="Times New Roman" w:cs="Times New Roman"/>
          <w:sz w:val="20"/>
          <w:szCs w:val="20"/>
        </w:rPr>
        <w:t>18-19</w:t>
      </w:r>
      <w:r w:rsidRPr="00422D7E">
        <w:rPr>
          <w:rFonts w:ascii="Times New Roman" w:hAnsi="Times New Roman" w:cs="Times New Roman"/>
          <w:sz w:val="20"/>
          <w:szCs w:val="20"/>
        </w:rPr>
        <w:t>]. Fe based nanofluid was investigated [2</w:t>
      </w:r>
      <w:r w:rsidR="004C42E2" w:rsidRPr="00422D7E">
        <w:rPr>
          <w:rFonts w:ascii="Times New Roman" w:hAnsi="Times New Roman" w:cs="Times New Roman"/>
          <w:sz w:val="20"/>
          <w:szCs w:val="20"/>
        </w:rPr>
        <w:t>0</w:t>
      </w:r>
      <w:r w:rsidRPr="00422D7E">
        <w:rPr>
          <w:rFonts w:ascii="Times New Roman" w:hAnsi="Times New Roman" w:cs="Times New Roman"/>
          <w:sz w:val="20"/>
          <w:szCs w:val="20"/>
        </w:rPr>
        <w:t xml:space="preserve">], by dispersing Fe nano particles of 10nm in ethylene glycol. The results showed that Fe, </w:t>
      </w:r>
      <w:r w:rsidR="009F2BF1" w:rsidRPr="00422D7E">
        <w:rPr>
          <w:rFonts w:ascii="Times New Roman" w:hAnsi="Times New Roman" w:cs="Times New Roman"/>
          <w:sz w:val="20"/>
          <w:szCs w:val="20"/>
        </w:rPr>
        <w:t>SiC nanofluid</w:t>
      </w:r>
      <w:r w:rsidRPr="00422D7E">
        <w:rPr>
          <w:rFonts w:ascii="Times New Roman" w:hAnsi="Times New Roman" w:cs="Times New Roman"/>
          <w:sz w:val="20"/>
          <w:szCs w:val="20"/>
        </w:rPr>
        <w:t xml:space="preserve"> is not promising compared to the base fluid even though Fe is a good thermal conductive material. The many investigators reported that agglomeration of particles plays a vital role in the study of thermal conductivity of the material. From the aforementioned discussion, we find that the existing experimental and numerical data from different research communities vary extensively. In context to the above discussions, the international nanofluid property benchmark exercise (INPBE) also justified the thermal conductivity of the nanofluids based on the experimental and theoretical studies [2</w:t>
      </w:r>
      <w:r w:rsidR="00235569" w:rsidRPr="00422D7E">
        <w:rPr>
          <w:rFonts w:ascii="Times New Roman" w:hAnsi="Times New Roman" w:cs="Times New Roman"/>
          <w:sz w:val="20"/>
          <w:szCs w:val="20"/>
        </w:rPr>
        <w:t>1</w:t>
      </w:r>
      <w:r w:rsidRPr="00422D7E">
        <w:rPr>
          <w:rFonts w:ascii="Times New Roman" w:hAnsi="Times New Roman" w:cs="Times New Roman"/>
          <w:sz w:val="20"/>
          <w:szCs w:val="20"/>
        </w:rPr>
        <w:t xml:space="preserve">]. The major results reported are there is an enhancement of 5% to 10% of thermal conductivity of nanofluids based on the base fluid (water, PAO). </w:t>
      </w:r>
    </w:p>
    <w:p w:rsidR="00463184" w:rsidRPr="00422D7E" w:rsidRDefault="00463184" w:rsidP="00654AD7">
      <w:pPr>
        <w:autoSpaceDE w:val="0"/>
        <w:autoSpaceDN w:val="0"/>
        <w:adjustRightInd w:val="0"/>
        <w:spacing w:after="0" w:line="276" w:lineRule="auto"/>
        <w:jc w:val="both"/>
        <w:rPr>
          <w:rFonts w:ascii="Times New Roman" w:hAnsi="Times New Roman" w:cs="Times New Roman"/>
          <w:b/>
          <w:sz w:val="20"/>
          <w:szCs w:val="20"/>
        </w:rPr>
      </w:pPr>
    </w:p>
    <w:p w:rsidR="00952BC2" w:rsidRPr="00422D7E" w:rsidRDefault="002304BA"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sz w:val="20"/>
          <w:szCs w:val="20"/>
        </w:rPr>
        <w:t>EXPERIMENTAL SETUP AND TEST PROCEDURE</w:t>
      </w:r>
    </w:p>
    <w:p w:rsidR="002304BA" w:rsidRPr="00422D7E" w:rsidRDefault="002304BA"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This section provides a description of the facilities developed for conduction experimental work on a refrigerator. The technique of charging and evacuation of the system is also discussed here.</w:t>
      </w:r>
    </w:p>
    <w:p w:rsidR="008B477E" w:rsidRPr="00422D7E" w:rsidRDefault="00E36DF5"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bCs/>
          <w:sz w:val="20"/>
          <w:szCs w:val="20"/>
        </w:rPr>
        <w:t>Experimental  methodology</w:t>
      </w:r>
      <w:r w:rsidR="00114A76" w:rsidRPr="00422D7E">
        <w:rPr>
          <w:rFonts w:ascii="Times New Roman" w:hAnsi="Times New Roman" w:cs="Times New Roman"/>
          <w:b/>
          <w:bCs/>
          <w:sz w:val="20"/>
          <w:szCs w:val="20"/>
        </w:rPr>
        <w:t>:</w:t>
      </w:r>
      <w:r w:rsidR="00E84098">
        <w:rPr>
          <w:rFonts w:ascii="Times New Roman" w:hAnsi="Times New Roman" w:cs="Times New Roman"/>
          <w:b/>
          <w:bCs/>
          <w:sz w:val="20"/>
          <w:szCs w:val="20"/>
        </w:rPr>
        <w:t xml:space="preserve"> </w:t>
      </w:r>
      <w:r w:rsidRPr="00422D7E">
        <w:rPr>
          <w:rFonts w:ascii="Times New Roman" w:hAnsi="Times New Roman" w:cs="Times New Roman"/>
          <w:sz w:val="20"/>
          <w:szCs w:val="20"/>
        </w:rPr>
        <w:t xml:space="preserve">The  temperature  of  the  refrigerant  inlet/outlet  of  each  component  of  the  refrigerator  was  measured  with copper  –  constantan  thermocouples  (T  type).  The  thermocouple  sensors  fitted  at  inlet  and  outlet  of  the compressor,  condenser,  and  thermocouples/temperature  sensors  were  interfaced  with  a  HP  data  logger  via  a  PC through  the  GPIB  cable  for  data  storage.  Temperature  measurement  is  necessary  to  find  out  the  enthalpy  in  and out  of  each  component  of  the  system  to,  investigate  the  performance.  The  inlet  and  outlet  pressure  of  refrigerant for  each  of  the  component  is  also  necessary  to  find  out  their  enthalpy  at  corresponding  state.   The  pressure  transducer  was  fitted  at  the  inlet  and  outlet  </w:t>
      </w:r>
      <w:r w:rsidRPr="00422D7E">
        <w:rPr>
          <w:rFonts w:ascii="Times New Roman" w:hAnsi="Times New Roman" w:cs="Times New Roman"/>
          <w:sz w:val="20"/>
          <w:szCs w:val="20"/>
        </w:rPr>
        <w:lastRenderedPageBreak/>
        <w:t xml:space="preserve">of  the  compressor  and  expansion  valve  as shown  in  Fig.1.  The  pressure  transducers  were  fitted  with  the  T-joint  and  then  brazed  with  the  tube  to  measure the  pressure  at  desired  position.  The  range  of  the  pressure  transducer  is  -1  to  +  39  bars.  The  pressure  transducers   also  been  interfaced  with  computer  via  data  logger  to  store  data.  A  service  port  was  installed  at  the  inlet  of expansion  valve  and  compressor  for  charging  and  recovering  the  refrigerant.  </w:t>
      </w:r>
      <w:r w:rsidR="00E84098" w:rsidRPr="00422D7E">
        <w:rPr>
          <w:rFonts w:ascii="Times New Roman" w:hAnsi="Times New Roman" w:cs="Times New Roman"/>
          <w:sz w:val="20"/>
          <w:szCs w:val="20"/>
        </w:rPr>
        <w:t xml:space="preserve">The </w:t>
      </w:r>
      <w:r w:rsidR="00654AD7" w:rsidRPr="00422D7E">
        <w:rPr>
          <w:rFonts w:ascii="Times New Roman" w:hAnsi="Times New Roman" w:cs="Times New Roman"/>
          <w:sz w:val="20"/>
          <w:szCs w:val="20"/>
        </w:rPr>
        <w:t>location of the</w:t>
      </w:r>
      <w:r w:rsidR="00654AD7">
        <w:rPr>
          <w:rFonts w:ascii="Times New Roman" w:hAnsi="Times New Roman" w:cs="Times New Roman"/>
          <w:sz w:val="20"/>
          <w:szCs w:val="20"/>
        </w:rPr>
        <w:t xml:space="preserve"> </w:t>
      </w:r>
      <w:proofErr w:type="gramStart"/>
      <w:r w:rsidRPr="00422D7E">
        <w:rPr>
          <w:rFonts w:ascii="Times New Roman" w:hAnsi="Times New Roman" w:cs="Times New Roman"/>
          <w:sz w:val="20"/>
          <w:szCs w:val="20"/>
        </w:rPr>
        <w:t>service  port</w:t>
      </w:r>
      <w:proofErr w:type="gramEnd"/>
      <w:r w:rsidRPr="00422D7E">
        <w:rPr>
          <w:rFonts w:ascii="Times New Roman" w:hAnsi="Times New Roman" w:cs="Times New Roman"/>
          <w:sz w:val="20"/>
          <w:szCs w:val="20"/>
        </w:rPr>
        <w:t xml:space="preserve">  is shown  in  Fig.  1.  The  evacuation  has  also  been  carried  out  through  this  service  port.  A  power  meter  was connected  with  compressor  to  measure  the  power  and  energy  consumption.</w:t>
      </w:r>
    </w:p>
    <w:p w:rsidR="008B477E" w:rsidRPr="00422D7E" w:rsidRDefault="00422D7E"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noProof/>
          <w:sz w:val="20"/>
          <w:szCs w:val="20"/>
          <w:lang w:val="en-US" w:eastAsia="en-US" w:bidi="mr-IN"/>
        </w:rPr>
        <w:drawing>
          <wp:anchor distT="0" distB="0" distL="114300" distR="114300" simplePos="0" relativeHeight="251664896" behindDoc="0" locked="0" layoutInCell="1" allowOverlap="1" wp14:anchorId="130F9541" wp14:editId="57DD8CC5">
            <wp:simplePos x="0" y="0"/>
            <wp:positionH relativeFrom="column">
              <wp:posOffset>-386080</wp:posOffset>
            </wp:positionH>
            <wp:positionV relativeFrom="paragraph">
              <wp:posOffset>84455</wp:posOffset>
            </wp:positionV>
            <wp:extent cx="3575554" cy="2157984"/>
            <wp:effectExtent l="19050" t="0" r="5846"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75554" cy="2157984"/>
                    </a:xfrm>
                    <a:prstGeom prst="rect">
                      <a:avLst/>
                    </a:prstGeom>
                    <a:noFill/>
                    <a:ln w="9525">
                      <a:noFill/>
                      <a:miter lim="800000"/>
                      <a:headEnd/>
                      <a:tailEnd/>
                    </a:ln>
                  </pic:spPr>
                </pic:pic>
              </a:graphicData>
            </a:graphic>
          </wp:anchor>
        </w:drawing>
      </w: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ind w:left="720"/>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656412" w:rsidP="00654AD7">
      <w:pPr>
        <w:autoSpaceDE w:val="0"/>
        <w:autoSpaceDN w:val="0"/>
        <w:adjustRightInd w:val="0"/>
        <w:spacing w:after="0" w:line="276" w:lineRule="auto"/>
        <w:jc w:val="both"/>
        <w:rPr>
          <w:rFonts w:ascii="Times New Roman" w:hAnsi="Times New Roman" w:cs="Times New Roman"/>
          <w:sz w:val="20"/>
          <w:szCs w:val="20"/>
        </w:rPr>
      </w:pPr>
      <w:r>
        <w:rPr>
          <w:noProof/>
          <w:lang w:val="en-US" w:eastAsia="en-US" w:bidi="mr-IN"/>
        </w:rPr>
        <mc:AlternateContent>
          <mc:Choice Requires="wps">
            <w:drawing>
              <wp:anchor distT="45720" distB="45720" distL="114300" distR="114300" simplePos="0" relativeHeight="251661312" behindDoc="0" locked="0" layoutInCell="1" allowOverlap="1" wp14:anchorId="696E3735" wp14:editId="4448DDB2">
                <wp:simplePos x="0" y="0"/>
                <wp:positionH relativeFrom="column">
                  <wp:posOffset>1270</wp:posOffset>
                </wp:positionH>
                <wp:positionV relativeFrom="paragraph">
                  <wp:posOffset>771525</wp:posOffset>
                </wp:positionV>
                <wp:extent cx="2491740" cy="3867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174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0D1" w:rsidRPr="001070D1" w:rsidRDefault="001070D1" w:rsidP="001070D1">
                            <w:pPr>
                              <w:jc w:val="center"/>
                              <w:rPr>
                                <w:rFonts w:ascii="Times New Roman" w:hAnsi="Times New Roman" w:cs="Times New Roman"/>
                                <w:sz w:val="20"/>
                                <w:szCs w:val="20"/>
                              </w:rPr>
                            </w:pPr>
                            <w:r w:rsidRPr="001070D1">
                              <w:rPr>
                                <w:rFonts w:ascii="Times New Roman" w:hAnsi="Times New Roman" w:cs="Times New Roman"/>
                                <w:sz w:val="20"/>
                                <w:szCs w:val="20"/>
                              </w:rPr>
                              <w:t>Fig.1 Experimental apparatus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60.75pt;width:196.2pt;height:30.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" stroked="f">
                <v:path arrowok="t"/>
                <v:textbox style="mso-fit-shape-to-text:t">
                  <w:txbxContent>
                    <w:p w:rsidR="001070D1" w:rsidRPr="001070D1" w:rsidRDefault="001070D1" w:rsidP="001070D1">
                      <w:pPr>
                        <w:jc w:val="center"/>
                        <w:rPr>
                          <w:rFonts w:ascii="Times New Roman" w:hAnsi="Times New Roman" w:cs="Times New Roman"/>
                          <w:sz w:val="20"/>
                          <w:szCs w:val="20"/>
                        </w:rPr>
                      </w:pPr>
                      <w:r w:rsidRPr="001070D1">
                        <w:rPr>
                          <w:rFonts w:ascii="Times New Roman" w:hAnsi="Times New Roman" w:cs="Times New Roman"/>
                          <w:sz w:val="20"/>
                          <w:szCs w:val="20"/>
                        </w:rPr>
                        <w:t>Fig.1 Experimental apparatus</w:t>
                      </w:r>
                    </w:p>
                  </w:txbxContent>
                </v:textbox>
                <w10:wrap type="square"/>
              </v:shape>
            </w:pict>
          </mc:Fallback>
        </mc:AlternateContent>
      </w: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F51F8A" w:rsidRPr="00422D7E" w:rsidRDefault="00F51F8A"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sz w:val="20"/>
          <w:szCs w:val="20"/>
        </w:rPr>
        <w:t>Experimental Apparatus</w:t>
      </w:r>
    </w:p>
    <w:p w:rsidR="009A66FB" w:rsidRPr="00422D7E" w:rsidRDefault="009A66FB" w:rsidP="00654AD7">
      <w:pPr>
        <w:autoSpaceDE w:val="0"/>
        <w:autoSpaceDN w:val="0"/>
        <w:adjustRightInd w:val="0"/>
        <w:spacing w:after="0" w:line="276" w:lineRule="auto"/>
        <w:jc w:val="both"/>
        <w:rPr>
          <w:rFonts w:ascii="Times New Roman" w:hAnsi="Times New Roman" w:cs="Times New Roman"/>
          <w:sz w:val="20"/>
          <w:szCs w:val="20"/>
        </w:rPr>
      </w:pPr>
    </w:p>
    <w:p w:rsidR="00DE4589" w:rsidRPr="00422D7E" w:rsidRDefault="00F61345"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bCs/>
          <w:sz w:val="20"/>
          <w:szCs w:val="20"/>
        </w:rPr>
        <w:t>Preparation  of  nanolubricants</w:t>
      </w:r>
      <w:r w:rsidR="004E2CCB" w:rsidRPr="00422D7E">
        <w:rPr>
          <w:rFonts w:ascii="Times New Roman" w:hAnsi="Times New Roman" w:cs="Times New Roman"/>
          <w:b/>
          <w:bCs/>
          <w:sz w:val="20"/>
          <w:szCs w:val="20"/>
        </w:rPr>
        <w:t>:</w:t>
      </w:r>
      <w:r w:rsidRPr="00422D7E">
        <w:rPr>
          <w:rFonts w:ascii="Times New Roman" w:hAnsi="Times New Roman" w:cs="Times New Roman"/>
          <w:sz w:val="20"/>
          <w:szCs w:val="20"/>
        </w:rPr>
        <w:t xml:space="preserve"> Preparation  of  nanolubricants  is  the  first  step  in  the  experimental  studies  on  nanorefrigerants. </w:t>
      </w:r>
      <w:proofErr w:type="gramStart"/>
      <w:r w:rsidRPr="00422D7E">
        <w:rPr>
          <w:rFonts w:ascii="Times New Roman" w:hAnsi="Times New Roman" w:cs="Times New Roman"/>
          <w:sz w:val="20"/>
          <w:szCs w:val="20"/>
        </w:rPr>
        <w:t>Nanofluids  are</w:t>
      </w:r>
      <w:proofErr w:type="gramEnd"/>
      <w:r w:rsidRPr="00422D7E">
        <w:rPr>
          <w:rFonts w:ascii="Times New Roman" w:hAnsi="Times New Roman" w:cs="Times New Roman"/>
          <w:sz w:val="20"/>
          <w:szCs w:val="20"/>
        </w:rPr>
        <w:t xml:space="preserve">  not  simply  liquid  solid  mixtures.  Special  requirements  are  even,  stable  and  durable  suspension, negligible  agglomeration  of  particles,  and  no  chemical  change  of  the  fluid.  Nanofluids  can  be  prepared  using single  step  or  two  step  methods.  In  the  present  study  two  step  procedure  is  used.  Commercially  available nanoparticles  of  aluminium  oxide  (manufactured  by  Sigma  Aldrich)  with  average  size  &lt;50nm  and  having density  0.26  g/cc  were  used  for  the  preparation  of  nanolubricant.  </w:t>
      </w:r>
      <w:proofErr w:type="gramStart"/>
      <w:r w:rsidRPr="00422D7E">
        <w:rPr>
          <w:rFonts w:ascii="Times New Roman" w:hAnsi="Times New Roman" w:cs="Times New Roman"/>
          <w:sz w:val="20"/>
          <w:szCs w:val="20"/>
        </w:rPr>
        <w:t>Mass  fraction</w:t>
      </w:r>
      <w:proofErr w:type="gramEnd"/>
      <w:r w:rsidRPr="00422D7E">
        <w:rPr>
          <w:rFonts w:ascii="Times New Roman" w:hAnsi="Times New Roman" w:cs="Times New Roman"/>
          <w:sz w:val="20"/>
          <w:szCs w:val="20"/>
        </w:rPr>
        <w:t xml:space="preserve">  of  nanoparticles  in  the nanoparticle–lubricant  mixtures  is  0.06%.  An  ultrasonic  vibrator  (Micro  clean  102,  Oscar  Ultrasonics)  was  used for  the  uniform  dispersion  of  the  nanoparticles  and  it  took  about  24  hours  of  agitation  to  achieve  the  same. Experimental  observation  shows  that  the  stable  dispersion  of  alumina  nanoparticles  can  be  kept  for  more  than  3 days  without  coagulation  or  deposition. </w:t>
      </w:r>
    </w:p>
    <w:p w:rsidR="00114A76" w:rsidRPr="00422D7E" w:rsidRDefault="00F61345"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bCs/>
          <w:sz w:val="20"/>
          <w:szCs w:val="20"/>
        </w:rPr>
        <w:lastRenderedPageBreak/>
        <w:t xml:space="preserve">System  </w:t>
      </w:r>
      <w:r w:rsidR="00146EA8" w:rsidRPr="00422D7E">
        <w:rPr>
          <w:rFonts w:ascii="Times New Roman" w:hAnsi="Times New Roman" w:cs="Times New Roman"/>
          <w:b/>
          <w:bCs/>
          <w:sz w:val="20"/>
          <w:szCs w:val="20"/>
        </w:rPr>
        <w:t>Evacuation:</w:t>
      </w:r>
      <w:r w:rsidR="00146EA8" w:rsidRPr="00422D7E">
        <w:rPr>
          <w:rFonts w:ascii="Times New Roman" w:hAnsi="Times New Roman" w:cs="Times New Roman"/>
          <w:sz w:val="20"/>
          <w:szCs w:val="20"/>
        </w:rPr>
        <w:t xml:space="preserve"> Moisture</w:t>
      </w:r>
      <w:r w:rsidRPr="00422D7E">
        <w:rPr>
          <w:rFonts w:ascii="Times New Roman" w:hAnsi="Times New Roman" w:cs="Times New Roman"/>
          <w:sz w:val="20"/>
          <w:szCs w:val="20"/>
        </w:rPr>
        <w:t xml:space="preserve">  combines  in  varying  degree  with  most  of  the  commonly  used  refrigerants  and  reacts  with  the lubricating  oil  and  with  other  materials  in  the  system,  producing  highly  corrosive  compound.  The  resulting chemical  reaction  often  produces  pitting  and  other  damage  on  the  valves  seals,  cylinder  wall  and  other  polished surface  of  the  system.  It  may  cause  the  deterioration  of  the  lubricating  oil  and  the  formation  of  sludge  that  can gum  up  valves,  clog  oil  passages,  score  bearing  surface  and  produce  other  effect  that  reduce  the  life  of  the system.  Moisture  in  the  system  may  exist  in  solution  or  as  free  water.  Free  water  can  freeze  into  the  ice  crystals inside  the  metering  device  and  in  the  evaporator  tubes  of  system  that  operate  below  the  freezing  point  of  the water.  </w:t>
      </w:r>
      <w:r w:rsidR="00654AD7" w:rsidRPr="00422D7E">
        <w:rPr>
          <w:rFonts w:ascii="Times New Roman" w:hAnsi="Times New Roman" w:cs="Times New Roman"/>
          <w:sz w:val="20"/>
          <w:szCs w:val="20"/>
        </w:rPr>
        <w:t>This reaction is called freeze up</w:t>
      </w:r>
      <w:r w:rsidRPr="00422D7E">
        <w:rPr>
          <w:rFonts w:ascii="Times New Roman" w:hAnsi="Times New Roman" w:cs="Times New Roman"/>
          <w:sz w:val="20"/>
          <w:szCs w:val="20"/>
        </w:rPr>
        <w:t>.  When  freeze  up  occurs,  the  formation  of  ice  within  the  orifice  of  the metering  device  temporarily  stops  the  flow  of  the  liquid  refrigerant  .To  get  rid  of  the  detrimental  effect  of moisture  Yellow  jacket  4cfm  vacuum  pump  was  used  to  evacuate  the  system.  This    system  evacuates    fast  and better  which  is  deep  enough  to  get  rid  of  contaminant  that  could  cause  system  failure.  The  evacuation  system consists  of  a  vacuum  pump,  a  pressure  gauge  and  hoses.  The  hoses  were  connected  with  the  service  port  to remove  the  moisture  from  the  system.  When  the  pump  is  turned  on  the  internal  the  pressure  gauge  shows  the pressure  inside  the  refrigerator  system.</w:t>
      </w:r>
    </w:p>
    <w:p w:rsidR="00F61345" w:rsidRPr="00422D7E" w:rsidRDefault="00D6621A" w:rsidP="00654AD7">
      <w:pPr>
        <w:autoSpaceDE w:val="0"/>
        <w:autoSpaceDN w:val="0"/>
        <w:adjustRightInd w:val="0"/>
        <w:spacing w:after="0" w:line="276" w:lineRule="auto"/>
        <w:jc w:val="both"/>
        <w:rPr>
          <w:rFonts w:ascii="Times New Roman" w:hAnsi="Times New Roman" w:cs="Times New Roman"/>
          <w:sz w:val="20"/>
          <w:szCs w:val="20"/>
        </w:rPr>
      </w:pPr>
      <w:r w:rsidRPr="00422D7E">
        <w:rPr>
          <w:rFonts w:ascii="Times New Roman" w:hAnsi="Times New Roman" w:cs="Times New Roman"/>
          <w:b/>
          <w:bCs/>
          <w:sz w:val="20"/>
          <w:szCs w:val="20"/>
        </w:rPr>
        <w:t>System  Charging</w:t>
      </w:r>
      <w:r w:rsidR="007B2271" w:rsidRPr="00422D7E">
        <w:rPr>
          <w:rFonts w:ascii="Times New Roman" w:hAnsi="Times New Roman" w:cs="Times New Roman"/>
          <w:b/>
          <w:bCs/>
          <w:sz w:val="20"/>
          <w:szCs w:val="20"/>
        </w:rPr>
        <w:t>:</w:t>
      </w:r>
      <w:r w:rsidRPr="00422D7E">
        <w:rPr>
          <w:rFonts w:ascii="Times New Roman" w:hAnsi="Times New Roman" w:cs="Times New Roman"/>
          <w:sz w:val="20"/>
          <w:szCs w:val="20"/>
        </w:rPr>
        <w:t xml:space="preserve"> Yellow  jacket  digital  electronic  charging  scale  has  been  used  to  charges  R600a  into  the system.  This  is  an  automatic  digital  charging  system  that  can  charge  the  desired  amount  accurately  and automatically.  The  charging  system  consists  of  a  platform,  an  LCD,  an  electronic  controlled  valve  and  charging hose.  The  refrigerant  cylinder  was  placed  on  the  platform  which  measures  the  weight  of  the  cylinder.  The  LCD displays  the  weight  and  also  acts  as  a  control  panel.  One  charging  hose  was  connected  with  the  outlet  of  the cylinder  and  inlet  of  the  electronic  valve  and  another  one  was  connected  with  the  outlet  of  electronic  valve  and inlet  of  the  service  port.  Using  this  charging  system  refrigerants  were  charged  into  the  system  according  to desired  amount. </w:t>
      </w:r>
      <w:r w:rsidRPr="005B01B5">
        <w:rPr>
          <w:rFonts w:ascii="Times New Roman" w:hAnsi="Times New Roman" w:cs="Times New Roman"/>
          <w:b/>
          <w:sz w:val="20"/>
          <w:szCs w:val="20"/>
        </w:rPr>
        <w:t>Test  Procedure:</w:t>
      </w:r>
      <w:r w:rsidRPr="00422D7E">
        <w:rPr>
          <w:rFonts w:ascii="Times New Roman" w:hAnsi="Times New Roman" w:cs="Times New Roman"/>
          <w:sz w:val="20"/>
          <w:szCs w:val="20"/>
        </w:rPr>
        <w:t xml:space="preserve"> The  system  was  evacuated  with  the  help  of  vacuum  pump  to  remove  the  moisture  and  charged  with  the help  of  charging  system.  The  pressure  transducers  and  thermocouples  fitted  with  the  system  were  connected with  the  data  logger.  The  data  </w:t>
      </w:r>
      <w:r w:rsidRPr="00422D7E">
        <w:rPr>
          <w:rFonts w:ascii="Times New Roman" w:hAnsi="Times New Roman" w:cs="Times New Roman"/>
          <w:sz w:val="20"/>
          <w:szCs w:val="20"/>
        </w:rPr>
        <w:lastRenderedPageBreak/>
        <w:t xml:space="preserve">logger  was  interfaced  with  the  computer  and  software  has  been  installed  to operate  the  data  logger  from  the  computer  and  to  store  the  data.  The  data  logger  was  set  to  scan  the  data  from the  temperature  sensor  and  pressure  sensor  at  an  interval  of  5  minutes.  A  power  meter  was  connected  with  the refrigerator  and  interfaced  with  the  computer  and  power  meter  software  was  installed.  The  power  meter  stores the  instantaneous  power  and  cumulative  energy  consumption  of  the  refrigerator  and  cumulative  energy consumption  of  the  refrigerator.  The  pressures  and  temperatures  of  the  refrigerants  from  the  data  logger  were used  to  determine  the  enthalpy  of  the  refrigerant.  All  </w:t>
      </w:r>
      <w:proofErr w:type="spellStart"/>
      <w:r w:rsidR="00570EB0" w:rsidRPr="00422D7E">
        <w:rPr>
          <w:rFonts w:ascii="Times New Roman" w:hAnsi="Times New Roman" w:cs="Times New Roman"/>
          <w:sz w:val="20"/>
          <w:szCs w:val="20"/>
        </w:rPr>
        <w:t>equipment</w:t>
      </w:r>
      <w:r w:rsidR="000C600F">
        <w:rPr>
          <w:rFonts w:ascii="Times New Roman" w:hAnsi="Times New Roman" w:cs="Times New Roman"/>
          <w:sz w:val="20"/>
          <w:szCs w:val="20"/>
        </w:rPr>
        <w:t>s</w:t>
      </w:r>
      <w:proofErr w:type="spellEnd"/>
      <w:r w:rsidRPr="00422D7E">
        <w:rPr>
          <w:rFonts w:ascii="Times New Roman" w:hAnsi="Times New Roman" w:cs="Times New Roman"/>
          <w:sz w:val="20"/>
          <w:szCs w:val="20"/>
        </w:rPr>
        <w:t xml:space="preserve">  and  test  unit  was  installed  inside  the environment  control  chamber  where  the  temperature  and  humidity  was  controlled.  The  dehumidifier  has  been used  to  maintain  desired  level  of  humidity  at  the  control  chamber.  </w:t>
      </w:r>
    </w:p>
    <w:p w:rsidR="00491183" w:rsidRPr="00422D7E" w:rsidRDefault="00491183" w:rsidP="00654AD7">
      <w:pPr>
        <w:autoSpaceDE w:val="0"/>
        <w:autoSpaceDN w:val="0"/>
        <w:adjustRightInd w:val="0"/>
        <w:spacing w:after="0" w:line="276" w:lineRule="auto"/>
        <w:jc w:val="both"/>
        <w:rPr>
          <w:rFonts w:ascii="Times New Roman" w:hAnsi="Times New Roman" w:cs="Times New Roman"/>
          <w:sz w:val="20"/>
          <w:szCs w:val="20"/>
        </w:rPr>
      </w:pPr>
    </w:p>
    <w:p w:rsidR="00E84098" w:rsidRDefault="00E84098" w:rsidP="00570EB0">
      <w:pPr>
        <w:autoSpaceDE w:val="0"/>
        <w:autoSpaceDN w:val="0"/>
        <w:adjustRightInd w:val="0"/>
        <w:spacing w:after="0" w:line="276" w:lineRule="auto"/>
        <w:jc w:val="center"/>
        <w:rPr>
          <w:rFonts w:ascii="Times New Roman" w:hAnsi="Times New Roman" w:cs="Times New Roman"/>
          <w:sz w:val="20"/>
          <w:szCs w:val="20"/>
        </w:rPr>
      </w:pPr>
      <w:r>
        <w:rPr>
          <w:rFonts w:ascii="Times New Roman" w:hAnsi="Times New Roman" w:cs="Times New Roman"/>
          <w:b/>
          <w:sz w:val="20"/>
          <w:szCs w:val="20"/>
        </w:rPr>
        <w:t>Conclusion</w:t>
      </w:r>
    </w:p>
    <w:p w:rsidR="00491183" w:rsidRDefault="00E84098" w:rsidP="00654AD7">
      <w:pPr>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H</w:t>
      </w:r>
      <w:r w:rsidR="00491183" w:rsidRPr="00422D7E">
        <w:rPr>
          <w:rFonts w:ascii="Times New Roman" w:hAnsi="Times New Roman" w:cs="Times New Roman"/>
          <w:sz w:val="20"/>
          <w:szCs w:val="20"/>
        </w:rPr>
        <w:t xml:space="preserve">eat transportation </w:t>
      </w:r>
      <w:proofErr w:type="gramStart"/>
      <w:r w:rsidR="00491183" w:rsidRPr="00422D7E">
        <w:rPr>
          <w:rFonts w:ascii="Times New Roman" w:hAnsi="Times New Roman" w:cs="Times New Roman"/>
          <w:sz w:val="20"/>
          <w:szCs w:val="20"/>
        </w:rPr>
        <w:t>phenomenon are</w:t>
      </w:r>
      <w:proofErr w:type="gramEnd"/>
      <w:r w:rsidR="00491183" w:rsidRPr="00422D7E">
        <w:rPr>
          <w:rFonts w:ascii="Times New Roman" w:hAnsi="Times New Roman" w:cs="Times New Roman"/>
          <w:sz w:val="20"/>
          <w:szCs w:val="20"/>
        </w:rPr>
        <w:t xml:space="preserve"> </w:t>
      </w:r>
      <w:r w:rsidR="000500EA" w:rsidRPr="00422D7E">
        <w:rPr>
          <w:rFonts w:ascii="Times New Roman" w:hAnsi="Times New Roman" w:cs="Times New Roman"/>
          <w:sz w:val="20"/>
          <w:szCs w:val="20"/>
        </w:rPr>
        <w:t>immensely</w:t>
      </w:r>
      <w:r w:rsidR="00491183" w:rsidRPr="00422D7E">
        <w:rPr>
          <w:rFonts w:ascii="Times New Roman" w:hAnsi="Times New Roman" w:cs="Times New Roman"/>
          <w:sz w:val="20"/>
          <w:szCs w:val="20"/>
        </w:rPr>
        <w:t xml:space="preserve"> important in the industrial as well as scientific field. Nanofluid is an environmental friendly and also provides better efficiency than the fluids that are being used for the same purpose for improved heat conduction due to unit embryonic fluids. Smallest possible concentrations, homogeneous dispersion and stable suspension of nanoparticles </w:t>
      </w:r>
      <w:proofErr w:type="gramStart"/>
      <w:r w:rsidR="00491183" w:rsidRPr="00422D7E">
        <w:rPr>
          <w:rFonts w:ascii="Times New Roman" w:hAnsi="Times New Roman" w:cs="Times New Roman"/>
          <w:sz w:val="20"/>
          <w:szCs w:val="20"/>
        </w:rPr>
        <w:t>makes</w:t>
      </w:r>
      <w:proofErr w:type="gramEnd"/>
      <w:r w:rsidR="00491183" w:rsidRPr="00422D7E">
        <w:rPr>
          <w:rFonts w:ascii="Times New Roman" w:hAnsi="Times New Roman" w:cs="Times New Roman"/>
          <w:sz w:val="20"/>
          <w:szCs w:val="20"/>
        </w:rPr>
        <w:t xml:space="preserve"> it the best </w:t>
      </w:r>
      <w:r w:rsidR="000500EA" w:rsidRPr="00422D7E">
        <w:rPr>
          <w:rFonts w:ascii="Times New Roman" w:hAnsi="Times New Roman" w:cs="Times New Roman"/>
          <w:sz w:val="20"/>
          <w:szCs w:val="20"/>
        </w:rPr>
        <w:t>suitable</w:t>
      </w:r>
      <w:r w:rsidR="00491183" w:rsidRPr="00422D7E">
        <w:rPr>
          <w:rFonts w:ascii="Times New Roman" w:hAnsi="Times New Roman" w:cs="Times New Roman"/>
          <w:sz w:val="20"/>
          <w:szCs w:val="20"/>
        </w:rPr>
        <w:t xml:space="preserve"> candidate </w:t>
      </w:r>
      <w:r w:rsidR="00654AD7" w:rsidRPr="00422D7E">
        <w:rPr>
          <w:rFonts w:ascii="Times New Roman" w:hAnsi="Times New Roman" w:cs="Times New Roman"/>
          <w:sz w:val="20"/>
          <w:szCs w:val="20"/>
        </w:rPr>
        <w:t>for host</w:t>
      </w:r>
      <w:r w:rsidR="00491183" w:rsidRPr="00422D7E">
        <w:rPr>
          <w:rFonts w:ascii="Times New Roman" w:hAnsi="Times New Roman" w:cs="Times New Roman"/>
          <w:sz w:val="20"/>
          <w:szCs w:val="20"/>
        </w:rPr>
        <w:t xml:space="preserve"> in fluids. Different kinds of nanofluids with their thermal conductivities and specific standard procedure adopted are discussed here. </w:t>
      </w:r>
    </w:p>
    <w:p w:rsidR="001070D1" w:rsidRDefault="001070D1" w:rsidP="00654AD7">
      <w:pPr>
        <w:autoSpaceDE w:val="0"/>
        <w:autoSpaceDN w:val="0"/>
        <w:adjustRightInd w:val="0"/>
        <w:spacing w:after="0" w:line="276" w:lineRule="auto"/>
        <w:jc w:val="both"/>
        <w:rPr>
          <w:rFonts w:ascii="Times New Roman" w:hAnsi="Times New Roman" w:cs="Times New Roman"/>
          <w:b/>
          <w:sz w:val="20"/>
          <w:szCs w:val="20"/>
        </w:rPr>
      </w:pPr>
    </w:p>
    <w:p w:rsidR="00E84098" w:rsidRDefault="00E84098" w:rsidP="00570EB0">
      <w:pPr>
        <w:autoSpaceDE w:val="0"/>
        <w:autoSpaceDN w:val="0"/>
        <w:adjustRightInd w:val="0"/>
        <w:spacing w:after="0" w:line="276" w:lineRule="auto"/>
        <w:jc w:val="center"/>
        <w:rPr>
          <w:rFonts w:ascii="Times New Roman" w:hAnsi="Times New Roman" w:cs="Times New Roman"/>
          <w:b/>
          <w:sz w:val="20"/>
          <w:szCs w:val="20"/>
        </w:rPr>
      </w:pPr>
      <w:r w:rsidRPr="00E84098">
        <w:rPr>
          <w:rFonts w:ascii="Times New Roman" w:hAnsi="Times New Roman" w:cs="Times New Roman"/>
          <w:b/>
          <w:sz w:val="20"/>
          <w:szCs w:val="20"/>
        </w:rPr>
        <w:t>References</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[1] J. A. Eastman, U. S. Choi, S. Li, L. J. Thompson, S. Lee,</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proofErr w:type="gramStart"/>
      <w:r w:rsidRPr="001070D1">
        <w:rPr>
          <w:rFonts w:ascii="Times New Roman" w:hAnsi="Times New Roman" w:cs="Times New Roman"/>
          <w:sz w:val="20"/>
          <w:szCs w:val="20"/>
          <w:lang w:val="en-US"/>
        </w:rPr>
        <w:t xml:space="preserve">Proceedings of the Materials Research </w:t>
      </w:r>
      <w:r w:rsidR="00654AD7" w:rsidRPr="001070D1">
        <w:rPr>
          <w:rFonts w:ascii="Times New Roman" w:hAnsi="Times New Roman" w:cs="Times New Roman"/>
          <w:sz w:val="20"/>
          <w:szCs w:val="20"/>
          <w:lang w:val="en-US"/>
        </w:rPr>
        <w:t>Symposium (</w:t>
      </w:r>
      <w:proofErr w:type="spellStart"/>
      <w:r w:rsidR="00654AD7">
        <w:rPr>
          <w:rFonts w:ascii="Times New Roman" w:hAnsi="Times New Roman" w:cs="Times New Roman"/>
          <w:sz w:val="20"/>
          <w:szCs w:val="20"/>
          <w:lang w:val="en-US"/>
        </w:rPr>
        <w:t>Nanophase</w:t>
      </w:r>
      <w:proofErr w:type="spellEnd"/>
      <w:r w:rsidR="00654AD7">
        <w:rPr>
          <w:rFonts w:ascii="Times New Roman" w:hAnsi="Times New Roman" w:cs="Times New Roman"/>
          <w:sz w:val="20"/>
          <w:szCs w:val="20"/>
          <w:lang w:val="en-US"/>
        </w:rPr>
        <w:t xml:space="preserve"> </w:t>
      </w:r>
      <w:r w:rsidR="00654AD7" w:rsidRPr="001070D1">
        <w:rPr>
          <w:rFonts w:ascii="Times New Roman" w:hAnsi="Times New Roman" w:cs="Times New Roman"/>
          <w:sz w:val="20"/>
          <w:szCs w:val="20"/>
          <w:lang w:val="en-US"/>
        </w:rPr>
        <w:t>and</w:t>
      </w:r>
      <w:r w:rsidRPr="001070D1">
        <w:rPr>
          <w:rFonts w:ascii="Times New Roman" w:hAnsi="Times New Roman" w:cs="Times New Roman"/>
          <w:sz w:val="20"/>
          <w:szCs w:val="20"/>
          <w:lang w:val="en-US"/>
        </w:rPr>
        <w:t xml:space="preserve"> </w:t>
      </w:r>
      <w:proofErr w:type="spellStart"/>
      <w:r w:rsidRPr="001070D1">
        <w:rPr>
          <w:rFonts w:ascii="Times New Roman" w:hAnsi="Times New Roman" w:cs="Times New Roman"/>
          <w:sz w:val="20"/>
          <w:szCs w:val="20"/>
          <w:lang w:val="en-US"/>
        </w:rPr>
        <w:t>Nanocomposite</w:t>
      </w:r>
      <w:proofErr w:type="spellEnd"/>
      <w:r w:rsidRPr="001070D1">
        <w:rPr>
          <w:rFonts w:ascii="Times New Roman" w:hAnsi="Times New Roman" w:cs="Times New Roman"/>
          <w:sz w:val="20"/>
          <w:szCs w:val="20"/>
          <w:lang w:val="en-US"/>
        </w:rPr>
        <w:t xml:space="preserve"> Materials II), 1997.</w:t>
      </w:r>
      <w:proofErr w:type="gramEnd"/>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[2] J. A. Eastman, S. U. S. Choi, S. Li, G. </w:t>
      </w:r>
      <w:proofErr w:type="spellStart"/>
      <w:r w:rsidRPr="001070D1">
        <w:rPr>
          <w:rFonts w:ascii="Times New Roman" w:hAnsi="Times New Roman" w:cs="Times New Roman"/>
          <w:sz w:val="20"/>
          <w:szCs w:val="20"/>
          <w:lang w:val="en-US"/>
        </w:rPr>
        <w:t>Soyez</w:t>
      </w:r>
      <w:proofErr w:type="spellEnd"/>
      <w:r w:rsidRPr="001070D1">
        <w:rPr>
          <w:rFonts w:ascii="Times New Roman" w:hAnsi="Times New Roman" w:cs="Times New Roman"/>
          <w:sz w:val="20"/>
          <w:szCs w:val="20"/>
          <w:lang w:val="en-US"/>
        </w:rPr>
        <w:t>, L. J. Thompson,</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R. J. </w:t>
      </w:r>
      <w:proofErr w:type="spellStart"/>
      <w:r w:rsidRPr="001070D1">
        <w:rPr>
          <w:rFonts w:ascii="Times New Roman" w:hAnsi="Times New Roman" w:cs="Times New Roman"/>
          <w:sz w:val="20"/>
          <w:szCs w:val="20"/>
          <w:lang w:val="en-US"/>
        </w:rPr>
        <w:t>DiMelfi</w:t>
      </w:r>
      <w:proofErr w:type="spellEnd"/>
      <w:r w:rsidRPr="001070D1">
        <w:rPr>
          <w:rFonts w:ascii="Times New Roman" w:hAnsi="Times New Roman" w:cs="Times New Roman"/>
          <w:sz w:val="20"/>
          <w:szCs w:val="20"/>
          <w:lang w:val="en-US"/>
        </w:rPr>
        <w:t xml:space="preserve">, J. </w:t>
      </w:r>
      <w:proofErr w:type="spellStart"/>
      <w:r w:rsidRPr="001070D1">
        <w:rPr>
          <w:rFonts w:ascii="Times New Roman" w:hAnsi="Times New Roman" w:cs="Times New Roman"/>
          <w:sz w:val="20"/>
          <w:szCs w:val="20"/>
          <w:lang w:val="en-US"/>
        </w:rPr>
        <w:t>Metastab</w:t>
      </w:r>
      <w:proofErr w:type="spellEnd"/>
      <w:r w:rsidRPr="001070D1">
        <w:rPr>
          <w:rFonts w:ascii="Times New Roman" w:hAnsi="Times New Roman" w:cs="Times New Roman"/>
          <w:sz w:val="20"/>
          <w:szCs w:val="20"/>
          <w:lang w:val="en-US"/>
        </w:rPr>
        <w:t xml:space="preserve">. </w:t>
      </w:r>
      <w:proofErr w:type="spellStart"/>
      <w:proofErr w:type="gramStart"/>
      <w:r w:rsidRPr="001070D1">
        <w:rPr>
          <w:rFonts w:ascii="Times New Roman" w:hAnsi="Times New Roman" w:cs="Times New Roman"/>
          <w:sz w:val="20"/>
          <w:szCs w:val="20"/>
          <w:lang w:val="en-US"/>
        </w:rPr>
        <w:t>Nanocryst</w:t>
      </w:r>
      <w:proofErr w:type="spellEnd"/>
      <w:r w:rsidRPr="001070D1">
        <w:rPr>
          <w:rFonts w:ascii="Times New Roman" w:hAnsi="Times New Roman" w:cs="Times New Roman"/>
          <w:sz w:val="20"/>
          <w:szCs w:val="20"/>
          <w:lang w:val="en-US"/>
        </w:rPr>
        <w:t>.</w:t>
      </w:r>
      <w:proofErr w:type="gramEnd"/>
      <w:r w:rsidRPr="001070D1">
        <w:rPr>
          <w:rFonts w:ascii="Times New Roman" w:hAnsi="Times New Roman" w:cs="Times New Roman"/>
          <w:sz w:val="20"/>
          <w:szCs w:val="20"/>
          <w:lang w:val="en-US"/>
        </w:rPr>
        <w:t xml:space="preserve"> </w:t>
      </w:r>
      <w:proofErr w:type="gramStart"/>
      <w:r w:rsidRPr="001070D1">
        <w:rPr>
          <w:rFonts w:ascii="Times New Roman" w:hAnsi="Times New Roman" w:cs="Times New Roman"/>
          <w:sz w:val="20"/>
          <w:szCs w:val="20"/>
          <w:lang w:val="en-US"/>
        </w:rPr>
        <w:t>2(1998) 629.</w:t>
      </w:r>
      <w:proofErr w:type="gramEnd"/>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[3] V. V. </w:t>
      </w:r>
      <w:proofErr w:type="spellStart"/>
      <w:r w:rsidRPr="001070D1">
        <w:rPr>
          <w:rFonts w:ascii="Times New Roman" w:hAnsi="Times New Roman" w:cs="Times New Roman"/>
          <w:sz w:val="20"/>
          <w:szCs w:val="20"/>
          <w:lang w:val="en-US"/>
        </w:rPr>
        <w:t>Srdic</w:t>
      </w:r>
      <w:proofErr w:type="spellEnd"/>
      <w:r w:rsidRPr="001070D1">
        <w:rPr>
          <w:rFonts w:ascii="Times New Roman" w:hAnsi="Times New Roman" w:cs="Times New Roman"/>
          <w:sz w:val="20"/>
          <w:szCs w:val="20"/>
          <w:lang w:val="en-US"/>
        </w:rPr>
        <w:t xml:space="preserve">, M. Winterer, A. </w:t>
      </w:r>
      <w:proofErr w:type="spellStart"/>
      <w:r w:rsidRPr="001070D1">
        <w:rPr>
          <w:rFonts w:ascii="Times New Roman" w:hAnsi="Times New Roman" w:cs="Times New Roman"/>
          <w:sz w:val="20"/>
          <w:szCs w:val="20"/>
          <w:lang w:val="en-US"/>
        </w:rPr>
        <w:t>Mller</w:t>
      </w:r>
      <w:proofErr w:type="spellEnd"/>
      <w:r w:rsidRPr="001070D1">
        <w:rPr>
          <w:rFonts w:ascii="Times New Roman" w:hAnsi="Times New Roman" w:cs="Times New Roman"/>
          <w:sz w:val="20"/>
          <w:szCs w:val="20"/>
          <w:lang w:val="en-US"/>
        </w:rPr>
        <w:t xml:space="preserve">, G. </w:t>
      </w:r>
      <w:proofErr w:type="spellStart"/>
      <w:r w:rsidRPr="001070D1">
        <w:rPr>
          <w:rFonts w:ascii="Times New Roman" w:hAnsi="Times New Roman" w:cs="Times New Roman"/>
          <w:sz w:val="20"/>
          <w:szCs w:val="20"/>
          <w:lang w:val="en-US"/>
        </w:rPr>
        <w:t>Miehe</w:t>
      </w:r>
      <w:proofErr w:type="spellEnd"/>
      <w:r w:rsidRPr="001070D1">
        <w:rPr>
          <w:rFonts w:ascii="Times New Roman" w:hAnsi="Times New Roman" w:cs="Times New Roman"/>
          <w:sz w:val="20"/>
          <w:szCs w:val="20"/>
          <w:lang w:val="en-US"/>
        </w:rPr>
        <w:t>, H. Hahn, J. Am.</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proofErr w:type="gramStart"/>
      <w:r w:rsidRPr="001070D1">
        <w:rPr>
          <w:rFonts w:ascii="Times New Roman" w:hAnsi="Times New Roman" w:cs="Times New Roman"/>
          <w:sz w:val="20"/>
          <w:szCs w:val="20"/>
          <w:lang w:val="en-US"/>
        </w:rPr>
        <w:t>Ceram.</w:t>
      </w:r>
      <w:proofErr w:type="gramEnd"/>
      <w:r w:rsidRPr="001070D1">
        <w:rPr>
          <w:rFonts w:ascii="Times New Roman" w:hAnsi="Times New Roman" w:cs="Times New Roman"/>
          <w:sz w:val="20"/>
          <w:szCs w:val="20"/>
          <w:lang w:val="en-US"/>
        </w:rPr>
        <w:t xml:space="preserve"> </w:t>
      </w:r>
      <w:proofErr w:type="gramStart"/>
      <w:r w:rsidRPr="001070D1">
        <w:rPr>
          <w:rFonts w:ascii="Times New Roman" w:hAnsi="Times New Roman" w:cs="Times New Roman"/>
          <w:sz w:val="20"/>
          <w:szCs w:val="20"/>
          <w:lang w:val="en-US"/>
        </w:rPr>
        <w:t>Soc. 84 (2001) 277.</w:t>
      </w:r>
      <w:proofErr w:type="gramEnd"/>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[4] H. T. Zhu, C. Y. Zhang, Y. </w:t>
      </w:r>
      <w:r w:rsidR="00654AD7">
        <w:rPr>
          <w:rFonts w:ascii="Times New Roman" w:hAnsi="Times New Roman" w:cs="Times New Roman"/>
          <w:sz w:val="20"/>
          <w:szCs w:val="20"/>
          <w:lang w:val="en-US"/>
        </w:rPr>
        <w:t xml:space="preserve">M. Tang, and J. X. Wang, “Novel </w:t>
      </w:r>
      <w:r w:rsidRPr="001070D1">
        <w:rPr>
          <w:rFonts w:ascii="Times New Roman" w:hAnsi="Times New Roman" w:cs="Times New Roman"/>
          <w:sz w:val="20"/>
          <w:szCs w:val="20"/>
          <w:lang w:val="en-US"/>
        </w:rPr>
        <w:t>synthesis and thermal conducti</w:t>
      </w:r>
      <w:r w:rsidR="00654AD7">
        <w:rPr>
          <w:rFonts w:ascii="Times New Roman" w:hAnsi="Times New Roman" w:cs="Times New Roman"/>
          <w:sz w:val="20"/>
          <w:szCs w:val="20"/>
          <w:lang w:val="en-US"/>
        </w:rPr>
        <w:t xml:space="preserve">vity of CuO nanofluid,” Journal </w:t>
      </w:r>
      <w:r w:rsidRPr="001070D1">
        <w:rPr>
          <w:rFonts w:ascii="Times New Roman" w:hAnsi="Times New Roman" w:cs="Times New Roman"/>
          <w:sz w:val="20"/>
          <w:szCs w:val="20"/>
          <w:lang w:val="en-US"/>
        </w:rPr>
        <w:t>of Physical Chemistry C, vol. 111, no. 4, pp. 1646–1650, 2007.</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proofErr w:type="gramStart"/>
      <w:r w:rsidRPr="001070D1">
        <w:rPr>
          <w:rFonts w:ascii="Times New Roman" w:hAnsi="Times New Roman" w:cs="Times New Roman"/>
          <w:sz w:val="20"/>
          <w:szCs w:val="20"/>
          <w:lang w:val="en-US"/>
        </w:rPr>
        <w:t>[5] Y. Chen and X. Wang, “Nove</w:t>
      </w:r>
      <w:r w:rsidR="00654AD7">
        <w:rPr>
          <w:rFonts w:ascii="Times New Roman" w:hAnsi="Times New Roman" w:cs="Times New Roman"/>
          <w:sz w:val="20"/>
          <w:szCs w:val="20"/>
          <w:lang w:val="en-US"/>
        </w:rPr>
        <w:t xml:space="preserve">l phase-transfer preparation of </w:t>
      </w:r>
      <w:r w:rsidRPr="001070D1">
        <w:rPr>
          <w:rFonts w:ascii="Times New Roman" w:hAnsi="Times New Roman" w:cs="Times New Roman"/>
          <w:sz w:val="20"/>
          <w:szCs w:val="20"/>
          <w:lang w:val="en-US"/>
        </w:rPr>
        <w:t>monodisperse silver</w:t>
      </w:r>
      <w:r w:rsidR="00654AD7">
        <w:rPr>
          <w:rFonts w:ascii="Times New Roman" w:hAnsi="Times New Roman" w:cs="Times New Roman"/>
          <w:sz w:val="20"/>
          <w:szCs w:val="20"/>
          <w:lang w:val="en-US"/>
        </w:rPr>
        <w:t xml:space="preserve"> and gold nanoparticles </w:t>
      </w:r>
      <w:r w:rsidR="00654AD7">
        <w:rPr>
          <w:rFonts w:ascii="Times New Roman" w:hAnsi="Times New Roman" w:cs="Times New Roman"/>
          <w:sz w:val="20"/>
          <w:szCs w:val="20"/>
          <w:lang w:val="en-US"/>
        </w:rPr>
        <w:lastRenderedPageBreak/>
        <w:t xml:space="preserve">at room </w:t>
      </w:r>
      <w:r w:rsidRPr="001070D1">
        <w:rPr>
          <w:rFonts w:ascii="Times New Roman" w:hAnsi="Times New Roman" w:cs="Times New Roman"/>
          <w:sz w:val="20"/>
          <w:szCs w:val="20"/>
          <w:lang w:val="en-US"/>
        </w:rPr>
        <w:t>temperature,” Materials Letters, v</w:t>
      </w:r>
      <w:r w:rsidR="00654AD7">
        <w:rPr>
          <w:rFonts w:ascii="Times New Roman" w:hAnsi="Times New Roman" w:cs="Times New Roman"/>
          <w:sz w:val="20"/>
          <w:szCs w:val="20"/>
          <w:lang w:val="en-US"/>
        </w:rPr>
        <w:t xml:space="preserve">ol. 62, no. 15, pp. 2215– 2218, </w:t>
      </w:r>
      <w:r w:rsidRPr="001070D1">
        <w:rPr>
          <w:rFonts w:ascii="Times New Roman" w:hAnsi="Times New Roman" w:cs="Times New Roman"/>
          <w:sz w:val="20"/>
          <w:szCs w:val="20"/>
          <w:lang w:val="en-US"/>
        </w:rPr>
        <w:t>2008.</w:t>
      </w:r>
      <w:proofErr w:type="gramEnd"/>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[6] W. Yu, H. </w:t>
      </w:r>
      <w:proofErr w:type="spellStart"/>
      <w:r w:rsidRPr="001070D1">
        <w:rPr>
          <w:rFonts w:ascii="Times New Roman" w:hAnsi="Times New Roman" w:cs="Times New Roman"/>
          <w:sz w:val="20"/>
          <w:szCs w:val="20"/>
          <w:lang w:val="en-US"/>
        </w:rPr>
        <w:t>Xie</w:t>
      </w:r>
      <w:proofErr w:type="spellEnd"/>
      <w:r w:rsidRPr="001070D1">
        <w:rPr>
          <w:rFonts w:ascii="Times New Roman" w:hAnsi="Times New Roman" w:cs="Times New Roman"/>
          <w:sz w:val="20"/>
          <w:szCs w:val="20"/>
          <w:lang w:val="en-US"/>
        </w:rPr>
        <w:t>, L. Chen, and</w:t>
      </w:r>
      <w:r w:rsidR="00654AD7">
        <w:rPr>
          <w:rFonts w:ascii="Times New Roman" w:hAnsi="Times New Roman" w:cs="Times New Roman"/>
          <w:sz w:val="20"/>
          <w:szCs w:val="20"/>
          <w:lang w:val="en-US"/>
        </w:rPr>
        <w:t xml:space="preserve"> Y. Li, “Enhancement of thermal </w:t>
      </w:r>
      <w:r w:rsidRPr="001070D1">
        <w:rPr>
          <w:rFonts w:ascii="Times New Roman" w:hAnsi="Times New Roman" w:cs="Times New Roman"/>
          <w:sz w:val="20"/>
          <w:szCs w:val="20"/>
          <w:lang w:val="en-US"/>
        </w:rPr>
        <w:t>conductivity of kerosene-base</w:t>
      </w:r>
      <w:r w:rsidR="00654AD7">
        <w:rPr>
          <w:rFonts w:ascii="Times New Roman" w:hAnsi="Times New Roman" w:cs="Times New Roman"/>
          <w:sz w:val="20"/>
          <w:szCs w:val="20"/>
          <w:lang w:val="en-US"/>
        </w:rPr>
        <w:t xml:space="preserve">d Fe3O4 nanofluids prepared via </w:t>
      </w:r>
      <w:r w:rsidRPr="001070D1">
        <w:rPr>
          <w:rFonts w:ascii="Times New Roman" w:hAnsi="Times New Roman" w:cs="Times New Roman"/>
          <w:sz w:val="20"/>
          <w:szCs w:val="20"/>
          <w:lang w:val="en-US"/>
        </w:rPr>
        <w:t>phase-transfer method,” Colloid</w:t>
      </w:r>
      <w:r w:rsidR="00654AD7">
        <w:rPr>
          <w:rFonts w:ascii="Times New Roman" w:hAnsi="Times New Roman" w:cs="Times New Roman"/>
          <w:sz w:val="20"/>
          <w:szCs w:val="20"/>
          <w:lang w:val="en-US"/>
        </w:rPr>
        <w:t xml:space="preserve">s and Surfaces A, vol. 355, no. </w:t>
      </w:r>
      <w:r w:rsidRPr="001070D1">
        <w:rPr>
          <w:rFonts w:ascii="Times New Roman" w:hAnsi="Times New Roman" w:cs="Times New Roman"/>
          <w:sz w:val="20"/>
          <w:szCs w:val="20"/>
          <w:lang w:val="en-US"/>
        </w:rPr>
        <w:t>1–3, pp. 109–113, 2010.</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[7] X. Feng, H. Ma, S. Huang et al., “Aqueous-organic</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proofErr w:type="spellStart"/>
      <w:proofErr w:type="gramStart"/>
      <w:r w:rsidRPr="001070D1">
        <w:rPr>
          <w:rFonts w:ascii="Times New Roman" w:hAnsi="Times New Roman" w:cs="Times New Roman"/>
          <w:sz w:val="20"/>
          <w:szCs w:val="20"/>
          <w:lang w:val="en-US"/>
        </w:rPr>
        <w:t>phasetransfer</w:t>
      </w:r>
      <w:proofErr w:type="spellEnd"/>
      <w:proofErr w:type="gramEnd"/>
      <w:r w:rsidRPr="001070D1">
        <w:rPr>
          <w:rFonts w:ascii="Times New Roman" w:hAnsi="Times New Roman" w:cs="Times New Roman"/>
          <w:sz w:val="20"/>
          <w:szCs w:val="20"/>
          <w:lang w:val="en-US"/>
        </w:rPr>
        <w:t xml:space="preserve"> of highly stable gold, silver, and platinum</w:t>
      </w:r>
    </w:p>
    <w:p w:rsidR="00E84098" w:rsidRPr="001070D1" w:rsidRDefault="00E84098"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nanoparticles and new route for fabrication of gold </w:t>
      </w:r>
      <w:proofErr w:type="spellStart"/>
      <w:r w:rsidRPr="001070D1">
        <w:rPr>
          <w:rFonts w:ascii="Times New Roman" w:hAnsi="Times New Roman" w:cs="Times New Roman"/>
          <w:sz w:val="20"/>
          <w:szCs w:val="20"/>
          <w:lang w:val="en-US"/>
        </w:rPr>
        <w:t>nanofilms</w:t>
      </w:r>
      <w:proofErr w:type="spellEnd"/>
      <w:r w:rsidRPr="001070D1">
        <w:rPr>
          <w:rFonts w:ascii="Times New Roman" w:hAnsi="Times New Roman" w:cs="Times New Roman"/>
          <w:sz w:val="20"/>
          <w:szCs w:val="20"/>
          <w:lang w:val="en-US"/>
        </w:rPr>
        <w:t xml:space="preserve"> at the oil/water interface and</w:t>
      </w:r>
      <w:r w:rsidR="00654AD7">
        <w:rPr>
          <w:rFonts w:ascii="Times New Roman" w:hAnsi="Times New Roman" w:cs="Times New Roman"/>
          <w:sz w:val="20"/>
          <w:szCs w:val="20"/>
          <w:lang w:val="en-US"/>
        </w:rPr>
        <w:t xml:space="preserve"> on solid supports,” Journal of </w:t>
      </w:r>
      <w:r w:rsidRPr="001070D1">
        <w:rPr>
          <w:rFonts w:ascii="Times New Roman" w:hAnsi="Times New Roman" w:cs="Times New Roman"/>
          <w:sz w:val="20"/>
          <w:szCs w:val="20"/>
          <w:lang w:val="en-US"/>
        </w:rPr>
        <w:t>Physical Chemistry B, vol</w:t>
      </w:r>
      <w:r w:rsidR="00654AD7">
        <w:rPr>
          <w:rFonts w:ascii="Times New Roman" w:hAnsi="Times New Roman" w:cs="Times New Roman"/>
          <w:sz w:val="20"/>
          <w:szCs w:val="20"/>
          <w:lang w:val="en-US"/>
        </w:rPr>
        <w:t xml:space="preserve">. 110, no. 25, pp. 12311–12317, </w:t>
      </w:r>
      <w:r w:rsidRPr="001070D1">
        <w:rPr>
          <w:rFonts w:ascii="Times New Roman" w:hAnsi="Times New Roman" w:cs="Times New Roman"/>
          <w:sz w:val="20"/>
          <w:szCs w:val="20"/>
          <w:lang w:val="en-US"/>
        </w:rPr>
        <w:t>2006.</w:t>
      </w:r>
    </w:p>
    <w:p w:rsidR="001070D1" w:rsidRPr="001070D1" w:rsidRDefault="001070D1"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b/>
          <w:sz w:val="20"/>
          <w:szCs w:val="20"/>
        </w:rPr>
        <w:t>[8</w:t>
      </w:r>
      <w:r w:rsidRPr="001070D1">
        <w:rPr>
          <w:rFonts w:ascii="Times New Roman" w:hAnsi="Times New Roman" w:cs="Times New Roman"/>
          <w:sz w:val="20"/>
          <w:szCs w:val="20"/>
          <w:lang w:val="en-US"/>
        </w:rPr>
        <w:t>]</w:t>
      </w:r>
      <w:proofErr w:type="gramStart"/>
      <w:r w:rsidRPr="001070D1">
        <w:rPr>
          <w:rFonts w:ascii="Times New Roman" w:hAnsi="Times New Roman" w:cs="Times New Roman"/>
          <w:sz w:val="20"/>
          <w:szCs w:val="20"/>
          <w:lang w:val="en-US"/>
        </w:rPr>
        <w:t>Choi, S. Enhancing thermal conductivity of fluids with nanoparticles.</w:t>
      </w:r>
      <w:proofErr w:type="gramEnd"/>
      <w:r w:rsidRPr="001070D1">
        <w:rPr>
          <w:rFonts w:ascii="Times New Roman" w:hAnsi="Times New Roman" w:cs="Times New Roman"/>
          <w:sz w:val="20"/>
          <w:szCs w:val="20"/>
          <w:lang w:val="en-US"/>
        </w:rPr>
        <w:t xml:space="preserve"> In Development and applications of non-</w:t>
      </w:r>
      <w:proofErr w:type="spellStart"/>
      <w:r w:rsidRPr="001070D1">
        <w:rPr>
          <w:rFonts w:ascii="Times New Roman" w:hAnsi="Times New Roman" w:cs="Times New Roman"/>
          <w:sz w:val="20"/>
          <w:szCs w:val="20"/>
          <w:lang w:val="en-US"/>
        </w:rPr>
        <w:t>newtonian</w:t>
      </w:r>
      <w:proofErr w:type="spellEnd"/>
      <w:r w:rsidRPr="001070D1">
        <w:rPr>
          <w:rFonts w:ascii="Times New Roman" w:hAnsi="Times New Roman" w:cs="Times New Roman"/>
          <w:sz w:val="20"/>
          <w:szCs w:val="20"/>
          <w:lang w:val="en-US"/>
        </w:rPr>
        <w:t xml:space="preserve"> flows, edited by D.A. </w:t>
      </w:r>
      <w:proofErr w:type="spellStart"/>
      <w:r w:rsidRPr="001070D1">
        <w:rPr>
          <w:rFonts w:ascii="Times New Roman" w:hAnsi="Times New Roman" w:cs="Times New Roman"/>
          <w:sz w:val="20"/>
          <w:szCs w:val="20"/>
          <w:lang w:val="en-US"/>
        </w:rPr>
        <w:t>Siginer</w:t>
      </w:r>
      <w:proofErr w:type="spellEnd"/>
      <w:r w:rsidRPr="001070D1">
        <w:rPr>
          <w:rFonts w:ascii="Times New Roman" w:hAnsi="Times New Roman" w:cs="Times New Roman"/>
          <w:sz w:val="20"/>
          <w:szCs w:val="20"/>
          <w:lang w:val="en-US"/>
        </w:rPr>
        <w:t xml:space="preserve"> and H.P. Wang, New York: ASME, 1995, pp. 99-105</w:t>
      </w:r>
    </w:p>
    <w:p w:rsidR="001070D1" w:rsidRPr="001070D1" w:rsidRDefault="001070D1"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[9]</w:t>
      </w:r>
      <w:proofErr w:type="gramStart"/>
      <w:r w:rsidRPr="001070D1">
        <w:rPr>
          <w:rFonts w:ascii="Times New Roman" w:hAnsi="Times New Roman" w:cs="Times New Roman"/>
          <w:sz w:val="20"/>
          <w:szCs w:val="20"/>
          <w:lang w:val="en-US"/>
        </w:rPr>
        <w:t>Das, S.K.; Putra, N.; Thiesen, P. &amp; Roetzel, W. Temperature dependence of thermal conductivity enhancement for nanofluids.</w:t>
      </w:r>
      <w:proofErr w:type="gramEnd"/>
      <w:r w:rsidRPr="001070D1">
        <w:rPr>
          <w:rFonts w:ascii="Times New Roman" w:hAnsi="Times New Roman" w:cs="Times New Roman"/>
          <w:sz w:val="20"/>
          <w:szCs w:val="20"/>
          <w:lang w:val="en-US"/>
        </w:rPr>
        <w:t xml:space="preserve"> </w:t>
      </w:r>
      <w:r w:rsidRPr="001070D1">
        <w:rPr>
          <w:rFonts w:ascii="Times New Roman" w:hAnsi="Times New Roman" w:cs="Times New Roman"/>
          <w:i/>
          <w:iCs/>
          <w:sz w:val="20"/>
          <w:szCs w:val="20"/>
          <w:lang w:val="en-US"/>
        </w:rPr>
        <w:t>J. Heat Tr</w:t>
      </w:r>
      <w:r w:rsidRPr="001070D1">
        <w:rPr>
          <w:rFonts w:ascii="Times New Roman" w:hAnsi="Times New Roman" w:cs="Times New Roman"/>
          <w:sz w:val="20"/>
          <w:szCs w:val="20"/>
          <w:lang w:val="en-US"/>
        </w:rPr>
        <w:t xml:space="preserve">., 2003, </w:t>
      </w:r>
      <w:r w:rsidRPr="001070D1">
        <w:rPr>
          <w:rFonts w:ascii="Times New Roman" w:hAnsi="Times New Roman" w:cs="Times New Roman"/>
          <w:b/>
          <w:bCs/>
          <w:sz w:val="20"/>
          <w:szCs w:val="20"/>
          <w:lang w:val="en-US"/>
        </w:rPr>
        <w:t>125</w:t>
      </w:r>
      <w:r w:rsidRPr="001070D1">
        <w:rPr>
          <w:rFonts w:ascii="Times New Roman" w:hAnsi="Times New Roman" w:cs="Times New Roman"/>
          <w:sz w:val="20"/>
          <w:szCs w:val="20"/>
          <w:lang w:val="en-US"/>
        </w:rPr>
        <w:t>, 567-74.</w:t>
      </w:r>
    </w:p>
    <w:p w:rsidR="001070D1" w:rsidRPr="001070D1" w:rsidRDefault="001070D1"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[10] Zhang, X. Effective thermal conductivity and thermal diffusivity of nanofluids containing spherical and cylindrical nanoparticles. </w:t>
      </w:r>
      <w:r w:rsidRPr="001070D1">
        <w:rPr>
          <w:rFonts w:ascii="Times New Roman" w:hAnsi="Times New Roman" w:cs="Times New Roman"/>
          <w:i/>
          <w:iCs/>
          <w:sz w:val="20"/>
          <w:szCs w:val="20"/>
          <w:lang w:val="en-US"/>
        </w:rPr>
        <w:t>J. Appl. Phys.</w:t>
      </w:r>
      <w:r w:rsidRPr="001070D1">
        <w:rPr>
          <w:rFonts w:ascii="Times New Roman" w:hAnsi="Times New Roman" w:cs="Times New Roman"/>
          <w:sz w:val="20"/>
          <w:szCs w:val="20"/>
          <w:lang w:val="en-US"/>
        </w:rPr>
        <w:t xml:space="preserve">, 2006, </w:t>
      </w:r>
      <w:r w:rsidRPr="001070D1">
        <w:rPr>
          <w:rFonts w:ascii="Times New Roman" w:hAnsi="Times New Roman" w:cs="Times New Roman"/>
          <w:b/>
          <w:bCs/>
          <w:sz w:val="20"/>
          <w:szCs w:val="20"/>
          <w:lang w:val="en-US"/>
        </w:rPr>
        <w:t>100</w:t>
      </w:r>
      <w:r w:rsidRPr="001070D1">
        <w:rPr>
          <w:rFonts w:ascii="Times New Roman" w:hAnsi="Times New Roman" w:cs="Times New Roman"/>
          <w:sz w:val="20"/>
          <w:szCs w:val="20"/>
          <w:lang w:val="en-US"/>
        </w:rPr>
        <w:t>, 044325-1 to5.</w:t>
      </w:r>
    </w:p>
    <w:p w:rsidR="001070D1" w:rsidRPr="001070D1" w:rsidRDefault="001070D1"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 xml:space="preserve">[11]Zhang, X.; </w:t>
      </w:r>
      <w:proofErr w:type="gramStart"/>
      <w:r w:rsidRPr="001070D1">
        <w:rPr>
          <w:rFonts w:ascii="Times New Roman" w:hAnsi="Times New Roman" w:cs="Times New Roman"/>
          <w:sz w:val="20"/>
          <w:szCs w:val="20"/>
          <w:lang w:val="en-US"/>
        </w:rPr>
        <w:t>Gu</w:t>
      </w:r>
      <w:proofErr w:type="gramEnd"/>
      <w:r w:rsidRPr="001070D1">
        <w:rPr>
          <w:rFonts w:ascii="Times New Roman" w:hAnsi="Times New Roman" w:cs="Times New Roman"/>
          <w:sz w:val="20"/>
          <w:szCs w:val="20"/>
          <w:lang w:val="en-US"/>
        </w:rPr>
        <w:t xml:space="preserve">, H. &amp; Fujii, M. Experimental study on the effective thermal conductivity and thermal diffusivity of nanofluids. </w:t>
      </w:r>
      <w:r w:rsidRPr="001070D1">
        <w:rPr>
          <w:rFonts w:ascii="Times New Roman" w:hAnsi="Times New Roman" w:cs="Times New Roman"/>
          <w:i/>
          <w:iCs/>
          <w:sz w:val="20"/>
          <w:szCs w:val="20"/>
          <w:lang w:val="en-US"/>
        </w:rPr>
        <w:t>Int J Thermophys.</w:t>
      </w:r>
      <w:r w:rsidRPr="001070D1">
        <w:rPr>
          <w:rFonts w:ascii="Times New Roman" w:hAnsi="Times New Roman" w:cs="Times New Roman"/>
          <w:sz w:val="20"/>
          <w:szCs w:val="20"/>
          <w:lang w:val="en-US"/>
        </w:rPr>
        <w:t xml:space="preserve">, 2006, </w:t>
      </w:r>
      <w:r w:rsidRPr="001070D1">
        <w:rPr>
          <w:rFonts w:ascii="Times New Roman" w:hAnsi="Times New Roman" w:cs="Times New Roman"/>
          <w:b/>
          <w:bCs/>
          <w:sz w:val="20"/>
          <w:szCs w:val="20"/>
          <w:lang w:val="en-US"/>
        </w:rPr>
        <w:t>27</w:t>
      </w:r>
      <w:r w:rsidRPr="001070D1">
        <w:rPr>
          <w:rFonts w:ascii="Times New Roman" w:hAnsi="Times New Roman" w:cs="Times New Roman"/>
          <w:sz w:val="20"/>
          <w:szCs w:val="20"/>
          <w:lang w:val="en-US"/>
        </w:rPr>
        <w:t>(2)</w:t>
      </w:r>
      <w:r w:rsidR="00654AD7" w:rsidRPr="001070D1">
        <w:rPr>
          <w:rFonts w:ascii="Times New Roman" w:hAnsi="Times New Roman" w:cs="Times New Roman"/>
          <w:sz w:val="20"/>
          <w:szCs w:val="20"/>
          <w:lang w:val="en-US"/>
        </w:rPr>
        <w:t>, 569</w:t>
      </w:r>
      <w:r w:rsidRPr="001070D1">
        <w:rPr>
          <w:rFonts w:ascii="Times New Roman" w:hAnsi="Times New Roman" w:cs="Times New Roman"/>
          <w:sz w:val="20"/>
          <w:szCs w:val="20"/>
          <w:lang w:val="en-US"/>
        </w:rPr>
        <w:t>-580.</w:t>
      </w:r>
    </w:p>
    <w:p w:rsidR="001070D1" w:rsidRDefault="001070D1" w:rsidP="00654AD7">
      <w:pPr>
        <w:autoSpaceDE w:val="0"/>
        <w:autoSpaceDN w:val="0"/>
        <w:adjustRightInd w:val="0"/>
        <w:spacing w:after="0" w:line="276" w:lineRule="auto"/>
        <w:jc w:val="both"/>
        <w:rPr>
          <w:rFonts w:ascii="Times New Roman" w:hAnsi="Times New Roman" w:cs="Times New Roman"/>
          <w:sz w:val="20"/>
          <w:szCs w:val="20"/>
          <w:lang w:val="en-US"/>
        </w:rPr>
      </w:pPr>
      <w:r w:rsidRPr="001070D1">
        <w:rPr>
          <w:rFonts w:ascii="Times New Roman" w:hAnsi="Times New Roman" w:cs="Times New Roman"/>
          <w:sz w:val="20"/>
          <w:szCs w:val="20"/>
          <w:lang w:val="en-US"/>
        </w:rPr>
        <w:t>[12]</w:t>
      </w:r>
      <w:r w:rsidR="00654AD7">
        <w:rPr>
          <w:rFonts w:ascii="Times New Roman" w:hAnsi="Times New Roman" w:cs="Times New Roman"/>
          <w:sz w:val="20"/>
          <w:szCs w:val="20"/>
          <w:lang w:val="en-US"/>
        </w:rPr>
        <w:t xml:space="preserve"> </w:t>
      </w:r>
      <w:r w:rsidRPr="001070D1">
        <w:rPr>
          <w:rFonts w:ascii="Times New Roman" w:hAnsi="Times New Roman" w:cs="Times New Roman"/>
          <w:sz w:val="20"/>
          <w:szCs w:val="20"/>
          <w:lang w:val="en-US"/>
        </w:rPr>
        <w:t xml:space="preserve">Murshed, S.M.S.; Leong, K.C. &amp; Yang, C. Determination of the effective thermal diffusivity of nanofluids by the double hot wire technique. </w:t>
      </w:r>
      <w:r w:rsidRPr="001070D1">
        <w:rPr>
          <w:rFonts w:ascii="Times New Roman" w:hAnsi="Times New Roman" w:cs="Times New Roman"/>
          <w:i/>
          <w:iCs/>
          <w:sz w:val="20"/>
          <w:szCs w:val="20"/>
          <w:lang w:val="en-US"/>
        </w:rPr>
        <w:t>J. Phys. D: Appl. Phys</w:t>
      </w:r>
      <w:r w:rsidRPr="001070D1">
        <w:rPr>
          <w:rFonts w:ascii="Times New Roman" w:hAnsi="Times New Roman" w:cs="Times New Roman"/>
          <w:sz w:val="20"/>
          <w:szCs w:val="20"/>
          <w:lang w:val="en-US"/>
        </w:rPr>
        <w:t>.</w:t>
      </w:r>
      <w:r w:rsidR="00654AD7" w:rsidRPr="001070D1">
        <w:rPr>
          <w:rFonts w:ascii="Times New Roman" w:hAnsi="Times New Roman" w:cs="Times New Roman"/>
          <w:sz w:val="20"/>
          <w:szCs w:val="20"/>
          <w:lang w:val="en-US"/>
        </w:rPr>
        <w:t>, 2006</w:t>
      </w:r>
      <w:r w:rsidRPr="001070D1">
        <w:rPr>
          <w:rFonts w:ascii="Times New Roman" w:hAnsi="Times New Roman" w:cs="Times New Roman"/>
          <w:sz w:val="20"/>
          <w:szCs w:val="20"/>
          <w:lang w:val="en-US"/>
        </w:rPr>
        <w:t xml:space="preserve">, </w:t>
      </w:r>
      <w:r w:rsidRPr="001070D1">
        <w:rPr>
          <w:rFonts w:ascii="Times New Roman" w:hAnsi="Times New Roman" w:cs="Times New Roman"/>
          <w:b/>
          <w:bCs/>
          <w:sz w:val="20"/>
          <w:szCs w:val="20"/>
          <w:lang w:val="en-US"/>
        </w:rPr>
        <w:t>39</w:t>
      </w:r>
      <w:r w:rsidRPr="001070D1">
        <w:rPr>
          <w:rFonts w:ascii="Times New Roman" w:hAnsi="Times New Roman" w:cs="Times New Roman"/>
          <w:sz w:val="20"/>
          <w:szCs w:val="20"/>
          <w:lang w:val="en-US"/>
        </w:rPr>
        <w:t>, 5316-322.</w:t>
      </w:r>
    </w:p>
    <w:p w:rsidR="00C2411A" w:rsidRDefault="00BA0065" w:rsidP="00654AD7">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w:t>
      </w:r>
      <w:proofErr w:type="gramStart"/>
      <w:r w:rsidR="00120775" w:rsidRPr="00120775">
        <w:rPr>
          <w:rFonts w:ascii="Times New Roman" w:hAnsi="Times New Roman" w:cs="Times New Roman"/>
          <w:sz w:val="20"/>
          <w:szCs w:val="20"/>
          <w:lang w:val="en-US"/>
        </w:rPr>
        <w:t>Eastman  JA</w:t>
      </w:r>
      <w:proofErr w:type="gramEnd"/>
      <w:r w:rsidR="00120775" w:rsidRPr="00120775">
        <w:rPr>
          <w:rFonts w:ascii="Times New Roman" w:hAnsi="Times New Roman" w:cs="Times New Roman"/>
          <w:sz w:val="20"/>
          <w:szCs w:val="20"/>
          <w:lang w:val="en-US"/>
        </w:rPr>
        <w:t xml:space="preserve">,  Choi US, Li  S,  Thompson  LJ,  Lee S.  </w:t>
      </w:r>
      <w:proofErr w:type="gramStart"/>
      <w:r w:rsidR="00120775" w:rsidRPr="00120775">
        <w:rPr>
          <w:rFonts w:ascii="Times New Roman" w:hAnsi="Times New Roman" w:cs="Times New Roman"/>
          <w:sz w:val="20"/>
          <w:szCs w:val="20"/>
          <w:lang w:val="en-US"/>
        </w:rPr>
        <w:t>Enhanced  thermal</w:t>
      </w:r>
      <w:proofErr w:type="gramEnd"/>
      <w:r w:rsidR="00120775" w:rsidRPr="00120775">
        <w:rPr>
          <w:rFonts w:ascii="Times New Roman" w:hAnsi="Times New Roman" w:cs="Times New Roman"/>
          <w:sz w:val="20"/>
          <w:szCs w:val="20"/>
          <w:lang w:val="en-US"/>
        </w:rPr>
        <w:t xml:space="preserve"> conductivity  through the  development of  nanofluids. </w:t>
      </w:r>
      <w:proofErr w:type="gramStart"/>
      <w:r w:rsidR="00120775" w:rsidRPr="00120775">
        <w:rPr>
          <w:rFonts w:ascii="Times New Roman" w:hAnsi="Times New Roman" w:cs="Times New Roman"/>
          <w:sz w:val="20"/>
          <w:szCs w:val="20"/>
          <w:lang w:val="en-US"/>
        </w:rPr>
        <w:t>Materials  Research</w:t>
      </w:r>
      <w:proofErr w:type="gramEnd"/>
      <w:r w:rsidR="00120775" w:rsidRPr="00120775">
        <w:rPr>
          <w:rFonts w:ascii="Times New Roman" w:hAnsi="Times New Roman" w:cs="Times New Roman"/>
          <w:sz w:val="20"/>
          <w:szCs w:val="20"/>
          <w:lang w:val="en-US"/>
        </w:rPr>
        <w:t xml:space="preserve">  Society  Symposium  Proceedings.  Materials </w:t>
      </w:r>
      <w:proofErr w:type="gramStart"/>
      <w:r w:rsidR="00120775" w:rsidRPr="00120775">
        <w:rPr>
          <w:rFonts w:ascii="Times New Roman" w:hAnsi="Times New Roman" w:cs="Times New Roman"/>
          <w:sz w:val="20"/>
          <w:szCs w:val="20"/>
          <w:lang w:val="en-US"/>
        </w:rPr>
        <w:t>Research  Society</w:t>
      </w:r>
      <w:proofErr w:type="gramEnd"/>
      <w:r w:rsidR="00120775" w:rsidRPr="00120775">
        <w:rPr>
          <w:rFonts w:ascii="Times New Roman" w:hAnsi="Times New Roman" w:cs="Times New Roman"/>
          <w:sz w:val="20"/>
          <w:szCs w:val="20"/>
          <w:lang w:val="en-US"/>
        </w:rPr>
        <w:t xml:space="preserve">,  USA.  </w:t>
      </w:r>
      <w:proofErr w:type="gramStart"/>
      <w:r w:rsidR="00120775" w:rsidRPr="00120775">
        <w:rPr>
          <w:rFonts w:ascii="Times New Roman" w:hAnsi="Times New Roman" w:cs="Times New Roman"/>
          <w:sz w:val="20"/>
          <w:szCs w:val="20"/>
          <w:lang w:val="en-US"/>
        </w:rPr>
        <w:t>1997; 457:  3-11.</w:t>
      </w:r>
      <w:proofErr w:type="gramEnd"/>
      <w:r w:rsidR="00120775" w:rsidRPr="00120775">
        <w:rPr>
          <w:rFonts w:ascii="Times New Roman" w:hAnsi="Times New Roman" w:cs="Times New Roman"/>
          <w:sz w:val="20"/>
          <w:szCs w:val="20"/>
          <w:lang w:val="en-US"/>
        </w:rPr>
        <w:t xml:space="preserve"> </w:t>
      </w:r>
    </w:p>
    <w:p w:rsidR="00C2411A" w:rsidRDefault="00120775" w:rsidP="00654AD7">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[1</w:t>
      </w:r>
      <w:r w:rsidR="00C2411A">
        <w:rPr>
          <w:rFonts w:ascii="Times New Roman" w:hAnsi="Times New Roman" w:cs="Times New Roman"/>
          <w:sz w:val="20"/>
          <w:szCs w:val="20"/>
          <w:lang w:val="en-US"/>
        </w:rPr>
        <w:t>4</w:t>
      </w:r>
      <w:r w:rsidRPr="00120775">
        <w:rPr>
          <w:rFonts w:ascii="Times New Roman" w:hAnsi="Times New Roman" w:cs="Times New Roman"/>
          <w:sz w:val="20"/>
          <w:szCs w:val="20"/>
          <w:lang w:val="en-US"/>
        </w:rPr>
        <w:t>] Lee S</w:t>
      </w:r>
      <w:proofErr w:type="gramStart"/>
      <w:r w:rsidRPr="00120775">
        <w:rPr>
          <w:rFonts w:ascii="Times New Roman" w:hAnsi="Times New Roman" w:cs="Times New Roman"/>
          <w:sz w:val="20"/>
          <w:szCs w:val="20"/>
          <w:lang w:val="en-US"/>
        </w:rPr>
        <w:t>,  Choi</w:t>
      </w:r>
      <w:proofErr w:type="gramEnd"/>
      <w:r w:rsidRPr="00120775">
        <w:rPr>
          <w:rFonts w:ascii="Times New Roman" w:hAnsi="Times New Roman" w:cs="Times New Roman"/>
          <w:sz w:val="20"/>
          <w:szCs w:val="20"/>
          <w:lang w:val="en-US"/>
        </w:rPr>
        <w:t xml:space="preserve"> US,  Li  S, Eastman  JA.  </w:t>
      </w:r>
      <w:proofErr w:type="gramStart"/>
      <w:r w:rsidRPr="00120775">
        <w:rPr>
          <w:rFonts w:ascii="Times New Roman" w:hAnsi="Times New Roman" w:cs="Times New Roman"/>
          <w:sz w:val="20"/>
          <w:szCs w:val="20"/>
          <w:lang w:val="en-US"/>
        </w:rPr>
        <w:t>Measuring  thermal</w:t>
      </w:r>
      <w:proofErr w:type="gramEnd"/>
      <w:r w:rsidRPr="00120775">
        <w:rPr>
          <w:rFonts w:ascii="Times New Roman" w:hAnsi="Times New Roman" w:cs="Times New Roman"/>
          <w:sz w:val="20"/>
          <w:szCs w:val="20"/>
          <w:lang w:val="en-US"/>
        </w:rPr>
        <w:t xml:space="preserve">  conductivity  of fluids  containing  oxide  nanoparticles.  </w:t>
      </w:r>
      <w:proofErr w:type="gramStart"/>
      <w:r w:rsidRPr="00120775">
        <w:rPr>
          <w:rFonts w:ascii="Times New Roman" w:hAnsi="Times New Roman" w:cs="Times New Roman"/>
          <w:sz w:val="20"/>
          <w:szCs w:val="20"/>
          <w:lang w:val="en-US"/>
        </w:rPr>
        <w:t>Transactions  of</w:t>
      </w:r>
      <w:proofErr w:type="gramEnd"/>
      <w:r w:rsidRPr="00120775">
        <w:rPr>
          <w:rFonts w:ascii="Times New Roman" w:hAnsi="Times New Roman" w:cs="Times New Roman"/>
          <w:sz w:val="20"/>
          <w:szCs w:val="20"/>
          <w:lang w:val="en-US"/>
        </w:rPr>
        <w:t xml:space="preserve"> the ASME,  Journal  of  Heat Transfer.1999;  121: 280-289.   </w:t>
      </w:r>
    </w:p>
    <w:p w:rsidR="00C2411A" w:rsidRDefault="00120775" w:rsidP="00654AD7">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w:t>
      </w:r>
      <w:r w:rsidR="00C2411A">
        <w:rPr>
          <w:rFonts w:ascii="Times New Roman" w:hAnsi="Times New Roman" w:cs="Times New Roman"/>
          <w:sz w:val="20"/>
          <w:szCs w:val="20"/>
          <w:lang w:val="en-US"/>
        </w:rPr>
        <w:t>15</w:t>
      </w:r>
      <w:proofErr w:type="gramStart"/>
      <w:r w:rsidRPr="00120775">
        <w:rPr>
          <w:rFonts w:ascii="Times New Roman" w:hAnsi="Times New Roman" w:cs="Times New Roman"/>
          <w:sz w:val="20"/>
          <w:szCs w:val="20"/>
          <w:lang w:val="en-US"/>
        </w:rPr>
        <w:t>]  Masuda</w:t>
      </w:r>
      <w:proofErr w:type="gramEnd"/>
      <w:r w:rsidRPr="00120775">
        <w:rPr>
          <w:rFonts w:ascii="Times New Roman" w:hAnsi="Times New Roman" w:cs="Times New Roman"/>
          <w:sz w:val="20"/>
          <w:szCs w:val="20"/>
          <w:lang w:val="en-US"/>
        </w:rPr>
        <w:t xml:space="preserve">  H,  Ebata  A,  Teramae  K,  Hishinuma  N.  Alteration of  thermal  conductivity  and viscosity  of  liquid  by  dispersing  ultrafine  particles (Dispersion  of  γ-  Al2O3  , SiO2  and  TiO2  ultra-fine  particles).  </w:t>
      </w:r>
      <w:proofErr w:type="spellStart"/>
      <w:proofErr w:type="gramStart"/>
      <w:r w:rsidRPr="00120775">
        <w:rPr>
          <w:rFonts w:ascii="Times New Roman" w:hAnsi="Times New Roman" w:cs="Times New Roman"/>
          <w:sz w:val="20"/>
          <w:szCs w:val="20"/>
          <w:lang w:val="en-US"/>
        </w:rPr>
        <w:t>Netsu</w:t>
      </w:r>
      <w:proofErr w:type="spellEnd"/>
      <w:r w:rsidRPr="00120775">
        <w:rPr>
          <w:rFonts w:ascii="Times New Roman" w:hAnsi="Times New Roman" w:cs="Times New Roman"/>
          <w:sz w:val="20"/>
          <w:szCs w:val="20"/>
          <w:lang w:val="en-US"/>
        </w:rPr>
        <w:t xml:space="preserve">  </w:t>
      </w:r>
      <w:proofErr w:type="spellStart"/>
      <w:r w:rsidRPr="00120775">
        <w:rPr>
          <w:rFonts w:ascii="Times New Roman" w:hAnsi="Times New Roman" w:cs="Times New Roman"/>
          <w:sz w:val="20"/>
          <w:szCs w:val="20"/>
          <w:lang w:val="en-US"/>
        </w:rPr>
        <w:t>Bussei</w:t>
      </w:r>
      <w:proofErr w:type="spellEnd"/>
      <w:proofErr w:type="gramEnd"/>
      <w:r w:rsidRPr="00120775">
        <w:rPr>
          <w:rFonts w:ascii="Times New Roman" w:hAnsi="Times New Roman" w:cs="Times New Roman"/>
          <w:sz w:val="20"/>
          <w:szCs w:val="20"/>
          <w:lang w:val="en-US"/>
        </w:rPr>
        <w:t>. 1993</w:t>
      </w:r>
      <w:proofErr w:type="gramStart"/>
      <w:r w:rsidRPr="00120775">
        <w:rPr>
          <w:rFonts w:ascii="Times New Roman" w:hAnsi="Times New Roman" w:cs="Times New Roman"/>
          <w:sz w:val="20"/>
          <w:szCs w:val="20"/>
          <w:lang w:val="en-US"/>
        </w:rPr>
        <w:t>;  7</w:t>
      </w:r>
      <w:proofErr w:type="gramEnd"/>
      <w:r w:rsidRPr="00120775">
        <w:rPr>
          <w:rFonts w:ascii="Times New Roman" w:hAnsi="Times New Roman" w:cs="Times New Roman"/>
          <w:sz w:val="20"/>
          <w:szCs w:val="20"/>
          <w:lang w:val="en-US"/>
        </w:rPr>
        <w:t>:  227-233. [</w:t>
      </w:r>
      <w:r w:rsidR="00C2411A">
        <w:rPr>
          <w:rFonts w:ascii="Times New Roman" w:hAnsi="Times New Roman" w:cs="Times New Roman"/>
          <w:sz w:val="20"/>
          <w:szCs w:val="20"/>
          <w:lang w:val="en-US"/>
        </w:rPr>
        <w:t>16</w:t>
      </w:r>
      <w:r w:rsidRPr="00120775">
        <w:rPr>
          <w:rFonts w:ascii="Times New Roman" w:hAnsi="Times New Roman" w:cs="Times New Roman"/>
          <w:sz w:val="20"/>
          <w:szCs w:val="20"/>
          <w:lang w:val="en-US"/>
        </w:rPr>
        <w:t xml:space="preserve">]  Zhu  H,  Zhang C,  Tang </w:t>
      </w:r>
      <w:r w:rsidRPr="00120775">
        <w:rPr>
          <w:rFonts w:ascii="Times New Roman" w:hAnsi="Times New Roman" w:cs="Times New Roman"/>
          <w:sz w:val="20"/>
          <w:szCs w:val="20"/>
          <w:lang w:val="en-US"/>
        </w:rPr>
        <w:lastRenderedPageBreak/>
        <w:t xml:space="preserve">Y,  Wang J,  Ren  B,  Yin  Y.  </w:t>
      </w:r>
      <w:proofErr w:type="gramStart"/>
      <w:r w:rsidRPr="00120775">
        <w:rPr>
          <w:rFonts w:ascii="Times New Roman" w:hAnsi="Times New Roman" w:cs="Times New Roman"/>
          <w:sz w:val="20"/>
          <w:szCs w:val="20"/>
          <w:lang w:val="en-US"/>
        </w:rPr>
        <w:t>Preparation  and</w:t>
      </w:r>
      <w:proofErr w:type="gramEnd"/>
      <w:r w:rsidRPr="00120775">
        <w:rPr>
          <w:rFonts w:ascii="Times New Roman" w:hAnsi="Times New Roman" w:cs="Times New Roman"/>
          <w:sz w:val="20"/>
          <w:szCs w:val="20"/>
          <w:lang w:val="en-US"/>
        </w:rPr>
        <w:t xml:space="preserve">  thermal  conductivity  of suspensions  of graphite nanoparticles.  Carbon.2007</w:t>
      </w:r>
      <w:proofErr w:type="gramStart"/>
      <w:r w:rsidRPr="00120775">
        <w:rPr>
          <w:rFonts w:ascii="Times New Roman" w:hAnsi="Times New Roman" w:cs="Times New Roman"/>
          <w:sz w:val="20"/>
          <w:szCs w:val="20"/>
          <w:lang w:val="en-US"/>
        </w:rPr>
        <w:t>;  45</w:t>
      </w:r>
      <w:proofErr w:type="gramEnd"/>
      <w:r w:rsidRPr="00120775">
        <w:rPr>
          <w:rFonts w:ascii="Times New Roman" w:hAnsi="Times New Roman" w:cs="Times New Roman"/>
          <w:sz w:val="20"/>
          <w:szCs w:val="20"/>
          <w:lang w:val="en-US"/>
        </w:rPr>
        <w:t>:  226–228.</w:t>
      </w:r>
    </w:p>
    <w:p w:rsidR="00C2411A" w:rsidRDefault="00120775" w:rsidP="00C964C8">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w:t>
      </w:r>
      <w:r w:rsidR="00C2411A">
        <w:rPr>
          <w:rFonts w:ascii="Times New Roman" w:hAnsi="Times New Roman" w:cs="Times New Roman"/>
          <w:sz w:val="20"/>
          <w:szCs w:val="20"/>
          <w:lang w:val="en-US"/>
        </w:rPr>
        <w:t>17</w:t>
      </w:r>
      <w:r w:rsidRPr="00120775">
        <w:rPr>
          <w:rFonts w:ascii="Times New Roman" w:hAnsi="Times New Roman" w:cs="Times New Roman"/>
          <w:sz w:val="20"/>
          <w:szCs w:val="20"/>
          <w:lang w:val="en-US"/>
        </w:rPr>
        <w:t xml:space="preserve">]  </w:t>
      </w:r>
      <w:proofErr w:type="spellStart"/>
      <w:r w:rsidRPr="00120775">
        <w:rPr>
          <w:rFonts w:ascii="Times New Roman" w:hAnsi="Times New Roman" w:cs="Times New Roman"/>
          <w:sz w:val="20"/>
          <w:szCs w:val="20"/>
          <w:lang w:val="en-US"/>
        </w:rPr>
        <w:t>Xie</w:t>
      </w:r>
      <w:proofErr w:type="spellEnd"/>
      <w:r w:rsidRPr="00120775">
        <w:rPr>
          <w:rFonts w:ascii="Times New Roman" w:hAnsi="Times New Roman" w:cs="Times New Roman"/>
          <w:sz w:val="20"/>
          <w:szCs w:val="20"/>
          <w:lang w:val="en-US"/>
        </w:rPr>
        <w:t xml:space="preserve"> H,  Wang  J,  Xi  T,  Liu  Y. Thermal  conductivity  of suspensions  containing  nano  sized  SiC  particles.  International </w:t>
      </w:r>
      <w:proofErr w:type="gramStart"/>
      <w:r w:rsidRPr="00120775">
        <w:rPr>
          <w:rFonts w:ascii="Times New Roman" w:hAnsi="Times New Roman" w:cs="Times New Roman"/>
          <w:sz w:val="20"/>
          <w:szCs w:val="20"/>
          <w:lang w:val="en-US"/>
        </w:rPr>
        <w:t>Journal  of</w:t>
      </w:r>
      <w:proofErr w:type="gramEnd"/>
      <w:r w:rsidRPr="00120775">
        <w:rPr>
          <w:rFonts w:ascii="Times New Roman" w:hAnsi="Times New Roman" w:cs="Times New Roman"/>
          <w:sz w:val="20"/>
          <w:szCs w:val="20"/>
          <w:lang w:val="en-US"/>
        </w:rPr>
        <w:t xml:space="preserve"> Thermophysics.2002a;  23:  571-580. </w:t>
      </w:r>
    </w:p>
    <w:p w:rsidR="00C2411A" w:rsidRDefault="00120775" w:rsidP="00C964C8">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w:t>
      </w:r>
      <w:r w:rsidR="00C2411A">
        <w:rPr>
          <w:rFonts w:ascii="Times New Roman" w:hAnsi="Times New Roman" w:cs="Times New Roman"/>
          <w:sz w:val="20"/>
          <w:szCs w:val="20"/>
          <w:lang w:val="en-US"/>
        </w:rPr>
        <w:t>18</w:t>
      </w:r>
      <w:proofErr w:type="gramStart"/>
      <w:r w:rsidRPr="00120775">
        <w:rPr>
          <w:rFonts w:ascii="Times New Roman" w:hAnsi="Times New Roman" w:cs="Times New Roman"/>
          <w:sz w:val="20"/>
          <w:szCs w:val="20"/>
          <w:lang w:val="en-US"/>
        </w:rPr>
        <w:t xml:space="preserve">]  </w:t>
      </w:r>
      <w:proofErr w:type="spellStart"/>
      <w:r w:rsidRPr="00120775">
        <w:rPr>
          <w:rFonts w:ascii="Times New Roman" w:hAnsi="Times New Roman" w:cs="Times New Roman"/>
          <w:sz w:val="20"/>
          <w:szCs w:val="20"/>
          <w:lang w:val="en-US"/>
        </w:rPr>
        <w:t>Xie</w:t>
      </w:r>
      <w:proofErr w:type="spellEnd"/>
      <w:proofErr w:type="gramEnd"/>
      <w:r w:rsidRPr="00120775">
        <w:rPr>
          <w:rFonts w:ascii="Times New Roman" w:hAnsi="Times New Roman" w:cs="Times New Roman"/>
          <w:sz w:val="20"/>
          <w:szCs w:val="20"/>
          <w:lang w:val="en-US"/>
        </w:rPr>
        <w:t xml:space="preserve">  H,  Wang  J,  Xi T,  Ali F.  </w:t>
      </w:r>
      <w:proofErr w:type="gramStart"/>
      <w:r w:rsidRPr="00120775">
        <w:rPr>
          <w:rFonts w:ascii="Times New Roman" w:hAnsi="Times New Roman" w:cs="Times New Roman"/>
          <w:sz w:val="20"/>
          <w:szCs w:val="20"/>
          <w:lang w:val="en-US"/>
        </w:rPr>
        <w:t>Thermal  conductivity</w:t>
      </w:r>
      <w:proofErr w:type="gramEnd"/>
      <w:r w:rsidRPr="00120775">
        <w:rPr>
          <w:rFonts w:ascii="Times New Roman" w:hAnsi="Times New Roman" w:cs="Times New Roman"/>
          <w:sz w:val="20"/>
          <w:szCs w:val="20"/>
          <w:lang w:val="en-US"/>
        </w:rPr>
        <w:t xml:space="preserve">  of  suspensions  containing  </w:t>
      </w:r>
      <w:proofErr w:type="spellStart"/>
      <w:r w:rsidRPr="00120775">
        <w:rPr>
          <w:rFonts w:ascii="Times New Roman" w:hAnsi="Times New Roman" w:cs="Times New Roman"/>
          <w:sz w:val="20"/>
          <w:szCs w:val="20"/>
          <w:lang w:val="en-US"/>
        </w:rPr>
        <w:t>nanosized</w:t>
      </w:r>
      <w:proofErr w:type="spellEnd"/>
      <w:r w:rsidRPr="00120775">
        <w:rPr>
          <w:rFonts w:ascii="Times New Roman" w:hAnsi="Times New Roman" w:cs="Times New Roman"/>
          <w:sz w:val="20"/>
          <w:szCs w:val="20"/>
          <w:lang w:val="en-US"/>
        </w:rPr>
        <w:t xml:space="preserve">   alumina  particles.  International Journal </w:t>
      </w:r>
      <w:proofErr w:type="gramStart"/>
      <w:r w:rsidRPr="00120775">
        <w:rPr>
          <w:rFonts w:ascii="Times New Roman" w:hAnsi="Times New Roman" w:cs="Times New Roman"/>
          <w:sz w:val="20"/>
          <w:szCs w:val="20"/>
          <w:lang w:val="en-US"/>
        </w:rPr>
        <w:t>of  Thermophysics.2002b</w:t>
      </w:r>
      <w:proofErr w:type="gramEnd"/>
      <w:r w:rsidRPr="00120775">
        <w:rPr>
          <w:rFonts w:ascii="Times New Roman" w:hAnsi="Times New Roman" w:cs="Times New Roman"/>
          <w:sz w:val="20"/>
          <w:szCs w:val="20"/>
          <w:lang w:val="en-US"/>
        </w:rPr>
        <w:t xml:space="preserve">;  91:  4568-4572. </w:t>
      </w:r>
    </w:p>
    <w:p w:rsidR="00E22E50" w:rsidRDefault="00120775" w:rsidP="00C964C8">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w:t>
      </w:r>
      <w:r w:rsidR="00C2411A">
        <w:rPr>
          <w:rFonts w:ascii="Times New Roman" w:hAnsi="Times New Roman" w:cs="Times New Roman"/>
          <w:sz w:val="20"/>
          <w:szCs w:val="20"/>
          <w:lang w:val="en-US"/>
        </w:rPr>
        <w:t>19</w:t>
      </w:r>
      <w:proofErr w:type="gramStart"/>
      <w:r w:rsidRPr="00120775">
        <w:rPr>
          <w:rFonts w:ascii="Times New Roman" w:hAnsi="Times New Roman" w:cs="Times New Roman"/>
          <w:sz w:val="20"/>
          <w:szCs w:val="20"/>
          <w:lang w:val="en-US"/>
        </w:rPr>
        <w:t xml:space="preserve">]  </w:t>
      </w:r>
      <w:proofErr w:type="spellStart"/>
      <w:r w:rsidRPr="00120775">
        <w:rPr>
          <w:rFonts w:ascii="Times New Roman" w:hAnsi="Times New Roman" w:cs="Times New Roman"/>
          <w:sz w:val="20"/>
          <w:szCs w:val="20"/>
          <w:lang w:val="en-US"/>
        </w:rPr>
        <w:t>Xie</w:t>
      </w:r>
      <w:proofErr w:type="spellEnd"/>
      <w:proofErr w:type="gramEnd"/>
      <w:r w:rsidRPr="00120775">
        <w:rPr>
          <w:rFonts w:ascii="Times New Roman" w:hAnsi="Times New Roman" w:cs="Times New Roman"/>
          <w:sz w:val="20"/>
          <w:szCs w:val="20"/>
          <w:lang w:val="en-US"/>
        </w:rPr>
        <w:t xml:space="preserve"> H,  Wang  J,  Xi  T,  Liu  Y, Ali  F.  Dependence of the </w:t>
      </w:r>
      <w:proofErr w:type="gramStart"/>
      <w:r w:rsidRPr="00120775">
        <w:rPr>
          <w:rFonts w:ascii="Times New Roman" w:hAnsi="Times New Roman" w:cs="Times New Roman"/>
          <w:sz w:val="20"/>
          <w:szCs w:val="20"/>
          <w:lang w:val="en-US"/>
        </w:rPr>
        <w:t>thermal  conductivity</w:t>
      </w:r>
      <w:proofErr w:type="gramEnd"/>
      <w:r w:rsidRPr="00120775">
        <w:rPr>
          <w:rFonts w:ascii="Times New Roman" w:hAnsi="Times New Roman" w:cs="Times New Roman"/>
          <w:sz w:val="20"/>
          <w:szCs w:val="20"/>
          <w:lang w:val="en-US"/>
        </w:rPr>
        <w:t xml:space="preserve">  of nanoparticle-fluid mixture  on the  base  fluid. Journal of </w:t>
      </w:r>
      <w:proofErr w:type="gramStart"/>
      <w:r w:rsidRPr="00120775">
        <w:rPr>
          <w:rFonts w:ascii="Times New Roman" w:hAnsi="Times New Roman" w:cs="Times New Roman"/>
          <w:sz w:val="20"/>
          <w:szCs w:val="20"/>
          <w:lang w:val="en-US"/>
        </w:rPr>
        <w:t>Materials  Science</w:t>
      </w:r>
      <w:proofErr w:type="gramEnd"/>
      <w:r w:rsidRPr="00120775">
        <w:rPr>
          <w:rFonts w:ascii="Times New Roman" w:hAnsi="Times New Roman" w:cs="Times New Roman"/>
          <w:sz w:val="20"/>
          <w:szCs w:val="20"/>
          <w:lang w:val="en-US"/>
        </w:rPr>
        <w:t xml:space="preserve">  Letters.2002c;  21: 1469-71. [2</w:t>
      </w:r>
      <w:r w:rsidR="00C2411A">
        <w:rPr>
          <w:rFonts w:ascii="Times New Roman" w:hAnsi="Times New Roman" w:cs="Times New Roman"/>
          <w:sz w:val="20"/>
          <w:szCs w:val="20"/>
          <w:lang w:val="en-US"/>
        </w:rPr>
        <w:t>0</w:t>
      </w:r>
      <w:r w:rsidRPr="00120775">
        <w:rPr>
          <w:rFonts w:ascii="Times New Roman" w:hAnsi="Times New Roman" w:cs="Times New Roman"/>
          <w:sz w:val="20"/>
          <w:szCs w:val="20"/>
          <w:lang w:val="en-US"/>
        </w:rPr>
        <w:t xml:space="preserve">]  Hong KS,  Hong TK,  Yang  HS,  Thermal  conductivity  of  Fe  nanofluids  depending  on  the  cluster  size  of  nanoparticles.  Applied </w:t>
      </w:r>
      <w:proofErr w:type="gramStart"/>
      <w:r w:rsidRPr="00120775">
        <w:rPr>
          <w:rFonts w:ascii="Times New Roman" w:hAnsi="Times New Roman" w:cs="Times New Roman"/>
          <w:sz w:val="20"/>
          <w:szCs w:val="20"/>
          <w:lang w:val="en-US"/>
        </w:rPr>
        <w:t>Physics  Letters.2006</w:t>
      </w:r>
      <w:proofErr w:type="gramEnd"/>
      <w:r w:rsidRPr="00120775">
        <w:rPr>
          <w:rFonts w:ascii="Times New Roman" w:hAnsi="Times New Roman" w:cs="Times New Roman"/>
          <w:sz w:val="20"/>
          <w:szCs w:val="20"/>
          <w:lang w:val="en-US"/>
        </w:rPr>
        <w:t>;  88:  031901.</w:t>
      </w:r>
    </w:p>
    <w:p w:rsidR="00851989" w:rsidRPr="001070D1" w:rsidRDefault="00120775" w:rsidP="00C964C8">
      <w:pPr>
        <w:autoSpaceDE w:val="0"/>
        <w:autoSpaceDN w:val="0"/>
        <w:adjustRightInd w:val="0"/>
        <w:spacing w:after="0" w:line="276" w:lineRule="auto"/>
        <w:jc w:val="both"/>
        <w:rPr>
          <w:rFonts w:ascii="Times New Roman" w:hAnsi="Times New Roman" w:cs="Times New Roman"/>
          <w:sz w:val="20"/>
          <w:szCs w:val="20"/>
          <w:lang w:val="en-US"/>
        </w:rPr>
      </w:pPr>
      <w:r w:rsidRPr="00120775">
        <w:rPr>
          <w:rFonts w:ascii="Times New Roman" w:hAnsi="Times New Roman" w:cs="Times New Roman"/>
          <w:sz w:val="20"/>
          <w:szCs w:val="20"/>
          <w:lang w:val="en-US"/>
        </w:rPr>
        <w:t>[2</w:t>
      </w:r>
      <w:r w:rsidR="00E22E50">
        <w:rPr>
          <w:rFonts w:ascii="Times New Roman" w:hAnsi="Times New Roman" w:cs="Times New Roman"/>
          <w:sz w:val="20"/>
          <w:szCs w:val="20"/>
          <w:lang w:val="en-US"/>
        </w:rPr>
        <w:t>1</w:t>
      </w:r>
      <w:proofErr w:type="gramStart"/>
      <w:r w:rsidRPr="00120775">
        <w:rPr>
          <w:rFonts w:ascii="Times New Roman" w:hAnsi="Times New Roman" w:cs="Times New Roman"/>
          <w:sz w:val="20"/>
          <w:szCs w:val="20"/>
          <w:lang w:val="en-US"/>
        </w:rPr>
        <w:t>]  Jacopo</w:t>
      </w:r>
      <w:proofErr w:type="gramEnd"/>
      <w:r w:rsidRPr="00120775">
        <w:rPr>
          <w:rFonts w:ascii="Times New Roman" w:hAnsi="Times New Roman" w:cs="Times New Roman"/>
          <w:sz w:val="20"/>
          <w:szCs w:val="20"/>
          <w:lang w:val="en-US"/>
        </w:rPr>
        <w:t xml:space="preserve">  </w:t>
      </w:r>
      <w:proofErr w:type="spellStart"/>
      <w:r w:rsidRPr="00120775">
        <w:rPr>
          <w:rFonts w:ascii="Times New Roman" w:hAnsi="Times New Roman" w:cs="Times New Roman"/>
          <w:sz w:val="20"/>
          <w:szCs w:val="20"/>
          <w:lang w:val="en-US"/>
        </w:rPr>
        <w:t>Buongiorno</w:t>
      </w:r>
      <w:proofErr w:type="spellEnd"/>
      <w:r w:rsidRPr="00120775">
        <w:rPr>
          <w:rFonts w:ascii="Times New Roman" w:hAnsi="Times New Roman" w:cs="Times New Roman"/>
          <w:sz w:val="20"/>
          <w:szCs w:val="20"/>
          <w:lang w:val="en-US"/>
        </w:rPr>
        <w:t xml:space="preserve">,  David </w:t>
      </w:r>
      <w:proofErr w:type="spellStart"/>
      <w:r w:rsidRPr="00120775">
        <w:rPr>
          <w:rFonts w:ascii="Times New Roman" w:hAnsi="Times New Roman" w:cs="Times New Roman"/>
          <w:sz w:val="20"/>
          <w:szCs w:val="20"/>
          <w:lang w:val="en-US"/>
        </w:rPr>
        <w:t>C.Venerus</w:t>
      </w:r>
      <w:proofErr w:type="spellEnd"/>
      <w:r w:rsidRPr="00120775">
        <w:rPr>
          <w:rFonts w:ascii="Times New Roman" w:hAnsi="Times New Roman" w:cs="Times New Roman"/>
          <w:sz w:val="20"/>
          <w:szCs w:val="20"/>
          <w:lang w:val="en-US"/>
        </w:rPr>
        <w:t xml:space="preserve">  et.al.  </w:t>
      </w:r>
      <w:proofErr w:type="gramStart"/>
      <w:r w:rsidRPr="00120775">
        <w:rPr>
          <w:rFonts w:ascii="Times New Roman" w:hAnsi="Times New Roman" w:cs="Times New Roman"/>
          <w:sz w:val="20"/>
          <w:szCs w:val="20"/>
          <w:lang w:val="en-US"/>
        </w:rPr>
        <w:t>A  benchmark</w:t>
      </w:r>
      <w:proofErr w:type="gramEnd"/>
      <w:r w:rsidRPr="00120775">
        <w:rPr>
          <w:rFonts w:ascii="Times New Roman" w:hAnsi="Times New Roman" w:cs="Times New Roman"/>
          <w:sz w:val="20"/>
          <w:szCs w:val="20"/>
          <w:lang w:val="en-US"/>
        </w:rPr>
        <w:t xml:space="preserve"> study  of the thermal  conductivity  of nanofluids.  Journal of Applied Physics.2009</w:t>
      </w:r>
      <w:proofErr w:type="gramStart"/>
      <w:r w:rsidRPr="00120775">
        <w:rPr>
          <w:rFonts w:ascii="Times New Roman" w:hAnsi="Times New Roman" w:cs="Times New Roman"/>
          <w:sz w:val="20"/>
          <w:szCs w:val="20"/>
          <w:lang w:val="en-US"/>
        </w:rPr>
        <w:t>;  106</w:t>
      </w:r>
      <w:proofErr w:type="gramEnd"/>
      <w:r w:rsidRPr="00120775">
        <w:rPr>
          <w:rFonts w:ascii="Times New Roman" w:hAnsi="Times New Roman" w:cs="Times New Roman"/>
          <w:sz w:val="20"/>
          <w:szCs w:val="20"/>
          <w:lang w:val="en-US"/>
        </w:rPr>
        <w:t>:  094312.</w:t>
      </w:r>
    </w:p>
    <w:p w:rsidR="001070D1" w:rsidRDefault="00E22E50" w:rsidP="00C964C8">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00E96978">
        <w:rPr>
          <w:rFonts w:ascii="Times New Roman" w:hAnsi="Times New Roman" w:cs="Times New Roman"/>
          <w:sz w:val="20"/>
          <w:szCs w:val="20"/>
          <w:lang w:val="en-US"/>
        </w:rPr>
        <w:t xml:space="preserve"> </w:t>
      </w:r>
      <w:proofErr w:type="spellStart"/>
      <w:r w:rsidR="00106457" w:rsidRPr="00106457">
        <w:rPr>
          <w:rFonts w:ascii="Times New Roman" w:hAnsi="Times New Roman" w:cs="Times New Roman"/>
          <w:sz w:val="20"/>
          <w:szCs w:val="20"/>
          <w:lang w:val="en-US"/>
        </w:rPr>
        <w:t>R.Dharmalingama</w:t>
      </w:r>
      <w:proofErr w:type="spellEnd"/>
      <w:r w:rsidR="00106457">
        <w:rPr>
          <w:rFonts w:ascii="Times New Roman" w:hAnsi="Times New Roman" w:cs="Times New Roman"/>
          <w:sz w:val="20"/>
          <w:szCs w:val="20"/>
          <w:lang w:val="en-US"/>
        </w:rPr>
        <w:t xml:space="preserve">, </w:t>
      </w:r>
      <w:proofErr w:type="spellStart"/>
      <w:r w:rsidR="00106457" w:rsidRPr="00106457">
        <w:rPr>
          <w:rFonts w:ascii="Times New Roman" w:hAnsi="Times New Roman" w:cs="Times New Roman"/>
          <w:sz w:val="20"/>
          <w:szCs w:val="20"/>
          <w:lang w:val="en-US"/>
        </w:rPr>
        <w:t>K.K.Sivagnanaprabhu</w:t>
      </w:r>
      <w:proofErr w:type="spellEnd"/>
      <w:r w:rsidR="00106457" w:rsidRPr="00106457">
        <w:rPr>
          <w:rFonts w:ascii="Times New Roman" w:hAnsi="Times New Roman" w:cs="Times New Roman"/>
          <w:sz w:val="20"/>
          <w:szCs w:val="20"/>
          <w:lang w:val="en-US"/>
        </w:rPr>
        <w:t xml:space="preserve">, </w:t>
      </w:r>
      <w:proofErr w:type="spellStart"/>
      <w:r w:rsidR="00106457" w:rsidRPr="00106457">
        <w:rPr>
          <w:rFonts w:ascii="Times New Roman" w:hAnsi="Times New Roman" w:cs="Times New Roman"/>
          <w:sz w:val="20"/>
          <w:szCs w:val="20"/>
          <w:lang w:val="en-US"/>
        </w:rPr>
        <w:t>B.Senthil</w:t>
      </w:r>
      <w:proofErr w:type="spellEnd"/>
      <w:r w:rsidR="00106457" w:rsidRPr="00106457">
        <w:rPr>
          <w:rFonts w:ascii="Times New Roman" w:hAnsi="Times New Roman" w:cs="Times New Roman"/>
          <w:sz w:val="20"/>
          <w:szCs w:val="20"/>
          <w:lang w:val="en-US"/>
        </w:rPr>
        <w:t xml:space="preserve"> </w:t>
      </w:r>
      <w:proofErr w:type="spellStart"/>
      <w:r w:rsidR="00106457" w:rsidRPr="00106457">
        <w:rPr>
          <w:rFonts w:ascii="Times New Roman" w:hAnsi="Times New Roman" w:cs="Times New Roman"/>
          <w:sz w:val="20"/>
          <w:szCs w:val="20"/>
          <w:lang w:val="en-US"/>
        </w:rPr>
        <w:t>kumar</w:t>
      </w:r>
      <w:proofErr w:type="spellEnd"/>
      <w:r w:rsidR="00106457" w:rsidRPr="00106457">
        <w:rPr>
          <w:rFonts w:ascii="Times New Roman" w:hAnsi="Times New Roman" w:cs="Times New Roman"/>
          <w:sz w:val="20"/>
          <w:szCs w:val="20"/>
          <w:lang w:val="en-US"/>
        </w:rPr>
        <w:t xml:space="preserve">&amp; </w:t>
      </w:r>
      <w:proofErr w:type="spellStart"/>
      <w:r w:rsidR="00106457" w:rsidRPr="00106457">
        <w:rPr>
          <w:rFonts w:ascii="Times New Roman" w:hAnsi="Times New Roman" w:cs="Times New Roman"/>
          <w:sz w:val="20"/>
          <w:szCs w:val="20"/>
          <w:lang w:val="en-US"/>
        </w:rPr>
        <w:t>R.Thirumalai</w:t>
      </w:r>
      <w:proofErr w:type="spellEnd"/>
      <w:r w:rsidR="00785202">
        <w:rPr>
          <w:rFonts w:ascii="Times New Roman" w:hAnsi="Times New Roman" w:cs="Times New Roman"/>
          <w:sz w:val="20"/>
          <w:szCs w:val="20"/>
          <w:lang w:val="en-US"/>
        </w:rPr>
        <w:t>,</w:t>
      </w:r>
      <w:r w:rsidR="001E37F2" w:rsidRPr="001E37F2">
        <w:rPr>
          <w:rFonts w:ascii="Times New Roman" w:hAnsi="Times New Roman" w:cs="Times New Roman"/>
          <w:sz w:val="20"/>
          <w:szCs w:val="20"/>
          <w:lang w:val="en-US"/>
        </w:rPr>
        <w:t xml:space="preserve"> </w:t>
      </w:r>
      <w:proofErr w:type="gramStart"/>
      <w:r w:rsidR="001E37F2" w:rsidRPr="001E37F2">
        <w:rPr>
          <w:rFonts w:ascii="Times New Roman" w:hAnsi="Times New Roman" w:cs="Times New Roman"/>
          <w:sz w:val="20"/>
          <w:szCs w:val="20"/>
          <w:lang w:val="en-US"/>
        </w:rPr>
        <w:t>Nano  materials</w:t>
      </w:r>
      <w:proofErr w:type="gramEnd"/>
      <w:r w:rsidR="001E37F2" w:rsidRPr="001E37F2">
        <w:rPr>
          <w:rFonts w:ascii="Times New Roman" w:hAnsi="Times New Roman" w:cs="Times New Roman"/>
          <w:sz w:val="20"/>
          <w:szCs w:val="20"/>
          <w:lang w:val="en-US"/>
        </w:rPr>
        <w:t xml:space="preserve"> and nanofluids</w:t>
      </w:r>
      <w:r w:rsidR="001E37F2">
        <w:rPr>
          <w:rFonts w:ascii="Times New Roman" w:hAnsi="Times New Roman" w:cs="Times New Roman"/>
          <w:sz w:val="20"/>
          <w:szCs w:val="20"/>
          <w:lang w:val="en-US"/>
        </w:rPr>
        <w:t>,</w:t>
      </w:r>
      <w:r w:rsidR="00E96978" w:rsidRPr="00E96978">
        <w:rPr>
          <w:rFonts w:ascii="Times New Roman" w:hAnsi="Times New Roman" w:cs="Times New Roman"/>
          <w:sz w:val="20"/>
          <w:szCs w:val="20"/>
          <w:lang w:val="en-US"/>
        </w:rPr>
        <w:t xml:space="preserve"> Procedia  Engineering    97   ( 2014 )   1434  –  1441</w:t>
      </w:r>
    </w:p>
    <w:p w:rsidR="00E96978" w:rsidRDefault="00E96978" w:rsidP="00C964C8">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[23]</w:t>
      </w:r>
      <w:r w:rsidR="00F320A2" w:rsidRPr="00F320A2">
        <w:rPr>
          <w:rFonts w:ascii="Times New Roman" w:hAnsi="Times New Roman" w:cs="Times New Roman"/>
          <w:sz w:val="20"/>
          <w:szCs w:val="20"/>
          <w:lang w:val="en-US"/>
        </w:rPr>
        <w:t xml:space="preserve"> </w:t>
      </w:r>
      <w:proofErr w:type="spellStart"/>
      <w:r w:rsidR="00F320A2" w:rsidRPr="00F320A2">
        <w:rPr>
          <w:rFonts w:ascii="Times New Roman" w:hAnsi="Times New Roman" w:cs="Times New Roman"/>
          <w:sz w:val="20"/>
          <w:szCs w:val="20"/>
          <w:lang w:val="en-US"/>
        </w:rPr>
        <w:t>P.K.Nagarajan</w:t>
      </w:r>
      <w:proofErr w:type="spellEnd"/>
      <w:r w:rsidR="00F320A2">
        <w:rPr>
          <w:rFonts w:ascii="Times New Roman" w:hAnsi="Times New Roman" w:cs="Times New Roman"/>
          <w:sz w:val="20"/>
          <w:szCs w:val="20"/>
          <w:lang w:val="en-US"/>
        </w:rPr>
        <w:t xml:space="preserve">, </w:t>
      </w:r>
      <w:proofErr w:type="spellStart"/>
      <w:r w:rsidR="00F320A2" w:rsidRPr="00F320A2">
        <w:rPr>
          <w:rFonts w:ascii="Times New Roman" w:hAnsi="Times New Roman" w:cs="Times New Roman"/>
          <w:sz w:val="20"/>
          <w:szCs w:val="20"/>
          <w:lang w:val="en-US"/>
        </w:rPr>
        <w:t>J.Subramani</w:t>
      </w:r>
      <w:proofErr w:type="spellEnd"/>
      <w:r w:rsidR="00F320A2" w:rsidRPr="00F320A2">
        <w:rPr>
          <w:rFonts w:ascii="Times New Roman" w:hAnsi="Times New Roman" w:cs="Times New Roman"/>
          <w:sz w:val="20"/>
          <w:szCs w:val="20"/>
          <w:lang w:val="en-US"/>
        </w:rPr>
        <w:t xml:space="preserve">, </w:t>
      </w:r>
      <w:proofErr w:type="spellStart"/>
      <w:r w:rsidR="00F320A2" w:rsidRPr="00F320A2">
        <w:rPr>
          <w:rFonts w:ascii="Times New Roman" w:hAnsi="Times New Roman" w:cs="Times New Roman"/>
          <w:sz w:val="20"/>
          <w:szCs w:val="20"/>
          <w:lang w:val="en-US"/>
        </w:rPr>
        <w:t>S.Suyambazhahan</w:t>
      </w:r>
      <w:proofErr w:type="spellEnd"/>
      <w:r w:rsidR="00F320A2" w:rsidRPr="00F320A2">
        <w:rPr>
          <w:rFonts w:ascii="Times New Roman" w:hAnsi="Times New Roman" w:cs="Times New Roman"/>
          <w:sz w:val="20"/>
          <w:szCs w:val="20"/>
          <w:lang w:val="en-US"/>
        </w:rPr>
        <w:t xml:space="preserve">, </w:t>
      </w:r>
      <w:proofErr w:type="spellStart"/>
      <w:r w:rsidR="00F320A2" w:rsidRPr="00F320A2">
        <w:rPr>
          <w:rFonts w:ascii="Times New Roman" w:hAnsi="Times New Roman" w:cs="Times New Roman"/>
          <w:sz w:val="20"/>
          <w:szCs w:val="20"/>
          <w:lang w:val="en-US"/>
        </w:rPr>
        <w:t>Ravishankar</w:t>
      </w:r>
      <w:proofErr w:type="spellEnd"/>
      <w:r w:rsidR="00F320A2" w:rsidRPr="00F320A2">
        <w:rPr>
          <w:rFonts w:ascii="Times New Roman" w:hAnsi="Times New Roman" w:cs="Times New Roman"/>
          <w:sz w:val="20"/>
          <w:szCs w:val="20"/>
          <w:lang w:val="en-US"/>
        </w:rPr>
        <w:t xml:space="preserve">  </w:t>
      </w:r>
      <w:proofErr w:type="spellStart"/>
      <w:r w:rsidR="00F320A2" w:rsidRPr="00F320A2">
        <w:rPr>
          <w:rFonts w:ascii="Times New Roman" w:hAnsi="Times New Roman" w:cs="Times New Roman"/>
          <w:sz w:val="20"/>
          <w:szCs w:val="20"/>
          <w:lang w:val="en-US"/>
        </w:rPr>
        <w:t>Sathyamurthy</w:t>
      </w:r>
      <w:proofErr w:type="spellEnd"/>
      <w:r w:rsidR="00262AAD">
        <w:rPr>
          <w:rFonts w:ascii="Times New Roman" w:hAnsi="Times New Roman" w:cs="Times New Roman"/>
          <w:sz w:val="20"/>
          <w:szCs w:val="20"/>
          <w:lang w:val="en-US"/>
        </w:rPr>
        <w:t>,</w:t>
      </w:r>
      <w:r w:rsidR="00D933E9" w:rsidRPr="00D933E9">
        <w:rPr>
          <w:rFonts w:ascii="Times New Roman" w:hAnsi="Times New Roman" w:cs="Times New Roman"/>
          <w:sz w:val="20"/>
          <w:szCs w:val="20"/>
          <w:lang w:val="en-US"/>
        </w:rPr>
        <w:t xml:space="preserve"> </w:t>
      </w:r>
      <w:proofErr w:type="spellStart"/>
      <w:r w:rsidR="00D933E9" w:rsidRPr="00D933E9">
        <w:rPr>
          <w:rFonts w:ascii="Times New Roman" w:hAnsi="Times New Roman" w:cs="Times New Roman"/>
          <w:sz w:val="20"/>
          <w:szCs w:val="20"/>
          <w:lang w:val="en-US"/>
        </w:rPr>
        <w:t>Nanofluids</w:t>
      </w:r>
      <w:proofErr w:type="spellEnd"/>
      <w:r w:rsidR="00D933E9" w:rsidRPr="00D933E9">
        <w:rPr>
          <w:rFonts w:ascii="Times New Roman" w:hAnsi="Times New Roman" w:cs="Times New Roman"/>
          <w:sz w:val="20"/>
          <w:szCs w:val="20"/>
          <w:lang w:val="en-US"/>
        </w:rPr>
        <w:t xml:space="preserve">  for  solar collector applications: A  Review</w:t>
      </w:r>
      <w:r w:rsidR="00874F50">
        <w:rPr>
          <w:rFonts w:ascii="Times New Roman" w:hAnsi="Times New Roman" w:cs="Times New Roman"/>
          <w:sz w:val="20"/>
          <w:szCs w:val="20"/>
          <w:lang w:val="en-US"/>
        </w:rPr>
        <w:t>,</w:t>
      </w:r>
      <w:r w:rsidR="007E6731" w:rsidRPr="007E6731">
        <w:rPr>
          <w:rFonts w:ascii="Times New Roman" w:hAnsi="Times New Roman" w:cs="Times New Roman"/>
          <w:sz w:val="20"/>
          <w:szCs w:val="20"/>
          <w:lang w:val="en-US"/>
        </w:rPr>
        <w:t xml:space="preserve"> The 6th  International Conference on Applied Energy</w:t>
      </w:r>
      <w:r w:rsidR="00ED026D">
        <w:rPr>
          <w:rFonts w:ascii="Times New Roman" w:hAnsi="Times New Roman" w:cs="Times New Roman"/>
          <w:sz w:val="20"/>
          <w:szCs w:val="20"/>
          <w:lang w:val="en-US"/>
        </w:rPr>
        <w:t>,</w:t>
      </w:r>
      <w:r w:rsidR="007520BD" w:rsidRPr="007520BD">
        <w:rPr>
          <w:rFonts w:ascii="Times New Roman" w:hAnsi="Times New Roman" w:cs="Times New Roman"/>
          <w:sz w:val="20"/>
          <w:szCs w:val="20"/>
          <w:lang w:val="en-US"/>
        </w:rPr>
        <w:t xml:space="preserve"> Energy  Procedia    61   ( 2014 )   2416  –  2434</w:t>
      </w:r>
      <w:r w:rsidR="00F320A2" w:rsidRPr="00F320A2">
        <w:rPr>
          <w:rFonts w:ascii="Times New Roman" w:hAnsi="Times New Roman" w:cs="Times New Roman"/>
          <w:sz w:val="20"/>
          <w:szCs w:val="20"/>
          <w:lang w:val="en-US"/>
        </w:rPr>
        <w:t xml:space="preserve">  </w:t>
      </w:r>
    </w:p>
    <w:p w:rsidR="007520BD" w:rsidRDefault="007520BD" w:rsidP="00C964C8">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[24]</w:t>
      </w:r>
      <w:r w:rsidR="00270A78" w:rsidRPr="00270A78">
        <w:rPr>
          <w:rFonts w:ascii="Times New Roman" w:hAnsi="Times New Roman" w:cs="Times New Roman"/>
          <w:sz w:val="20"/>
          <w:szCs w:val="20"/>
          <w:lang w:val="en-US"/>
        </w:rPr>
        <w:t xml:space="preserve"> A. K. </w:t>
      </w:r>
      <w:proofErr w:type="spellStart"/>
      <w:r w:rsidR="00270A78" w:rsidRPr="00270A78">
        <w:rPr>
          <w:rFonts w:ascii="Times New Roman" w:hAnsi="Times New Roman" w:cs="Times New Roman"/>
          <w:sz w:val="20"/>
          <w:szCs w:val="20"/>
          <w:lang w:val="en-US"/>
        </w:rPr>
        <w:t>Singh</w:t>
      </w:r>
      <w:r w:rsidR="0028178A">
        <w:rPr>
          <w:rFonts w:ascii="Times New Roman" w:hAnsi="Times New Roman" w:cs="Times New Roman"/>
          <w:sz w:val="20"/>
          <w:szCs w:val="20"/>
          <w:lang w:val="en-US"/>
        </w:rPr>
        <w:t>,</w:t>
      </w:r>
      <w:r w:rsidR="0028178A" w:rsidRPr="0028178A">
        <w:rPr>
          <w:rFonts w:ascii="Times New Roman" w:hAnsi="Times New Roman" w:cs="Times New Roman"/>
          <w:sz w:val="20"/>
          <w:szCs w:val="20"/>
          <w:lang w:val="en-US"/>
        </w:rPr>
        <w:t>Thermal</w:t>
      </w:r>
      <w:proofErr w:type="spellEnd"/>
      <w:r w:rsidR="0028178A" w:rsidRPr="0028178A">
        <w:rPr>
          <w:rFonts w:ascii="Times New Roman" w:hAnsi="Times New Roman" w:cs="Times New Roman"/>
          <w:sz w:val="20"/>
          <w:szCs w:val="20"/>
          <w:lang w:val="en-US"/>
        </w:rPr>
        <w:t xml:space="preserve"> Conductivity of </w:t>
      </w:r>
      <w:proofErr w:type="spellStart"/>
      <w:r w:rsidR="0028178A" w:rsidRPr="0028178A">
        <w:rPr>
          <w:rFonts w:ascii="Times New Roman" w:hAnsi="Times New Roman" w:cs="Times New Roman"/>
          <w:sz w:val="20"/>
          <w:szCs w:val="20"/>
          <w:lang w:val="en-US"/>
        </w:rPr>
        <w:t>Nanofluids</w:t>
      </w:r>
      <w:proofErr w:type="spellEnd"/>
      <w:r w:rsidR="0028178A">
        <w:rPr>
          <w:rFonts w:ascii="Times New Roman" w:hAnsi="Times New Roman" w:cs="Times New Roman"/>
          <w:sz w:val="20"/>
          <w:szCs w:val="20"/>
          <w:lang w:val="en-US"/>
        </w:rPr>
        <w:t>,</w:t>
      </w:r>
      <w:r w:rsidR="00276159" w:rsidRPr="00276159">
        <w:rPr>
          <w:rFonts w:ascii="Times New Roman" w:hAnsi="Times New Roman" w:cs="Times New Roman"/>
          <w:sz w:val="20"/>
          <w:szCs w:val="20"/>
          <w:lang w:val="en-US"/>
        </w:rPr>
        <w:t xml:space="preserve"> </w:t>
      </w:r>
      <w:proofErr w:type="spellStart"/>
      <w:r w:rsidR="00276159" w:rsidRPr="00276159">
        <w:rPr>
          <w:rFonts w:ascii="Times New Roman" w:hAnsi="Times New Roman" w:cs="Times New Roman"/>
          <w:sz w:val="20"/>
          <w:szCs w:val="20"/>
          <w:lang w:val="en-US"/>
        </w:rPr>
        <w:t>Defence</w:t>
      </w:r>
      <w:proofErr w:type="spellEnd"/>
      <w:r w:rsidR="00276159" w:rsidRPr="00276159">
        <w:rPr>
          <w:rFonts w:ascii="Times New Roman" w:hAnsi="Times New Roman" w:cs="Times New Roman"/>
          <w:sz w:val="20"/>
          <w:szCs w:val="20"/>
          <w:lang w:val="en-US"/>
        </w:rPr>
        <w:t xml:space="preserve"> Science Journal, Vol. 58, No. 5, September 2008, pp. 600-607</w:t>
      </w:r>
    </w:p>
    <w:p w:rsidR="005D2431" w:rsidRDefault="005D2431" w:rsidP="00C964C8">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00793B82" w:rsidRPr="00793B82">
        <w:rPr>
          <w:rFonts w:ascii="Times New Roman" w:hAnsi="Times New Roman" w:cs="Times New Roman"/>
          <w:sz w:val="20"/>
          <w:szCs w:val="20"/>
          <w:lang w:val="en-US"/>
        </w:rPr>
        <w:t xml:space="preserve"> R. </w:t>
      </w:r>
      <w:proofErr w:type="spellStart"/>
      <w:r w:rsidR="00793B82" w:rsidRPr="00793B82">
        <w:rPr>
          <w:rFonts w:ascii="Times New Roman" w:hAnsi="Times New Roman" w:cs="Times New Roman"/>
          <w:sz w:val="20"/>
          <w:szCs w:val="20"/>
          <w:lang w:val="en-US"/>
        </w:rPr>
        <w:t>Reji</w:t>
      </w:r>
      <w:proofErr w:type="spellEnd"/>
      <w:r w:rsidR="00793B82" w:rsidRPr="00793B82">
        <w:rPr>
          <w:rFonts w:ascii="Times New Roman" w:hAnsi="Times New Roman" w:cs="Times New Roman"/>
          <w:sz w:val="20"/>
          <w:szCs w:val="20"/>
          <w:lang w:val="en-US"/>
        </w:rPr>
        <w:t xml:space="preserve"> Kumar ,K. Sridhar ,</w:t>
      </w:r>
      <w:proofErr w:type="spellStart"/>
      <w:r w:rsidR="00793B82" w:rsidRPr="00793B82">
        <w:rPr>
          <w:rFonts w:ascii="Times New Roman" w:hAnsi="Times New Roman" w:cs="Times New Roman"/>
          <w:sz w:val="20"/>
          <w:szCs w:val="20"/>
          <w:lang w:val="en-US"/>
        </w:rPr>
        <w:t>M.Narasimha</w:t>
      </w:r>
      <w:proofErr w:type="spellEnd"/>
      <w:r w:rsidR="00793B82">
        <w:rPr>
          <w:rFonts w:ascii="Times New Roman" w:hAnsi="Times New Roman" w:cs="Times New Roman"/>
          <w:sz w:val="20"/>
          <w:szCs w:val="20"/>
          <w:lang w:val="en-US"/>
        </w:rPr>
        <w:t>,</w:t>
      </w:r>
      <w:r w:rsidR="00793B82" w:rsidRPr="00793B82">
        <w:rPr>
          <w:rFonts w:ascii="Times New Roman" w:hAnsi="Times New Roman" w:cs="Times New Roman"/>
          <w:sz w:val="20"/>
          <w:szCs w:val="20"/>
          <w:lang w:val="en-US"/>
        </w:rPr>
        <w:t xml:space="preserve"> </w:t>
      </w:r>
      <w:r w:rsidR="00FF1507" w:rsidRPr="00FF1507">
        <w:rPr>
          <w:rFonts w:ascii="Times New Roman" w:hAnsi="Times New Roman" w:cs="Times New Roman"/>
          <w:sz w:val="20"/>
          <w:szCs w:val="20"/>
          <w:lang w:val="en-US"/>
        </w:rPr>
        <w:t>Heat transfer enhancement in domestic refrigerator using  R600a/mineral oil/nano-Al2O3 as working fluid</w:t>
      </w:r>
      <w:r w:rsidR="00640E78">
        <w:rPr>
          <w:rFonts w:ascii="Times New Roman" w:hAnsi="Times New Roman" w:cs="Times New Roman"/>
          <w:sz w:val="20"/>
          <w:szCs w:val="20"/>
          <w:lang w:val="en-US"/>
        </w:rPr>
        <w:t>,</w:t>
      </w:r>
      <w:r w:rsidR="002D6743" w:rsidRPr="002D6743">
        <w:rPr>
          <w:rFonts w:ascii="Times New Roman" w:hAnsi="Times New Roman" w:cs="Times New Roman"/>
          <w:sz w:val="20"/>
          <w:szCs w:val="20"/>
          <w:lang w:val="en-US"/>
        </w:rPr>
        <w:t xml:space="preserve"> International Journal of Computational Engineering </w:t>
      </w:r>
      <w:proofErr w:type="spellStart"/>
      <w:r w:rsidR="002D6743" w:rsidRPr="002D6743">
        <w:rPr>
          <w:rFonts w:ascii="Times New Roman" w:hAnsi="Times New Roman" w:cs="Times New Roman"/>
          <w:sz w:val="20"/>
          <w:szCs w:val="20"/>
          <w:lang w:val="en-US"/>
        </w:rPr>
        <w:t>Research</w:t>
      </w:r>
      <w:r w:rsidR="002D6743">
        <w:rPr>
          <w:rFonts w:ascii="Times New Roman" w:hAnsi="Times New Roman" w:cs="Times New Roman"/>
          <w:sz w:val="20"/>
          <w:szCs w:val="20"/>
          <w:lang w:val="en-US"/>
        </w:rPr>
        <w:t>,</w:t>
      </w:r>
      <w:r w:rsidR="002D6743" w:rsidRPr="002D6743">
        <w:rPr>
          <w:rFonts w:ascii="Times New Roman" w:hAnsi="Times New Roman" w:cs="Times New Roman"/>
          <w:sz w:val="20"/>
          <w:szCs w:val="20"/>
          <w:lang w:val="en-US"/>
        </w:rPr>
        <w:t>Vol</w:t>
      </w:r>
      <w:proofErr w:type="spellEnd"/>
      <w:r w:rsidR="002D6743" w:rsidRPr="002D6743">
        <w:rPr>
          <w:rFonts w:ascii="Times New Roman" w:hAnsi="Times New Roman" w:cs="Times New Roman"/>
          <w:sz w:val="20"/>
          <w:szCs w:val="20"/>
          <w:lang w:val="en-US"/>
        </w:rPr>
        <w:t>, 03</w:t>
      </w:r>
      <w:r w:rsidR="00FF0BFD">
        <w:rPr>
          <w:rFonts w:ascii="Times New Roman" w:hAnsi="Times New Roman" w:cs="Times New Roman"/>
          <w:sz w:val="20"/>
          <w:szCs w:val="20"/>
          <w:lang w:val="en-US"/>
        </w:rPr>
        <w:t xml:space="preserve"> </w:t>
      </w:r>
      <w:r w:rsidR="002D6743" w:rsidRPr="002D6743">
        <w:rPr>
          <w:rFonts w:ascii="Times New Roman" w:hAnsi="Times New Roman" w:cs="Times New Roman"/>
          <w:sz w:val="20"/>
          <w:szCs w:val="20"/>
          <w:lang w:val="en-US"/>
        </w:rPr>
        <w:t>Issue, 4</w:t>
      </w:r>
    </w:p>
    <w:p w:rsidR="00FF0BFD" w:rsidRDefault="00FF0BFD" w:rsidP="00C964C8">
      <w:pPr>
        <w:autoSpaceDE w:val="0"/>
        <w:autoSpaceDN w:val="0"/>
        <w:adjustRightInd w:val="0"/>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[26]</w:t>
      </w:r>
      <w:r w:rsidR="00276A6E" w:rsidRPr="00276A6E">
        <w:rPr>
          <w:rFonts w:ascii="Times New Roman" w:hAnsi="Times New Roman" w:cs="Times New Roman"/>
          <w:sz w:val="20"/>
          <w:szCs w:val="20"/>
          <w:lang w:val="en-US"/>
        </w:rPr>
        <w:t xml:space="preserve"> Mohammed </w:t>
      </w:r>
      <w:proofErr w:type="spellStart"/>
      <w:r w:rsidR="00276A6E" w:rsidRPr="00276A6E">
        <w:rPr>
          <w:rFonts w:ascii="Times New Roman" w:hAnsi="Times New Roman" w:cs="Times New Roman"/>
          <w:sz w:val="20"/>
          <w:szCs w:val="20"/>
          <w:lang w:val="en-US"/>
        </w:rPr>
        <w:t>Saad</w:t>
      </w:r>
      <w:proofErr w:type="spellEnd"/>
      <w:r w:rsidR="00276A6E" w:rsidRPr="00276A6E">
        <w:rPr>
          <w:rFonts w:ascii="Times New Roman" w:hAnsi="Times New Roman" w:cs="Times New Roman"/>
          <w:sz w:val="20"/>
          <w:szCs w:val="20"/>
          <w:lang w:val="en-US"/>
        </w:rPr>
        <w:t xml:space="preserve">  </w:t>
      </w:r>
      <w:proofErr w:type="spellStart"/>
      <w:r w:rsidR="00276A6E" w:rsidRPr="00276A6E">
        <w:rPr>
          <w:rFonts w:ascii="Times New Roman" w:hAnsi="Times New Roman" w:cs="Times New Roman"/>
          <w:sz w:val="20"/>
          <w:szCs w:val="20"/>
          <w:lang w:val="en-US"/>
        </w:rPr>
        <w:t>Kamel</w:t>
      </w:r>
      <w:proofErr w:type="spellEnd"/>
      <w:r w:rsidR="00276A6E" w:rsidRPr="00276A6E">
        <w:rPr>
          <w:rFonts w:ascii="Times New Roman" w:hAnsi="Times New Roman" w:cs="Times New Roman"/>
          <w:sz w:val="20"/>
          <w:szCs w:val="20"/>
          <w:lang w:val="en-US"/>
        </w:rPr>
        <w:t xml:space="preserve">,  </w:t>
      </w:r>
      <w:proofErr w:type="spellStart"/>
      <w:r w:rsidR="00276A6E" w:rsidRPr="00276A6E">
        <w:rPr>
          <w:rFonts w:ascii="Times New Roman" w:hAnsi="Times New Roman" w:cs="Times New Roman"/>
          <w:sz w:val="20"/>
          <w:szCs w:val="20"/>
          <w:lang w:val="en-US"/>
        </w:rPr>
        <w:t>Raheem</w:t>
      </w:r>
      <w:proofErr w:type="spellEnd"/>
      <w:r w:rsidR="00276A6E" w:rsidRPr="00276A6E">
        <w:rPr>
          <w:rFonts w:ascii="Times New Roman" w:hAnsi="Times New Roman" w:cs="Times New Roman"/>
          <w:sz w:val="20"/>
          <w:szCs w:val="20"/>
          <w:lang w:val="en-US"/>
        </w:rPr>
        <w:t xml:space="preserve"> Abed  </w:t>
      </w:r>
      <w:proofErr w:type="spellStart"/>
      <w:r w:rsidR="00276A6E" w:rsidRPr="00276A6E">
        <w:rPr>
          <w:rFonts w:ascii="Times New Roman" w:hAnsi="Times New Roman" w:cs="Times New Roman"/>
          <w:sz w:val="20"/>
          <w:szCs w:val="20"/>
          <w:lang w:val="en-US"/>
        </w:rPr>
        <w:t>Syeal</w:t>
      </w:r>
      <w:proofErr w:type="spellEnd"/>
      <w:r w:rsidR="00276A6E" w:rsidRPr="00276A6E">
        <w:rPr>
          <w:rFonts w:ascii="Times New Roman" w:hAnsi="Times New Roman" w:cs="Times New Roman"/>
          <w:sz w:val="20"/>
          <w:szCs w:val="20"/>
          <w:lang w:val="en-US"/>
        </w:rPr>
        <w:t xml:space="preserve">, </w:t>
      </w:r>
      <w:proofErr w:type="spellStart"/>
      <w:r w:rsidR="00276A6E" w:rsidRPr="00276A6E">
        <w:rPr>
          <w:rFonts w:ascii="Times New Roman" w:hAnsi="Times New Roman" w:cs="Times New Roman"/>
          <w:sz w:val="20"/>
          <w:szCs w:val="20"/>
          <w:lang w:val="en-US"/>
        </w:rPr>
        <w:t>Ayad</w:t>
      </w:r>
      <w:proofErr w:type="spellEnd"/>
      <w:r w:rsidR="00276A6E" w:rsidRPr="00276A6E">
        <w:rPr>
          <w:rFonts w:ascii="Times New Roman" w:hAnsi="Times New Roman" w:cs="Times New Roman"/>
          <w:sz w:val="20"/>
          <w:szCs w:val="20"/>
          <w:lang w:val="en-US"/>
        </w:rPr>
        <w:t xml:space="preserve"> </w:t>
      </w:r>
      <w:proofErr w:type="spellStart"/>
      <w:r w:rsidR="00276A6E" w:rsidRPr="00276A6E">
        <w:rPr>
          <w:rFonts w:ascii="Times New Roman" w:hAnsi="Times New Roman" w:cs="Times New Roman"/>
          <w:sz w:val="20"/>
          <w:szCs w:val="20"/>
          <w:lang w:val="en-US"/>
        </w:rPr>
        <w:t>Abdulameer</w:t>
      </w:r>
      <w:proofErr w:type="spellEnd"/>
      <w:r w:rsidR="00276A6E" w:rsidRPr="00276A6E">
        <w:rPr>
          <w:rFonts w:ascii="Times New Roman" w:hAnsi="Times New Roman" w:cs="Times New Roman"/>
          <w:sz w:val="20"/>
          <w:szCs w:val="20"/>
          <w:lang w:val="en-US"/>
        </w:rPr>
        <w:t xml:space="preserve"> </w:t>
      </w:r>
      <w:proofErr w:type="spellStart"/>
      <w:r w:rsidR="00276A6E" w:rsidRPr="00276A6E">
        <w:rPr>
          <w:rFonts w:ascii="Times New Roman" w:hAnsi="Times New Roman" w:cs="Times New Roman"/>
          <w:sz w:val="20"/>
          <w:szCs w:val="20"/>
          <w:lang w:val="en-US"/>
        </w:rPr>
        <w:t>Abdulhussein</w:t>
      </w:r>
      <w:proofErr w:type="spellEnd"/>
      <w:r w:rsidR="00276A6E">
        <w:rPr>
          <w:rFonts w:ascii="Times New Roman" w:hAnsi="Times New Roman" w:cs="Times New Roman"/>
          <w:sz w:val="20"/>
          <w:szCs w:val="20"/>
          <w:lang w:val="en-US"/>
        </w:rPr>
        <w:t>,</w:t>
      </w:r>
      <w:r w:rsidR="002953E8" w:rsidRPr="002953E8">
        <w:rPr>
          <w:rFonts w:ascii="Times New Roman" w:hAnsi="Times New Roman" w:cs="Times New Roman"/>
          <w:sz w:val="20"/>
          <w:szCs w:val="20"/>
          <w:lang w:val="en-US"/>
        </w:rPr>
        <w:t xml:space="preserve"> Heat  Transfer  Enhancement  Using  Nanofluids</w:t>
      </w:r>
      <w:r w:rsidR="00690138">
        <w:rPr>
          <w:rFonts w:ascii="Times New Roman" w:hAnsi="Times New Roman" w:cs="Times New Roman"/>
          <w:sz w:val="20"/>
          <w:szCs w:val="20"/>
          <w:lang w:val="en-US"/>
        </w:rPr>
        <w:t xml:space="preserve"> </w:t>
      </w:r>
      <w:r w:rsidR="00690138" w:rsidRPr="00690138">
        <w:rPr>
          <w:rFonts w:ascii="Times New Roman" w:hAnsi="Times New Roman" w:cs="Times New Roman"/>
          <w:sz w:val="20"/>
          <w:szCs w:val="20"/>
          <w:lang w:val="en-US"/>
        </w:rPr>
        <w:t>American  Journal  of  Nano  Research  and Applications</w:t>
      </w:r>
    </w:p>
    <w:p w:rsidR="003560EE" w:rsidRPr="001070D1" w:rsidRDefault="003560EE" w:rsidP="00C964C8">
      <w:pPr>
        <w:autoSpaceDE w:val="0"/>
        <w:autoSpaceDN w:val="0"/>
        <w:adjustRightInd w:val="0"/>
        <w:spacing w:after="0" w:line="276" w:lineRule="auto"/>
        <w:jc w:val="both"/>
        <w:rPr>
          <w:rFonts w:ascii="Times New Roman" w:hAnsi="Times New Roman" w:cs="Times New Roman"/>
          <w:sz w:val="20"/>
          <w:szCs w:val="20"/>
          <w:lang w:val="en-US"/>
        </w:rPr>
      </w:pPr>
    </w:p>
    <w:p w:rsidR="00491183" w:rsidRPr="001070D1" w:rsidRDefault="00491183" w:rsidP="00654AD7">
      <w:pPr>
        <w:autoSpaceDE w:val="0"/>
        <w:autoSpaceDN w:val="0"/>
        <w:adjustRightInd w:val="0"/>
        <w:spacing w:after="0" w:line="276" w:lineRule="auto"/>
        <w:jc w:val="both"/>
        <w:rPr>
          <w:rFonts w:ascii="Times New Roman" w:hAnsi="Times New Roman" w:cs="Times New Roman"/>
          <w:b/>
          <w:sz w:val="20"/>
          <w:szCs w:val="20"/>
        </w:rPr>
      </w:pPr>
    </w:p>
    <w:p w:rsidR="00422D7E" w:rsidRPr="001070D1" w:rsidRDefault="00422D7E" w:rsidP="00654AD7">
      <w:pPr>
        <w:autoSpaceDE w:val="0"/>
        <w:autoSpaceDN w:val="0"/>
        <w:adjustRightInd w:val="0"/>
        <w:spacing w:after="0" w:line="276" w:lineRule="auto"/>
        <w:jc w:val="both"/>
        <w:rPr>
          <w:rFonts w:ascii="Times New Roman" w:hAnsi="Times New Roman" w:cs="Times New Roman"/>
          <w:b/>
          <w:bCs/>
          <w:color w:val="FF0000"/>
          <w:sz w:val="20"/>
          <w:szCs w:val="20"/>
        </w:rPr>
        <w:sectPr w:rsidR="00422D7E" w:rsidRPr="001070D1" w:rsidSect="007E2CF8">
          <w:type w:val="continuous"/>
          <w:pgSz w:w="11906" w:h="16838"/>
          <w:pgMar w:top="1008" w:right="707" w:bottom="1008" w:left="1008" w:header="706" w:footer="706" w:gutter="0"/>
          <w:cols w:num="2" w:space="708"/>
          <w:docGrid w:linePitch="360"/>
        </w:sectPr>
      </w:pPr>
    </w:p>
    <w:p w:rsidR="00491183" w:rsidRPr="00422D7E" w:rsidRDefault="00491183" w:rsidP="00654AD7">
      <w:pPr>
        <w:autoSpaceDE w:val="0"/>
        <w:autoSpaceDN w:val="0"/>
        <w:adjustRightInd w:val="0"/>
        <w:spacing w:after="0" w:line="276" w:lineRule="auto"/>
        <w:jc w:val="both"/>
        <w:rPr>
          <w:rFonts w:ascii="Times New Roman" w:hAnsi="Times New Roman" w:cs="Times New Roman"/>
          <w:b/>
          <w:bCs/>
          <w:color w:val="FF0000"/>
          <w:sz w:val="20"/>
          <w:szCs w:val="20"/>
        </w:rPr>
      </w:pPr>
    </w:p>
    <w:p w:rsidR="00422D7E" w:rsidRPr="00422D7E" w:rsidRDefault="00422D7E" w:rsidP="00654AD7">
      <w:pPr>
        <w:autoSpaceDE w:val="0"/>
        <w:autoSpaceDN w:val="0"/>
        <w:adjustRightInd w:val="0"/>
        <w:spacing w:after="0" w:line="276" w:lineRule="auto"/>
        <w:jc w:val="both"/>
        <w:rPr>
          <w:rFonts w:ascii="Times New Roman" w:hAnsi="Times New Roman" w:cs="Times New Roman"/>
          <w:b/>
          <w:bCs/>
          <w:color w:val="FF0000"/>
          <w:sz w:val="20"/>
          <w:szCs w:val="20"/>
        </w:rPr>
      </w:pPr>
    </w:p>
    <w:sectPr w:rsidR="00422D7E" w:rsidRPr="00422D7E" w:rsidSect="00422D7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66" w:rsidRDefault="00C44366" w:rsidP="00AD40B1">
      <w:pPr>
        <w:spacing w:after="0" w:line="240" w:lineRule="auto"/>
      </w:pPr>
      <w:r>
        <w:separator/>
      </w:r>
    </w:p>
  </w:endnote>
  <w:endnote w:type="continuationSeparator" w:id="0">
    <w:p w:rsidR="00C44366" w:rsidRDefault="00C44366" w:rsidP="00AD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542148"/>
      <w:docPartObj>
        <w:docPartGallery w:val="Page Numbers (Bottom of Page)"/>
        <w:docPartUnique/>
      </w:docPartObj>
    </w:sdtPr>
    <w:sdtEndPr>
      <w:rPr>
        <w:noProof/>
      </w:rPr>
    </w:sdtEndPr>
    <w:sdtContent>
      <w:p w:rsidR="007E2CF8" w:rsidRDefault="007E2CF8">
        <w:pPr>
          <w:pStyle w:val="Footer"/>
          <w:jc w:val="center"/>
        </w:pPr>
        <w:r>
          <w:fldChar w:fldCharType="begin"/>
        </w:r>
        <w:r>
          <w:instrText xml:space="preserve"> PAGE   \* MERGEFORMAT </w:instrText>
        </w:r>
        <w:r>
          <w:fldChar w:fldCharType="separate"/>
        </w:r>
        <w:r w:rsidR="007A173A">
          <w:rPr>
            <w:noProof/>
          </w:rPr>
          <w:t>25</w:t>
        </w:r>
        <w:r>
          <w:rPr>
            <w:noProof/>
          </w:rPr>
          <w:fldChar w:fldCharType="end"/>
        </w:r>
      </w:p>
    </w:sdtContent>
  </w:sdt>
  <w:p w:rsidR="007E2CF8" w:rsidRDefault="007E2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66" w:rsidRDefault="00C44366" w:rsidP="00AD40B1">
      <w:pPr>
        <w:spacing w:after="0" w:line="240" w:lineRule="auto"/>
      </w:pPr>
      <w:r>
        <w:separator/>
      </w:r>
    </w:p>
  </w:footnote>
  <w:footnote w:type="continuationSeparator" w:id="0">
    <w:p w:rsidR="00C44366" w:rsidRDefault="00C44366" w:rsidP="00AD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8" w:rsidRDefault="007E2CF8" w:rsidP="007E2CF8">
    <w:pPr>
      <w:pStyle w:val="Header"/>
      <w:tabs>
        <w:tab w:val="clear" w:pos="9026"/>
        <w:tab w:val="right" w:pos="9356"/>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7E2CF8" w:rsidRPr="007E2CF8" w:rsidRDefault="007E2CF8" w:rsidP="007E2CF8">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National Conference on "Recent Advances in Engineering and Technology" SAMMANTRANA 19</w:t>
    </w:r>
  </w:p>
  <w:p w:rsidR="007E2CF8" w:rsidRPr="00391030" w:rsidRDefault="007E2CF8" w:rsidP="007E2CF8">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7E2CF8" w:rsidRPr="00391030" w:rsidRDefault="007E2CF8" w:rsidP="007E2CF8">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7E2CF8" w:rsidRPr="00391030" w:rsidRDefault="007E2CF8" w:rsidP="007E2CF8">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8D4972" w:rsidRDefault="008D4972">
    <w:pPr>
      <w:pStyle w:val="Header"/>
    </w:pPr>
  </w:p>
  <w:p w:rsidR="008D4972" w:rsidRDefault="008D4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22C"/>
    <w:multiLevelType w:val="hybridMultilevel"/>
    <w:tmpl w:val="EFA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AB"/>
    <w:rsid w:val="0000436A"/>
    <w:rsid w:val="0000487E"/>
    <w:rsid w:val="000128C3"/>
    <w:rsid w:val="000252A0"/>
    <w:rsid w:val="000324F2"/>
    <w:rsid w:val="00036AAA"/>
    <w:rsid w:val="000400FA"/>
    <w:rsid w:val="000500EA"/>
    <w:rsid w:val="00073A56"/>
    <w:rsid w:val="000C600F"/>
    <w:rsid w:val="000C77C3"/>
    <w:rsid w:val="000E5E8E"/>
    <w:rsid w:val="0010472E"/>
    <w:rsid w:val="00106457"/>
    <w:rsid w:val="001070D1"/>
    <w:rsid w:val="00114A76"/>
    <w:rsid w:val="00114C12"/>
    <w:rsid w:val="00120775"/>
    <w:rsid w:val="0012736A"/>
    <w:rsid w:val="00141E67"/>
    <w:rsid w:val="00145EEB"/>
    <w:rsid w:val="00146EA8"/>
    <w:rsid w:val="00151D3E"/>
    <w:rsid w:val="001E0CDF"/>
    <w:rsid w:val="001E37F2"/>
    <w:rsid w:val="002074CF"/>
    <w:rsid w:val="00207BCA"/>
    <w:rsid w:val="00216F35"/>
    <w:rsid w:val="00217F42"/>
    <w:rsid w:val="002304BA"/>
    <w:rsid w:val="00235569"/>
    <w:rsid w:val="00252815"/>
    <w:rsid w:val="00262AAD"/>
    <w:rsid w:val="00270A78"/>
    <w:rsid w:val="002734E3"/>
    <w:rsid w:val="00276159"/>
    <w:rsid w:val="00276A6E"/>
    <w:rsid w:val="00280175"/>
    <w:rsid w:val="0028178A"/>
    <w:rsid w:val="002854B5"/>
    <w:rsid w:val="002953E8"/>
    <w:rsid w:val="002D6743"/>
    <w:rsid w:val="00303AB9"/>
    <w:rsid w:val="003104F4"/>
    <w:rsid w:val="003346C7"/>
    <w:rsid w:val="00345161"/>
    <w:rsid w:val="00352F28"/>
    <w:rsid w:val="003560EE"/>
    <w:rsid w:val="0036462A"/>
    <w:rsid w:val="00366970"/>
    <w:rsid w:val="00370280"/>
    <w:rsid w:val="003B6582"/>
    <w:rsid w:val="003C1F1A"/>
    <w:rsid w:val="003C3274"/>
    <w:rsid w:val="00411E42"/>
    <w:rsid w:val="00422D7E"/>
    <w:rsid w:val="00450822"/>
    <w:rsid w:val="00463184"/>
    <w:rsid w:val="00491183"/>
    <w:rsid w:val="004A703F"/>
    <w:rsid w:val="004B3DAE"/>
    <w:rsid w:val="004C1A69"/>
    <w:rsid w:val="004C3BB7"/>
    <w:rsid w:val="004C42E2"/>
    <w:rsid w:val="004E2CCB"/>
    <w:rsid w:val="004F363E"/>
    <w:rsid w:val="00536635"/>
    <w:rsid w:val="005464EA"/>
    <w:rsid w:val="005633C8"/>
    <w:rsid w:val="00570EB0"/>
    <w:rsid w:val="00573665"/>
    <w:rsid w:val="005776E6"/>
    <w:rsid w:val="00581CA0"/>
    <w:rsid w:val="005B01B5"/>
    <w:rsid w:val="005B13D5"/>
    <w:rsid w:val="005C14CB"/>
    <w:rsid w:val="005C44ED"/>
    <w:rsid w:val="005D1911"/>
    <w:rsid w:val="005D2431"/>
    <w:rsid w:val="005E1AA1"/>
    <w:rsid w:val="00602071"/>
    <w:rsid w:val="00603A21"/>
    <w:rsid w:val="00626EDF"/>
    <w:rsid w:val="00640E78"/>
    <w:rsid w:val="00642E87"/>
    <w:rsid w:val="00650C90"/>
    <w:rsid w:val="006535AB"/>
    <w:rsid w:val="00654AD7"/>
    <w:rsid w:val="00656412"/>
    <w:rsid w:val="006651E3"/>
    <w:rsid w:val="00690138"/>
    <w:rsid w:val="006A6933"/>
    <w:rsid w:val="006B494A"/>
    <w:rsid w:val="006D2E58"/>
    <w:rsid w:val="006E0F42"/>
    <w:rsid w:val="006E38C9"/>
    <w:rsid w:val="006F2B8A"/>
    <w:rsid w:val="0072645F"/>
    <w:rsid w:val="00731716"/>
    <w:rsid w:val="00744B0E"/>
    <w:rsid w:val="007520BD"/>
    <w:rsid w:val="00754F36"/>
    <w:rsid w:val="0075520F"/>
    <w:rsid w:val="00756E10"/>
    <w:rsid w:val="00775A6A"/>
    <w:rsid w:val="00781B66"/>
    <w:rsid w:val="00785202"/>
    <w:rsid w:val="00793B82"/>
    <w:rsid w:val="00794D98"/>
    <w:rsid w:val="007A128F"/>
    <w:rsid w:val="007A173A"/>
    <w:rsid w:val="007B2271"/>
    <w:rsid w:val="007B65AD"/>
    <w:rsid w:val="007D3B33"/>
    <w:rsid w:val="007E2CF8"/>
    <w:rsid w:val="007E6731"/>
    <w:rsid w:val="007F6924"/>
    <w:rsid w:val="00807EDB"/>
    <w:rsid w:val="00840A26"/>
    <w:rsid w:val="00851989"/>
    <w:rsid w:val="00862B04"/>
    <w:rsid w:val="00870EEE"/>
    <w:rsid w:val="00874F50"/>
    <w:rsid w:val="00894FB4"/>
    <w:rsid w:val="00895626"/>
    <w:rsid w:val="008A126A"/>
    <w:rsid w:val="008A2308"/>
    <w:rsid w:val="008B477E"/>
    <w:rsid w:val="008C31A8"/>
    <w:rsid w:val="008C58F3"/>
    <w:rsid w:val="008D0856"/>
    <w:rsid w:val="008D4972"/>
    <w:rsid w:val="008E0D88"/>
    <w:rsid w:val="008F1580"/>
    <w:rsid w:val="008F7298"/>
    <w:rsid w:val="00903F1C"/>
    <w:rsid w:val="0092345F"/>
    <w:rsid w:val="009337D1"/>
    <w:rsid w:val="00951C47"/>
    <w:rsid w:val="00952BC2"/>
    <w:rsid w:val="00964791"/>
    <w:rsid w:val="009920E3"/>
    <w:rsid w:val="009A66FB"/>
    <w:rsid w:val="009C780B"/>
    <w:rsid w:val="009D15E8"/>
    <w:rsid w:val="009F2BF1"/>
    <w:rsid w:val="009F4F5C"/>
    <w:rsid w:val="00A10CFD"/>
    <w:rsid w:val="00A36120"/>
    <w:rsid w:val="00A36FD5"/>
    <w:rsid w:val="00A401D5"/>
    <w:rsid w:val="00AB3D10"/>
    <w:rsid w:val="00AB7B62"/>
    <w:rsid w:val="00AC7D6C"/>
    <w:rsid w:val="00AD40B1"/>
    <w:rsid w:val="00AF7747"/>
    <w:rsid w:val="00B15109"/>
    <w:rsid w:val="00B16282"/>
    <w:rsid w:val="00B269B4"/>
    <w:rsid w:val="00B26BE5"/>
    <w:rsid w:val="00B54173"/>
    <w:rsid w:val="00BA0065"/>
    <w:rsid w:val="00BE1292"/>
    <w:rsid w:val="00BE70B0"/>
    <w:rsid w:val="00C10F1F"/>
    <w:rsid w:val="00C2411A"/>
    <w:rsid w:val="00C44366"/>
    <w:rsid w:val="00C964C8"/>
    <w:rsid w:val="00CD3813"/>
    <w:rsid w:val="00CD5BDC"/>
    <w:rsid w:val="00D6621A"/>
    <w:rsid w:val="00D74557"/>
    <w:rsid w:val="00D933E9"/>
    <w:rsid w:val="00DA2D8F"/>
    <w:rsid w:val="00DA3422"/>
    <w:rsid w:val="00DD336C"/>
    <w:rsid w:val="00DD4091"/>
    <w:rsid w:val="00DE4589"/>
    <w:rsid w:val="00DF68F0"/>
    <w:rsid w:val="00E1346D"/>
    <w:rsid w:val="00E13EBA"/>
    <w:rsid w:val="00E22E50"/>
    <w:rsid w:val="00E263C2"/>
    <w:rsid w:val="00E36DF5"/>
    <w:rsid w:val="00E43E28"/>
    <w:rsid w:val="00E702F8"/>
    <w:rsid w:val="00E84098"/>
    <w:rsid w:val="00E96978"/>
    <w:rsid w:val="00EA316C"/>
    <w:rsid w:val="00ED026D"/>
    <w:rsid w:val="00ED3B92"/>
    <w:rsid w:val="00EF2656"/>
    <w:rsid w:val="00F073AF"/>
    <w:rsid w:val="00F13305"/>
    <w:rsid w:val="00F320A2"/>
    <w:rsid w:val="00F51F8A"/>
    <w:rsid w:val="00F61345"/>
    <w:rsid w:val="00F86544"/>
    <w:rsid w:val="00F94F9D"/>
    <w:rsid w:val="00FF0BFD"/>
    <w:rsid w:val="00FF150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0B1"/>
  </w:style>
  <w:style w:type="paragraph" w:styleId="Footer">
    <w:name w:val="footer"/>
    <w:basedOn w:val="Normal"/>
    <w:link w:val="FooterChar"/>
    <w:uiPriority w:val="99"/>
    <w:unhideWhenUsed/>
    <w:rsid w:val="00AD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0B1"/>
  </w:style>
  <w:style w:type="table" w:styleId="TableGrid">
    <w:name w:val="Table Grid"/>
    <w:basedOn w:val="TableNormal"/>
    <w:uiPriority w:val="39"/>
    <w:rsid w:val="005C4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04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87E"/>
    <w:rPr>
      <w:sz w:val="20"/>
      <w:szCs w:val="20"/>
    </w:rPr>
  </w:style>
  <w:style w:type="character" w:styleId="FootnoteReference">
    <w:name w:val="footnote reference"/>
    <w:basedOn w:val="DefaultParagraphFont"/>
    <w:uiPriority w:val="99"/>
    <w:semiHidden/>
    <w:unhideWhenUsed/>
    <w:rsid w:val="0000487E"/>
    <w:rPr>
      <w:vertAlign w:val="superscript"/>
    </w:rPr>
  </w:style>
  <w:style w:type="paragraph" w:styleId="EndnoteText">
    <w:name w:val="endnote text"/>
    <w:basedOn w:val="Normal"/>
    <w:link w:val="EndnoteTextChar"/>
    <w:uiPriority w:val="99"/>
    <w:semiHidden/>
    <w:unhideWhenUsed/>
    <w:rsid w:val="00DF68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8F0"/>
    <w:rPr>
      <w:sz w:val="20"/>
      <w:szCs w:val="20"/>
    </w:rPr>
  </w:style>
  <w:style w:type="character" w:styleId="EndnoteReference">
    <w:name w:val="endnote reference"/>
    <w:basedOn w:val="DefaultParagraphFont"/>
    <w:uiPriority w:val="99"/>
    <w:semiHidden/>
    <w:unhideWhenUsed/>
    <w:rsid w:val="00DF68F0"/>
    <w:rPr>
      <w:vertAlign w:val="superscript"/>
    </w:rPr>
  </w:style>
  <w:style w:type="paragraph" w:styleId="ListParagraph">
    <w:name w:val="List Paragraph"/>
    <w:basedOn w:val="Normal"/>
    <w:uiPriority w:val="34"/>
    <w:qFormat/>
    <w:rsid w:val="00370280"/>
    <w:pPr>
      <w:spacing w:after="200" w:line="276" w:lineRule="auto"/>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8D4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0B1"/>
  </w:style>
  <w:style w:type="paragraph" w:styleId="Footer">
    <w:name w:val="footer"/>
    <w:basedOn w:val="Normal"/>
    <w:link w:val="FooterChar"/>
    <w:uiPriority w:val="99"/>
    <w:unhideWhenUsed/>
    <w:rsid w:val="00AD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0B1"/>
  </w:style>
  <w:style w:type="table" w:styleId="TableGrid">
    <w:name w:val="Table Grid"/>
    <w:basedOn w:val="TableNormal"/>
    <w:uiPriority w:val="39"/>
    <w:rsid w:val="005C4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04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87E"/>
    <w:rPr>
      <w:sz w:val="20"/>
      <w:szCs w:val="20"/>
    </w:rPr>
  </w:style>
  <w:style w:type="character" w:styleId="FootnoteReference">
    <w:name w:val="footnote reference"/>
    <w:basedOn w:val="DefaultParagraphFont"/>
    <w:uiPriority w:val="99"/>
    <w:semiHidden/>
    <w:unhideWhenUsed/>
    <w:rsid w:val="0000487E"/>
    <w:rPr>
      <w:vertAlign w:val="superscript"/>
    </w:rPr>
  </w:style>
  <w:style w:type="paragraph" w:styleId="EndnoteText">
    <w:name w:val="endnote text"/>
    <w:basedOn w:val="Normal"/>
    <w:link w:val="EndnoteTextChar"/>
    <w:uiPriority w:val="99"/>
    <w:semiHidden/>
    <w:unhideWhenUsed/>
    <w:rsid w:val="00DF68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8F0"/>
    <w:rPr>
      <w:sz w:val="20"/>
      <w:szCs w:val="20"/>
    </w:rPr>
  </w:style>
  <w:style w:type="character" w:styleId="EndnoteReference">
    <w:name w:val="endnote reference"/>
    <w:basedOn w:val="DefaultParagraphFont"/>
    <w:uiPriority w:val="99"/>
    <w:semiHidden/>
    <w:unhideWhenUsed/>
    <w:rsid w:val="00DF68F0"/>
    <w:rPr>
      <w:vertAlign w:val="superscript"/>
    </w:rPr>
  </w:style>
  <w:style w:type="paragraph" w:styleId="ListParagraph">
    <w:name w:val="List Paragraph"/>
    <w:basedOn w:val="Normal"/>
    <w:uiPriority w:val="34"/>
    <w:qFormat/>
    <w:rsid w:val="00370280"/>
    <w:pPr>
      <w:spacing w:after="200" w:line="276" w:lineRule="auto"/>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8D4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214C-4E24-470A-9135-8F2B4D71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sayalidakhole007@gmail.com</dc:creator>
  <cp:lastModifiedBy>ACCER</cp:lastModifiedBy>
  <cp:revision>61</cp:revision>
  <cp:lastPrinted>2019-05-09T18:05:00Z</cp:lastPrinted>
  <dcterms:created xsi:type="dcterms:W3CDTF">2019-02-10T11:13:00Z</dcterms:created>
  <dcterms:modified xsi:type="dcterms:W3CDTF">2019-05-09T18:06:00Z</dcterms:modified>
</cp:coreProperties>
</file>