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EF" w:rsidRDefault="005D24EF" w:rsidP="005A2A4A">
      <w:pPr>
        <w:jc w:val="center"/>
        <w:rPr>
          <w:rFonts w:ascii="Times New Roman" w:hAnsi="Times New Roman"/>
          <w:sz w:val="46"/>
          <w:szCs w:val="46"/>
        </w:rPr>
      </w:pPr>
    </w:p>
    <w:p w:rsidR="004676EB" w:rsidRPr="005D24EF" w:rsidRDefault="00296704" w:rsidP="005A2A4A">
      <w:pPr>
        <w:jc w:val="center"/>
        <w:rPr>
          <w:rFonts w:ascii="Times New Roman" w:hAnsi="Times New Roman"/>
          <w:b/>
          <w:sz w:val="46"/>
          <w:szCs w:val="46"/>
        </w:rPr>
      </w:pPr>
      <w:r w:rsidRPr="005D24EF">
        <w:rPr>
          <w:rFonts w:ascii="Times New Roman" w:hAnsi="Times New Roman"/>
          <w:b/>
          <w:sz w:val="46"/>
          <w:szCs w:val="46"/>
        </w:rPr>
        <w:t>Effective Ensemble Deep Learning Approach to Coronary Heart Disease Prediction</w:t>
      </w:r>
    </w:p>
    <w:p w:rsidR="005D24EF" w:rsidRDefault="005D24EF" w:rsidP="00296704">
      <w:pPr>
        <w:jc w:val="center"/>
        <w:rPr>
          <w:rFonts w:ascii="Times New Roman" w:hAnsi="Times New Roman"/>
          <w:b/>
          <w:sz w:val="24"/>
          <w:szCs w:val="24"/>
        </w:rPr>
      </w:pPr>
    </w:p>
    <w:p w:rsidR="00296704" w:rsidRDefault="00296704" w:rsidP="00296704">
      <w:pPr>
        <w:jc w:val="center"/>
        <w:rPr>
          <w:rFonts w:ascii="Times New Roman" w:hAnsi="Times New Roman"/>
          <w:b/>
          <w:sz w:val="24"/>
          <w:szCs w:val="24"/>
          <w:vertAlign w:val="superscript"/>
        </w:rPr>
      </w:pPr>
      <w:r w:rsidRPr="00AE44E9">
        <w:rPr>
          <w:rFonts w:ascii="Times New Roman" w:hAnsi="Times New Roman"/>
          <w:b/>
          <w:sz w:val="24"/>
          <w:szCs w:val="24"/>
        </w:rPr>
        <w:t>Deepak Yashwantrao Bhadane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sidRPr="00AE44E9">
        <w:rPr>
          <w:rFonts w:ascii="Times New Roman" w:hAnsi="Times New Roman"/>
          <w:b/>
          <w:sz w:val="24"/>
          <w:szCs w:val="24"/>
        </w:rPr>
        <w:t>Prof. Dr. Indrabhan S. Borse</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Pr>
          <w:rFonts w:ascii="Times New Roman" w:hAnsi="Times New Roman"/>
          <w:b/>
          <w:sz w:val="24"/>
          <w:szCs w:val="24"/>
        </w:rPr>
        <w:t>Prof. Dr. Balveer Singh</w:t>
      </w:r>
      <w:r w:rsidRPr="00BA6895">
        <w:rPr>
          <w:rFonts w:ascii="Times New Roman" w:hAnsi="Times New Roman"/>
          <w:b/>
          <w:sz w:val="24"/>
          <w:szCs w:val="24"/>
          <w:vertAlign w:val="superscript"/>
        </w:rPr>
        <w:t>3</w:t>
      </w:r>
    </w:p>
    <w:p w:rsidR="00296704" w:rsidRPr="00BA6895" w:rsidRDefault="00296704" w:rsidP="00296704">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w:t>
      </w:r>
      <w:r w:rsidR="00493D54">
        <w:rPr>
          <w:rFonts w:ascii="Times New Roman" w:hAnsi="Times New Roman"/>
          <w:i/>
          <w:sz w:val="20"/>
          <w:szCs w:val="20"/>
        </w:rPr>
        <w:t xml:space="preserve">  </w:t>
      </w:r>
      <w:r w:rsidR="00493D54" w:rsidRPr="00E52BA5">
        <w:rPr>
          <w:rFonts w:ascii="Times New Roman" w:hAnsi="Times New Roman"/>
          <w:i/>
          <w:noProof/>
          <w:sz w:val="20"/>
          <w:szCs w:val="20"/>
          <w:lang w:val="en-IN" w:eastAsia="en-IN"/>
        </w:rPr>
        <w:drawing>
          <wp:inline distT="0" distB="0" distL="0" distR="0" wp14:anchorId="215DDBF6" wp14:editId="28CC37AC">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93D54">
        <w:rPr>
          <w:rFonts w:ascii="Times New Roman" w:hAnsi="Times New Roman"/>
          <w:i/>
          <w:sz w:val="20"/>
          <w:szCs w:val="20"/>
        </w:rPr>
        <w:t xml:space="preserve"> </w:t>
      </w:r>
      <w:r w:rsidR="00493D54" w:rsidRPr="00493D54">
        <w:rPr>
          <w:rFonts w:ascii="Times New Roman" w:hAnsi="Times New Roman"/>
          <w:i/>
          <w:sz w:val="20"/>
          <w:szCs w:val="20"/>
        </w:rPr>
        <w:t>0009-0002-8487-4313</w:t>
      </w:r>
    </w:p>
    <w:p w:rsidR="00296704" w:rsidRDefault="00296704" w:rsidP="00296704">
      <w:pPr>
        <w:spacing w:after="0" w:line="240" w:lineRule="auto"/>
        <w:jc w:val="center"/>
        <w:rPr>
          <w:rFonts w:ascii="Times New Roman" w:hAnsi="Times New Roman"/>
          <w:i/>
          <w:sz w:val="20"/>
          <w:szCs w:val="20"/>
        </w:rPr>
      </w:pPr>
      <w:r w:rsidRPr="00B56742">
        <w:rPr>
          <w:rFonts w:ascii="Times New Roman" w:hAnsi="Times New Roman"/>
          <w:i/>
          <w:sz w:val="20"/>
          <w:szCs w:val="20"/>
        </w:rPr>
        <w:t>P. K. University, Shivpuri</w:t>
      </w:r>
      <w:r>
        <w:rPr>
          <w:rFonts w:ascii="Times New Roman" w:hAnsi="Times New Roman"/>
          <w:i/>
          <w:sz w:val="20"/>
          <w:szCs w:val="20"/>
        </w:rPr>
        <w:t xml:space="preserve">, </w:t>
      </w:r>
      <w:r w:rsidRPr="007472A5">
        <w:rPr>
          <w:rFonts w:ascii="Times New Roman" w:hAnsi="Times New Roman"/>
          <w:i/>
          <w:sz w:val="20"/>
          <w:szCs w:val="20"/>
        </w:rPr>
        <w:t>Madhya Pradesh</w:t>
      </w:r>
      <w:r>
        <w:rPr>
          <w:rFonts w:ascii="Times New Roman" w:hAnsi="Times New Roman"/>
          <w:i/>
          <w:sz w:val="20"/>
          <w:szCs w:val="20"/>
        </w:rPr>
        <w:t xml:space="preserve">, India, Pin </w:t>
      </w:r>
      <w:r w:rsidRPr="00B56742">
        <w:rPr>
          <w:rFonts w:ascii="Times New Roman" w:hAnsi="Times New Roman"/>
          <w:i/>
          <w:sz w:val="20"/>
          <w:szCs w:val="20"/>
        </w:rPr>
        <w:t>473665</w:t>
      </w:r>
    </w:p>
    <w:p w:rsidR="00296704" w:rsidRPr="00BA6895" w:rsidRDefault="00296704" w:rsidP="00296704">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Research Supervisor,</w:t>
      </w:r>
      <w:r w:rsidR="00493D54">
        <w:rPr>
          <w:rFonts w:ascii="Times New Roman" w:hAnsi="Times New Roman"/>
          <w:i/>
          <w:sz w:val="20"/>
          <w:szCs w:val="20"/>
        </w:rPr>
        <w:t xml:space="preserve"> </w:t>
      </w:r>
      <w:r w:rsidR="00493D54" w:rsidRPr="00E52BA5">
        <w:rPr>
          <w:rFonts w:ascii="Times New Roman" w:hAnsi="Times New Roman"/>
          <w:i/>
          <w:noProof/>
          <w:sz w:val="20"/>
          <w:szCs w:val="20"/>
          <w:lang w:val="en-IN" w:eastAsia="en-IN"/>
        </w:rPr>
        <w:drawing>
          <wp:inline distT="0" distB="0" distL="0" distR="0" wp14:anchorId="10A05576" wp14:editId="71FB3FBE">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93D54">
        <w:rPr>
          <w:rFonts w:ascii="Times New Roman" w:hAnsi="Times New Roman"/>
          <w:i/>
          <w:sz w:val="20"/>
          <w:szCs w:val="20"/>
        </w:rPr>
        <w:t xml:space="preserve"> </w:t>
      </w:r>
      <w:hyperlink r:id="rId8" w:history="1">
        <w:r w:rsidR="00493D54" w:rsidRPr="005D24EF">
          <w:rPr>
            <w:rStyle w:val="Hyperlink"/>
            <w:rFonts w:ascii="Times New Roman" w:hAnsi="Times New Roman"/>
            <w:i/>
            <w:sz w:val="20"/>
            <w:szCs w:val="20"/>
          </w:rPr>
          <w:t>0000-0002-4516-0580</w:t>
        </w:r>
      </w:hyperlink>
    </w:p>
    <w:p w:rsidR="00296704" w:rsidRDefault="00296704" w:rsidP="00296704">
      <w:pPr>
        <w:spacing w:after="0" w:line="240" w:lineRule="auto"/>
        <w:jc w:val="center"/>
        <w:rPr>
          <w:rFonts w:ascii="Times New Roman" w:hAnsi="Times New Roman"/>
          <w:i/>
          <w:sz w:val="20"/>
          <w:szCs w:val="20"/>
        </w:rPr>
      </w:pPr>
      <w:r w:rsidRPr="00B56742">
        <w:rPr>
          <w:rFonts w:ascii="Times New Roman" w:hAnsi="Times New Roman"/>
          <w:i/>
          <w:sz w:val="20"/>
          <w:szCs w:val="20"/>
        </w:rPr>
        <w:t>P. K. University, Shivpuri</w:t>
      </w:r>
      <w:r>
        <w:rPr>
          <w:rFonts w:ascii="Times New Roman" w:hAnsi="Times New Roman"/>
          <w:i/>
          <w:sz w:val="20"/>
          <w:szCs w:val="20"/>
        </w:rPr>
        <w:t xml:space="preserve">, </w:t>
      </w:r>
      <w:r w:rsidRPr="007472A5">
        <w:rPr>
          <w:rFonts w:ascii="Times New Roman" w:hAnsi="Times New Roman"/>
          <w:i/>
          <w:sz w:val="20"/>
          <w:szCs w:val="20"/>
        </w:rPr>
        <w:t>Madhya Pradesh</w:t>
      </w:r>
      <w:r>
        <w:rPr>
          <w:rFonts w:ascii="Times New Roman" w:hAnsi="Times New Roman"/>
          <w:i/>
          <w:sz w:val="20"/>
          <w:szCs w:val="20"/>
        </w:rPr>
        <w:t xml:space="preserve">, India, Pin </w:t>
      </w:r>
      <w:r w:rsidRPr="00B56742">
        <w:rPr>
          <w:rFonts w:ascii="Times New Roman" w:hAnsi="Times New Roman"/>
          <w:i/>
          <w:sz w:val="20"/>
          <w:szCs w:val="20"/>
        </w:rPr>
        <w:t>473665</w:t>
      </w:r>
    </w:p>
    <w:p w:rsidR="00296704" w:rsidRDefault="00296704" w:rsidP="00296704">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Pr>
          <w:rFonts w:ascii="Times New Roman" w:hAnsi="Times New Roman"/>
          <w:i/>
          <w:sz w:val="20"/>
          <w:szCs w:val="20"/>
        </w:rPr>
        <w:t>Professor,</w:t>
      </w:r>
      <w:r w:rsidR="005D24EF">
        <w:rPr>
          <w:rFonts w:ascii="Times New Roman" w:hAnsi="Times New Roman"/>
          <w:i/>
          <w:sz w:val="20"/>
          <w:szCs w:val="20"/>
        </w:rPr>
        <w:t xml:space="preserve"> </w:t>
      </w:r>
      <w:r w:rsidRPr="00B56742">
        <w:rPr>
          <w:rFonts w:ascii="Times New Roman" w:hAnsi="Times New Roman"/>
          <w:i/>
          <w:sz w:val="20"/>
          <w:szCs w:val="20"/>
        </w:rPr>
        <w:t>P. K. University, Shivpuri</w:t>
      </w:r>
      <w:r>
        <w:rPr>
          <w:rFonts w:ascii="Times New Roman" w:hAnsi="Times New Roman"/>
          <w:i/>
          <w:sz w:val="20"/>
          <w:szCs w:val="20"/>
        </w:rPr>
        <w:t xml:space="preserve">, </w:t>
      </w:r>
      <w:r w:rsidRPr="007472A5">
        <w:rPr>
          <w:rFonts w:ascii="Times New Roman" w:hAnsi="Times New Roman"/>
          <w:i/>
          <w:sz w:val="20"/>
          <w:szCs w:val="20"/>
        </w:rPr>
        <w:t>Madhya Pradesh</w:t>
      </w:r>
      <w:r>
        <w:rPr>
          <w:rFonts w:ascii="Times New Roman" w:hAnsi="Times New Roman"/>
          <w:i/>
          <w:sz w:val="20"/>
          <w:szCs w:val="20"/>
        </w:rPr>
        <w:t xml:space="preserve">, </w:t>
      </w:r>
      <w:r w:rsidR="00756C35">
        <w:rPr>
          <w:rFonts w:ascii="Times New Roman" w:hAnsi="Times New Roman"/>
          <w:i/>
          <w:sz w:val="20"/>
          <w:szCs w:val="20"/>
        </w:rPr>
        <w:t xml:space="preserve">India, Pin </w:t>
      </w:r>
      <w:r w:rsidR="00756C35" w:rsidRPr="00B56742">
        <w:rPr>
          <w:rFonts w:ascii="Times New Roman" w:hAnsi="Times New Roman"/>
          <w:i/>
          <w:sz w:val="20"/>
          <w:szCs w:val="20"/>
        </w:rPr>
        <w:t>473665</w:t>
      </w:r>
    </w:p>
    <w:p w:rsidR="00756C35" w:rsidRDefault="00455229" w:rsidP="00756C35">
      <w:pPr>
        <w:tabs>
          <w:tab w:val="left" w:pos="720"/>
          <w:tab w:val="center" w:pos="4945"/>
        </w:tabs>
        <w:spacing w:after="0" w:line="240" w:lineRule="auto"/>
        <w:rPr>
          <w:rFonts w:ascii="Times New Roman" w:hAnsi="Times New Roman"/>
          <w:b/>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B20585">
        <w:rPr>
          <w:rFonts w:ascii="Times New Roman" w:hAnsi="Times New Roman"/>
          <w:b/>
          <w:i/>
          <w:sz w:val="20"/>
          <w:szCs w:val="20"/>
        </w:rPr>
        <w:t xml:space="preserve">     </w:t>
      </w:r>
    </w:p>
    <w:p w:rsidR="00B20585" w:rsidRDefault="00B20585" w:rsidP="00756C35">
      <w:pPr>
        <w:tabs>
          <w:tab w:val="left" w:pos="720"/>
          <w:tab w:val="center" w:pos="4945"/>
        </w:tabs>
        <w:spacing w:after="0" w:line="240" w:lineRule="auto"/>
        <w:rPr>
          <w:rFonts w:ascii="Times New Roman" w:hAnsi="Times New Roman"/>
          <w:b/>
          <w:i/>
          <w:sz w:val="20"/>
          <w:szCs w:val="20"/>
        </w:rPr>
      </w:pPr>
      <w:r>
        <w:rPr>
          <w:rFonts w:ascii="Times New Roman" w:hAnsi="Times New Roman"/>
          <w:b/>
          <w:i/>
          <w:sz w:val="20"/>
          <w:szCs w:val="20"/>
        </w:rPr>
        <w:t xml:space="preserve">        </w:t>
      </w:r>
    </w:p>
    <w:p w:rsidR="005D24EF" w:rsidRDefault="004B6F62" w:rsidP="005D24EF">
      <w:pPr>
        <w:spacing w:after="0" w:line="240" w:lineRule="auto"/>
        <w:jc w:val="center"/>
        <w:rPr>
          <w:rFonts w:ascii="Times New Roman" w:hAnsi="Times New Roman"/>
          <w:i/>
          <w:sz w:val="20"/>
          <w:szCs w:val="20"/>
        </w:rPr>
      </w:pPr>
      <w:r>
        <w:rPr>
          <w:rFonts w:ascii="Times New Roman" w:hAnsi="Times New Roman"/>
          <w:b/>
          <w:i/>
          <w:sz w:val="20"/>
          <w:szCs w:val="20"/>
        </w:rPr>
        <w:t xml:space="preserve">           </w:t>
      </w:r>
      <w:r w:rsidR="005D24EF">
        <w:rPr>
          <w:rFonts w:ascii="Times New Roman" w:hAnsi="Times New Roman"/>
          <w:i/>
          <w:sz w:val="20"/>
          <w:szCs w:val="20"/>
        </w:rPr>
        <w:t xml:space="preserve">Email of Corresponding Author: </w:t>
      </w:r>
      <w:r w:rsidR="005D24EF" w:rsidRPr="005D24EF">
        <w:rPr>
          <w:rFonts w:ascii="Times New Roman" w:hAnsi="Times New Roman"/>
          <w:b/>
          <w:i/>
          <w:sz w:val="20"/>
          <w:szCs w:val="20"/>
        </w:rPr>
        <w:t>dybhadane@gmail.com</w:t>
      </w:r>
    </w:p>
    <w:p w:rsidR="005D24EF" w:rsidRPr="00FF56BC" w:rsidRDefault="005D24EF" w:rsidP="005D24EF">
      <w:pPr>
        <w:jc w:val="center"/>
        <w:rPr>
          <w:rFonts w:ascii="Times New Roman" w:hAnsi="Times New Roman"/>
          <w:i/>
          <w:color w:val="000000" w:themeColor="text1"/>
          <w:sz w:val="20"/>
          <w:szCs w:val="20"/>
        </w:rPr>
      </w:pPr>
    </w:p>
    <w:p w:rsidR="005D24EF" w:rsidRPr="005145FD" w:rsidRDefault="005D24EF" w:rsidP="005D24EF">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w:t>
      </w:r>
      <w:r w:rsidR="00AC7A6C">
        <w:rPr>
          <w:rFonts w:ascii="Times New Roman" w:hAnsi="Times New Roman"/>
          <w:i/>
          <w:sz w:val="20"/>
        </w:rPr>
        <w:t>30 April</w:t>
      </w:r>
      <w:r w:rsidRPr="005145FD">
        <w:rPr>
          <w:rFonts w:ascii="Times New Roman" w:hAnsi="Times New Roman"/>
          <w:i/>
          <w:sz w:val="20"/>
        </w:rPr>
        <w:t xml:space="preserve">, 2025                         </w:t>
      </w:r>
      <w:r w:rsidRPr="005145FD">
        <w:rPr>
          <w:rFonts w:ascii="Times New Roman" w:hAnsi="Times New Roman"/>
          <w:b/>
          <w:i/>
          <w:sz w:val="20"/>
        </w:rPr>
        <w:t>Revised on:</w:t>
      </w:r>
      <w:r w:rsidRPr="005145FD">
        <w:rPr>
          <w:rFonts w:ascii="Times New Roman" w:hAnsi="Times New Roman"/>
          <w:i/>
          <w:sz w:val="20"/>
        </w:rPr>
        <w:t xml:space="preserve"> </w:t>
      </w:r>
      <w:r w:rsidR="00AC7A6C">
        <w:rPr>
          <w:rFonts w:ascii="Times New Roman" w:hAnsi="Times New Roman"/>
          <w:i/>
          <w:sz w:val="20"/>
        </w:rPr>
        <w:t xml:space="preserve">03June </w:t>
      </w:r>
      <w:r w:rsidRPr="005145FD">
        <w:rPr>
          <w:rFonts w:ascii="Times New Roman" w:hAnsi="Times New Roman"/>
          <w:i/>
          <w:sz w:val="20"/>
        </w:rPr>
        <w:t xml:space="preserve">,2025                       </w:t>
      </w:r>
      <w:r w:rsidRPr="005145FD">
        <w:rPr>
          <w:rFonts w:ascii="Times New Roman" w:hAnsi="Times New Roman"/>
          <w:b/>
          <w:i/>
          <w:sz w:val="20"/>
        </w:rPr>
        <w:t>Published on:</w:t>
      </w:r>
      <w:r w:rsidRPr="005145FD">
        <w:rPr>
          <w:rFonts w:ascii="Times New Roman" w:hAnsi="Times New Roman"/>
          <w:i/>
          <w:sz w:val="20"/>
        </w:rPr>
        <w:t xml:space="preserve"> </w:t>
      </w:r>
      <w:r w:rsidR="00AC7A6C">
        <w:rPr>
          <w:rFonts w:ascii="Times New Roman" w:hAnsi="Times New Roman"/>
          <w:i/>
          <w:sz w:val="20"/>
        </w:rPr>
        <w:t xml:space="preserve">06 June </w:t>
      </w:r>
      <w:r w:rsidRPr="005145FD">
        <w:rPr>
          <w:rFonts w:ascii="Times New Roman" w:hAnsi="Times New Roman"/>
          <w:i/>
          <w:sz w:val="20"/>
        </w:rPr>
        <w:t>,2025</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AC7A6C">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008" w:right="1008" w:bottom="1008" w:left="1008" w:header="720" w:footer="720" w:gutter="0"/>
          <w:pgNumType w:start="37"/>
          <w:cols w:space="720"/>
          <w:docGrid w:linePitch="360"/>
        </w:sectPr>
      </w:pPr>
    </w:p>
    <w:p w:rsidR="005537D8" w:rsidRDefault="005537D8" w:rsidP="005D24EF">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Pr="007434EC">
        <w:t xml:space="preserve"> </w:t>
      </w:r>
      <w:r w:rsidRPr="007434EC">
        <w:rPr>
          <w:rFonts w:ascii="Times New Roman" w:hAnsi="Times New Roman"/>
          <w:i/>
          <w:sz w:val="20"/>
          <w:szCs w:val="20"/>
        </w:rPr>
        <w:t>Cardio</w:t>
      </w:r>
      <w:r>
        <w:rPr>
          <w:rFonts w:ascii="Times New Roman" w:hAnsi="Times New Roman"/>
          <w:i/>
          <w:sz w:val="20"/>
          <w:szCs w:val="20"/>
        </w:rPr>
        <w:t>vascular disease is an important global challenge</w:t>
      </w:r>
      <w:r w:rsidRPr="007434EC">
        <w:rPr>
          <w:rFonts w:ascii="Times New Roman" w:hAnsi="Times New Roman"/>
          <w:i/>
          <w:sz w:val="20"/>
          <w:szCs w:val="20"/>
        </w:rPr>
        <w:t>, and timely identification along with effective treatment relies on the accurate diagn</w:t>
      </w:r>
      <w:r>
        <w:rPr>
          <w:rFonts w:ascii="Times New Roman" w:hAnsi="Times New Roman"/>
          <w:i/>
          <w:sz w:val="20"/>
          <w:szCs w:val="20"/>
        </w:rPr>
        <w:t>osis of the condition. This work seeks to increase</w:t>
      </w:r>
      <w:r w:rsidRPr="007434EC">
        <w:rPr>
          <w:rFonts w:ascii="Times New Roman" w:hAnsi="Times New Roman"/>
          <w:i/>
          <w:sz w:val="20"/>
          <w:szCs w:val="20"/>
        </w:rPr>
        <w:t xml:space="preserve"> the precision of </w:t>
      </w:r>
      <w:r>
        <w:rPr>
          <w:rFonts w:ascii="Times New Roman" w:hAnsi="Times New Roman"/>
          <w:i/>
          <w:sz w:val="20"/>
          <w:szCs w:val="20"/>
        </w:rPr>
        <w:t>c</w:t>
      </w:r>
      <w:r w:rsidRPr="006A2218">
        <w:rPr>
          <w:rFonts w:ascii="Times New Roman" w:hAnsi="Times New Roman"/>
          <w:i/>
          <w:sz w:val="20"/>
          <w:szCs w:val="20"/>
        </w:rPr>
        <w:t>ardiovascular disease</w:t>
      </w:r>
      <w:r w:rsidRPr="007434EC">
        <w:rPr>
          <w:rFonts w:ascii="Times New Roman" w:hAnsi="Times New Roman"/>
          <w:i/>
          <w:sz w:val="20"/>
          <w:szCs w:val="20"/>
        </w:rPr>
        <w:t xml:space="preserve"> prediction by utilizing ensemble deep learning approaches. </w:t>
      </w:r>
      <w:r w:rsidRPr="0006621E">
        <w:rPr>
          <w:rFonts w:ascii="Times New Roman" w:hAnsi="Times New Roman"/>
          <w:i/>
          <w:sz w:val="20"/>
          <w:szCs w:val="20"/>
        </w:rPr>
        <w:t>Many algorithms for deep learning, such as C-NNs), R-NNs, and G-BMs, are used to build a collective model.</w:t>
      </w:r>
      <w:r w:rsidRPr="007434EC">
        <w:rPr>
          <w:rFonts w:ascii="Times New Roman" w:hAnsi="Times New Roman"/>
          <w:i/>
          <w:sz w:val="20"/>
          <w:szCs w:val="20"/>
        </w:rPr>
        <w:t xml:space="preserve"> The ensemble model surpasses individual models in prediction accuracy by capitalizing on the strengths of each model. To improve the predictive capabilities of the models, the researchers also examine techniques in feature engineering, such as feature extraction and selection. </w:t>
      </w:r>
      <w:r w:rsidRPr="005537D8">
        <w:rPr>
          <w:rFonts w:ascii="Times New Roman" w:hAnsi="Times New Roman"/>
          <w:i/>
          <w:sz w:val="20"/>
          <w:szCs w:val="20"/>
        </w:rPr>
        <w:t>Due to the widespread nature of heart disease as a global health concern, accurately forecasting its incidence is essential for effective initial assessment and timely intervention. This study explores the use of ensemble deep-learning techniques to improve the precision of heart disease predictions. The main goal of the research is to create an ensemble model that combines various deep learning methods, such as C-NNs, R-NNs, and G-BM. The purpose of adopting an ensemble strategy is to leverage the collective strengths of individual models and their distinct benefits to achieve enhanced predictive performance compared to s</w:t>
      </w:r>
      <w:r>
        <w:rPr>
          <w:rFonts w:ascii="Times New Roman" w:hAnsi="Times New Roman"/>
          <w:i/>
          <w:sz w:val="20"/>
          <w:szCs w:val="20"/>
        </w:rPr>
        <w:t>eparate models</w:t>
      </w:r>
      <w:r w:rsidRPr="007434EC">
        <w:rPr>
          <w:rFonts w:ascii="Times New Roman" w:hAnsi="Times New Roman"/>
          <w:i/>
          <w:sz w:val="20"/>
          <w:szCs w:val="20"/>
        </w:rPr>
        <w:t>. The researchers also consider feature extraction and selection as methodologies to further boost the predictive power of the ensemble model.</w:t>
      </w:r>
    </w:p>
    <w:p w:rsidR="005537D8" w:rsidRDefault="005537D8" w:rsidP="005537D8">
      <w:pPr>
        <w:jc w:val="both"/>
        <w:rPr>
          <w:rFonts w:ascii="Times New Roman" w:hAnsi="Times New Roman"/>
          <w:i/>
          <w:sz w:val="20"/>
          <w:szCs w:val="20"/>
        </w:rPr>
      </w:pPr>
      <w:r w:rsidRPr="009221F5">
        <w:rPr>
          <w:rFonts w:ascii="Times New Roman" w:hAnsi="Times New Roman"/>
          <w:b/>
          <w:i/>
          <w:sz w:val="20"/>
          <w:szCs w:val="20"/>
        </w:rPr>
        <w:t>Keywords-</w:t>
      </w:r>
      <w:r w:rsidRPr="00011D8E">
        <w:rPr>
          <w:rFonts w:ascii="Times New Roman" w:hAnsi="Times New Roman"/>
          <w:i/>
          <w:sz w:val="20"/>
          <w:szCs w:val="20"/>
        </w:rPr>
        <w:t xml:space="preserve"> </w:t>
      </w:r>
      <w:r>
        <w:rPr>
          <w:rFonts w:ascii="Times New Roman" w:hAnsi="Times New Roman"/>
          <w:i/>
          <w:sz w:val="20"/>
          <w:szCs w:val="20"/>
        </w:rPr>
        <w:t>E</w:t>
      </w:r>
      <w:r w:rsidRPr="00CD1E1F">
        <w:rPr>
          <w:rFonts w:ascii="Times New Roman" w:hAnsi="Times New Roman"/>
          <w:i/>
          <w:sz w:val="20"/>
          <w:szCs w:val="20"/>
        </w:rPr>
        <w:t>nsemble model</w:t>
      </w:r>
      <w:r>
        <w:rPr>
          <w:rFonts w:ascii="Times New Roman" w:hAnsi="Times New Roman"/>
          <w:i/>
          <w:sz w:val="20"/>
          <w:szCs w:val="20"/>
        </w:rPr>
        <w:t>s,</w:t>
      </w:r>
      <w:r w:rsidRPr="00CD1E1F">
        <w:rPr>
          <w:rFonts w:ascii="Times New Roman" w:hAnsi="Times New Roman"/>
          <w:i/>
          <w:sz w:val="20"/>
          <w:szCs w:val="20"/>
        </w:rPr>
        <w:t xml:space="preserve"> GBM, CNN, RNN</w:t>
      </w:r>
    </w:p>
    <w:p w:rsidR="00E14DFF" w:rsidRPr="00672353" w:rsidRDefault="00E14DFF" w:rsidP="00672353">
      <w:pPr>
        <w:pStyle w:val="ListParagraph"/>
        <w:spacing w:after="0"/>
        <w:ind w:left="1080"/>
        <w:rPr>
          <w:rFonts w:ascii="Times New Roman" w:hAnsi="Times New Roman"/>
          <w:b/>
          <w:sz w:val="20"/>
          <w:szCs w:val="20"/>
        </w:rPr>
      </w:pPr>
      <w:r w:rsidRPr="00672353">
        <w:rPr>
          <w:rFonts w:ascii="Times New Roman" w:hAnsi="Times New Roman"/>
          <w:b/>
          <w:sz w:val="20"/>
          <w:szCs w:val="20"/>
        </w:rPr>
        <w:t>INTRODUCTION</w:t>
      </w:r>
    </w:p>
    <w:p w:rsidR="00672353" w:rsidRPr="00453219" w:rsidRDefault="00672353" w:rsidP="00672353">
      <w:pPr>
        <w:jc w:val="both"/>
        <w:rPr>
          <w:rFonts w:ascii="Times New Roman" w:hAnsi="Times New Roman"/>
          <w:sz w:val="20"/>
          <w:szCs w:val="20"/>
        </w:rPr>
      </w:pPr>
      <w:r w:rsidRPr="005D24EF">
        <w:rPr>
          <w:rFonts w:ascii="Times New Roman" w:hAnsi="Times New Roman"/>
          <w:b/>
          <w:sz w:val="46"/>
          <w:szCs w:val="46"/>
        </w:rPr>
        <w:lastRenderedPageBreak/>
        <w:t>C</w:t>
      </w:r>
      <w:r w:rsidRPr="00D816AB">
        <w:rPr>
          <w:rFonts w:ascii="Times New Roman" w:hAnsi="Times New Roman"/>
          <w:sz w:val="20"/>
          <w:szCs w:val="20"/>
        </w:rPr>
        <w:t xml:space="preserve">ardiovascular diseases represent a major source of death and illness across the globe, posing a substantial public health issue. Timely identification and reliable forecasting of heart disease presence are essential for prompt intervention and effective treatment. Conventional prediction approaches primarily depend on clinical risk factors and diagnostic evaluations, but they frequently face challenges regarding their accuracy and efficiency. </w:t>
      </w:r>
      <w:r w:rsidRPr="00453219">
        <w:rPr>
          <w:rFonts w:ascii="Times New Roman" w:hAnsi="Times New Roman"/>
          <w:sz w:val="20"/>
          <w:szCs w:val="20"/>
        </w:rPr>
        <w:t>The use of statistical techniques, especially neural networks, to improve the forecasting of cardiac illnesses has gained popularity increasingly</w:t>
      </w:r>
      <w:r w:rsidR="00261B3F">
        <w:rPr>
          <w:rFonts w:ascii="Times New Roman" w:hAnsi="Times New Roman"/>
          <w:sz w:val="20"/>
          <w:szCs w:val="20"/>
        </w:rPr>
        <w:t xml:space="preserve"> [1],[2],[3]</w:t>
      </w:r>
      <w:r w:rsidRPr="00453219">
        <w:rPr>
          <w:rFonts w:ascii="Times New Roman" w:hAnsi="Times New Roman"/>
          <w:sz w:val="20"/>
          <w:szCs w:val="20"/>
        </w:rPr>
        <w:t>.</w:t>
      </w:r>
    </w:p>
    <w:p w:rsidR="00672353" w:rsidRDefault="00672353" w:rsidP="00672353">
      <w:pPr>
        <w:jc w:val="both"/>
        <w:rPr>
          <w:rFonts w:ascii="Times New Roman" w:hAnsi="Times New Roman"/>
          <w:sz w:val="20"/>
          <w:szCs w:val="20"/>
        </w:rPr>
      </w:pPr>
      <w:r w:rsidRPr="00453219">
        <w:rPr>
          <w:rFonts w:ascii="Times New Roman" w:hAnsi="Times New Roman"/>
          <w:sz w:val="20"/>
          <w:szCs w:val="20"/>
        </w:rPr>
        <w:t>A subfield</w:t>
      </w:r>
      <w:r w:rsidR="009173D7">
        <w:rPr>
          <w:rFonts w:ascii="Times New Roman" w:hAnsi="Times New Roman"/>
          <w:sz w:val="20"/>
          <w:szCs w:val="20"/>
        </w:rPr>
        <w:t xml:space="preserve"> of computer science known as "Deep L</w:t>
      </w:r>
      <w:r w:rsidRPr="00453219">
        <w:rPr>
          <w:rFonts w:ascii="Times New Roman" w:hAnsi="Times New Roman"/>
          <w:sz w:val="20"/>
          <w:szCs w:val="20"/>
        </w:rPr>
        <w:t xml:space="preserve">earning" uses neural networks that are artificial having multiple concealed layers to examine and extract significant trends from data that is complicated. </w:t>
      </w:r>
      <w:r w:rsidR="004E1C2F" w:rsidRPr="004E1C2F">
        <w:rPr>
          <w:rFonts w:ascii="Times New Roman" w:hAnsi="Times New Roman"/>
          <w:sz w:val="20"/>
          <w:szCs w:val="20"/>
        </w:rPr>
        <w:t>It has achieved considerable advancement in various fields such as biology, visual analysis, and natural language processing. By autonomously constructing frameworks that identify intricate patterns within health data, neural networks could enhance the predictive accuracy for complex diseases like cardiovascular disorders. This study explores methods of ensemble learning within the machine learning domain to better predict the occur</w:t>
      </w:r>
      <w:r w:rsidR="004E1C2F">
        <w:rPr>
          <w:rFonts w:ascii="Times New Roman" w:hAnsi="Times New Roman"/>
          <w:sz w:val="20"/>
          <w:szCs w:val="20"/>
        </w:rPr>
        <w:t>rence of cardiovascular disease</w:t>
      </w:r>
      <w:r w:rsidRPr="00453219">
        <w:rPr>
          <w:rFonts w:ascii="Times New Roman" w:hAnsi="Times New Roman"/>
          <w:sz w:val="20"/>
          <w:szCs w:val="20"/>
        </w:rPr>
        <w:t xml:space="preserve">. Collective learning combines many models to get better forecasts rather than relying only on one. The rationale for using collaborative </w:t>
      </w:r>
      <w:r w:rsidRPr="00453219">
        <w:rPr>
          <w:rFonts w:ascii="Times New Roman" w:hAnsi="Times New Roman"/>
          <w:sz w:val="20"/>
          <w:szCs w:val="20"/>
        </w:rPr>
        <w:lastRenderedPageBreak/>
        <w:t>methods is that several models, each with unique benefits and limitations, may cooperate to improve total prediction precision by compensating for each other's flaws</w:t>
      </w:r>
      <w:r w:rsidR="00261B3F">
        <w:rPr>
          <w:rFonts w:ascii="Times New Roman" w:hAnsi="Times New Roman"/>
          <w:sz w:val="20"/>
          <w:szCs w:val="20"/>
        </w:rPr>
        <w:t xml:space="preserve"> [4],[5]</w:t>
      </w:r>
      <w:r w:rsidRPr="00453219">
        <w:rPr>
          <w:rFonts w:ascii="Times New Roman" w:hAnsi="Times New Roman"/>
          <w:sz w:val="20"/>
          <w:szCs w:val="20"/>
        </w:rPr>
        <w:t>. This study investigates a team approach that</w:t>
      </w:r>
      <w:r>
        <w:rPr>
          <w:rFonts w:ascii="Times New Roman" w:hAnsi="Times New Roman"/>
          <w:sz w:val="20"/>
          <w:szCs w:val="20"/>
        </w:rPr>
        <w:t xml:space="preserve"> </w:t>
      </w:r>
      <w:r w:rsidRPr="00453219">
        <w:rPr>
          <w:rFonts w:ascii="Times New Roman" w:hAnsi="Times New Roman"/>
          <w:sz w:val="20"/>
          <w:szCs w:val="20"/>
        </w:rPr>
        <w:t>combines several deep learning structures, such as gradient enhancement models (G-BMs)</w:t>
      </w:r>
      <w:r w:rsidR="004E1C2F" w:rsidRPr="00453219">
        <w:rPr>
          <w:rFonts w:ascii="Times New Roman" w:hAnsi="Times New Roman"/>
          <w:sz w:val="20"/>
          <w:szCs w:val="20"/>
        </w:rPr>
        <w:t>, R</w:t>
      </w:r>
      <w:r w:rsidRPr="00453219">
        <w:rPr>
          <w:rFonts w:ascii="Times New Roman" w:hAnsi="Times New Roman"/>
          <w:sz w:val="20"/>
          <w:szCs w:val="20"/>
        </w:rPr>
        <w:t xml:space="preserve">-NNs, and C-NNs. Although RNNs that are have been developed to efficiently handle data that is repeated, including electrocardiograms, also known as E-CGs, and interval information, C-NNs are especially skilled at identifying geographic trends and collecting features from healthcare imaging information. On the other hand, GBMs excel in handling tabular data and identifying complex characteristic correlations. Through leveraging the unique characteristics of different designs, the combination of models seeks to improve its forecasting ability over what any model can do on its own. </w:t>
      </w:r>
      <w:r w:rsidRPr="00453219">
        <w:rPr>
          <w:rFonts w:ascii="Times New Roman" w:hAnsi="Times New Roman"/>
          <w:sz w:val="20"/>
          <w:szCs w:val="20"/>
        </w:rPr>
        <w:br/>
      </w:r>
      <w:r w:rsidR="004E1C2F" w:rsidRPr="004E1C2F">
        <w:rPr>
          <w:rFonts w:ascii="Times New Roman" w:hAnsi="Times New Roman"/>
          <w:sz w:val="20"/>
          <w:szCs w:val="20"/>
        </w:rPr>
        <w:t>Along with integrating various types of models, strategies related to features significantly enhance the accuracy of predictions. Utilizing methods for feature extraction and feature selection helps the model better differentiate between individuals with cardiac issues and those without by identifying pertinent characteristics and minimizing irrelevant information.</w:t>
      </w:r>
      <w:r w:rsidR="004E1C2F">
        <w:rPr>
          <w:rFonts w:ascii="Times New Roman" w:hAnsi="Times New Roman"/>
          <w:sz w:val="20"/>
          <w:szCs w:val="20"/>
        </w:rPr>
        <w:t xml:space="preserve"> </w:t>
      </w:r>
      <w:r w:rsidRPr="00453219">
        <w:rPr>
          <w:rFonts w:ascii="Times New Roman" w:hAnsi="Times New Roman"/>
          <w:sz w:val="20"/>
          <w:szCs w:val="20"/>
        </w:rPr>
        <w:t>These methods enable deep learning models to focus on the most distinctive and instructive charac</w:t>
      </w:r>
      <w:r w:rsidR="00261B3F">
        <w:rPr>
          <w:rFonts w:ascii="Times New Roman" w:hAnsi="Times New Roman"/>
          <w:sz w:val="20"/>
          <w:szCs w:val="20"/>
        </w:rPr>
        <w:t>teristics present in the data [6</w:t>
      </w:r>
      <w:r w:rsidRPr="00453219">
        <w:rPr>
          <w:rFonts w:ascii="Times New Roman" w:hAnsi="Times New Roman"/>
          <w:sz w:val="20"/>
          <w:szCs w:val="20"/>
        </w:rPr>
        <w:t>],</w:t>
      </w:r>
      <w:r w:rsidR="00261B3F">
        <w:rPr>
          <w:rFonts w:ascii="Times New Roman" w:hAnsi="Times New Roman"/>
          <w:sz w:val="20"/>
          <w:szCs w:val="20"/>
        </w:rPr>
        <w:t>[7</w:t>
      </w:r>
      <w:r>
        <w:rPr>
          <w:rFonts w:ascii="Times New Roman" w:hAnsi="Times New Roman"/>
          <w:sz w:val="20"/>
          <w:szCs w:val="20"/>
        </w:rPr>
        <w:t>]</w:t>
      </w:r>
      <w:r w:rsidR="00261B3F">
        <w:rPr>
          <w:rFonts w:ascii="Times New Roman" w:hAnsi="Times New Roman"/>
          <w:sz w:val="20"/>
          <w:szCs w:val="20"/>
        </w:rPr>
        <w:t>,</w:t>
      </w:r>
      <w:r w:rsidR="004E1C2F">
        <w:rPr>
          <w:rFonts w:ascii="Times New Roman" w:hAnsi="Times New Roman"/>
          <w:sz w:val="20"/>
          <w:szCs w:val="20"/>
        </w:rPr>
        <w:t>[</w:t>
      </w:r>
      <w:r w:rsidR="00261B3F">
        <w:rPr>
          <w:rFonts w:ascii="Times New Roman" w:hAnsi="Times New Roman"/>
          <w:sz w:val="20"/>
          <w:szCs w:val="20"/>
        </w:rPr>
        <w:t>8</w:t>
      </w:r>
      <w:r w:rsidRPr="00453219">
        <w:rPr>
          <w:rFonts w:ascii="Times New Roman" w:hAnsi="Times New Roman"/>
          <w:sz w:val="20"/>
          <w:szCs w:val="20"/>
        </w:rPr>
        <w:t>].</w:t>
      </w:r>
      <w:r w:rsidR="004E1C2F">
        <w:rPr>
          <w:rFonts w:ascii="Times New Roman" w:hAnsi="Times New Roman"/>
          <w:sz w:val="20"/>
          <w:szCs w:val="20"/>
        </w:rPr>
        <w:t xml:space="preserve"> </w:t>
      </w:r>
      <w:r w:rsidRPr="00453219">
        <w:rPr>
          <w:rFonts w:ascii="Times New Roman" w:hAnsi="Times New Roman"/>
          <w:sz w:val="20"/>
          <w:szCs w:val="20"/>
        </w:rPr>
        <w:t xml:space="preserve">By investigating and demonstrating how collective deep neural networks techniques might improve the forecasting of heart attack incidence, this work aims to further improve the field. </w:t>
      </w:r>
      <w:r w:rsidR="003A1AE2" w:rsidRPr="003A1AE2">
        <w:rPr>
          <w:rFonts w:ascii="Times New Roman" w:hAnsi="Times New Roman"/>
          <w:sz w:val="20"/>
          <w:szCs w:val="20"/>
        </w:rPr>
        <w:t>This method aims to enhance the precision and dependability of cardiac condition forecasts by integrating multiple deep learning models and employing feature engineering techniques, potentially resulting in improved medical outcomes and mo</w:t>
      </w:r>
      <w:r w:rsidR="003A1AE2">
        <w:rPr>
          <w:rFonts w:ascii="Times New Roman" w:hAnsi="Times New Roman"/>
          <w:sz w:val="20"/>
          <w:szCs w:val="20"/>
        </w:rPr>
        <w:t>re effective patient management</w:t>
      </w:r>
      <w:r w:rsidR="004E1C2F">
        <w:rPr>
          <w:rFonts w:ascii="Times New Roman" w:hAnsi="Times New Roman"/>
          <w:sz w:val="20"/>
          <w:szCs w:val="20"/>
        </w:rPr>
        <w:t xml:space="preserve"> [</w:t>
      </w:r>
      <w:r>
        <w:rPr>
          <w:rFonts w:ascii="Times New Roman" w:hAnsi="Times New Roman"/>
          <w:sz w:val="20"/>
          <w:szCs w:val="20"/>
        </w:rPr>
        <w:t xml:space="preserve">9]. </w:t>
      </w:r>
    </w:p>
    <w:p w:rsidR="00672353" w:rsidRPr="00453219" w:rsidRDefault="00672353" w:rsidP="00672353">
      <w:pPr>
        <w:jc w:val="both"/>
        <w:rPr>
          <w:rFonts w:ascii="Times New Roman" w:hAnsi="Times New Roman"/>
          <w:sz w:val="20"/>
          <w:szCs w:val="20"/>
        </w:rPr>
      </w:pPr>
      <w:r w:rsidRPr="00453219">
        <w:rPr>
          <w:rFonts w:ascii="Times New Roman" w:hAnsi="Times New Roman"/>
          <w:sz w:val="20"/>
          <w:szCs w:val="20"/>
        </w:rPr>
        <w:t>A variety of models are used to provide forecasts in a combination deep neural network system. Every model in this configuration is often made up of a deep learning construction, su</w:t>
      </w:r>
      <w:r w:rsidR="00FB65B4">
        <w:rPr>
          <w:rFonts w:ascii="Times New Roman" w:hAnsi="Times New Roman"/>
          <w:sz w:val="20"/>
          <w:szCs w:val="20"/>
        </w:rPr>
        <w:t>ch as a G-BM), R-NN, or C-NN [11</w:t>
      </w:r>
      <w:r w:rsidRPr="00453219">
        <w:rPr>
          <w:rFonts w:ascii="Times New Roman" w:hAnsi="Times New Roman"/>
          <w:sz w:val="20"/>
          <w:szCs w:val="20"/>
        </w:rPr>
        <w:t xml:space="preserve">]. </w:t>
      </w:r>
      <w:r w:rsidRPr="00453219">
        <w:rPr>
          <w:rFonts w:ascii="Times New Roman" w:hAnsi="Times New Roman"/>
          <w:sz w:val="20"/>
          <w:szCs w:val="20"/>
        </w:rPr>
        <w:br/>
        <w:t xml:space="preserve">This study examined the characteristics, stiffness, difficulties, symptoms, and prevention measures associated with cardiac disorders. There is discussion and presentation of the stiffness, symptoms, and causes of cardiac problems. </w:t>
      </w:r>
      <w:r w:rsidR="003A1AE2" w:rsidRPr="003A1AE2">
        <w:rPr>
          <w:rFonts w:ascii="Times New Roman" w:hAnsi="Times New Roman"/>
          <w:sz w:val="20"/>
          <w:szCs w:val="20"/>
        </w:rPr>
        <w:t xml:space="preserve">This section also discusses the causes and signs of several types of heart disease.  The necessity of cardiovascular disease prediction is explained in this section.  </w:t>
      </w:r>
      <w:r w:rsidR="003A1AE2">
        <w:rPr>
          <w:rFonts w:ascii="Times New Roman" w:hAnsi="Times New Roman"/>
          <w:sz w:val="20"/>
          <w:szCs w:val="20"/>
        </w:rPr>
        <w:t>The next session</w:t>
      </w:r>
      <w:r w:rsidR="003A1AE2" w:rsidRPr="003A1AE2">
        <w:rPr>
          <w:rFonts w:ascii="Times New Roman" w:hAnsi="Times New Roman"/>
          <w:sz w:val="20"/>
          <w:szCs w:val="20"/>
        </w:rPr>
        <w:t xml:space="preserve"> describes the application of deep learning algorithms for prognosticating illnesses.</w:t>
      </w:r>
      <w:r w:rsidRPr="00453219">
        <w:rPr>
          <w:rFonts w:ascii="Times New Roman" w:hAnsi="Times New Roman"/>
          <w:sz w:val="20"/>
          <w:szCs w:val="20"/>
        </w:rPr>
        <w:t xml:space="preserve"> This part elaborates on the conventional </w:t>
      </w:r>
      <w:r w:rsidR="009173D7">
        <w:rPr>
          <w:rFonts w:ascii="Times New Roman" w:hAnsi="Times New Roman"/>
          <w:sz w:val="20"/>
          <w:szCs w:val="20"/>
        </w:rPr>
        <w:t>approach and its related phases it also a</w:t>
      </w:r>
      <w:r w:rsidRPr="00453219">
        <w:rPr>
          <w:rFonts w:ascii="Times New Roman" w:hAnsi="Times New Roman"/>
          <w:sz w:val="20"/>
          <w:szCs w:val="20"/>
        </w:rPr>
        <w:t>dditi</w:t>
      </w:r>
      <w:r w:rsidR="009173D7">
        <w:rPr>
          <w:rFonts w:ascii="Times New Roman" w:hAnsi="Times New Roman"/>
          <w:sz w:val="20"/>
          <w:szCs w:val="20"/>
        </w:rPr>
        <w:t>onally included are the expert’s</w:t>
      </w:r>
      <w:r w:rsidRPr="00453219">
        <w:rPr>
          <w:rFonts w:ascii="Times New Roman" w:hAnsi="Times New Roman"/>
          <w:sz w:val="20"/>
          <w:szCs w:val="20"/>
        </w:rPr>
        <w:t xml:space="preserve"> deep learning </w:t>
      </w:r>
      <w:r w:rsidR="003A1AE2">
        <w:rPr>
          <w:rFonts w:ascii="Times New Roman" w:hAnsi="Times New Roman"/>
          <w:sz w:val="20"/>
          <w:szCs w:val="20"/>
        </w:rPr>
        <w:lastRenderedPageBreak/>
        <w:t>methods.</w:t>
      </w:r>
      <w:r w:rsidRPr="00453219">
        <w:rPr>
          <w:rFonts w:ascii="Times New Roman" w:hAnsi="Times New Roman"/>
          <w:sz w:val="20"/>
          <w:szCs w:val="20"/>
        </w:rPr>
        <w:t xml:space="preserve"> The third part reviews the computerized learning techniques proposed by earlier scholars. The next part looks at the study's gains in</w:t>
      </w:r>
      <w:r>
        <w:rPr>
          <w:rFonts w:ascii="Times New Roman" w:hAnsi="Times New Roman"/>
          <w:sz w:val="20"/>
          <w:szCs w:val="20"/>
        </w:rPr>
        <w:t xml:space="preserve"> </w:t>
      </w:r>
      <w:r w:rsidRPr="00453219">
        <w:rPr>
          <w:rFonts w:ascii="Times New Roman" w:hAnsi="Times New Roman"/>
          <w:sz w:val="20"/>
          <w:szCs w:val="20"/>
        </w:rPr>
        <w:t>performance and study methodologies. The results of the investigation are s</w:t>
      </w:r>
      <w:r w:rsidR="00CE3D49">
        <w:rPr>
          <w:rFonts w:ascii="Times New Roman" w:hAnsi="Times New Roman"/>
          <w:sz w:val="20"/>
          <w:szCs w:val="20"/>
        </w:rPr>
        <w:t>hown in next section of methodology</w:t>
      </w:r>
      <w:r w:rsidRPr="00453219">
        <w:rPr>
          <w:rFonts w:ascii="Times New Roman" w:hAnsi="Times New Roman"/>
          <w:sz w:val="20"/>
          <w:szCs w:val="20"/>
        </w:rPr>
        <w:t xml:space="preserve">. </w:t>
      </w:r>
    </w:p>
    <w:p w:rsidR="00672353" w:rsidRDefault="00672353" w:rsidP="00672353">
      <w:pPr>
        <w:jc w:val="center"/>
        <w:rPr>
          <w:rFonts w:ascii="Times New Roman" w:hAnsi="Times New Roman"/>
          <w:b/>
          <w:sz w:val="20"/>
          <w:szCs w:val="20"/>
        </w:rPr>
      </w:pPr>
      <w:r>
        <w:rPr>
          <w:rFonts w:ascii="Times New Roman" w:hAnsi="Times New Roman"/>
          <w:b/>
          <w:sz w:val="20"/>
          <w:szCs w:val="20"/>
        </w:rPr>
        <w:t>LITERATURE REVIEW</w:t>
      </w:r>
    </w:p>
    <w:p w:rsidR="00672353" w:rsidRPr="0045466B" w:rsidRDefault="00672353" w:rsidP="00672353">
      <w:pPr>
        <w:jc w:val="both"/>
        <w:rPr>
          <w:rFonts w:ascii="Times New Roman" w:hAnsi="Times New Roman"/>
          <w:sz w:val="20"/>
          <w:szCs w:val="20"/>
        </w:rPr>
      </w:pPr>
      <w:r w:rsidRPr="0045466B">
        <w:rPr>
          <w:rFonts w:ascii="Times New Roman" w:hAnsi="Times New Roman"/>
          <w:sz w:val="20"/>
          <w:szCs w:val="20"/>
        </w:rPr>
        <w:t>C. Beulah et al. [1] looked at a collective categorization method for strengthening poor systems in 2019. In doing so, a method for enhancing the forecasting of cardiac events using the combined methodology was devised. The results of this research demonstrate that combination methods, including bagging purposes and boost, significantly improved the precision of predictions and demonstrated acceptable efficacy for determining the likelihood of cardiovascular disease. These methods were also successful in increasing the forecasting precision of inadequate classifiers.</w:t>
      </w:r>
    </w:p>
    <w:p w:rsidR="00672353" w:rsidRPr="000633A6" w:rsidRDefault="00672353" w:rsidP="00672353">
      <w:pPr>
        <w:jc w:val="both"/>
        <w:rPr>
          <w:rFonts w:ascii="Times New Roman" w:hAnsi="Times New Roman"/>
          <w:sz w:val="20"/>
          <w:szCs w:val="20"/>
        </w:rPr>
      </w:pPr>
      <w:r w:rsidRPr="0045466B">
        <w:rPr>
          <w:rFonts w:ascii="Times New Roman" w:hAnsi="Times New Roman"/>
          <w:sz w:val="20"/>
          <w:szCs w:val="20"/>
        </w:rPr>
        <w:t>The research on exploratory efforts to maximize the colourful phases of machine literacy models is summarized in the 2023 assessment by Ritika et al. [4]. Additionally, it aims to thoroughly explain the importance of the process, particularly choosing features for understanding machine algorithms. This article also discusses the latest developments in understanding machine algorithms, techniques, and performance improvement. Depending on the kind of heart complaint, different heart disorders have different causes and symptoms. Recently, researchers have been drawn to provide automated and online findings that explain cardiac issues at an early stage. This sector has already benefited greatly from the contributions of AI and machine literacy algorithms, which have developed reliable and efficient colored spot mass recognition and optimizing heuristics. These techniques are also combined with computer literacy models to immediately diagnose cardiac problems.</w:t>
      </w:r>
    </w:p>
    <w:p w:rsidR="008B0304" w:rsidRDefault="00672353" w:rsidP="00672353">
      <w:pPr>
        <w:jc w:val="both"/>
        <w:rPr>
          <w:rFonts w:ascii="Times New Roman" w:hAnsi="Times New Roman"/>
          <w:sz w:val="20"/>
          <w:szCs w:val="20"/>
        </w:rPr>
      </w:pPr>
      <w:r w:rsidRPr="0045466B">
        <w:rPr>
          <w:rFonts w:ascii="Times New Roman" w:hAnsi="Times New Roman"/>
          <w:sz w:val="20"/>
          <w:szCs w:val="20"/>
        </w:rPr>
        <w:t xml:space="preserve">Fitriyaniet </w:t>
      </w:r>
      <w:r w:rsidR="008B0304">
        <w:rPr>
          <w:rFonts w:ascii="Times New Roman" w:hAnsi="Times New Roman"/>
          <w:sz w:val="20"/>
          <w:szCs w:val="20"/>
        </w:rPr>
        <w:t xml:space="preserve">et </w:t>
      </w:r>
      <w:r w:rsidRPr="0045466B">
        <w:rPr>
          <w:rFonts w:ascii="Times New Roman" w:hAnsi="Times New Roman"/>
          <w:sz w:val="20"/>
          <w:szCs w:val="20"/>
        </w:rPr>
        <w:t xml:space="preserve">al. [10] looked at a Coronary Disease Forecasting Model in 2019. A set of data on heart disease was used for the tool's experiments. To find out how the Integrated DB-SCAN, S-MOTE-ENN with XG-Boost </w:t>
      </w:r>
      <w:r w:rsidR="008B0304" w:rsidRPr="008B0304">
        <w:rPr>
          <w:rFonts w:ascii="Times New Roman" w:hAnsi="Times New Roman"/>
          <w:sz w:val="20"/>
          <w:szCs w:val="20"/>
        </w:rPr>
        <w:t>Classifier technology may be used to increase accuracy in predicting heart disease. A comparative analytical approach was conducted.</w:t>
      </w:r>
      <w:r w:rsidRPr="0045466B">
        <w:rPr>
          <w:rFonts w:ascii="Times New Roman" w:hAnsi="Times New Roman"/>
          <w:sz w:val="20"/>
          <w:szCs w:val="20"/>
        </w:rPr>
        <w:t xml:space="preserve"> In addition to improving the accuracy of weak classification methods, this research demonstrated the method's usefulness in early illness prediction by implementing it on a medical dataset. Their performance accuracy, according to the study's findings, is 95.90% and 98.40%. A characteristic of choice application significantly improved the </w:t>
      </w:r>
      <w:r w:rsidRPr="0045466B">
        <w:rPr>
          <w:rFonts w:ascii="Times New Roman" w:hAnsi="Times New Roman"/>
          <w:sz w:val="20"/>
          <w:szCs w:val="20"/>
        </w:rPr>
        <w:lastRenderedPageBreak/>
        <w:t>method's efficiency, and the outcomes demonstrated a notable increase in the precision of predictions.</w:t>
      </w:r>
      <w:r>
        <w:rPr>
          <w:rFonts w:ascii="Times New Roman" w:hAnsi="Times New Roman"/>
          <w:sz w:val="20"/>
          <w:szCs w:val="20"/>
        </w:rPr>
        <w:t xml:space="preserve"> </w:t>
      </w:r>
    </w:p>
    <w:p w:rsidR="00672353" w:rsidRDefault="00672353" w:rsidP="00672353">
      <w:pPr>
        <w:jc w:val="both"/>
        <w:rPr>
          <w:rFonts w:ascii="Times New Roman" w:hAnsi="Times New Roman"/>
          <w:sz w:val="20"/>
          <w:szCs w:val="20"/>
        </w:rPr>
      </w:pPr>
      <w:r w:rsidRPr="00BE3C58">
        <w:rPr>
          <w:rFonts w:ascii="Times New Roman" w:hAnsi="Times New Roman"/>
          <w:sz w:val="20"/>
          <w:szCs w:val="20"/>
        </w:rPr>
        <w:t xml:space="preserve">Haq et al. [11] proposed in 2018 that methods based on machine learning may assist in transforming this health data into information that can be put to use. These systems of decision support that were able to benefit from previous interactions were designed using the combination of the Smart System the framework a machine learning-based approach. They achieved a precision of 89% for Mitigation Feature Picking with SVM (Linear) by using numerous choice of features approaches utilizing various classifications using the Cleveland Heart Dataset. </w:t>
      </w:r>
      <w:r w:rsidR="007B6295" w:rsidRPr="007B6295">
        <w:rPr>
          <w:rFonts w:ascii="Times New Roman" w:hAnsi="Times New Roman"/>
          <w:sz w:val="20"/>
          <w:szCs w:val="20"/>
        </w:rPr>
        <w:t xml:space="preserve">Both business and academics have recently become interested in machine learning.  The primary objective of this research </w:t>
      </w:r>
      <w:r w:rsidR="000F37D6" w:rsidRPr="007B6295">
        <w:rPr>
          <w:rFonts w:ascii="Times New Roman" w:hAnsi="Times New Roman"/>
          <w:sz w:val="20"/>
          <w:szCs w:val="20"/>
        </w:rPr>
        <w:t>endeavor</w:t>
      </w:r>
      <w:r w:rsidR="007B6295" w:rsidRPr="007B6295">
        <w:rPr>
          <w:rFonts w:ascii="Times New Roman" w:hAnsi="Times New Roman"/>
          <w:sz w:val="20"/>
          <w:szCs w:val="20"/>
        </w:rPr>
        <w:t xml:space="preserve"> was to accurately identify heart illness. The suggested techniques use a Keras-based deep neural network model to compute outcomes using a dense neural network.  The results of the study show that, when applied to all datasets related to cardiovascular sickness, the deep-learning algorithm suggested in this research paper performs better in terms of sensitivity, specificity, and precision than each model and other ensemble techniques.</w:t>
      </w:r>
      <w:r w:rsidR="007B6295">
        <w:rPr>
          <w:rFonts w:ascii="Times New Roman" w:hAnsi="Times New Roman"/>
          <w:sz w:val="20"/>
          <w:szCs w:val="20"/>
        </w:rPr>
        <w:t xml:space="preserve"> </w:t>
      </w:r>
      <w:r w:rsidRPr="00445823">
        <w:rPr>
          <w:rFonts w:ascii="Times New Roman" w:hAnsi="Times New Roman"/>
          <w:sz w:val="20"/>
          <w:szCs w:val="20"/>
        </w:rPr>
        <w:t xml:space="preserve">Using the Random Forest of the Cleveland, Hungarian, and Cleveland Hungarian data with </w:t>
      </w:r>
      <w:r w:rsidR="000F37D6" w:rsidRPr="00445823">
        <w:rPr>
          <w:rFonts w:ascii="Times New Roman" w:hAnsi="Times New Roman"/>
          <w:sz w:val="20"/>
          <w:szCs w:val="20"/>
        </w:rPr>
        <w:t>mixed</w:t>
      </w:r>
      <w:r w:rsidRPr="00445823">
        <w:rPr>
          <w:rFonts w:ascii="Times New Roman" w:hAnsi="Times New Roman"/>
          <w:sz w:val="20"/>
          <w:szCs w:val="20"/>
        </w:rPr>
        <w:t xml:space="preserve"> selection of features CHI-PCA, Gárate-Escamila et al. [22]</w:t>
      </w:r>
      <w:r w:rsidR="009173D7">
        <w:rPr>
          <w:rFonts w:ascii="Times New Roman" w:hAnsi="Times New Roman"/>
          <w:sz w:val="20"/>
          <w:szCs w:val="20"/>
        </w:rPr>
        <w:t>,</w:t>
      </w:r>
      <w:r w:rsidRPr="00445823">
        <w:rPr>
          <w:rFonts w:ascii="Times New Roman" w:hAnsi="Times New Roman"/>
          <w:sz w:val="20"/>
          <w:szCs w:val="20"/>
        </w:rPr>
        <w:t xml:space="preserve"> presented an effective cardiovascular cardiac risk estimation technique in 2020. Predictive algorithms struggle to gain insight from real-world datasets because they often include an irregular fraction with a larger variability than the majority of the data. The method we propose creates data sets for training by segregating normal and heavily </w:t>
      </w:r>
      <w:r w:rsidR="000F37D6" w:rsidRPr="00445823">
        <w:rPr>
          <w:rFonts w:ascii="Times New Roman" w:hAnsi="Times New Roman"/>
          <w:sz w:val="20"/>
          <w:szCs w:val="20"/>
        </w:rPr>
        <w:t>biased</w:t>
      </w:r>
      <w:r w:rsidRPr="00445823">
        <w:rPr>
          <w:rFonts w:ascii="Times New Roman" w:hAnsi="Times New Roman"/>
          <w:sz w:val="20"/>
          <w:szCs w:val="20"/>
        </w:rPr>
        <w:t xml:space="preserve"> subsets in order to create accurate forecasting models, while the majority of forecasting algorithms currently in use are learnt from the entire or selected at random datasets to be trained. They employ a random forest for the sorting strategy and Chi-Square and PCA for choosing features. Their accuracy rates were 98.5 percent, 99 percent, a</w:t>
      </w:r>
      <w:r>
        <w:rPr>
          <w:rFonts w:ascii="Times New Roman" w:hAnsi="Times New Roman"/>
          <w:sz w:val="20"/>
          <w:szCs w:val="20"/>
        </w:rPr>
        <w:t xml:space="preserve">nd 99.4%. </w:t>
      </w:r>
    </w:p>
    <w:p w:rsidR="00672353" w:rsidRDefault="00672353" w:rsidP="00672353">
      <w:pPr>
        <w:jc w:val="both"/>
        <w:rPr>
          <w:rFonts w:ascii="Times New Roman" w:hAnsi="Times New Roman"/>
          <w:sz w:val="20"/>
          <w:szCs w:val="20"/>
        </w:rPr>
      </w:pPr>
      <w:r w:rsidRPr="00445823">
        <w:rPr>
          <w:rFonts w:ascii="Times New Roman" w:hAnsi="Times New Roman"/>
          <w:sz w:val="20"/>
          <w:szCs w:val="20"/>
        </w:rPr>
        <w:t xml:space="preserve">Using an algorithm for learning, such as the </w:t>
      </w:r>
      <w:r w:rsidR="000F37D6" w:rsidRPr="00445823">
        <w:rPr>
          <w:rFonts w:ascii="Times New Roman" w:hAnsi="Times New Roman"/>
          <w:sz w:val="20"/>
          <w:szCs w:val="20"/>
        </w:rPr>
        <w:t>Optimized</w:t>
      </w:r>
      <w:r w:rsidRPr="00445823">
        <w:rPr>
          <w:rFonts w:ascii="Times New Roman" w:hAnsi="Times New Roman"/>
          <w:sz w:val="20"/>
          <w:szCs w:val="20"/>
        </w:rPr>
        <w:t xml:space="preserve"> Model using a MAPO-based component Extr</w:t>
      </w:r>
      <w:r w:rsidR="00261B3F">
        <w:rPr>
          <w:rFonts w:ascii="Times New Roman" w:hAnsi="Times New Roman"/>
          <w:sz w:val="20"/>
          <w:szCs w:val="20"/>
        </w:rPr>
        <w:t>action Method, Sharma et al. [24]</w:t>
      </w:r>
      <w:r w:rsidRPr="00445823">
        <w:rPr>
          <w:rFonts w:ascii="Times New Roman" w:hAnsi="Times New Roman"/>
          <w:sz w:val="20"/>
          <w:szCs w:val="20"/>
        </w:rPr>
        <w:t xml:space="preserve"> investigated an individual's monitoring system in 2020. The </w:t>
      </w:r>
      <w:r w:rsidR="000F37D6" w:rsidRPr="00445823">
        <w:rPr>
          <w:rFonts w:ascii="Times New Roman" w:hAnsi="Times New Roman"/>
          <w:sz w:val="20"/>
          <w:szCs w:val="20"/>
        </w:rPr>
        <w:t>Optimized</w:t>
      </w:r>
      <w:r w:rsidRPr="00445823">
        <w:rPr>
          <w:rFonts w:ascii="Times New Roman" w:hAnsi="Times New Roman"/>
          <w:sz w:val="20"/>
          <w:szCs w:val="20"/>
        </w:rPr>
        <w:t xml:space="preserve"> Model with MAPO approach was used to implement this suggested strategy. Combining the </w:t>
      </w:r>
      <w:r w:rsidR="000F37D6" w:rsidRPr="00445823">
        <w:rPr>
          <w:rFonts w:ascii="Times New Roman" w:hAnsi="Times New Roman"/>
          <w:sz w:val="20"/>
          <w:szCs w:val="20"/>
        </w:rPr>
        <w:t>Stat log</w:t>
      </w:r>
      <w:r w:rsidRPr="00445823">
        <w:rPr>
          <w:rFonts w:ascii="Times New Roman" w:hAnsi="Times New Roman"/>
          <w:sz w:val="20"/>
          <w:szCs w:val="20"/>
        </w:rPr>
        <w:t xml:space="preserve"> Dataset Middlesex Tion with several artificial intelligence techniques, the Heart Study Dataset achieves 90% accuracy a</w:t>
      </w:r>
      <w:r>
        <w:rPr>
          <w:rFonts w:ascii="Times New Roman" w:hAnsi="Times New Roman"/>
          <w:sz w:val="20"/>
          <w:szCs w:val="20"/>
        </w:rPr>
        <w:t xml:space="preserve">nd 87.25% dimension reduction. </w:t>
      </w:r>
    </w:p>
    <w:p w:rsidR="00672353" w:rsidRPr="00445823" w:rsidRDefault="000F37D6" w:rsidP="00672353">
      <w:pPr>
        <w:jc w:val="both"/>
        <w:rPr>
          <w:rFonts w:ascii="Times New Roman" w:hAnsi="Times New Roman"/>
          <w:sz w:val="20"/>
          <w:szCs w:val="20"/>
        </w:rPr>
      </w:pPr>
      <w:r w:rsidRPr="000F37D6">
        <w:rPr>
          <w:rFonts w:ascii="Times New Roman" w:hAnsi="Times New Roman"/>
          <w:sz w:val="20"/>
          <w:szCs w:val="20"/>
        </w:rPr>
        <w:t xml:space="preserve">In 2019, Mohan et al. proposed a new lighter hybrid random forest technique with a linear approach </w:t>
      </w:r>
      <w:r w:rsidRPr="000F37D6">
        <w:rPr>
          <w:rFonts w:ascii="Times New Roman" w:hAnsi="Times New Roman"/>
          <w:sz w:val="20"/>
          <w:szCs w:val="20"/>
        </w:rPr>
        <w:lastRenderedPageBreak/>
        <w:t>(HRFLM), which improved the ac</w:t>
      </w:r>
      <w:r w:rsidR="00261B3F">
        <w:rPr>
          <w:rFonts w:ascii="Times New Roman" w:hAnsi="Times New Roman"/>
          <w:sz w:val="20"/>
          <w:szCs w:val="20"/>
        </w:rPr>
        <w:t>curacy rate of heart failure [25]</w:t>
      </w:r>
      <w:r w:rsidRPr="000F37D6">
        <w:rPr>
          <w:rFonts w:ascii="Times New Roman" w:hAnsi="Times New Roman"/>
          <w:sz w:val="20"/>
          <w:szCs w:val="20"/>
        </w:rPr>
        <w:t>.</w:t>
      </w:r>
      <w:r w:rsidR="00672353" w:rsidRPr="00445823">
        <w:rPr>
          <w:rFonts w:ascii="Times New Roman" w:hAnsi="Times New Roman"/>
          <w:sz w:val="20"/>
          <w:szCs w:val="20"/>
        </w:rPr>
        <w:t xml:space="preserve"> </w:t>
      </w:r>
      <w:r w:rsidRPr="00445823">
        <w:rPr>
          <w:rFonts w:ascii="Times New Roman" w:hAnsi="Times New Roman"/>
          <w:sz w:val="20"/>
          <w:szCs w:val="20"/>
        </w:rPr>
        <w:t>Utilizing</w:t>
      </w:r>
      <w:r w:rsidR="00672353" w:rsidRPr="00445823">
        <w:rPr>
          <w:rFonts w:ascii="Times New Roman" w:hAnsi="Times New Roman"/>
          <w:sz w:val="20"/>
          <w:szCs w:val="20"/>
        </w:rPr>
        <w:t xml:space="preserve"> various characteristic combinations with HR-FLM, an accuracy of 88.7% was attained. </w:t>
      </w:r>
    </w:p>
    <w:p w:rsidR="00672353" w:rsidRDefault="00672353" w:rsidP="00672353">
      <w:pPr>
        <w:jc w:val="center"/>
        <w:rPr>
          <w:rFonts w:ascii="Times New Roman" w:hAnsi="Times New Roman"/>
          <w:b/>
          <w:sz w:val="20"/>
          <w:szCs w:val="20"/>
        </w:rPr>
      </w:pP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rsidR="00672353" w:rsidRPr="000633A6" w:rsidRDefault="00672353" w:rsidP="00672353">
      <w:pPr>
        <w:jc w:val="both"/>
        <w:rPr>
          <w:rFonts w:ascii="Times New Roman" w:hAnsi="Times New Roman"/>
          <w:b/>
          <w:bCs/>
          <w:sz w:val="20"/>
          <w:szCs w:val="20"/>
        </w:rPr>
      </w:pPr>
      <w:r w:rsidRPr="000633A6">
        <w:rPr>
          <w:rFonts w:ascii="Times New Roman" w:hAnsi="Times New Roman"/>
          <w:b/>
          <w:bCs/>
          <w:sz w:val="20"/>
          <w:szCs w:val="20"/>
        </w:rPr>
        <w:t xml:space="preserve">Deep Learning Models for Cardiac Disease Prediction </w:t>
      </w:r>
    </w:p>
    <w:p w:rsidR="00672353" w:rsidRDefault="00672353" w:rsidP="00672353">
      <w:pPr>
        <w:pStyle w:val="NormalWeb"/>
        <w:jc w:val="both"/>
        <w:rPr>
          <w:sz w:val="20"/>
          <w:szCs w:val="20"/>
        </w:rPr>
      </w:pPr>
      <w:r w:rsidRPr="00445823">
        <w:rPr>
          <w:sz w:val="20"/>
          <w:szCs w:val="20"/>
        </w:rPr>
        <w:t>Assessing and predicting cardiovascular disease is an essential medical duty to guarantee accurate categorization, enabling cardiologists to administer the appropriate care to patients.</w:t>
      </w:r>
    </w:p>
    <w:p w:rsidR="00672353" w:rsidRDefault="00672353" w:rsidP="00672353">
      <w:pPr>
        <w:pStyle w:val="NormalWeb"/>
        <w:jc w:val="both"/>
      </w:pPr>
      <w:r>
        <w:rPr>
          <w:noProof/>
          <w:lang w:val="en-IN" w:eastAsia="en-IN"/>
        </w:rPr>
        <w:drawing>
          <wp:inline distT="0" distB="0" distL="0" distR="0" wp14:anchorId="54A2047E" wp14:editId="66932D36">
            <wp:extent cx="3124200" cy="3914775"/>
            <wp:effectExtent l="0" t="0" r="0" b="9525"/>
            <wp:docPr id="1" name="Picture 1" descr="C:\Users\RCPCOEP\Desktop\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PCOEP\Desktop\Mode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4912" cy="3965789"/>
                    </a:xfrm>
                    <a:prstGeom prst="rect">
                      <a:avLst/>
                    </a:prstGeom>
                    <a:noFill/>
                    <a:ln>
                      <a:noFill/>
                    </a:ln>
                  </pic:spPr>
                </pic:pic>
              </a:graphicData>
            </a:graphic>
          </wp:inline>
        </w:drawing>
      </w:r>
    </w:p>
    <w:p w:rsidR="00672353" w:rsidRPr="00672353" w:rsidRDefault="00672353" w:rsidP="00672353">
      <w:pPr>
        <w:jc w:val="center"/>
        <w:rPr>
          <w:rFonts w:ascii="Times New Roman" w:hAnsi="Times New Roman"/>
          <w:i/>
          <w:iCs/>
          <w:sz w:val="20"/>
          <w:szCs w:val="20"/>
        </w:rPr>
      </w:pPr>
      <w:r w:rsidRPr="00672353">
        <w:rPr>
          <w:rFonts w:ascii="Times New Roman" w:hAnsi="Times New Roman"/>
          <w:i/>
          <w:iCs/>
          <w:sz w:val="20"/>
          <w:szCs w:val="20"/>
        </w:rPr>
        <w:t>Figure 1: Disease Prediction Model</w:t>
      </w:r>
    </w:p>
    <w:p w:rsidR="00672353" w:rsidRPr="005A4D80" w:rsidRDefault="00672353" w:rsidP="00672353">
      <w:pPr>
        <w:jc w:val="both"/>
        <w:rPr>
          <w:rFonts w:ascii="Times New Roman" w:hAnsi="Times New Roman"/>
          <w:sz w:val="20"/>
          <w:szCs w:val="20"/>
        </w:rPr>
      </w:pPr>
      <w:r w:rsidRPr="005A4D80">
        <w:rPr>
          <w:rFonts w:ascii="Times New Roman" w:hAnsi="Times New Roman"/>
          <w:sz w:val="20"/>
          <w:szCs w:val="20"/>
        </w:rPr>
        <w:t>One crucial area that requires particular consideration and rules for decision-making is the healthcare industry. Computer is essential for improving medical facilities. Several data mining and artificial intelligence methods have been developed by scientists to predict the occurrence of certain illnesses. Direct prediction and classification of medical disorders is possible with artificial intelligence algorithms. To handle problems in immediate response, the infrastructure must be prepared. The approach should adequately address the possible issues of individuals and their situations. For statistical</w:t>
      </w:r>
      <w:r>
        <w:rPr>
          <w:rFonts w:ascii="Times New Roman" w:hAnsi="Times New Roman"/>
          <w:sz w:val="20"/>
          <w:szCs w:val="20"/>
        </w:rPr>
        <w:t xml:space="preserve"> </w:t>
      </w:r>
      <w:r w:rsidRPr="005A4D80">
        <w:rPr>
          <w:rFonts w:ascii="Times New Roman" w:hAnsi="Times New Roman"/>
          <w:sz w:val="20"/>
          <w:szCs w:val="20"/>
        </w:rPr>
        <w:t xml:space="preserve">models, the primary difficulty is analyzing of problems </w:t>
      </w:r>
      <w:r w:rsidRPr="005A4D80">
        <w:rPr>
          <w:rFonts w:ascii="Times New Roman" w:hAnsi="Times New Roman"/>
          <w:sz w:val="20"/>
          <w:szCs w:val="20"/>
        </w:rPr>
        <w:lastRenderedPageBreak/>
        <w:t xml:space="preserve">that result in accurate illness forecasts. Combining machine learning with AI </w:t>
      </w:r>
    </w:p>
    <w:p w:rsidR="00672353" w:rsidRPr="005A4D80" w:rsidRDefault="00672353" w:rsidP="00672353">
      <w:pPr>
        <w:jc w:val="both"/>
        <w:rPr>
          <w:rFonts w:ascii="Times New Roman" w:hAnsi="Times New Roman"/>
          <w:sz w:val="20"/>
          <w:szCs w:val="20"/>
        </w:rPr>
      </w:pPr>
      <w:r w:rsidRPr="005A4D80">
        <w:rPr>
          <w:rFonts w:ascii="Times New Roman" w:hAnsi="Times New Roman"/>
          <w:sz w:val="20"/>
          <w:szCs w:val="20"/>
        </w:rPr>
        <w:t>The use of theories in the medical field improves patient satisfaction and happiness. Improving the ability of diverse neural networks and information handling programs to predict and classify numerous medical disorders has been the subject of several research. Figure 1 shows an ordinary machine learning approach that may be utilized to foresee or categorize any health concern.</w:t>
      </w:r>
    </w:p>
    <w:p w:rsidR="00672353" w:rsidRPr="000633A6" w:rsidRDefault="00672353" w:rsidP="00672353">
      <w:pPr>
        <w:jc w:val="both"/>
        <w:rPr>
          <w:rFonts w:ascii="Times New Roman" w:hAnsi="Times New Roman"/>
          <w:sz w:val="20"/>
          <w:szCs w:val="20"/>
        </w:rPr>
      </w:pPr>
      <w:r w:rsidRPr="005A4D80">
        <w:rPr>
          <w:rFonts w:ascii="Times New Roman" w:hAnsi="Times New Roman"/>
          <w:sz w:val="20"/>
          <w:szCs w:val="20"/>
        </w:rPr>
        <w:t>Because artificial intelligence</w:t>
      </w:r>
      <w:r w:rsidR="00FB65B4">
        <w:rPr>
          <w:rFonts w:ascii="Times New Roman" w:hAnsi="Times New Roman"/>
          <w:sz w:val="20"/>
          <w:szCs w:val="20"/>
        </w:rPr>
        <w:t xml:space="preserve"> [36</w:t>
      </w:r>
      <w:r w:rsidR="00261B3F">
        <w:rPr>
          <w:rFonts w:ascii="Times New Roman" w:hAnsi="Times New Roman"/>
          <w:sz w:val="20"/>
          <w:szCs w:val="20"/>
        </w:rPr>
        <w:t>],[</w:t>
      </w:r>
      <w:r>
        <w:rPr>
          <w:rFonts w:ascii="Times New Roman" w:hAnsi="Times New Roman"/>
          <w:sz w:val="20"/>
          <w:szCs w:val="20"/>
        </w:rPr>
        <w:t>39</w:t>
      </w:r>
      <w:r w:rsidR="008A31F2">
        <w:rPr>
          <w:rFonts w:ascii="Times New Roman" w:hAnsi="Times New Roman"/>
          <w:sz w:val="20"/>
          <w:szCs w:val="20"/>
        </w:rPr>
        <w:t>]</w:t>
      </w:r>
      <w:r w:rsidR="00261B3F">
        <w:rPr>
          <w:rFonts w:ascii="Times New Roman" w:hAnsi="Times New Roman"/>
          <w:sz w:val="20"/>
          <w:szCs w:val="20"/>
        </w:rPr>
        <w:t>[40]</w:t>
      </w:r>
      <w:r w:rsidR="008A31F2">
        <w:rPr>
          <w:rFonts w:ascii="Times New Roman" w:hAnsi="Times New Roman"/>
          <w:sz w:val="20"/>
          <w:szCs w:val="20"/>
        </w:rPr>
        <w:t>,</w:t>
      </w:r>
      <w:r w:rsidRPr="005A4D80">
        <w:rPr>
          <w:rFonts w:ascii="Times New Roman" w:hAnsi="Times New Roman"/>
          <w:sz w:val="20"/>
          <w:szCs w:val="20"/>
        </w:rPr>
        <w:t xml:space="preserve"> can find trends in information, its application in the medical field has expanded. Physicians may reduce misinterpretation by using artificial intelligence to classify the prevalence of coronary illnesses. Quiet cardiac events may occur unexpectedly, leaving little time for therapy, and cardiomyopathy is an especially sneaky ailment that is difficult to identify. An efficient method for detecting cardiac disease is necessary, as shown by the lack of qualified medical professionals and the increase in cases that are misdiagnosed. </w:t>
      </w:r>
      <w:r w:rsidR="008A31F2" w:rsidRPr="008A31F2">
        <w:rPr>
          <w:rFonts w:ascii="Times New Roman" w:hAnsi="Times New Roman"/>
          <w:sz w:val="20"/>
          <w:szCs w:val="20"/>
        </w:rPr>
        <w:t>To obtain crucial information on the prognosis of heart disease, numerous computer learning and medical data mining techniques are being employed.  However, the accuracy of the results remains inadequate.</w:t>
      </w:r>
      <w:r w:rsidRPr="005A4D80">
        <w:rPr>
          <w:rFonts w:ascii="Times New Roman" w:hAnsi="Times New Roman"/>
          <w:sz w:val="20"/>
          <w:szCs w:val="20"/>
        </w:rPr>
        <w:t xml:space="preserve"> To address these problems, our proposal offers a sophisticated deep learning-powered model for predicting cardiac events. Figure 2 shows the suggested heart attack predicting a</w:t>
      </w:r>
      <w:r w:rsidR="008A31F2">
        <w:rPr>
          <w:rFonts w:ascii="Times New Roman" w:hAnsi="Times New Roman"/>
          <w:sz w:val="20"/>
          <w:szCs w:val="20"/>
        </w:rPr>
        <w:t>lgorithm's architectural layout [40].</w:t>
      </w:r>
    </w:p>
    <w:p w:rsidR="00672353" w:rsidRPr="000633A6" w:rsidRDefault="00672353" w:rsidP="00672353">
      <w:pPr>
        <w:jc w:val="center"/>
        <w:rPr>
          <w:rFonts w:ascii="Times New Roman" w:hAnsi="Times New Roman"/>
          <w:sz w:val="20"/>
          <w:szCs w:val="20"/>
        </w:rPr>
      </w:pPr>
      <w:r w:rsidRPr="007B3DE9">
        <w:rPr>
          <w:rFonts w:ascii="Times New Roman" w:hAnsi="Times New Roman"/>
          <w:noProof/>
          <w:sz w:val="24"/>
          <w:szCs w:val="24"/>
          <w:lang w:val="en-IN" w:eastAsia="en-IN"/>
        </w:rPr>
        <w:drawing>
          <wp:inline distT="0" distB="0" distL="0" distR="0" wp14:anchorId="71CEF9DC" wp14:editId="2C546F4C">
            <wp:extent cx="2911475" cy="1102206"/>
            <wp:effectExtent l="0" t="0" r="3175" b="3175"/>
            <wp:docPr id="1239832010" name="Picture 2" descr="Ensembles in Machine Learning. A Tutorial with Python Examples and… | by  Pádraig Cunningham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sembles in Machine Learning. A Tutorial with Python Examples and… | by  Pádraig Cunningham | Towards Data Sci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1475" cy="1102206"/>
                    </a:xfrm>
                    <a:prstGeom prst="rect">
                      <a:avLst/>
                    </a:prstGeom>
                    <a:noFill/>
                    <a:ln>
                      <a:noFill/>
                    </a:ln>
                  </pic:spPr>
                </pic:pic>
              </a:graphicData>
            </a:graphic>
          </wp:inline>
        </w:drawing>
      </w:r>
    </w:p>
    <w:p w:rsidR="00672353" w:rsidRPr="000633A6" w:rsidRDefault="00672353" w:rsidP="00672353">
      <w:pPr>
        <w:jc w:val="center"/>
        <w:rPr>
          <w:rFonts w:ascii="Times New Roman" w:hAnsi="Times New Roman"/>
          <w:sz w:val="20"/>
          <w:szCs w:val="20"/>
        </w:rPr>
      </w:pPr>
      <w:r w:rsidRPr="00EB0BEA">
        <w:rPr>
          <w:rFonts w:ascii="Times New Roman" w:hAnsi="Times New Roman"/>
          <w:i/>
          <w:iCs/>
          <w:sz w:val="20"/>
          <w:szCs w:val="20"/>
        </w:rPr>
        <w:t>Figure 2: Ensemble Deep Learning Process</w:t>
      </w:r>
      <w:r w:rsidRPr="000633A6">
        <w:rPr>
          <w:rFonts w:ascii="Times New Roman" w:hAnsi="Times New Roman"/>
          <w:sz w:val="20"/>
          <w:szCs w:val="20"/>
        </w:rPr>
        <w:t>.</w:t>
      </w:r>
    </w:p>
    <w:p w:rsidR="00672353" w:rsidRDefault="00672353" w:rsidP="00672353">
      <w:pPr>
        <w:jc w:val="both"/>
        <w:rPr>
          <w:rFonts w:ascii="Times New Roman" w:hAnsi="Times New Roman"/>
          <w:sz w:val="20"/>
          <w:szCs w:val="20"/>
        </w:rPr>
      </w:pPr>
      <w:r w:rsidRPr="005A4D80">
        <w:rPr>
          <w:rFonts w:ascii="Times New Roman" w:hAnsi="Times New Roman"/>
          <w:sz w:val="20"/>
          <w:szCs w:val="20"/>
        </w:rPr>
        <w:t xml:space="preserve">There are three fundamental parts to the group framework: </w:t>
      </w:r>
      <w:r w:rsidRPr="005A4D80">
        <w:rPr>
          <w:rFonts w:ascii="Times New Roman" w:hAnsi="Times New Roman"/>
          <w:sz w:val="20"/>
          <w:szCs w:val="20"/>
        </w:rPr>
        <w:br/>
        <w:t xml:space="preserve">Basic Models: The number of classifications is covered in the next paragraph. Every of these unique neural network algorithms focuses on a different aspect of the data. For example, an R-NN can recognize temporal trends in time-series data, a C-NN may recognize spatial characteristics in healthcare imaging data, and a G-BM can handle data in tables while preserving </w:t>
      </w:r>
      <w:r>
        <w:rPr>
          <w:rFonts w:ascii="Times New Roman" w:hAnsi="Times New Roman"/>
          <w:sz w:val="20"/>
          <w:szCs w:val="20"/>
        </w:rPr>
        <w:t>intricate feature connections</w:t>
      </w:r>
      <w:r w:rsidR="00FB65B4">
        <w:rPr>
          <w:rFonts w:ascii="Times New Roman" w:hAnsi="Times New Roman"/>
          <w:sz w:val="20"/>
          <w:szCs w:val="20"/>
        </w:rPr>
        <w:t xml:space="preserve"> [31],[32]</w:t>
      </w:r>
      <w:r>
        <w:rPr>
          <w:rFonts w:ascii="Times New Roman" w:hAnsi="Times New Roman"/>
          <w:sz w:val="20"/>
          <w:szCs w:val="20"/>
        </w:rPr>
        <w:t xml:space="preserve">. </w:t>
      </w:r>
    </w:p>
    <w:p w:rsidR="00672353" w:rsidRDefault="00672353" w:rsidP="00672353">
      <w:pPr>
        <w:jc w:val="both"/>
        <w:rPr>
          <w:rFonts w:ascii="Times New Roman" w:hAnsi="Times New Roman"/>
          <w:sz w:val="20"/>
          <w:szCs w:val="20"/>
        </w:rPr>
      </w:pPr>
      <w:r w:rsidRPr="005A4D80">
        <w:rPr>
          <w:rFonts w:ascii="Times New Roman" w:hAnsi="Times New Roman"/>
          <w:sz w:val="20"/>
          <w:szCs w:val="20"/>
        </w:rPr>
        <w:t xml:space="preserve">Integration Layer: This layer combines the predictions made by the basic model. The merging layer uses a </w:t>
      </w:r>
      <w:r w:rsidRPr="005A4D80">
        <w:rPr>
          <w:rFonts w:ascii="Times New Roman" w:hAnsi="Times New Roman"/>
          <w:sz w:val="20"/>
          <w:szCs w:val="20"/>
        </w:rPr>
        <w:lastRenderedPageBreak/>
        <w:t>variety of techniques, including voting, stacking, and averages, to combine the results from separate models. This collection of forecasts lessens any flaws or biases in the individual models and encourages the accepta</w:t>
      </w:r>
      <w:r>
        <w:rPr>
          <w:rFonts w:ascii="Times New Roman" w:hAnsi="Times New Roman"/>
          <w:sz w:val="20"/>
          <w:szCs w:val="20"/>
        </w:rPr>
        <w:t>nce of other points of view</w:t>
      </w:r>
      <w:r w:rsidR="00FB65B4">
        <w:rPr>
          <w:rFonts w:ascii="Times New Roman" w:hAnsi="Times New Roman"/>
          <w:sz w:val="20"/>
          <w:szCs w:val="20"/>
        </w:rPr>
        <w:t xml:space="preserve"> [33],[34],[35]</w:t>
      </w:r>
      <w:r>
        <w:rPr>
          <w:rFonts w:ascii="Times New Roman" w:hAnsi="Times New Roman"/>
          <w:sz w:val="20"/>
          <w:szCs w:val="20"/>
        </w:rPr>
        <w:t xml:space="preserve">. </w:t>
      </w:r>
    </w:p>
    <w:p w:rsidR="00672353" w:rsidRPr="00FB6157" w:rsidRDefault="00672353" w:rsidP="00672353">
      <w:pPr>
        <w:jc w:val="both"/>
        <w:rPr>
          <w:rFonts w:ascii="Times New Roman" w:hAnsi="Times New Roman"/>
          <w:sz w:val="20"/>
          <w:szCs w:val="20"/>
        </w:rPr>
      </w:pPr>
      <w:r w:rsidRPr="005A4D80">
        <w:rPr>
          <w:rFonts w:ascii="Times New Roman" w:hAnsi="Times New Roman"/>
          <w:sz w:val="20"/>
          <w:szCs w:val="20"/>
        </w:rPr>
        <w:t xml:space="preserve">Ensembles techniques: </w:t>
      </w:r>
      <w:r w:rsidR="00FA67D7" w:rsidRPr="00FA67D7">
        <w:rPr>
          <w:rFonts w:ascii="Times New Roman" w:hAnsi="Times New Roman"/>
          <w:sz w:val="20"/>
          <w:szCs w:val="20"/>
        </w:rPr>
        <w:t>These techniques combine multiple models in an effort to increase model accuracy and produce a more dependable model.</w:t>
      </w:r>
      <w:r w:rsidRPr="005A4D80">
        <w:rPr>
          <w:rFonts w:ascii="Times New Roman" w:hAnsi="Times New Roman"/>
          <w:sz w:val="20"/>
          <w:szCs w:val="20"/>
        </w:rPr>
        <w:t xml:space="preserve"> The three most popular ensemble techniques are stacking, bagging, and bo</w:t>
      </w:r>
      <w:r w:rsidR="00FB65B4">
        <w:rPr>
          <w:rFonts w:ascii="Times New Roman" w:hAnsi="Times New Roman"/>
          <w:sz w:val="20"/>
          <w:szCs w:val="20"/>
        </w:rPr>
        <w:t>ost. T</w:t>
      </w:r>
      <w:r w:rsidRPr="005A4D80">
        <w:rPr>
          <w:rFonts w:ascii="Times New Roman" w:hAnsi="Times New Roman"/>
          <w:sz w:val="20"/>
          <w:szCs w:val="20"/>
        </w:rPr>
        <w:t>hese strategies are very useful for classification and regression analyses since they reduce variability and bias in order to increase the precision of the model</w:t>
      </w:r>
      <w:r w:rsidR="00FB65B4">
        <w:rPr>
          <w:rFonts w:ascii="Times New Roman" w:hAnsi="Times New Roman"/>
          <w:sz w:val="20"/>
          <w:szCs w:val="20"/>
        </w:rPr>
        <w:t xml:space="preserve"> [13-18]</w:t>
      </w:r>
      <w:r w:rsidRPr="005A4D80">
        <w:rPr>
          <w:rFonts w:ascii="Times New Roman" w:hAnsi="Times New Roman"/>
          <w:sz w:val="20"/>
          <w:szCs w:val="20"/>
        </w:rPr>
        <w:t xml:space="preserve">. </w:t>
      </w:r>
      <w:r w:rsidRPr="00FB6157">
        <w:rPr>
          <w:rFonts w:ascii="Times New Roman" w:hAnsi="Times New Roman"/>
          <w:sz w:val="20"/>
          <w:szCs w:val="20"/>
        </w:rPr>
        <w:t>Main Types of Ensemble Methods</w:t>
      </w:r>
      <w:r>
        <w:rPr>
          <w:rFonts w:ascii="Times New Roman" w:hAnsi="Times New Roman"/>
          <w:sz w:val="20"/>
          <w:szCs w:val="20"/>
        </w:rPr>
        <w:t xml:space="preserve"> are as follows</w:t>
      </w:r>
      <w:r w:rsidRPr="00FB6157">
        <w:rPr>
          <w:rFonts w:ascii="Times New Roman" w:hAnsi="Times New Roman"/>
          <w:sz w:val="20"/>
          <w:szCs w:val="20"/>
        </w:rPr>
        <w:t xml:space="preserve">: </w:t>
      </w:r>
    </w:p>
    <w:p w:rsidR="00672353" w:rsidRPr="00FB6157" w:rsidRDefault="00672353" w:rsidP="00672353">
      <w:pPr>
        <w:jc w:val="both"/>
        <w:rPr>
          <w:rFonts w:ascii="Times New Roman" w:hAnsi="Times New Roman"/>
          <w:sz w:val="20"/>
          <w:szCs w:val="20"/>
        </w:rPr>
      </w:pPr>
      <w:r w:rsidRPr="00FB6157">
        <w:rPr>
          <w:rFonts w:ascii="Times New Roman" w:hAnsi="Times New Roman"/>
          <w:sz w:val="20"/>
          <w:szCs w:val="20"/>
        </w:rPr>
        <w:t xml:space="preserve">1. Bagging </w:t>
      </w:r>
    </w:p>
    <w:p w:rsidR="00672353" w:rsidRDefault="00672353" w:rsidP="00672353">
      <w:pPr>
        <w:jc w:val="both"/>
        <w:rPr>
          <w:rFonts w:ascii="Times New Roman" w:hAnsi="Times New Roman"/>
          <w:sz w:val="20"/>
          <w:szCs w:val="20"/>
        </w:rPr>
      </w:pPr>
      <w:r w:rsidRPr="00385CB9">
        <w:rPr>
          <w:rFonts w:ascii="Times New Roman" w:hAnsi="Times New Roman"/>
          <w:sz w:val="20"/>
          <w:szCs w:val="20"/>
        </w:rPr>
        <w:t>The categories of classification as well as regression are the most common applications for the acronym "bagging," which stands for "bootstrapping aggregate." Through the use of decision trees, it improves the precision of the model, and that in turn dramatically reduces variation</w:t>
      </w:r>
      <w:r w:rsidR="00FB65B4">
        <w:rPr>
          <w:rFonts w:ascii="Times New Roman" w:hAnsi="Times New Roman"/>
          <w:sz w:val="20"/>
          <w:szCs w:val="20"/>
        </w:rPr>
        <w:t xml:space="preserve"> [19]</w:t>
      </w:r>
      <w:r w:rsidRPr="00385CB9">
        <w:rPr>
          <w:rFonts w:ascii="Times New Roman" w:hAnsi="Times New Roman"/>
          <w:sz w:val="20"/>
          <w:szCs w:val="20"/>
        </w:rPr>
        <w:t xml:space="preserve">. The reduction in variability improves reliability by finding a solution to the problem of overfitting, which is a problem that numerous predictive algorithms encounter. The process of bagging may be broken down into two primary categories: bootstrapping and consolidation. The term "bootstrapping" relates to a method of the sampling procedure in which samples are obtained from the complete population (set) via the use of the replacement methodology. By using this approach of random selection, the sampling process may be made more unpredictable using this way. After that, the results of the basic learning algorithm are applied to the samples in </w:t>
      </w:r>
      <w:r>
        <w:rPr>
          <w:rFonts w:ascii="Times New Roman" w:hAnsi="Times New Roman"/>
          <w:sz w:val="20"/>
          <w:szCs w:val="20"/>
        </w:rPr>
        <w:t xml:space="preserve">order to complete the process. </w:t>
      </w:r>
    </w:p>
    <w:p w:rsidR="00672353" w:rsidRPr="00385CB9" w:rsidRDefault="00672353" w:rsidP="00672353">
      <w:pPr>
        <w:jc w:val="both"/>
        <w:rPr>
          <w:rFonts w:ascii="Times New Roman" w:hAnsi="Times New Roman"/>
          <w:sz w:val="20"/>
          <w:szCs w:val="20"/>
        </w:rPr>
      </w:pPr>
      <w:r w:rsidRPr="00385CB9">
        <w:rPr>
          <w:rFonts w:ascii="Times New Roman" w:hAnsi="Times New Roman"/>
          <w:sz w:val="20"/>
          <w:szCs w:val="20"/>
        </w:rPr>
        <w:t xml:space="preserve">During the bagging process, aggregating is carried out in order to include all of the probable results of the forecast and to choose the end product. The accuracy of forecasts would suffer in the absence of aggregate as not every potential result would be given consideration. Because of this, aggregation is dependent on approaches that involve bootstrapping likelihood or on the comprehensive set of results that are generated by predictive models. The process of bagging is advantageous because it combines poor base learners into a single strong learner who remains more constant than individual learners. Furthermore, it reduces the risk of the model being </w:t>
      </w:r>
      <w:r w:rsidR="00FB65B4" w:rsidRPr="00385CB9">
        <w:rPr>
          <w:rFonts w:ascii="Times New Roman" w:hAnsi="Times New Roman"/>
          <w:sz w:val="20"/>
          <w:szCs w:val="20"/>
        </w:rPr>
        <w:t>over fit</w:t>
      </w:r>
      <w:r w:rsidRPr="00385CB9">
        <w:rPr>
          <w:rFonts w:ascii="Times New Roman" w:hAnsi="Times New Roman"/>
          <w:sz w:val="20"/>
          <w:szCs w:val="20"/>
        </w:rPr>
        <w:t>, which is a consequence of its ability to buffer variance</w:t>
      </w:r>
      <w:r w:rsidR="00FB65B4">
        <w:rPr>
          <w:rFonts w:ascii="Times New Roman" w:hAnsi="Times New Roman"/>
          <w:sz w:val="20"/>
          <w:szCs w:val="20"/>
        </w:rPr>
        <w:t xml:space="preserve"> [20]</w:t>
      </w:r>
      <w:r w:rsidRPr="00385CB9">
        <w:rPr>
          <w:rFonts w:ascii="Times New Roman" w:hAnsi="Times New Roman"/>
          <w:sz w:val="20"/>
          <w:szCs w:val="20"/>
        </w:rPr>
        <w:t>. There is a large computing</w:t>
      </w:r>
      <w:r>
        <w:rPr>
          <w:rFonts w:ascii="Times New Roman" w:hAnsi="Times New Roman"/>
          <w:sz w:val="20"/>
          <w:szCs w:val="20"/>
        </w:rPr>
        <w:t xml:space="preserve"> </w:t>
      </w:r>
      <w:r w:rsidRPr="00385CB9">
        <w:rPr>
          <w:rFonts w:ascii="Times New Roman" w:hAnsi="Times New Roman"/>
          <w:sz w:val="20"/>
          <w:szCs w:val="20"/>
        </w:rPr>
        <w:t xml:space="preserve">expense associated with bagging, which may lead to greater bias in simulations if the required bagging </w:t>
      </w:r>
      <w:r w:rsidRPr="00385CB9">
        <w:rPr>
          <w:rFonts w:ascii="Times New Roman" w:hAnsi="Times New Roman"/>
          <w:sz w:val="20"/>
          <w:szCs w:val="20"/>
        </w:rPr>
        <w:lastRenderedPageBreak/>
        <w:t xml:space="preserve">processes aren't followed. This is one of the disadvantages of </w:t>
      </w:r>
      <w:r w:rsidR="00FB65B4" w:rsidRPr="00385CB9">
        <w:rPr>
          <w:rFonts w:ascii="Times New Roman" w:hAnsi="Times New Roman"/>
          <w:sz w:val="20"/>
          <w:szCs w:val="20"/>
        </w:rPr>
        <w:t>bagging</w:t>
      </w:r>
      <w:r w:rsidR="00FB65B4">
        <w:rPr>
          <w:rFonts w:ascii="Times New Roman" w:hAnsi="Times New Roman"/>
          <w:sz w:val="20"/>
          <w:szCs w:val="20"/>
        </w:rPr>
        <w:t xml:space="preserve"> [21]</w:t>
      </w:r>
      <w:r w:rsidRPr="00385CB9">
        <w:rPr>
          <w:rFonts w:ascii="Times New Roman" w:hAnsi="Times New Roman"/>
          <w:sz w:val="20"/>
          <w:szCs w:val="20"/>
        </w:rPr>
        <w:t xml:space="preserve">. </w:t>
      </w:r>
    </w:p>
    <w:p w:rsidR="00672353" w:rsidRPr="00FB6157" w:rsidRDefault="00672353" w:rsidP="00672353">
      <w:pPr>
        <w:jc w:val="both"/>
        <w:rPr>
          <w:rFonts w:ascii="Times New Roman" w:hAnsi="Times New Roman"/>
          <w:sz w:val="20"/>
          <w:szCs w:val="20"/>
        </w:rPr>
      </w:pPr>
      <w:r w:rsidRPr="00FB6157">
        <w:rPr>
          <w:rFonts w:ascii="Times New Roman" w:hAnsi="Times New Roman"/>
          <w:sz w:val="20"/>
          <w:szCs w:val="20"/>
        </w:rPr>
        <w:t xml:space="preserve">2. Boosting </w:t>
      </w:r>
    </w:p>
    <w:p w:rsidR="00672353" w:rsidRDefault="00672353" w:rsidP="00672353">
      <w:pPr>
        <w:jc w:val="both"/>
        <w:rPr>
          <w:rFonts w:ascii="Times New Roman" w:hAnsi="Times New Roman"/>
          <w:sz w:val="20"/>
          <w:szCs w:val="20"/>
        </w:rPr>
      </w:pPr>
      <w:r w:rsidRPr="00385CB9">
        <w:rPr>
          <w:rFonts w:ascii="Times New Roman" w:hAnsi="Times New Roman"/>
          <w:sz w:val="20"/>
          <w:szCs w:val="20"/>
        </w:rPr>
        <w:t>A tactic known as "boosting" is an ensemble approach that improves future forecasts by gaining knowledge from the mistakes made by earlier forecasters. This method builds a powerful learner by combining numerous weak base learners into a single strong learner, which significantly improves the predictability of the model. Boosting is a technique that involves placing weak learners in a series. This allows each learner to learn from the learner that came before it, which ultimately results in the construction of mo</w:t>
      </w:r>
      <w:r>
        <w:rPr>
          <w:rFonts w:ascii="Times New Roman" w:hAnsi="Times New Roman"/>
          <w:sz w:val="20"/>
          <w:szCs w:val="20"/>
        </w:rPr>
        <w:t xml:space="preserve">re accurate prediction models. </w:t>
      </w:r>
    </w:p>
    <w:p w:rsidR="00672353" w:rsidRPr="00385CB9" w:rsidRDefault="00672353" w:rsidP="00672353">
      <w:pPr>
        <w:jc w:val="both"/>
        <w:rPr>
          <w:rFonts w:ascii="Times New Roman" w:hAnsi="Times New Roman"/>
          <w:sz w:val="20"/>
          <w:szCs w:val="20"/>
        </w:rPr>
      </w:pPr>
      <w:r w:rsidRPr="00385CB9">
        <w:rPr>
          <w:rFonts w:ascii="Times New Roman" w:hAnsi="Times New Roman"/>
          <w:sz w:val="20"/>
          <w:szCs w:val="20"/>
        </w:rPr>
        <w:t>Different techniques, such as boosting using gradients, adaptive boosters (AdaBoost), and extreme gradient boost (XGBoost), are all examples of boosting techniques that may be used. Strong learners are used by AdaBoost in the form of decision trees, with the majority of them including a single split, which is more often referred to as choice stumps</w:t>
      </w:r>
      <w:r w:rsidR="00FB65B4">
        <w:rPr>
          <w:rFonts w:ascii="Times New Roman" w:hAnsi="Times New Roman"/>
          <w:sz w:val="20"/>
          <w:szCs w:val="20"/>
        </w:rPr>
        <w:t xml:space="preserve"> [23-26</w:t>
      </w:r>
      <w:r w:rsidR="00BD4A39">
        <w:rPr>
          <w:rFonts w:ascii="Times New Roman" w:hAnsi="Times New Roman"/>
          <w:sz w:val="20"/>
          <w:szCs w:val="20"/>
        </w:rPr>
        <w:t>]</w:t>
      </w:r>
      <w:r w:rsidRPr="00385CB9">
        <w:rPr>
          <w:rFonts w:ascii="Times New Roman" w:hAnsi="Times New Roman"/>
          <w:sz w:val="20"/>
          <w:szCs w:val="20"/>
        </w:rPr>
        <w:t xml:space="preserve">. The core decisions stump of AdaBoost is made up of observations that have weights that are comparable to one another. Gradient boosting is a technique that involves adding new predictors to the ensemble in a sequential manner. The earlier forecasters contribute to the correction of the subsequent predictors, which ultimately results in an improvement in the precision of the model. Forecasters are developed with the intention of correcting the mistakes made by previous generations. Gradient boost is a technique that, by using descent gradients, finds areas of concern in the predictions made by the learners and then makes improvements appropriately. The XGBoost algorithm makes use of decision trees that have a boosted gradient, which results in improved levels of speed and overall </w:t>
      </w:r>
      <w:r w:rsidR="00FB65B4" w:rsidRPr="00385CB9">
        <w:rPr>
          <w:rFonts w:ascii="Times New Roman" w:hAnsi="Times New Roman"/>
          <w:sz w:val="20"/>
          <w:szCs w:val="20"/>
        </w:rPr>
        <w:t>performance</w:t>
      </w:r>
      <w:r w:rsidR="00FB65B4">
        <w:rPr>
          <w:rFonts w:ascii="Times New Roman" w:hAnsi="Times New Roman"/>
          <w:sz w:val="20"/>
          <w:szCs w:val="20"/>
        </w:rPr>
        <w:t xml:space="preserve"> [27-30]</w:t>
      </w:r>
      <w:r w:rsidRPr="00385CB9">
        <w:rPr>
          <w:rFonts w:ascii="Times New Roman" w:hAnsi="Times New Roman"/>
          <w:sz w:val="20"/>
          <w:szCs w:val="20"/>
        </w:rPr>
        <w:t>. It is highly dependent on the computing efficiency as well as the effectiveness of the model that is the subject of the investigation. Because the training of the model is intended to take place in a sequential fashion, the operation of gradient boosting computers is much slower than other types of engines.</w:t>
      </w:r>
    </w:p>
    <w:p w:rsidR="00672353" w:rsidRPr="00AB4DC9" w:rsidRDefault="00672353" w:rsidP="00672353">
      <w:pPr>
        <w:jc w:val="both"/>
        <w:rPr>
          <w:rFonts w:ascii="Times New Roman" w:hAnsi="Times New Roman"/>
          <w:b/>
          <w:sz w:val="20"/>
          <w:szCs w:val="20"/>
        </w:rPr>
      </w:pPr>
      <w:r w:rsidRPr="00AB4DC9">
        <w:rPr>
          <w:rFonts w:ascii="Times New Roman" w:hAnsi="Times New Roman"/>
          <w:b/>
          <w:sz w:val="20"/>
          <w:szCs w:val="20"/>
        </w:rPr>
        <w:t>3. Stacking</w:t>
      </w:r>
    </w:p>
    <w:p w:rsidR="00672353" w:rsidRPr="00385CB9" w:rsidRDefault="00672353" w:rsidP="00672353">
      <w:pPr>
        <w:jc w:val="both"/>
        <w:rPr>
          <w:rFonts w:ascii="Times New Roman" w:hAnsi="Times New Roman"/>
          <w:sz w:val="20"/>
          <w:szCs w:val="20"/>
        </w:rPr>
      </w:pPr>
      <w:r w:rsidRPr="00385CB9">
        <w:rPr>
          <w:rFonts w:ascii="Times New Roman" w:hAnsi="Times New Roman"/>
          <w:sz w:val="20"/>
          <w:szCs w:val="20"/>
        </w:rPr>
        <w:t>A further example of an ensemble approach is arranging them, which is also usually referred to as stacking generalization. The operation of this approach is</w:t>
      </w:r>
      <w:r>
        <w:rPr>
          <w:rFonts w:ascii="Times New Roman" w:hAnsi="Times New Roman"/>
          <w:sz w:val="20"/>
          <w:szCs w:val="20"/>
        </w:rPr>
        <w:t xml:space="preserve"> </w:t>
      </w:r>
      <w:r w:rsidRPr="00385CB9">
        <w:rPr>
          <w:rFonts w:ascii="Times New Roman" w:hAnsi="Times New Roman"/>
          <w:sz w:val="20"/>
          <w:szCs w:val="20"/>
        </w:rPr>
        <w:t xml:space="preserve">accomplished by allowing a training algorithm to mix predictions from numerous algorithms for learning that </w:t>
      </w:r>
      <w:r w:rsidRPr="00385CB9">
        <w:rPr>
          <w:rFonts w:ascii="Times New Roman" w:hAnsi="Times New Roman"/>
          <w:sz w:val="20"/>
          <w:szCs w:val="20"/>
        </w:rPr>
        <w:lastRenderedPageBreak/>
        <w:t>are similar to one another. Applications of stacking have been successfully implemented in a variety of fields, including regression, however, density estimation, distance learning, and categorization challenges, among others. In spite of this, it may be applied to evaluate the incidence of errors that are linked with bagging.</w:t>
      </w:r>
    </w:p>
    <w:p w:rsidR="00672353" w:rsidRPr="00AB4DC9" w:rsidRDefault="00672353" w:rsidP="00672353">
      <w:pPr>
        <w:jc w:val="both"/>
        <w:rPr>
          <w:rFonts w:ascii="Times New Roman" w:hAnsi="Times New Roman"/>
          <w:b/>
          <w:sz w:val="20"/>
          <w:szCs w:val="20"/>
        </w:rPr>
      </w:pPr>
      <w:r w:rsidRPr="00AB4DC9">
        <w:rPr>
          <w:rFonts w:ascii="Times New Roman" w:hAnsi="Times New Roman"/>
          <w:b/>
          <w:sz w:val="20"/>
          <w:szCs w:val="20"/>
        </w:rPr>
        <w:t xml:space="preserve">Variance Reduction: </w:t>
      </w:r>
    </w:p>
    <w:p w:rsidR="00672353" w:rsidRDefault="00672353" w:rsidP="00672353">
      <w:pPr>
        <w:jc w:val="both"/>
        <w:rPr>
          <w:rFonts w:ascii="Times New Roman" w:hAnsi="Times New Roman"/>
          <w:sz w:val="20"/>
          <w:szCs w:val="20"/>
        </w:rPr>
      </w:pPr>
      <w:r w:rsidRPr="00896611">
        <w:rPr>
          <w:rFonts w:ascii="Times New Roman" w:hAnsi="Times New Roman"/>
          <w:sz w:val="20"/>
          <w:szCs w:val="20"/>
        </w:rPr>
        <w:t>The use of combination methods is very effective in reducing the amount of variation in designs, which in turn improves the precision of accurate predictions. In order to reduce the variance, many models are integrated in order to provide a unified forecast that is chosen from among all of the possible outcomes that results from the combined models. A collection of models is a collection of models that combine multiple models in order to ensure that the final forecast is the best feasible one, taking into consideration all of the va</w:t>
      </w:r>
      <w:r>
        <w:rPr>
          <w:rFonts w:ascii="Times New Roman" w:hAnsi="Times New Roman"/>
          <w:sz w:val="20"/>
          <w:szCs w:val="20"/>
        </w:rPr>
        <w:t>riables that may be predicted</w:t>
      </w:r>
      <w:r w:rsidR="00FB65B4">
        <w:rPr>
          <w:rFonts w:ascii="Times New Roman" w:hAnsi="Times New Roman"/>
          <w:sz w:val="20"/>
          <w:szCs w:val="20"/>
        </w:rPr>
        <w:t xml:space="preserve"> [37]</w:t>
      </w:r>
      <w:r>
        <w:rPr>
          <w:rFonts w:ascii="Times New Roman" w:hAnsi="Times New Roman"/>
          <w:sz w:val="20"/>
          <w:szCs w:val="20"/>
        </w:rPr>
        <w:t xml:space="preserve">. </w:t>
      </w:r>
    </w:p>
    <w:p w:rsidR="00672353" w:rsidRPr="00896611" w:rsidRDefault="00672353" w:rsidP="00672353">
      <w:pPr>
        <w:jc w:val="both"/>
        <w:rPr>
          <w:rFonts w:ascii="Times New Roman" w:hAnsi="Times New Roman"/>
          <w:sz w:val="20"/>
          <w:szCs w:val="20"/>
        </w:rPr>
      </w:pPr>
      <w:r w:rsidRPr="00896611">
        <w:rPr>
          <w:rFonts w:ascii="Times New Roman" w:hAnsi="Times New Roman"/>
          <w:sz w:val="20"/>
          <w:szCs w:val="20"/>
        </w:rPr>
        <w:t xml:space="preserve">Layer of Forecast: The aggregated forecasts are then processed in the layer of prediction, which is responsible for producing the definitive prognosis about the presence of cardiac disorders. The precise makeup of the collection will determine whether or not this layer will involve extra processing or refining. </w:t>
      </w:r>
      <w:r w:rsidR="00BD4A39" w:rsidRPr="00BD4A39">
        <w:rPr>
          <w:rFonts w:ascii="Times New Roman" w:hAnsi="Times New Roman"/>
          <w:sz w:val="20"/>
          <w:szCs w:val="20"/>
        </w:rPr>
        <w:t>When compared to relying solely on one model, the ensemble deep learning model is able to attain a higher level of prediction accuracy as a result of utilizing the varied and complementary features of the numerous models.  Additionally, feature engineering techniques may be used to increase the efficacy of each method that makes up the ensemble</w:t>
      </w:r>
      <w:r w:rsidR="00FB65B4">
        <w:rPr>
          <w:rFonts w:ascii="Times New Roman" w:hAnsi="Times New Roman"/>
          <w:sz w:val="20"/>
          <w:szCs w:val="20"/>
        </w:rPr>
        <w:t xml:space="preserve"> [38]</w:t>
      </w:r>
      <w:r w:rsidR="00BD4A39" w:rsidRPr="00BD4A39">
        <w:rPr>
          <w:rFonts w:ascii="Times New Roman" w:hAnsi="Times New Roman"/>
          <w:sz w:val="20"/>
          <w:szCs w:val="20"/>
        </w:rPr>
        <w:t>. These methods involve choice and feature mining.</w:t>
      </w:r>
    </w:p>
    <w:p w:rsidR="00672353" w:rsidRDefault="00672353" w:rsidP="00672353">
      <w:pPr>
        <w:jc w:val="center"/>
        <w:rPr>
          <w:rFonts w:ascii="Times New Roman" w:hAnsi="Times New Roman"/>
          <w:b/>
          <w:sz w:val="20"/>
          <w:szCs w:val="20"/>
        </w:rPr>
      </w:pPr>
      <w:r w:rsidRPr="00A47582">
        <w:rPr>
          <w:rFonts w:ascii="Times New Roman" w:hAnsi="Times New Roman"/>
          <w:b/>
          <w:sz w:val="20"/>
          <w:szCs w:val="20"/>
        </w:rPr>
        <w:t>CONCLUSION</w:t>
      </w:r>
    </w:p>
    <w:p w:rsidR="00672353" w:rsidRPr="00896611" w:rsidRDefault="00672353" w:rsidP="00672353">
      <w:pPr>
        <w:jc w:val="both"/>
        <w:rPr>
          <w:rFonts w:ascii="Times New Roman" w:hAnsi="Times New Roman"/>
          <w:bCs/>
          <w:sz w:val="20"/>
          <w:szCs w:val="20"/>
        </w:rPr>
      </w:pPr>
      <w:r w:rsidRPr="00F41DD4">
        <w:rPr>
          <w:rFonts w:ascii="Times New Roman" w:hAnsi="Times New Roman"/>
          <w:bCs/>
          <w:sz w:val="20"/>
          <w:szCs w:val="20"/>
        </w:rPr>
        <w:t xml:space="preserve">The condition known as cardiac disease is a significant health problem that is marked by high death rates and large treatment costs. </w:t>
      </w:r>
      <w:r w:rsidR="00CB00B5" w:rsidRPr="00CB00B5">
        <w:rPr>
          <w:rFonts w:ascii="Times New Roman" w:hAnsi="Times New Roman"/>
          <w:bCs/>
          <w:sz w:val="20"/>
          <w:szCs w:val="20"/>
        </w:rPr>
        <w:t>Numerous things can contribute to this illness, but it is most common in the hectic job environments that people usually find themselves in.  Early identification and treatment of heart disease signs is the most effective way to save lives.</w:t>
      </w:r>
      <w:r w:rsidRPr="00F41DD4">
        <w:rPr>
          <w:rFonts w:ascii="Times New Roman" w:hAnsi="Times New Roman"/>
          <w:bCs/>
          <w:sz w:val="20"/>
          <w:szCs w:val="20"/>
        </w:rPr>
        <w:t xml:space="preserve"> </w:t>
      </w:r>
      <w:r w:rsidR="00CB00B5" w:rsidRPr="00CB00B5">
        <w:rPr>
          <w:rFonts w:ascii="Times New Roman" w:hAnsi="Times New Roman"/>
          <w:bCs/>
          <w:sz w:val="20"/>
          <w:szCs w:val="20"/>
        </w:rPr>
        <w:t>Researchers have created a wide range of deep learning and machine learning theories in an effort to anticipate cardiac disease in its early stages.</w:t>
      </w:r>
      <w:r w:rsidRPr="00F41DD4">
        <w:rPr>
          <w:rFonts w:ascii="Times New Roman" w:hAnsi="Times New Roman"/>
          <w:bCs/>
          <w:sz w:val="20"/>
          <w:szCs w:val="20"/>
        </w:rPr>
        <w:t xml:space="preserve"> This article is a comprehensive examination of cardiac illness, covering topics such as the symptoms of the condition, the</w:t>
      </w:r>
      <w:r>
        <w:rPr>
          <w:rFonts w:ascii="Times New Roman" w:hAnsi="Times New Roman"/>
          <w:bCs/>
          <w:sz w:val="20"/>
          <w:szCs w:val="20"/>
        </w:rPr>
        <w:t xml:space="preserve"> </w:t>
      </w:r>
      <w:r w:rsidRPr="00F41DD4">
        <w:rPr>
          <w:rFonts w:ascii="Times New Roman" w:hAnsi="Times New Roman"/>
          <w:bCs/>
          <w:sz w:val="20"/>
          <w:szCs w:val="20"/>
        </w:rPr>
        <w:t xml:space="preserve">dangers connected with it, and certain behavioral patterns. It describes the numerous stages that are involved in the process of constructing a machine learning model that is functional. </w:t>
      </w:r>
      <w:r w:rsidRPr="00F41DD4">
        <w:rPr>
          <w:rFonts w:ascii="Times New Roman" w:hAnsi="Times New Roman"/>
          <w:bCs/>
          <w:sz w:val="20"/>
          <w:szCs w:val="20"/>
        </w:rPr>
        <w:lastRenderedPageBreak/>
        <w:t>In addition, comprehensive descriptions of the contributions made by researchers during each period are further offered. This lays the groundwork for the development of a new model that may accurately predict cardiac illness by making use of appropriate strategies for feature selection and prediction. The combination of extremely effective feature selection with prediction procedures can result in the formulation of a hybrid model.</w:t>
      </w:r>
    </w:p>
    <w:p w:rsidR="00672353" w:rsidRDefault="00672353" w:rsidP="00672353">
      <w:pPr>
        <w:jc w:val="center"/>
        <w:rPr>
          <w:rFonts w:ascii="Times New Roman" w:hAnsi="Times New Roman"/>
          <w:sz w:val="20"/>
          <w:szCs w:val="20"/>
        </w:rPr>
      </w:pPr>
      <w:r>
        <w:rPr>
          <w:rFonts w:ascii="Times New Roman" w:hAnsi="Times New Roman"/>
          <w:b/>
          <w:sz w:val="20"/>
          <w:szCs w:val="20"/>
        </w:rPr>
        <w:t>REFERENCES</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C. Beulah Christalin Latha, S. Carolin Jeeva, "Improving the accuracy of prediction of heart disease risk based on ensemble classification techniques," Informatics in Medicine Unlocked, vol. 16, pp.100203, 2019.</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Abdulwahab Ali Almazroi, Eman A. Aldhahri, Saba Bashir, And Sufyan Ashfaq, "A Clinical Decision Support System for Heart Disease Prediction Using Deep Learning," IEEE Access, vol. 11,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M. B. Abubaker and B. Babayiğit, "Detection of Cardiovascular Diseases in ECG Images Using Machine Learning and Deep Learning Methods," IEEE Transactions on Artificial Intelligence, vol. 4, no. 2, pp. 373-382, April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Ritika, Rajender Singh, Sandeep Dalal, "A Study on Functional Behaviour of Machine Learning Model for Cardiac Disease Classification," IJISAE, vol. 11(2), 687–693,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Simanta Shekhar Sarmah, "An Efficient IoT-Based Patient Monitoring and Heart Disease Prediction System Using Deep Learning Modified Neural Network," IEEE Access, vol. 8, 2020.</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Awais Mehmood, Munwar Iqbal, Zahid Mehmood, Aun Irtaza, Marriam Nawaz, Tahira Nazir &amp; Momina Masood, "Prediction of Heart Disease Using Deep Convolutional Neural Networks," Arabian Journal for Science and Engineering, vol. 46, pp. 3409–3422, 2021.</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Vaishali Baviskar, Madhushi Verma, Pradeep Chatterjee, Gaurav Singal, "Efficient Heart Disease Prediction Using Hybrid Deep Learning Classification Models," IRBM, vol. 44, Issue 5, pp. 100786, October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Kanchanamala, A. Suja Alphonse, P.V. Bhaskar Reddy, "Heart-disease prediction using hybrid optimization enabled deep learning network with spark architecture",</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Biomedical Signal Processing and Control, vol. 84, pp. 104707, July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D. Cenitta, R. Vijaya Arjunan and K. V. Prema, "Ischemic Heart Disease Prediction Using Optimized Squirrel Search Feature Selection Algorithm," IEEE Access, vol. 10, pp. 122995-123006, 2022.</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Fitriyani, Norma Latif, Muhammad Syafrudin, GanjarAlfian, and Jongtae Rhee. "HDPM: an effective heart disease prediction model for a clinical decision support system." IEEE Access 8 (2020): 133034-133050.</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Haq, Amin Ul, Jian Ping Li, Muhammad Hammad Memon, Shah Nazir, and Ruinan Sun. "A hybrid intelligent system framework for the prediction of heart disease using</w:t>
      </w:r>
      <w:r>
        <w:rPr>
          <w:rFonts w:ascii="Times New Roman" w:hAnsi="Times New Roman"/>
          <w:i/>
          <w:iCs/>
          <w:sz w:val="16"/>
          <w:szCs w:val="24"/>
        </w:rPr>
        <w:t xml:space="preserve"> </w:t>
      </w:r>
      <w:r w:rsidRPr="00B356AF">
        <w:rPr>
          <w:rFonts w:ascii="Times New Roman" w:hAnsi="Times New Roman"/>
          <w:i/>
          <w:iCs/>
          <w:sz w:val="16"/>
          <w:szCs w:val="24"/>
        </w:rPr>
        <w:t>machine earning algorithms." Mobile Information Systems 2018 (2018).</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 xml:space="preserve">A. Kumar, K. U. Singh and M. Kumar, "A Clinical Data Analysis Based Diagnostic Systems for Heart Disease </w:t>
      </w:r>
      <w:r w:rsidRPr="00B356AF">
        <w:rPr>
          <w:rFonts w:ascii="Times New Roman" w:hAnsi="Times New Roman"/>
          <w:i/>
          <w:iCs/>
          <w:sz w:val="16"/>
          <w:szCs w:val="24"/>
        </w:rPr>
        <w:lastRenderedPageBreak/>
        <w:t>Prediction Using Ensemble Method,” Big Data Mining and Analytics, vol. 6, no. 4, pp. 513-525, December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 xml:space="preserve">M. Alkhodari, H. F. Jelinek, N. Werghi, L. J. Hadjileontiadis and A. H. Khandoker, "Estimating Left Ventricle Ejection Fraction Levels Using Circadian Heart Rate Variability Features and Support Vector Regression Models," IEEE Journal of Biomedical and Health Informatics, vol. 25, no. 3, pp. 746-754, March 2021. </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T. Amarbayasgalan, V. -H. Pham, N. Theera-Umpon, Y. Piao and K. H. Ryu, "An Efficient Prediction Method for Coronary Heart Disease Risk Based on Two Deep Neural Networks Trained on Well-Ordered Training Datasets," IEEE Access, vol. 9, pp. 135210-135223, 2021.</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S. E. A. Ashri, M. M. El-Gayar and E. M. El-Daydamony, "HDPF: Heart Disease Prediction Framework Based on Hybrid Classifiers and Genetic Algorithm," IEEE Access, vol. 9, pp. 146797-146809, 2021.</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G. Valenza et al., "Mortality Prediction in Severe Congestive Heart Failure Patients with Multifractal Point-Process Modelling of Heartbeat Dynamics," IEEE Transactions on Biomedical Engineering, vol. 65, no. 10, pp. 2345-2354, Oct. 2018.</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S. T. Himi, N. T. Monalisa, M. Whaiduzzaman, A. Barros and M. S. Uddin, "MedAi: A Smartwatch-Based Application Framework for the Prediction of Common Diseases Using Machine Learning," IEEE Access, vol. 11, pp. 12342-12359,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 xml:space="preserve">A. Rahim, Y. Rasheed, F. Azam, M. W. Anwar, M. A. Rahim and A. W. Muzaffar, "An Integrated Machine Learning Framework for Effective Prediction of Cardiovascular Diseases," IEEE Access, vol. 9, pp. 106575-106588, 2021. </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R. Kapila, T. Ragunathan, S. Saleti, T. J. Lakshmi and M. W. Ahmad, "Heart Disease Prediction Using Novel Quine McCluskey Binary Classifier (QMBC)," IEEE Access, vol. 11, pp. 64324-64347,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J. Chen, A. Valehi and A. Razi, "Smart Heart Monitoring: Early Prediction of Heart Problems Through Predictive Analysis of ECG Signals," IEEE Access, vol. 7, pp. 120831-120839, 2019.</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W. Dai, X. Li, X. Ding, and K. -T. Cheng, "Cyclical Self-Supervision for Semi-Supervised Ejection Fraction Prediction from Echocardiogram Videos," IEEE Transactions on Medical Imaging, vol. 42, no. 5, pp. 1446-1461, May 2023.</w:t>
      </w:r>
    </w:p>
    <w:p w:rsidR="00672353" w:rsidRPr="00B356AF" w:rsidRDefault="00672353" w:rsidP="00672353">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 xml:space="preserve">Gárate-Escamila, Anna Karen, Amir Hajjam El Hassani, and Emmanuel Andrès. "Classification models for heart disease prediction using feature selection and PCA." Informatics in Medicine Unlocked 19 (2020): 100330. </w:t>
      </w:r>
    </w:p>
    <w:p w:rsidR="00EB0BEA" w:rsidRPr="00EB0BEA" w:rsidRDefault="00672353" w:rsidP="00EB0BEA">
      <w:pPr>
        <w:pStyle w:val="ListParagraph"/>
        <w:numPr>
          <w:ilvl w:val="0"/>
          <w:numId w:val="3"/>
        </w:numPr>
        <w:jc w:val="both"/>
        <w:rPr>
          <w:rFonts w:ascii="Times New Roman" w:hAnsi="Times New Roman"/>
          <w:sz w:val="28"/>
          <w:szCs w:val="28"/>
        </w:rPr>
      </w:pPr>
      <w:r w:rsidRPr="00B356AF">
        <w:rPr>
          <w:rFonts w:ascii="Times New Roman" w:hAnsi="Times New Roman"/>
          <w:i/>
          <w:iCs/>
          <w:sz w:val="16"/>
          <w:szCs w:val="24"/>
        </w:rPr>
        <w:t>Sharma, Prerna, Krishna Choudhary, Kshitij Gupta, Rahul Chawla, Deepak Gupta, and Arun Sharma. "Artificial plant optimization algorithm to detect heart rate &amp; presence of heart disease using machine learning." Artificial intelligence in me</w:t>
      </w:r>
      <w:r>
        <w:rPr>
          <w:rFonts w:ascii="Times New Roman" w:hAnsi="Times New Roman"/>
          <w:i/>
          <w:iCs/>
          <w:sz w:val="16"/>
          <w:szCs w:val="24"/>
        </w:rPr>
        <w:t xml:space="preserve">dicine 102 (2020): 101752. </w:t>
      </w:r>
    </w:p>
    <w:p w:rsidR="00EB0BEA" w:rsidRPr="00EB0BEA" w:rsidRDefault="00672353" w:rsidP="00EB0BEA">
      <w:pPr>
        <w:pStyle w:val="ListParagraph"/>
        <w:numPr>
          <w:ilvl w:val="0"/>
          <w:numId w:val="3"/>
        </w:numPr>
        <w:jc w:val="both"/>
        <w:rPr>
          <w:rFonts w:ascii="Times New Roman" w:hAnsi="Times New Roman"/>
          <w:sz w:val="28"/>
          <w:szCs w:val="28"/>
        </w:rPr>
      </w:pPr>
      <w:r w:rsidRPr="00B356AF">
        <w:rPr>
          <w:rFonts w:ascii="Times New Roman" w:hAnsi="Times New Roman"/>
          <w:i/>
          <w:iCs/>
          <w:sz w:val="16"/>
          <w:szCs w:val="24"/>
        </w:rPr>
        <w:t>S. Mohan, C. Thirumalai and G. Srivastava, "Effective Heart Disease Prediction Using Hybrid Machine Learning</w:t>
      </w:r>
      <w:r w:rsidR="00EB0BEA">
        <w:rPr>
          <w:rFonts w:ascii="Times New Roman" w:hAnsi="Times New Roman"/>
          <w:i/>
          <w:iCs/>
          <w:sz w:val="16"/>
          <w:szCs w:val="24"/>
        </w:rPr>
        <w:t xml:space="preserve"> </w:t>
      </w:r>
      <w:r w:rsidR="00EB0BEA" w:rsidRPr="00B356AF">
        <w:rPr>
          <w:rFonts w:ascii="Times New Roman" w:hAnsi="Times New Roman"/>
          <w:i/>
          <w:iCs/>
          <w:sz w:val="16"/>
          <w:szCs w:val="24"/>
        </w:rPr>
        <w:t xml:space="preserve">Techniques," in IEEE Access, vol. 7, pp. 81542-81554, 2019, doi: 10.1109/ACCESS.2019.2923707. </w:t>
      </w:r>
    </w:p>
    <w:p w:rsidR="00EB0BEA" w:rsidRDefault="00EB0BEA" w:rsidP="00EB0BEA">
      <w:pPr>
        <w:pStyle w:val="ListParagraph"/>
        <w:numPr>
          <w:ilvl w:val="0"/>
          <w:numId w:val="3"/>
        </w:numPr>
        <w:jc w:val="both"/>
        <w:rPr>
          <w:rFonts w:ascii="Times New Roman" w:hAnsi="Times New Roman"/>
          <w:i/>
          <w:iCs/>
          <w:sz w:val="16"/>
          <w:szCs w:val="24"/>
        </w:rPr>
      </w:pPr>
      <w:r w:rsidRPr="00B356AF">
        <w:rPr>
          <w:rFonts w:ascii="Times New Roman" w:hAnsi="Times New Roman"/>
          <w:i/>
          <w:iCs/>
          <w:sz w:val="16"/>
          <w:szCs w:val="24"/>
        </w:rPr>
        <w:t>M. B. Abubaker and B. Babayiğit, "Detection of Cardiovascular Diseases in ECG Images Using Machine Learning and Deep Learning Methods," IEEE Transactions on Artificial Intelligence, vol. 4, no. 2, pp. 373-382, April</w:t>
      </w:r>
      <w:r>
        <w:rPr>
          <w:rFonts w:ascii="Times New Roman" w:hAnsi="Times New Roman"/>
          <w:i/>
          <w:iCs/>
          <w:sz w:val="16"/>
          <w:szCs w:val="24"/>
        </w:rPr>
        <w:t xml:space="preserve"> 2023.</w:t>
      </w:r>
    </w:p>
    <w:p w:rsidR="00EB0BEA" w:rsidRPr="0009539C" w:rsidRDefault="00672353" w:rsidP="00EB0BEA">
      <w:pPr>
        <w:pStyle w:val="ListParagraph"/>
        <w:numPr>
          <w:ilvl w:val="0"/>
          <w:numId w:val="3"/>
        </w:numPr>
        <w:spacing w:after="0" w:line="240" w:lineRule="auto"/>
        <w:jc w:val="both"/>
        <w:rPr>
          <w:rFonts w:ascii="Times New Roman" w:eastAsia="BookAntiqua" w:hAnsi="Times New Roman"/>
          <w:i/>
          <w:sz w:val="16"/>
          <w:szCs w:val="24"/>
        </w:rPr>
      </w:pPr>
      <w:r w:rsidRPr="00B356AF">
        <w:rPr>
          <w:rFonts w:ascii="Times New Roman" w:hAnsi="Times New Roman"/>
          <w:i/>
          <w:iCs/>
          <w:sz w:val="16"/>
          <w:szCs w:val="24"/>
        </w:rPr>
        <w:t xml:space="preserve"> </w:t>
      </w:r>
      <w:r w:rsidR="00EB0BEA" w:rsidRPr="0009539C">
        <w:rPr>
          <w:rFonts w:ascii="Times New Roman" w:eastAsia="BookAntiqua" w:hAnsi="Times New Roman"/>
          <w:i/>
          <w:sz w:val="16"/>
          <w:szCs w:val="24"/>
        </w:rPr>
        <w:t xml:space="preserve">Govind M. Poddar, Rajendra V. Patill, Satish Kumar N, “Approaches to handle Data Imbalance Problem in Predictive Machine Learning Models: A Comprehensive </w:t>
      </w:r>
      <w:r w:rsidR="00EB0BEA" w:rsidRPr="0009539C">
        <w:rPr>
          <w:rFonts w:ascii="Times New Roman" w:eastAsia="BookAntiqua" w:hAnsi="Times New Roman"/>
          <w:i/>
          <w:sz w:val="16"/>
          <w:szCs w:val="24"/>
        </w:rPr>
        <w:lastRenderedPageBreak/>
        <w:t>Review”, Int J Intell Syst Appl Eng, vol. 12, no. 21s, pp. 841–856, Mar.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Suwarna J, Kirti N. Mahajan, Yogesh B. Pawar, Yogita D. Bhise, Bharti Jagdale, Rajendra V. Patil, “Plant Growth Analysis using IoT and Reinforcement Learning Techniques for Controlled Environment”, Advances in Nonlinear Variational Inequalities, 27(3), pp. 706–715,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Sangeeta Kakarwal, Rahul Mapari, Pranoti Prashant Mane, Madhuri Pravin Borawake, Dhanraj R. Dhotre, Rajendra V. Patil, “A Novel Approach for Detection, Segmentation, and Classification of Brain Tumors in MRI Images Using Neural Network and Special C Means Fuzzy Clustering Techniques”, Advances in Nonlinear Variational Inequalities, 27(3), pp. 837–872,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Sagar V. Joshi, Rajendra V. Patil, Manoj Tarambale, Balkrishna K Patil, Vinit Khetani, Yatin Gandhi, “Stochastic Processes in the Analysis of Electrical Load Forecasting”, Advances in Nonlinear Variational Inequalities, 28(1), pp. 15-29, 2025.</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Rajendra V. Patil., Dr. Renu Aggarwal, “Edge Information based Seed Placement Guidance to Single Seeded Region Growing Algorithm”,. International Journal of Intelligent Systems and Applications in Engineering, 12(12s), 753–759,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Rajendra V. Patil, Dr. Renu Aggarwal, Govind M. Poddar, M. Bhowmik. Manohar K. Patil, “Embedded Integration Strategy to Image Segmentation Using Canny Edge and K-Means Algorithm”, International Journal of Intelligent Systems and Applications in Engineering, 12(13s), 01–08,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Gaikwad, V. S. ., Shivaji Deore, S. ., Poddar, G. M. ., V. Patil, R. ., Sandeep Hirolikar, D. ., Pravin Borawake, M. ., &amp; Swarnkar, S. K., “Unveiling Market Dynamics through Machine Learning: Strategic Insights and Analysis”, International Journal of Intelligent Systems and Applications in Engineering, 12(14s), 388–397,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Tarambale, M. ., Naik, K. ., Patil, R. M. ., Patil, R. V. ., Deore, S. S. ., &amp; Bhowmik, M. ., “Detecting Fraudulent Patterns: Real-Time Identification using Machine Learning” International Journal of Intelligent Systems and Applications in Engineering, 12(14s), 650,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Rajendra V. Patil, Dr. Renu Aggarwal, Dr. Shailesh Shivaji Deore, “Edge Segmentation based Illumination Invariant Feature Detector Phase Congreuncy”, 2024 5th International conference on Mobile Computing and Sustainable Informatics (ICMCSI), pp. 91-96, Jan. 2024</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 V. Patil,  K. C. Jondhale, “Edge Based technique to estimate Number of clusters in K-means Color Image Segmentation”, 3rd IEEE International Conference on Computer Science and Info Tech, Chegndu , China, 2010.</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Rajendra V. Patil, Dr. Renu Aggarwal ”Comprehensive Review on Image Segmentation Applications”, Sci.Int.(Lahore), 35(5), pp. 573-579, Sep. 2023</w:t>
      </w:r>
    </w:p>
    <w:p w:rsidR="00EB0BEA" w:rsidRPr="0009539C"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i/>
          <w:sz w:val="16"/>
          <w:szCs w:val="24"/>
        </w:rPr>
        <w:t>Rajendra V. Patil, Govind M. Poddar, Bhuvaneshwari Jolad, Bharati Devidas Patil, Dharmesh Dhabliya, Avinash M. Pawar, “Game Theory Applications in Smart Grid Energy Management”, Advances in Nonlinear Variational Inequalities, 28(1), pp. 46-60, 2025</w:t>
      </w:r>
    </w:p>
    <w:p w:rsidR="00EB0BEA" w:rsidRPr="00726C55" w:rsidRDefault="00EB0BEA" w:rsidP="00EB0BEA">
      <w:pPr>
        <w:pStyle w:val="ListParagraph"/>
        <w:numPr>
          <w:ilvl w:val="0"/>
          <w:numId w:val="3"/>
        </w:numPr>
        <w:spacing w:after="0" w:line="240" w:lineRule="auto"/>
        <w:jc w:val="both"/>
        <w:rPr>
          <w:rFonts w:ascii="Times New Roman" w:eastAsia="BookAntiqua" w:hAnsi="Times New Roman"/>
          <w:i/>
          <w:sz w:val="16"/>
          <w:szCs w:val="24"/>
        </w:rPr>
      </w:pPr>
      <w:r w:rsidRPr="0009539C">
        <w:rPr>
          <w:rFonts w:ascii="Times New Roman" w:eastAsia="BookAntiqua" w:hAnsi="Times New Roman"/>
          <w:bCs/>
          <w:i/>
          <w:sz w:val="16"/>
          <w:szCs w:val="24"/>
        </w:rPr>
        <w:t>Rajendra V. Patil, Dr, Renu Aggarwal, Ritesh, Sonawane, Govind M. Poddar, Shailesh Shivaji Deore, , Vaishali Turai, “Automatic Marker Generation to Similarity Based Region Merging Alg</w:t>
      </w:r>
      <w:r>
        <w:rPr>
          <w:rFonts w:ascii="Times New Roman" w:eastAsia="BookAntiqua" w:hAnsi="Times New Roman"/>
          <w:bCs/>
          <w:i/>
          <w:sz w:val="16"/>
          <w:szCs w:val="24"/>
        </w:rPr>
        <w:t>orithm using Edge Information”,</w:t>
      </w:r>
      <w:r w:rsidRPr="0009539C">
        <w:rPr>
          <w:rFonts w:ascii="Times New Roman" w:eastAsia="BookAntiqua" w:hAnsi="Times New Roman"/>
          <w:bCs/>
          <w:i/>
          <w:sz w:val="16"/>
          <w:szCs w:val="24"/>
        </w:rPr>
        <w:t xml:space="preserve"> Journal of Electrical Systems, 20 (3s), pp. 2227-2240, 2024</w:t>
      </w:r>
    </w:p>
    <w:p w:rsidR="00E14DFF" w:rsidRPr="00E14DFF" w:rsidRDefault="00EB0BEA" w:rsidP="00EB0BEA">
      <w:pPr>
        <w:pStyle w:val="ListParagraph"/>
        <w:numPr>
          <w:ilvl w:val="0"/>
          <w:numId w:val="3"/>
        </w:numPr>
        <w:jc w:val="both"/>
        <w:rPr>
          <w:rFonts w:ascii="Times New Roman" w:hAnsi="Times New Roman"/>
          <w:sz w:val="28"/>
          <w:szCs w:val="28"/>
        </w:rPr>
      </w:pPr>
      <w:r w:rsidRPr="00726C55">
        <w:rPr>
          <w:rFonts w:ascii="Times New Roman" w:eastAsia="BookAntiqua" w:hAnsi="Times New Roman"/>
          <w:bCs/>
          <w:i/>
          <w:sz w:val="16"/>
          <w:szCs w:val="24"/>
        </w:rPr>
        <w:t>Deepak Y. Bhadane and Dr. Indrabhan S. Borse “An Intelligent Ensemble Deep Learning Techniques with  Improved Owl Search Algorithm-Aided Optimal Feature  Selection for Predicting the Presence of Heart Diseases”</w:t>
      </w:r>
      <w:r>
        <w:rPr>
          <w:rFonts w:ascii="Times New Roman" w:eastAsia="BookAntiqua" w:hAnsi="Times New Roman"/>
          <w:bCs/>
          <w:i/>
          <w:sz w:val="16"/>
          <w:szCs w:val="24"/>
        </w:rPr>
        <w:t xml:space="preserve">, </w:t>
      </w:r>
      <w:r w:rsidRPr="00726C55">
        <w:rPr>
          <w:rFonts w:ascii="Times New Roman" w:eastAsia="BookAntiqua" w:hAnsi="Times New Roman"/>
          <w:bCs/>
          <w:i/>
          <w:sz w:val="16"/>
          <w:szCs w:val="24"/>
        </w:rPr>
        <w:t>International Journal of Image and Graphics</w:t>
      </w:r>
      <w:r>
        <w:rPr>
          <w:rFonts w:ascii="Times New Roman" w:eastAsia="BookAntiqua" w:hAnsi="Times New Roman"/>
          <w:bCs/>
          <w:i/>
          <w:sz w:val="16"/>
          <w:szCs w:val="24"/>
        </w:rPr>
        <w:t xml:space="preserve">, </w:t>
      </w:r>
      <w:r w:rsidRPr="00726C55">
        <w:rPr>
          <w:rFonts w:ascii="Times New Roman" w:eastAsia="BookAntiqua" w:hAnsi="Times New Roman"/>
          <w:bCs/>
          <w:i/>
          <w:sz w:val="16"/>
          <w:szCs w:val="24"/>
        </w:rPr>
        <w:t>2750021 (</w:t>
      </w:r>
      <w:r>
        <w:rPr>
          <w:rFonts w:ascii="Times New Roman" w:eastAsia="BookAntiqua" w:hAnsi="Times New Roman"/>
          <w:bCs/>
          <w:i/>
          <w:sz w:val="16"/>
          <w:szCs w:val="24"/>
        </w:rPr>
        <w:t>1-</w:t>
      </w:r>
      <w:r w:rsidRPr="00726C55">
        <w:rPr>
          <w:rFonts w:ascii="Times New Roman" w:eastAsia="BookAntiqua" w:hAnsi="Times New Roman"/>
          <w:bCs/>
          <w:i/>
          <w:sz w:val="16"/>
          <w:szCs w:val="24"/>
        </w:rPr>
        <w:t>37 pages) World Scientific Publishing Company DOI:</w:t>
      </w:r>
      <w:r w:rsidRPr="00EB0BEA">
        <w:rPr>
          <w:rFonts w:ascii="Times New Roman" w:eastAsia="BookAntiqua" w:hAnsi="Times New Roman"/>
          <w:bCs/>
          <w:i/>
          <w:sz w:val="16"/>
          <w:szCs w:val="24"/>
        </w:rPr>
        <w:t xml:space="preserve"> </w:t>
      </w:r>
      <w:r w:rsidRPr="00726C55">
        <w:rPr>
          <w:rFonts w:ascii="Times New Roman" w:eastAsia="BookAntiqua" w:hAnsi="Times New Roman"/>
          <w:bCs/>
          <w:i/>
          <w:sz w:val="16"/>
          <w:szCs w:val="24"/>
        </w:rPr>
        <w:t>10.1142/S0219467827500215</w:t>
      </w:r>
      <w:r>
        <w:rPr>
          <w:rFonts w:ascii="Times New Roman" w:eastAsia="BookAntiqua" w:hAnsi="Times New Roman"/>
          <w:bCs/>
          <w:i/>
          <w:sz w:val="16"/>
          <w:szCs w:val="24"/>
        </w:rPr>
        <w:t xml:space="preserve">, </w:t>
      </w:r>
      <w:r w:rsidRPr="003D29BD">
        <w:rPr>
          <w:rFonts w:ascii="Times New Roman" w:eastAsia="BookAntiqua" w:hAnsi="Times New Roman"/>
          <w:bCs/>
          <w:i/>
          <w:sz w:val="16"/>
          <w:szCs w:val="24"/>
        </w:rPr>
        <w:t xml:space="preserve">Published </w:t>
      </w:r>
      <w:r>
        <w:rPr>
          <w:rFonts w:ascii="Times New Roman" w:eastAsia="BookAntiqua" w:hAnsi="Times New Roman"/>
          <w:bCs/>
          <w:i/>
          <w:sz w:val="16"/>
          <w:szCs w:val="24"/>
        </w:rPr>
        <w:t xml:space="preserve">on </w:t>
      </w:r>
      <w:r w:rsidRPr="003D29BD">
        <w:rPr>
          <w:rFonts w:ascii="Times New Roman" w:eastAsia="BookAntiqua" w:hAnsi="Times New Roman"/>
          <w:bCs/>
          <w:i/>
          <w:sz w:val="16"/>
          <w:szCs w:val="24"/>
        </w:rPr>
        <w:t>10 January 2025</w:t>
      </w:r>
      <w:r>
        <w:rPr>
          <w:rFonts w:ascii="Times New Roman" w:eastAsia="BookAntiqua" w:hAnsi="Times New Roman"/>
          <w:bCs/>
          <w:i/>
          <w:sz w:val="16"/>
          <w:szCs w:val="24"/>
        </w:rPr>
        <w:t>.</w:t>
      </w: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E00" w:rsidRDefault="00636E00" w:rsidP="006A07BD">
      <w:pPr>
        <w:spacing w:after="0" w:line="240" w:lineRule="auto"/>
      </w:pPr>
      <w:r>
        <w:separator/>
      </w:r>
    </w:p>
  </w:endnote>
  <w:endnote w:type="continuationSeparator" w:id="0">
    <w:p w:rsidR="00636E00" w:rsidRDefault="00636E0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43" w:rsidRDefault="002A2B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2A2B43">
      <w:rPr>
        <w:noProof/>
      </w:rPr>
      <w:t>37</w:t>
    </w:r>
    <w:r>
      <w:rPr>
        <w:noProof/>
      </w:rPr>
      <w:fldChar w:fldCharType="end"/>
    </w:r>
  </w:p>
  <w:p w:rsidR="00E14DFF" w:rsidRDefault="00E14D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43" w:rsidRDefault="002A2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E00" w:rsidRDefault="00636E00" w:rsidP="006A07BD">
      <w:pPr>
        <w:spacing w:after="0" w:line="240" w:lineRule="auto"/>
      </w:pPr>
      <w:r>
        <w:separator/>
      </w:r>
    </w:p>
  </w:footnote>
  <w:footnote w:type="continuationSeparator" w:id="0">
    <w:p w:rsidR="00636E00" w:rsidRDefault="00636E0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43" w:rsidRDefault="002A2B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AF21AD">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AC7A6C">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AC7A6C">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AC7A6C">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 xml:space="preserve">                                                                   </w:t>
    </w:r>
    <w:r w:rsidR="00AC7A6C">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C7A6C">
      <w:rPr>
        <w:rFonts w:ascii="Times New Roman" w:hAnsi="Times New Roman"/>
        <w:b/>
      </w:rPr>
      <w:t>10,</w:t>
    </w:r>
    <w:r w:rsidRPr="00C770E3">
      <w:rPr>
        <w:rFonts w:ascii="Times New Roman" w:hAnsi="Times New Roman"/>
        <w:b/>
      </w:rPr>
      <w:t xml:space="preserve"> No. </w:t>
    </w:r>
    <w:r w:rsidR="00AC7A6C">
      <w:rPr>
        <w:rFonts w:ascii="Times New Roman" w:hAnsi="Times New Roman"/>
        <w:b/>
      </w:rPr>
      <w:t>6</w:t>
    </w:r>
    <w:r w:rsidRPr="00C770E3">
      <w:rPr>
        <w:rFonts w:ascii="Times New Roman" w:hAnsi="Times New Roman"/>
        <w:b/>
      </w:rPr>
      <w:t>, 20</w:t>
    </w:r>
    <w:r w:rsidR="002A2B43">
      <w:rPr>
        <w:rFonts w:ascii="Times New Roman" w:hAnsi="Times New Roman"/>
        <w:b/>
      </w:rPr>
      <w:t>25</w:t>
    </w:r>
    <w:bookmarkStart w:id="0" w:name="_GoBack"/>
    <w:bookmarkEnd w:id="0"/>
    <w:r w:rsidRPr="00C770E3">
      <w:rPr>
        <w:rFonts w:ascii="Times New Roman" w:hAnsi="Times New Roman"/>
        <w:b/>
      </w:rPr>
      <w:t xml:space="preserve">, PP. </w:t>
    </w:r>
    <w:r w:rsidR="00AC7A6C">
      <w:rPr>
        <w:rFonts w:ascii="Times New Roman" w:hAnsi="Times New Roman"/>
        <w:b/>
      </w:rPr>
      <w:t>37-43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AF21AD">
    <w:pPr>
      <w:pStyle w:val="Header"/>
      <w:jc w:val="center"/>
    </w:pPr>
    <w:r w:rsidRPr="00D7748D">
      <w:rPr>
        <w:rFonts w:ascii="Times New Roman" w:hAnsi="Times New Roman"/>
        <w:b/>
        <w:i/>
        <w:sz w:val="24"/>
        <w:szCs w:val="24"/>
      </w:rPr>
      <w:t xml:space="preserve">International Journal of Innovations in Engineering and </w:t>
    </w:r>
    <w:r w:rsidR="00AC7A6C" w:rsidRPr="00D7748D">
      <w:rPr>
        <w:rFonts w:ascii="Times New Roman" w:hAnsi="Times New Roman"/>
        <w:b/>
        <w:i/>
        <w:sz w:val="24"/>
        <w:szCs w:val="24"/>
      </w:rPr>
      <w:t>Science</w:t>
    </w:r>
    <w:r w:rsidR="00AC7A6C">
      <w:rPr>
        <w:rFonts w:ascii="Times New Roman" w:hAnsi="Times New Roman"/>
        <w:b/>
        <w:i/>
        <w:sz w:val="24"/>
        <w:szCs w:val="24"/>
      </w:rPr>
      <w:t>, www.ijies.net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43" w:rsidRDefault="002A2B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3E1526"/>
    <w:multiLevelType w:val="hybridMultilevel"/>
    <w:tmpl w:val="7B701D4E"/>
    <w:lvl w:ilvl="0" w:tplc="7A9AC2C0">
      <w:start w:val="1"/>
      <w:numFmt w:val="decimal"/>
      <w:lvlText w:val="[%1]"/>
      <w:lvlJc w:val="left"/>
      <w:pPr>
        <w:ind w:left="720" w:hanging="360"/>
      </w:pPr>
      <w:rPr>
        <w:rFonts w:ascii="Times New Roman" w:hAnsi="Times New Roman" w:cs="Times New Roman" w:hint="default"/>
        <w:b w:val="0"/>
        <w:i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ED2D6B"/>
    <w:multiLevelType w:val="hybridMultilevel"/>
    <w:tmpl w:val="D88AD9AA"/>
    <w:lvl w:ilvl="0" w:tplc="28189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0C6176"/>
    <w:rsid w:val="000F37D6"/>
    <w:rsid w:val="00121BC9"/>
    <w:rsid w:val="00157F58"/>
    <w:rsid w:val="001B0F37"/>
    <w:rsid w:val="001B32C1"/>
    <w:rsid w:val="001F13FD"/>
    <w:rsid w:val="00213D45"/>
    <w:rsid w:val="00216D88"/>
    <w:rsid w:val="002242A9"/>
    <w:rsid w:val="00261B3F"/>
    <w:rsid w:val="00296704"/>
    <w:rsid w:val="002A2B43"/>
    <w:rsid w:val="002D4627"/>
    <w:rsid w:val="002D6B65"/>
    <w:rsid w:val="002E112E"/>
    <w:rsid w:val="002F29E7"/>
    <w:rsid w:val="00302B3D"/>
    <w:rsid w:val="0030688E"/>
    <w:rsid w:val="003249DB"/>
    <w:rsid w:val="0038225C"/>
    <w:rsid w:val="003905FB"/>
    <w:rsid w:val="003A1AE2"/>
    <w:rsid w:val="003A40C8"/>
    <w:rsid w:val="003E0E6E"/>
    <w:rsid w:val="003F6A5F"/>
    <w:rsid w:val="00400E3D"/>
    <w:rsid w:val="00434EC5"/>
    <w:rsid w:val="00455229"/>
    <w:rsid w:val="004676EB"/>
    <w:rsid w:val="004850A6"/>
    <w:rsid w:val="00493D54"/>
    <w:rsid w:val="00495980"/>
    <w:rsid w:val="004B6F62"/>
    <w:rsid w:val="004E1C2F"/>
    <w:rsid w:val="004F5F47"/>
    <w:rsid w:val="00516F55"/>
    <w:rsid w:val="005537D8"/>
    <w:rsid w:val="005A2A4A"/>
    <w:rsid w:val="005D24EF"/>
    <w:rsid w:val="005D347D"/>
    <w:rsid w:val="005D60BD"/>
    <w:rsid w:val="005D7A7E"/>
    <w:rsid w:val="005E2F0C"/>
    <w:rsid w:val="00636E00"/>
    <w:rsid w:val="00641667"/>
    <w:rsid w:val="00655F4F"/>
    <w:rsid w:val="00672353"/>
    <w:rsid w:val="006A07BD"/>
    <w:rsid w:val="006B447F"/>
    <w:rsid w:val="006B6D8A"/>
    <w:rsid w:val="006C1895"/>
    <w:rsid w:val="006C552B"/>
    <w:rsid w:val="006E280E"/>
    <w:rsid w:val="00733EA1"/>
    <w:rsid w:val="007357BE"/>
    <w:rsid w:val="00756C35"/>
    <w:rsid w:val="00781F4D"/>
    <w:rsid w:val="007A6DD7"/>
    <w:rsid w:val="007B6295"/>
    <w:rsid w:val="008012E2"/>
    <w:rsid w:val="00801A8E"/>
    <w:rsid w:val="008311B0"/>
    <w:rsid w:val="00855778"/>
    <w:rsid w:val="008A31F2"/>
    <w:rsid w:val="008A3CA9"/>
    <w:rsid w:val="008B0304"/>
    <w:rsid w:val="008D3BDE"/>
    <w:rsid w:val="008F7D83"/>
    <w:rsid w:val="00904CA5"/>
    <w:rsid w:val="009173D7"/>
    <w:rsid w:val="009221F5"/>
    <w:rsid w:val="00930C0E"/>
    <w:rsid w:val="00983085"/>
    <w:rsid w:val="0099463C"/>
    <w:rsid w:val="00A36950"/>
    <w:rsid w:val="00AC7A6C"/>
    <w:rsid w:val="00AD4094"/>
    <w:rsid w:val="00AF21AD"/>
    <w:rsid w:val="00B20585"/>
    <w:rsid w:val="00B35BD7"/>
    <w:rsid w:val="00B42BA2"/>
    <w:rsid w:val="00B62E2B"/>
    <w:rsid w:val="00BA6895"/>
    <w:rsid w:val="00BD16AB"/>
    <w:rsid w:val="00BD4A39"/>
    <w:rsid w:val="00BF1B7B"/>
    <w:rsid w:val="00C23767"/>
    <w:rsid w:val="00C26237"/>
    <w:rsid w:val="00C30EC1"/>
    <w:rsid w:val="00C81E48"/>
    <w:rsid w:val="00C916BA"/>
    <w:rsid w:val="00C979B0"/>
    <w:rsid w:val="00CB00B5"/>
    <w:rsid w:val="00CE2942"/>
    <w:rsid w:val="00CE3D49"/>
    <w:rsid w:val="00CF0A58"/>
    <w:rsid w:val="00CF4612"/>
    <w:rsid w:val="00D01C7C"/>
    <w:rsid w:val="00D3393C"/>
    <w:rsid w:val="00D465E8"/>
    <w:rsid w:val="00D54F8D"/>
    <w:rsid w:val="00D62EEA"/>
    <w:rsid w:val="00D676AF"/>
    <w:rsid w:val="00D7748D"/>
    <w:rsid w:val="00D87E84"/>
    <w:rsid w:val="00DC1C9C"/>
    <w:rsid w:val="00DE2A59"/>
    <w:rsid w:val="00E01DB2"/>
    <w:rsid w:val="00E14DFF"/>
    <w:rsid w:val="00EB0BEA"/>
    <w:rsid w:val="00EB25FB"/>
    <w:rsid w:val="00EF0B66"/>
    <w:rsid w:val="00F34D51"/>
    <w:rsid w:val="00F7325E"/>
    <w:rsid w:val="00F9231C"/>
    <w:rsid w:val="00FA12FC"/>
    <w:rsid w:val="00FA67D7"/>
    <w:rsid w:val="00FB65B4"/>
    <w:rsid w:val="00FC4390"/>
    <w:rsid w:val="00FE268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A8BA3"/>
  <w15:docId w15:val="{D15CB4CA-ED45-4DCB-96F7-216B3EE7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67235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00702868">
      <w:bodyDiv w:val="1"/>
      <w:marLeft w:val="0"/>
      <w:marRight w:val="0"/>
      <w:marTop w:val="0"/>
      <w:marBottom w:val="0"/>
      <w:divBdr>
        <w:top w:val="none" w:sz="0" w:space="0" w:color="auto"/>
        <w:left w:val="none" w:sz="0" w:space="0" w:color="auto"/>
        <w:bottom w:val="none" w:sz="0" w:space="0" w:color="auto"/>
        <w:right w:val="none" w:sz="0" w:space="0" w:color="auto"/>
      </w:divBdr>
    </w:div>
    <w:div w:id="526065501">
      <w:bodyDiv w:val="1"/>
      <w:marLeft w:val="0"/>
      <w:marRight w:val="0"/>
      <w:marTop w:val="0"/>
      <w:marBottom w:val="0"/>
      <w:divBdr>
        <w:top w:val="none" w:sz="0" w:space="0" w:color="auto"/>
        <w:left w:val="none" w:sz="0" w:space="0" w:color="auto"/>
        <w:bottom w:val="none" w:sz="0" w:space="0" w:color="auto"/>
        <w:right w:val="none" w:sz="0" w:space="0" w:color="auto"/>
      </w:divBdr>
    </w:div>
    <w:div w:id="600645484">
      <w:bodyDiv w:val="1"/>
      <w:marLeft w:val="0"/>
      <w:marRight w:val="0"/>
      <w:marTop w:val="0"/>
      <w:marBottom w:val="0"/>
      <w:divBdr>
        <w:top w:val="none" w:sz="0" w:space="0" w:color="auto"/>
        <w:left w:val="none" w:sz="0" w:space="0" w:color="auto"/>
        <w:bottom w:val="none" w:sz="0" w:space="0" w:color="auto"/>
        <w:right w:val="none" w:sz="0" w:space="0" w:color="auto"/>
      </w:divBdr>
    </w:div>
    <w:div w:id="662246131">
      <w:bodyDiv w:val="1"/>
      <w:marLeft w:val="0"/>
      <w:marRight w:val="0"/>
      <w:marTop w:val="0"/>
      <w:marBottom w:val="0"/>
      <w:divBdr>
        <w:top w:val="none" w:sz="0" w:space="0" w:color="auto"/>
        <w:left w:val="none" w:sz="0" w:space="0" w:color="auto"/>
        <w:bottom w:val="none" w:sz="0" w:space="0" w:color="auto"/>
        <w:right w:val="none" w:sz="0" w:space="0" w:color="auto"/>
      </w:divBdr>
    </w:div>
    <w:div w:id="719017253">
      <w:bodyDiv w:val="1"/>
      <w:marLeft w:val="0"/>
      <w:marRight w:val="0"/>
      <w:marTop w:val="0"/>
      <w:marBottom w:val="0"/>
      <w:divBdr>
        <w:top w:val="none" w:sz="0" w:space="0" w:color="auto"/>
        <w:left w:val="none" w:sz="0" w:space="0" w:color="auto"/>
        <w:bottom w:val="none" w:sz="0" w:space="0" w:color="auto"/>
        <w:right w:val="none" w:sz="0" w:space="0" w:color="auto"/>
      </w:divBdr>
    </w:div>
    <w:div w:id="989791888">
      <w:bodyDiv w:val="1"/>
      <w:marLeft w:val="0"/>
      <w:marRight w:val="0"/>
      <w:marTop w:val="0"/>
      <w:marBottom w:val="0"/>
      <w:divBdr>
        <w:top w:val="none" w:sz="0" w:space="0" w:color="auto"/>
        <w:left w:val="none" w:sz="0" w:space="0" w:color="auto"/>
        <w:bottom w:val="none" w:sz="0" w:space="0" w:color="auto"/>
        <w:right w:val="none" w:sz="0" w:space="0" w:color="auto"/>
      </w:divBdr>
    </w:div>
    <w:div w:id="1367483689">
      <w:bodyDiv w:val="1"/>
      <w:marLeft w:val="0"/>
      <w:marRight w:val="0"/>
      <w:marTop w:val="0"/>
      <w:marBottom w:val="0"/>
      <w:divBdr>
        <w:top w:val="none" w:sz="0" w:space="0" w:color="auto"/>
        <w:left w:val="none" w:sz="0" w:space="0" w:color="auto"/>
        <w:bottom w:val="none" w:sz="0" w:space="0" w:color="auto"/>
        <w:right w:val="none" w:sz="0" w:space="0" w:color="auto"/>
      </w:divBdr>
    </w:div>
    <w:div w:id="1436366019">
      <w:bodyDiv w:val="1"/>
      <w:marLeft w:val="0"/>
      <w:marRight w:val="0"/>
      <w:marTop w:val="0"/>
      <w:marBottom w:val="0"/>
      <w:divBdr>
        <w:top w:val="none" w:sz="0" w:space="0" w:color="auto"/>
        <w:left w:val="none" w:sz="0" w:space="0" w:color="auto"/>
        <w:bottom w:val="none" w:sz="0" w:space="0" w:color="auto"/>
        <w:right w:val="none" w:sz="0" w:space="0" w:color="auto"/>
      </w:divBdr>
    </w:div>
    <w:div w:id="1758137286">
      <w:bodyDiv w:val="1"/>
      <w:marLeft w:val="0"/>
      <w:marRight w:val="0"/>
      <w:marTop w:val="0"/>
      <w:marBottom w:val="0"/>
      <w:divBdr>
        <w:top w:val="none" w:sz="0" w:space="0" w:color="auto"/>
        <w:left w:val="none" w:sz="0" w:space="0" w:color="auto"/>
        <w:bottom w:val="none" w:sz="0" w:space="0" w:color="auto"/>
        <w:right w:val="none" w:sz="0" w:space="0" w:color="auto"/>
      </w:divBdr>
    </w:div>
    <w:div w:id="19371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16-058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cp:revision>
  <cp:lastPrinted>2025-06-06T09:12:00Z</cp:lastPrinted>
  <dcterms:created xsi:type="dcterms:W3CDTF">2025-04-17T13:09:00Z</dcterms:created>
  <dcterms:modified xsi:type="dcterms:W3CDTF">2025-06-06T09:13:00Z</dcterms:modified>
</cp:coreProperties>
</file>