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4"/>
          <w:szCs w:val="24"/>
        </w:rPr>
      </w:pPr>
      <w:r>
        <w:rPr>
          <w:rFonts w:ascii="Times New Roman" w:hAnsi="Times New Roman"/>
          <w:sz w:val="24"/>
          <w:szCs w:val="24"/>
        </w:rPr>
      </w:r>
    </w:p>
    <w:p>
      <w:pPr>
        <w:sectPr>
          <w:headerReference w:type="default" r:id="rId2"/>
          <w:footerReference w:type="default" r:id="rId3"/>
          <w:type w:val="nextPage"/>
          <w:pgSz w:w="11906" w:h="16838"/>
          <w:pgMar w:left="1008" w:right="1008" w:header="720" w:top="1008" w:footer="720" w:bottom="1008" w:gutter="0"/>
          <w:pgNumType w:fmt="decimal"/>
          <w:cols w:num="2" w:space="720" w:equalWidth="true" w:sep="false"/>
          <w:formProt w:val="false"/>
          <w:textDirection w:val="lrTb"/>
          <w:docGrid w:type="default" w:linePitch="360" w:charSpace="0"/>
        </w:sectPr>
      </w:pPr>
    </w:p>
    <w:p>
      <w:pPr>
        <w:pStyle w:val="Normal"/>
        <w:rPr/>
      </w:pPr>
      <w:r>
        <w:rPr>
          <w:rFonts w:ascii="Times New Roman" w:hAnsi="Times New Roman"/>
          <w:sz w:val="46"/>
          <w:szCs w:val="46"/>
        </w:rPr>
        <w:t>Augmented Reality In Tourism: An Innovative Way To Attract Tourists</w:t>
      </w:r>
    </w:p>
    <w:p>
      <w:pPr>
        <w:pStyle w:val="Normal"/>
        <w:jc w:val="center"/>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sz w:val="24"/>
          <w:szCs w:val="24"/>
        </w:rPr>
      </w:pPr>
      <w:r>
        <w:rPr>
          <w:rFonts w:ascii="Times New Roman" w:hAnsi="Times New Roman"/>
          <w:b/>
          <w:sz w:val="24"/>
          <w:szCs w:val="24"/>
        </w:rPr>
        <w:t>Mrudula Gudadhe</w:t>
      </w:r>
      <w:r>
        <w:rPr>
          <w:rFonts w:ascii="Times New Roman" w:hAnsi="Times New Roman"/>
          <w:b/>
          <w:sz w:val="24"/>
          <w:szCs w:val="24"/>
          <w:vertAlign w:val="superscript"/>
        </w:rPr>
        <w:t>1</w:t>
      </w:r>
      <w:r>
        <w:rPr>
          <w:rFonts w:ascii="Times New Roman" w:hAnsi="Times New Roman"/>
          <w:b/>
          <w:sz w:val="24"/>
          <w:szCs w:val="24"/>
        </w:rPr>
        <w:t>, Divyaratna Bhanse</w:t>
      </w:r>
      <w:r>
        <w:rPr>
          <w:rFonts w:ascii="Times New Roman" w:hAnsi="Times New Roman"/>
          <w:b/>
          <w:sz w:val="24"/>
          <w:szCs w:val="24"/>
          <w:vertAlign w:val="superscript"/>
        </w:rPr>
        <w:t>2</w:t>
      </w:r>
      <w:r>
        <w:rPr>
          <w:rFonts w:ascii="Times New Roman" w:hAnsi="Times New Roman"/>
          <w:b/>
          <w:sz w:val="24"/>
          <w:szCs w:val="24"/>
        </w:rPr>
        <w:t>, Barbie Dhengre</w:t>
      </w:r>
      <w:r>
        <w:rPr>
          <w:rFonts w:ascii="Times New Roman" w:hAnsi="Times New Roman"/>
          <w:b/>
          <w:sz w:val="24"/>
          <w:szCs w:val="24"/>
          <w:vertAlign w:val="superscript"/>
        </w:rPr>
        <w:t>3</w:t>
      </w:r>
      <w:r>
        <w:rPr>
          <w:rFonts w:ascii="Times New Roman" w:hAnsi="Times New Roman"/>
          <w:b/>
          <w:sz w:val="24"/>
          <w:szCs w:val="24"/>
        </w:rPr>
        <w:t>, Trupti Patle</w:t>
      </w:r>
      <w:r>
        <w:rPr>
          <w:rFonts w:ascii="Times New Roman" w:hAnsi="Times New Roman"/>
          <w:b/>
          <w:sz w:val="24"/>
          <w:szCs w:val="24"/>
          <w:vertAlign w:val="superscript"/>
        </w:rPr>
        <w:t>4</w:t>
      </w:r>
      <w:r>
        <w:rPr>
          <w:rFonts w:ascii="Times New Roman" w:hAnsi="Times New Roman"/>
          <w:sz w:val="24"/>
          <w:szCs w:val="24"/>
        </w:rPr>
        <w:t xml:space="preserve">, </w:t>
      </w:r>
      <w:r>
        <w:rPr>
          <w:rFonts w:ascii="Times New Roman" w:hAnsi="Times New Roman"/>
          <w:b/>
          <w:sz w:val="24"/>
          <w:szCs w:val="24"/>
        </w:rPr>
        <w:t>Kajal Mange</w:t>
      </w:r>
      <w:r>
        <w:rPr>
          <w:rFonts w:ascii="Times New Roman" w:hAnsi="Times New Roman"/>
          <w:b/>
          <w:sz w:val="24"/>
          <w:szCs w:val="24"/>
          <w:vertAlign w:val="superscript"/>
        </w:rPr>
        <w:t>5</w:t>
      </w:r>
      <w:r>
        <w:rPr>
          <w:rFonts w:ascii="Times New Roman" w:hAnsi="Times New Roman"/>
          <w:sz w:val="24"/>
          <w:szCs w:val="24"/>
        </w:rPr>
        <w:t xml:space="preserve">, </w:t>
      </w:r>
      <w:r>
        <w:rPr>
          <w:rFonts w:ascii="Times New Roman" w:hAnsi="Times New Roman"/>
          <w:b/>
          <w:sz w:val="24"/>
          <w:szCs w:val="24"/>
        </w:rPr>
        <w:t>Vikram Patil</w:t>
      </w:r>
      <w:r>
        <w:rPr>
          <w:rFonts w:ascii="Times New Roman" w:hAnsi="Times New Roman"/>
          <w:b/>
          <w:sz w:val="24"/>
          <w:szCs w:val="24"/>
          <w:vertAlign w:val="superscript"/>
        </w:rPr>
        <w:t>6</w:t>
      </w:r>
    </w:p>
    <w:p>
      <w:pPr>
        <w:pStyle w:val="Normal"/>
        <w:spacing w:lineRule="auto" w:line="240" w:before="0" w:after="0"/>
        <w:jc w:val="center"/>
        <w:rPr>
          <w:rFonts w:ascii="Times New Roman" w:hAnsi="Times New Roman"/>
          <w:i/>
          <w:i/>
          <w:sz w:val="20"/>
          <w:szCs w:val="20"/>
        </w:rPr>
      </w:pPr>
      <w:r>
        <w:rPr>
          <w:rFonts w:ascii="Times New Roman" w:hAnsi="Times New Roman"/>
          <w:i/>
          <w:sz w:val="20"/>
          <w:szCs w:val="20"/>
          <w:vertAlign w:val="superscript"/>
        </w:rPr>
        <w:t>1</w:t>
      </w:r>
      <w:r>
        <w:rPr>
          <w:rFonts w:ascii="Times New Roman" w:hAnsi="Times New Roman"/>
          <w:i/>
          <w:sz w:val="20"/>
          <w:szCs w:val="20"/>
        </w:rPr>
        <w:t xml:space="preserve">Professor, </w:t>
      </w:r>
      <w:r>
        <w:rPr>
          <w:rFonts w:ascii="Times New Roman" w:hAnsi="Times New Roman"/>
          <w:i/>
          <w:sz w:val="20"/>
          <w:szCs w:val="20"/>
        </w:rPr>
        <w:t>Department of Information Technology</w:t>
      </w:r>
    </w:p>
    <w:p>
      <w:pPr>
        <w:pStyle w:val="Normal"/>
        <w:spacing w:lineRule="auto" w:line="240" w:before="0" w:after="0"/>
        <w:jc w:val="center"/>
        <w:rPr>
          <w:rFonts w:ascii="Times New Roman" w:hAnsi="Times New Roman"/>
          <w:i/>
          <w:i/>
          <w:sz w:val="20"/>
          <w:szCs w:val="20"/>
        </w:rPr>
      </w:pPr>
      <w:r>
        <w:rPr>
          <w:rFonts w:ascii="Times New Roman" w:hAnsi="Times New Roman"/>
          <w:i/>
          <w:sz w:val="20"/>
          <w:szCs w:val="20"/>
        </w:rPr>
        <w:t>Priyadarshini College Of Engineering, Nagpur, India, 4450016</w:t>
      </w:r>
    </w:p>
    <w:p>
      <w:pPr>
        <w:pStyle w:val="Normal"/>
        <w:tabs>
          <w:tab w:val="left" w:pos="720" w:leader="none"/>
          <w:tab w:val="center" w:pos="4945" w:leader="none"/>
        </w:tabs>
        <w:spacing w:lineRule="auto" w:line="240" w:before="0" w:after="0"/>
        <w:rPr>
          <w:rFonts w:ascii="Times New Roman" w:hAnsi="Times New Roman"/>
          <w:i/>
          <w:i/>
          <w:sz w:val="20"/>
          <w:szCs w:val="20"/>
        </w:rPr>
      </w:pPr>
      <w:r>
        <w:rPr>
          <w:rFonts w:ascii="Times New Roman" w:hAnsi="Times New Roman"/>
          <w:i/>
          <w:sz w:val="20"/>
          <w:szCs w:val="20"/>
          <w:vertAlign w:val="superscript"/>
        </w:rPr>
        <w:tab/>
        <w:tab/>
        <w:t>2,3,4,5,6</w:t>
      </w:r>
      <w:r>
        <w:rPr>
          <w:rFonts w:ascii="Times New Roman" w:hAnsi="Times New Roman"/>
          <w:i/>
          <w:sz w:val="20"/>
          <w:szCs w:val="20"/>
        </w:rPr>
        <w:t xml:space="preserve">Students, </w:t>
      </w:r>
      <w:r>
        <w:rPr>
          <w:rFonts w:ascii="Times New Roman" w:hAnsi="Times New Roman"/>
          <w:i/>
          <w:sz w:val="20"/>
          <w:szCs w:val="20"/>
        </w:rPr>
        <w:t>Department of Information Technology</w:t>
      </w:r>
      <w:r>
        <w:rPr>
          <w:rFonts w:ascii="Times New Roman" w:hAnsi="Times New Roman"/>
          <w:i/>
          <w:sz w:val="20"/>
          <w:szCs w:val="20"/>
        </w:rPr>
        <w:t xml:space="preserve"> </w:t>
      </w:r>
    </w:p>
    <w:p>
      <w:pPr>
        <w:pStyle w:val="Normal"/>
        <w:tabs>
          <w:tab w:val="left" w:pos="720" w:leader="none"/>
          <w:tab w:val="center" w:pos="4945" w:leader="none"/>
        </w:tabs>
        <w:spacing w:lineRule="auto" w:line="240" w:before="0" w:after="0"/>
        <w:rPr>
          <w:rFonts w:ascii="Times New Roman" w:hAnsi="Times New Roman"/>
          <w:i/>
          <w:i/>
          <w:sz w:val="20"/>
          <w:szCs w:val="20"/>
        </w:rPr>
      </w:pPr>
      <w:r>
        <w:rPr>
          <w:rFonts w:ascii="Times New Roman" w:hAnsi="Times New Roman"/>
          <w:i/>
          <w:sz w:val="20"/>
          <w:szCs w:val="20"/>
        </w:rPr>
        <w:tab/>
        <w:tab/>
        <w:t>Priyadarshini College Of Engineering, Nagpur, India, 4450016</w:t>
      </w:r>
    </w:p>
    <w:p>
      <w:pPr>
        <w:pStyle w:val="Normal"/>
        <w:tabs>
          <w:tab w:val="left" w:pos="720" w:leader="none"/>
          <w:tab w:val="center" w:pos="4945" w:leader="none"/>
        </w:tabs>
        <w:spacing w:lineRule="auto" w:line="240" w:before="0" w:after="0"/>
        <w:rPr>
          <w:rFonts w:ascii="Times New Roman" w:hAnsi="Times New Roman"/>
          <w:i/>
          <w:i/>
          <w:sz w:val="20"/>
          <w:szCs w:val="20"/>
        </w:rPr>
      </w:pPr>
      <w:r>
        <w:rPr>
          <w:rFonts w:ascii="Times New Roman" w:hAnsi="Times New Roman"/>
          <w:i/>
          <w:sz w:val="20"/>
          <w:szCs w:val="20"/>
        </w:rPr>
      </w:r>
    </w:p>
    <w:p>
      <w:pPr>
        <w:pStyle w:val="Normal"/>
        <w:jc w:val="center"/>
        <w:rPr>
          <w:rFonts w:ascii="Times New Roman" w:hAnsi="Times New Roman"/>
          <w:i/>
          <w:i/>
          <w:sz w:val="20"/>
          <w:szCs w:val="20"/>
        </w:rPr>
      </w:pPr>
      <w:r>
        <w:rPr>
          <w:rFonts w:ascii="Times New Roman" w:hAnsi="Times New Roman"/>
          <w:b/>
          <w:i/>
          <w:sz w:val="20"/>
          <w:szCs w:val="20"/>
        </w:rPr>
        <w:t>Received on</w:t>
      </w:r>
      <w:r>
        <w:rPr>
          <w:rFonts w:ascii="Times New Roman" w:hAnsi="Times New Roman"/>
          <w:i/>
          <w:sz w:val="20"/>
          <w:szCs w:val="20"/>
        </w:rPr>
        <w:t xml:space="preserve">: xxxx,20xx,   </w:t>
      </w:r>
      <w:r>
        <w:rPr>
          <w:rFonts w:ascii="Times New Roman" w:hAnsi="Times New Roman"/>
          <w:b/>
          <w:i/>
          <w:sz w:val="20"/>
          <w:szCs w:val="20"/>
        </w:rPr>
        <w:t>Revised on</w:t>
      </w:r>
      <w:r>
        <w:rPr>
          <w:rFonts w:ascii="Times New Roman" w:hAnsi="Times New Roman"/>
          <w:i/>
          <w:sz w:val="20"/>
          <w:szCs w:val="20"/>
        </w:rPr>
        <w:t xml:space="preserve">: xxxx,20xx, </w:t>
      </w:r>
      <w:r>
        <w:rPr>
          <w:rFonts w:ascii="Times New Roman" w:hAnsi="Times New Roman"/>
          <w:b/>
          <w:i/>
          <w:sz w:val="20"/>
          <w:szCs w:val="20"/>
        </w:rPr>
        <w:t>Published on</w:t>
      </w:r>
      <w:r>
        <w:rPr>
          <w:rFonts w:ascii="Times New Roman" w:hAnsi="Times New Roman"/>
          <w:i/>
          <w:sz w:val="20"/>
          <w:szCs w:val="20"/>
        </w:rPr>
        <w:t>: xxxx,20xx</w:t>
      </w:r>
    </w:p>
    <w:p>
      <w:pPr>
        <w:pStyle w:val="Normal"/>
        <w:rPr>
          <w:rFonts w:ascii="Times New Roman" w:hAnsi="Times New Roman"/>
          <w:i/>
          <w:i/>
          <w:sz w:val="20"/>
          <w:szCs w:val="20"/>
        </w:rPr>
      </w:pPr>
      <w:r>
        <w:rPr>
          <w:rFonts w:ascii="Times New Roman" w:hAnsi="Times New Roman"/>
          <w:i/>
          <w:sz w:val="20"/>
          <w:szCs w:val="20"/>
        </w:rPr>
      </w:r>
    </w:p>
    <w:p>
      <w:pPr>
        <w:sectPr>
          <w:type w:val="continuous"/>
          <w:pgSz w:w="11906" w:h="16838"/>
          <w:pgMar w:left="1008" w:right="1008" w:header="720" w:top="1008" w:footer="720" w:bottom="1008" w:gutter="0"/>
          <w:formProt w:val="false"/>
          <w:textDirection w:val="lrTb"/>
          <w:docGrid w:type="default" w:linePitch="360" w:charSpace="0"/>
        </w:sectPr>
      </w:pPr>
    </w:p>
    <w:p>
      <w:pPr>
        <w:pStyle w:val="Normal"/>
        <w:rPr>
          <w:rFonts w:ascii="Times New Roman" w:hAnsi="Times New Roman"/>
          <w:i/>
          <w:i/>
          <w:sz w:val="20"/>
          <w:szCs w:val="20"/>
        </w:rPr>
      </w:pPr>
      <w:r>
        <w:rPr>
          <w:rFonts w:ascii="Times New Roman" w:hAnsi="Times New Roman"/>
          <w:i/>
          <w:sz w:val="20"/>
          <w:szCs w:val="20"/>
        </w:rPr>
      </w:r>
    </w:p>
    <w:p>
      <w:pPr>
        <w:pStyle w:val="Normal"/>
        <w:spacing w:lineRule="auto" w:line="240"/>
        <w:jc w:val="both"/>
        <w:rPr>
          <w:rFonts w:ascii="Times New Roman" w:hAnsi="Times New Roman"/>
          <w:i/>
          <w:i/>
          <w:sz w:val="20"/>
          <w:szCs w:val="20"/>
        </w:rPr>
      </w:pPr>
      <w:r>
        <w:rPr>
          <w:rFonts w:ascii="Times New Roman" w:hAnsi="Times New Roman"/>
          <w:b/>
          <w:i/>
          <w:sz w:val="20"/>
          <w:szCs w:val="20"/>
        </w:rPr>
        <w:t>Abstract –</w:t>
      </w:r>
      <w:r>
        <w:rPr>
          <w:rFonts w:ascii="Times New Roman" w:hAnsi="Times New Roman"/>
          <w:i/>
          <w:sz w:val="20"/>
          <w:szCs w:val="20"/>
        </w:rPr>
        <w:t xml:space="preserve"> </w:t>
      </w:r>
      <w:r>
        <w:rPr>
          <w:rFonts w:ascii="Times New Roman" w:hAnsi="Times New Roman"/>
          <w:b w:val="false"/>
          <w:bCs w:val="false"/>
          <w:i/>
          <w:iCs/>
          <w:sz w:val="20"/>
          <w:szCs w:val="20"/>
        </w:rPr>
        <w:t xml:space="preserve">In the world of tourism, marketing is a key tool to introduce places to the public, get them to travel there, or encourage them to </w:t>
      </w:r>
      <w:r>
        <w:rPr>
          <w:rFonts w:ascii="Times New Roman" w:hAnsi="Times New Roman"/>
          <w:b w:val="false"/>
          <w:bCs w:val="false"/>
          <w:i/>
          <w:iCs/>
          <w:spacing w:val="-3"/>
          <w:sz w:val="20"/>
          <w:szCs w:val="20"/>
        </w:rPr>
        <w:t xml:space="preserve">stay </w:t>
      </w:r>
      <w:r>
        <w:rPr>
          <w:rFonts w:ascii="Times New Roman" w:hAnsi="Times New Roman"/>
          <w:b w:val="false"/>
          <w:bCs w:val="false"/>
          <w:i/>
          <w:iCs/>
          <w:sz w:val="20"/>
          <w:szCs w:val="20"/>
        </w:rPr>
        <w:t>in a</w:t>
      </w:r>
      <w:r>
        <w:rPr>
          <w:rFonts w:ascii="Times New Roman" w:hAnsi="Times New Roman"/>
          <w:b w:val="false"/>
          <w:bCs w:val="false"/>
          <w:i/>
          <w:iCs/>
          <w:spacing w:val="-2"/>
          <w:sz w:val="20"/>
          <w:szCs w:val="20"/>
        </w:rPr>
        <w:t xml:space="preserve"> </w:t>
      </w:r>
      <w:r>
        <w:rPr>
          <w:rFonts w:ascii="Times New Roman" w:hAnsi="Times New Roman"/>
          <w:b w:val="false"/>
          <w:bCs w:val="false"/>
          <w:i/>
          <w:iCs/>
          <w:sz w:val="20"/>
          <w:szCs w:val="20"/>
        </w:rPr>
        <w:t xml:space="preserve">particular hotel. The forms of marketing have substantially changed </w:t>
      </w:r>
      <w:r>
        <w:rPr>
          <w:rFonts w:ascii="Times New Roman" w:hAnsi="Times New Roman"/>
          <w:b w:val="false"/>
          <w:bCs w:val="false"/>
          <w:i/>
          <w:iCs/>
          <w:spacing w:val="-3"/>
          <w:sz w:val="20"/>
          <w:szCs w:val="20"/>
        </w:rPr>
        <w:t xml:space="preserve">during </w:t>
      </w:r>
      <w:r>
        <w:rPr>
          <w:rFonts w:ascii="Times New Roman" w:hAnsi="Times New Roman"/>
          <w:b w:val="false"/>
          <w:bCs w:val="false"/>
          <w:i/>
          <w:iCs/>
          <w:sz w:val="20"/>
          <w:szCs w:val="20"/>
        </w:rPr>
        <w:t>the past few decades due to technological advancements.</w:t>
      </w:r>
      <w:r>
        <w:rPr>
          <w:rFonts w:ascii="Times New Roman" w:hAnsi="Times New Roman"/>
          <w:b w:val="false"/>
          <w:bCs w:val="false"/>
          <w:i/>
          <w:iCs/>
          <w:sz w:val="20"/>
          <w:szCs w:val="20"/>
        </w:rPr>
        <w:t xml:space="preserve"> </w:t>
      </w:r>
      <w:r>
        <w:rPr>
          <w:rFonts w:ascii="Times New Roman" w:hAnsi="Times New Roman"/>
          <w:b w:val="false"/>
          <w:bCs w:val="false"/>
          <w:i/>
          <w:iCs/>
          <w:spacing w:val="-6"/>
          <w:sz w:val="20"/>
          <w:szCs w:val="20"/>
        </w:rPr>
        <w:t>E-</w:t>
      </w:r>
      <w:r>
        <w:rPr>
          <w:rFonts w:ascii="Times New Roman" w:hAnsi="Times New Roman"/>
          <w:b w:val="false"/>
          <w:bCs w:val="false"/>
          <w:i/>
          <w:iCs/>
          <w:sz w:val="20"/>
          <w:szCs w:val="20"/>
        </w:rPr>
        <w:t xml:space="preserve">Marketing, a recent product of this evolution, has revolutionized the world  of  marketing  and  had  a  positive  impact  </w:t>
      </w:r>
      <w:r>
        <w:rPr>
          <w:rFonts w:ascii="Times New Roman" w:hAnsi="Times New Roman"/>
          <w:b w:val="false"/>
          <w:bCs w:val="false"/>
          <w:i/>
          <w:iCs/>
          <w:spacing w:val="-7"/>
          <w:sz w:val="20"/>
          <w:szCs w:val="20"/>
        </w:rPr>
        <w:t>on</w:t>
      </w:r>
      <w:r>
        <w:rPr>
          <w:rFonts w:ascii="Times New Roman" w:hAnsi="Times New Roman"/>
          <w:b w:val="false"/>
          <w:bCs w:val="false"/>
          <w:i/>
          <w:iCs/>
          <w:spacing w:val="31"/>
          <w:sz w:val="20"/>
          <w:szCs w:val="20"/>
        </w:rPr>
        <w:t xml:space="preserve">  </w:t>
      </w:r>
      <w:r>
        <w:rPr>
          <w:rFonts w:ascii="Times New Roman" w:hAnsi="Times New Roman"/>
          <w:b w:val="false"/>
          <w:bCs w:val="false"/>
          <w:i/>
          <w:iCs/>
          <w:sz w:val="20"/>
          <w:szCs w:val="20"/>
        </w:rPr>
        <w:t xml:space="preserve">he hospitality and tourism industries in terms of customer satisfaction and revenue generation. </w:t>
      </w:r>
      <w:r>
        <w:rPr>
          <w:rFonts w:ascii="Times New Roman" w:hAnsi="Times New Roman"/>
          <w:b w:val="false"/>
          <w:bCs w:val="false"/>
          <w:i/>
          <w:iCs/>
          <w:caps w:val="false"/>
          <w:smallCaps w:val="false"/>
          <w:color w:val="000000"/>
          <w:spacing w:val="0"/>
          <w:sz w:val="20"/>
          <w:szCs w:val="20"/>
        </w:rPr>
        <w:t>This paper describes how augmented reality is redefining e-Marketing based on its unique features and capabilities in the context of the tourism and hospitality industry.</w:t>
      </w:r>
      <w:r>
        <w:rPr>
          <w:rFonts w:ascii="Times New Roman" w:hAnsi="Times New Roman"/>
          <w:b w:val="false"/>
          <w:bCs w:val="false"/>
          <w:i/>
          <w:iCs/>
          <w:caps w:val="false"/>
          <w:smallCaps w:val="false"/>
          <w:color w:val="000000"/>
          <w:spacing w:val="-4"/>
          <w:sz w:val="20"/>
          <w:szCs w:val="20"/>
        </w:rPr>
        <w:t xml:space="preserve"> </w:t>
      </w:r>
      <w:r>
        <w:rPr>
          <w:rFonts w:ascii="Times New Roman" w:hAnsi="Times New Roman"/>
          <w:b w:val="false"/>
          <w:bCs w:val="false"/>
          <w:i/>
          <w:iCs/>
          <w:caps w:val="false"/>
          <w:smallCaps w:val="false"/>
          <w:color w:val="000000"/>
          <w:sz w:val="20"/>
          <w:szCs w:val="20"/>
        </w:rPr>
        <w:t>In addition, several successful applications integrate augmented reality into the hotel and tourism industries.</w:t>
      </w:r>
    </w:p>
    <w:p>
      <w:pPr>
        <w:pStyle w:val="Normal"/>
        <w:jc w:val="both"/>
        <w:rPr>
          <w:rFonts w:ascii="Times New Roman" w:hAnsi="Times New Roman"/>
          <w:i/>
          <w:i/>
          <w:sz w:val="20"/>
          <w:szCs w:val="20"/>
        </w:rPr>
      </w:pPr>
      <w:r>
        <w:rPr>
          <w:rFonts w:ascii="Times New Roman" w:hAnsi="Times New Roman"/>
          <w:b/>
          <w:i/>
          <w:sz w:val="20"/>
          <w:szCs w:val="20"/>
        </w:rPr>
        <w:t>Keywords-</w:t>
      </w:r>
      <w:r>
        <w:rPr>
          <w:rFonts w:ascii="Times New Roman" w:hAnsi="Times New Roman"/>
          <w:i/>
          <w:sz w:val="20"/>
          <w:szCs w:val="20"/>
        </w:rPr>
        <w:t xml:space="preserve"> </w:t>
      </w:r>
      <w:r>
        <w:rPr>
          <w:rFonts w:ascii="Times New Roman" w:hAnsi="Times New Roman"/>
          <w:i/>
          <w:sz w:val="20"/>
          <w:szCs w:val="20"/>
        </w:rPr>
        <w:t>Augmented Reality, Marketing,  Mobile Technology, Virtual Environment, Tourism.</w:t>
      </w:r>
    </w:p>
    <w:p>
      <w:pPr>
        <w:pStyle w:val="Normal"/>
        <w:spacing w:before="0" w:after="0"/>
        <w:jc w:val="center"/>
        <w:rPr>
          <w:rFonts w:ascii="Times New Roman" w:hAnsi="Times New Roman"/>
          <w:b/>
          <w:b/>
          <w:sz w:val="20"/>
          <w:szCs w:val="20"/>
        </w:rPr>
      </w:pPr>
      <w:r>
        <w:rPr>
          <w:rFonts w:ascii="Times New Roman" w:hAnsi="Times New Roman"/>
          <w:b/>
          <w:sz w:val="20"/>
          <w:szCs w:val="20"/>
        </w:rPr>
        <w:t>INTRODUCTION</w:t>
      </w:r>
    </w:p>
    <w:p>
      <w:pPr>
        <w:pStyle w:val="Normal"/>
        <w:jc w:val="both"/>
        <w:rPr>
          <w:rFonts w:ascii="Times New Roman" w:hAnsi="Times New Roman"/>
          <w:sz w:val="20"/>
          <w:szCs w:val="20"/>
        </w:rPr>
      </w:pPr>
      <w:r>
        <w:rPr>
          <w:rFonts w:ascii="Times New Roman" w:hAnsi="Times New Roman"/>
          <w:sz w:val="46"/>
          <w:szCs w:val="46"/>
        </w:rPr>
        <w:t>T</w:t>
      </w:r>
      <w:r>
        <w:rPr>
          <w:rFonts w:ascii="Times New Roman" w:hAnsi="Times New Roman"/>
          <w:b w:val="false"/>
          <w:i w:val="false"/>
          <w:caps w:val="false"/>
          <w:smallCaps w:val="false"/>
          <w:color w:val="000000"/>
          <w:spacing w:val="0"/>
          <w:sz w:val="20"/>
          <w:szCs w:val="20"/>
        </w:rPr>
        <w:t xml:space="preserve">ourism is one of the most rapidly growing economies. Tourism offers many opportunities for other businesses to thrive, such as hotels, transport, restaurants, etc. Yet, tourism faces many challenges today, including marketing and competitiveness. </w:t>
      </w:r>
      <w:r>
        <w:rPr>
          <w:rFonts w:ascii="Times New Roman" w:hAnsi="Times New Roman"/>
          <w:sz w:val="20"/>
          <w:szCs w:val="20"/>
        </w:rPr>
        <w:t>The concept of augmented reality (AR) is the use of computer-generated images to augment the experience of a real-world environment. Augmented reality permits marketers to have a combination of the physical world and also the digital world, that allows each users and brands to attach so much before or throughout and when a product is purchased[1]. Thus, augmented reality might give a much better understanding of what the client wishes to buy, use or enjoy. This might be in regards to accommodation, entertainment, or even special events.</w:t>
      </w:r>
    </w:p>
    <w:p>
      <w:pPr>
        <w:pStyle w:val="Normal"/>
        <w:jc w:val="both"/>
        <w:rPr>
          <w:rFonts w:ascii="Times New Roman" w:hAnsi="Times New Roman"/>
        </w:rPr>
      </w:pPr>
      <w:r>
        <w:rPr>
          <w:rFonts w:ascii="Times New Roman" w:hAnsi="Times New Roman"/>
          <w:b w:val="false"/>
          <w:i w:val="false"/>
          <w:caps w:val="false"/>
          <w:smallCaps w:val="false"/>
          <w:color w:val="000000"/>
          <w:spacing w:val="0"/>
          <w:sz w:val="20"/>
          <w:szCs w:val="20"/>
        </w:rPr>
        <w:t>A second way AR could revolutionize tourist experiences is by enabling tourists to view, preview, and access location-based data on holidays and destinations in an interactive, and straightforward manner, from anywhere. They can preview and book their hotel, access information while they are in the hotel, navigate around their destination, translate written or spoken signs, as well as locate dining and entertainment options. Mobile applications make it simple to do all of this. This study provides a conceptual overview of AR and examines its potential for tourism promotion. It presents an overview of AR and looks at the possibilities for AR in tourism in the future.</w:t>
      </w:r>
    </w:p>
    <w:p>
      <w:pPr>
        <w:pStyle w:val="Normal"/>
        <w:jc w:val="center"/>
        <w:rPr>
          <w:rFonts w:ascii="Times New Roman" w:hAnsi="Times New Roman"/>
          <w:b/>
          <w:b/>
          <w:sz w:val="20"/>
          <w:szCs w:val="20"/>
        </w:rPr>
      </w:pPr>
      <w:r>
        <w:rPr>
          <w:rFonts w:ascii="Times New Roman" w:hAnsi="Times New Roman"/>
          <w:b/>
          <w:sz w:val="20"/>
          <w:szCs w:val="20"/>
        </w:rPr>
        <w:t>AUGMENTED REALITY</w:t>
      </w:r>
    </w:p>
    <w:p>
      <w:pPr>
        <w:pStyle w:val="Normal"/>
        <w:jc w:val="both"/>
        <w:rPr>
          <w:rFonts w:ascii="Times New Roman" w:hAnsi="Times New Roman"/>
        </w:rPr>
      </w:pPr>
      <w:r>
        <w:rPr>
          <w:rFonts w:ascii="Times New Roman" w:hAnsi="Times New Roman"/>
          <w:sz w:val="20"/>
          <w:szCs w:val="20"/>
        </w:rPr>
        <w:t xml:space="preserve">Augmented Reality (AR) is one of these coming advances. It permits the consistent overlay of PC designs onto this present reality with a specific end goal to include additional data and upgrade the view of reality. It will be able to give more data in an easily accessible format. The potential outcomes for the use of this product in the visitor business are huge.[2] </w:t>
      </w:r>
    </w:p>
    <w:p>
      <w:pPr>
        <w:pStyle w:val="TextBody"/>
        <w:rPr>
          <w:rFonts w:ascii="Times New Roman" w:hAnsi="Times New Roman"/>
        </w:rPr>
      </w:pPr>
      <w:r>
        <w:rPr>
          <w:rFonts w:ascii="Times New Roman" w:hAnsi="Times New Roman"/>
          <w:sz w:val="20"/>
          <w:szCs w:val="20"/>
        </w:rPr>
        <w:t xml:space="preserve">According to Azuma [3], AR is defined as a system with three basic features: a combination of virtual and real worlds, real-time interaction, and accurate 3D registration of the virtual and real world. AR technology is a real simulation by computer-generated visuals where a user can experience reality in a virtually created environment. </w:t>
      </w:r>
    </w:p>
    <w:p>
      <w:pPr>
        <w:pStyle w:val="TextBody"/>
        <w:rPr>
          <w:rFonts w:ascii="Times New Roman" w:hAnsi="Times New Roman"/>
        </w:rPr>
      </w:pPr>
      <w:r>
        <w:rPr>
          <w:rFonts w:ascii="Times New Roman" w:hAnsi="Times New Roman"/>
          <w:sz w:val="20"/>
          <w:szCs w:val="20"/>
        </w:rPr>
        <w:t xml:space="preserve">Augmented reality involves using virtual images created by computers and overlaying them on real-world objects in real-time. In other words, users can interact smoothly with virtual images. [4,3]. </w:t>
      </w:r>
    </w:p>
    <w:p>
      <w:pPr>
        <w:pStyle w:val="Normal"/>
        <w:jc w:val="both"/>
        <w:rPr>
          <w:rFonts w:ascii="Times New Roman" w:hAnsi="Times New Roman"/>
        </w:rPr>
      </w:pPr>
      <w:r>
        <w:rPr>
          <w:rFonts w:ascii="Times New Roman" w:hAnsi="Times New Roman"/>
          <w:sz w:val="20"/>
          <w:szCs w:val="20"/>
        </w:rPr>
        <w:t xml:space="preserve">AR implementations in the public sphere have mostly been through smartphone apps since 2007 that use GPS navigation to pinpoint local points of interest and provide additional information [4]. </w:t>
      </w:r>
    </w:p>
    <w:p>
      <w:pPr>
        <w:pStyle w:val="TextBody"/>
        <w:jc w:val="both"/>
        <w:rPr>
          <w:rFonts w:ascii="Times New Roman" w:hAnsi="Times New Roman"/>
        </w:rPr>
      </w:pPr>
      <w:r>
        <w:rPr>
          <w:rFonts w:ascii="Times New Roman" w:hAnsi="Times New Roman"/>
          <w:sz w:val="20"/>
          <w:szCs w:val="20"/>
        </w:rPr>
        <w:t>Many industries use AR, including marketing, entertainment, sightseeing, tourism, fashion, and medicine. For instance, AR is used to present products to prospective customers and thus generate sales. A good example of this is IKEA, a furniture company that launched its augmented reality app to help people design their rooms with their products. Augmented reality is also used in a variety of other applications, including games, advertising, marketing, the arts, healthcare, architecture, construction, and entertainment. It is also used in the work place and for leisure and tourism[6].</w:t>
      </w:r>
    </w:p>
    <w:p>
      <w:pPr>
        <w:pStyle w:val="Normal"/>
        <w:jc w:val="center"/>
        <w:rPr>
          <w:rFonts w:ascii="Times New Roman" w:hAnsi="Times New Roman"/>
          <w:b/>
          <w:b/>
          <w:sz w:val="20"/>
          <w:szCs w:val="20"/>
        </w:rPr>
      </w:pPr>
      <w:r>
        <w:rPr>
          <w:rFonts w:ascii="Times New Roman" w:hAnsi="Times New Roman"/>
          <w:b/>
          <w:sz w:val="20"/>
          <w:szCs w:val="20"/>
        </w:rPr>
        <w:t>MARKETING WITH AUGMENTED REALITY</w:t>
      </w:r>
    </w:p>
    <w:p>
      <w:pPr>
        <w:pStyle w:val="TextBody"/>
        <w:rPr>
          <w:rFonts w:ascii="Times New Roman" w:hAnsi="Times New Roman"/>
        </w:rPr>
      </w:pPr>
      <w:r>
        <w:rPr>
          <w:rFonts w:ascii="Times New Roman" w:hAnsi="Times New Roman"/>
          <w:sz w:val="20"/>
          <w:szCs w:val="20"/>
        </w:rPr>
        <w:t xml:space="preserve">Travelers can better appreciate a destination's authenticity with their smartphones by using them. The majority of tourists who have previously used smartphones will be more inclined to do so again; therefore, tourism marketing organizations should aim to improve the quality of travel information, offer more effective services, and develop applications for users to assist in improving destinations by providing travel information as well as boosting industry activities[7].  </w:t>
      </w:r>
    </w:p>
    <w:p>
      <w:pPr>
        <w:pStyle w:val="TextBody"/>
        <w:rPr>
          <w:rFonts w:ascii="Times New Roman" w:hAnsi="Times New Roman"/>
        </w:rPr>
      </w:pPr>
      <w:r>
        <w:rPr>
          <w:rFonts w:ascii="Times New Roman" w:hAnsi="Times New Roman"/>
          <w:sz w:val="20"/>
          <w:szCs w:val="20"/>
        </w:rPr>
        <w:t>In augmented reality, digital content, such as web pages, graphics, or other images, is superimposed on the real world as they appear through a camera. As a result, the tourism industry may greatly benefit from AR. Tourists, for instance, will be able to see interactive 2D and 3D visual superimposition of augmented reality images. Images from this context include the cover or pages of magazines, billboards in a traffic circle, daily newspapers, or anything else found in daily life[8]. Using AR, brands can combine their digital strategy with consumer expectations. It can happen even during the advertising phase or when the products are on sale. AR allows users to augment any available objects or images in their surrounding as long as the objects or images have a unique visual profile, such as logos, hotel catalogue, and magazine covers and pages, posters, billboards, retail displays, business cards, signs and symbols, and so forth.[9]</w:t>
      </w:r>
    </w:p>
    <w:p>
      <w:pPr>
        <w:pStyle w:val="TextBody"/>
        <w:rPr>
          <w:rFonts w:ascii="Times New Roman" w:hAnsi="Times New Roman"/>
        </w:rPr>
      </w:pPr>
      <w:r>
        <w:rPr>
          <w:rFonts w:ascii="Times New Roman" w:hAnsi="Times New Roman"/>
          <w:sz w:val="20"/>
          <w:szCs w:val="20"/>
        </w:rPr>
        <w:t>Furthermore, AR seems like a less expensive alternative to conventional marketing methods. The costs of print-based marketing and advertising are higher and require continuous support. The use of digital platforms and web-based technology has the advantage of being less expensive. While AR-based marketing tends to have a higher development cost, in the long run, the operating costs remain fairly fixed[10].</w:t>
      </w:r>
    </w:p>
    <w:p>
      <w:pPr>
        <w:pStyle w:val="Normal"/>
        <w:jc w:val="center"/>
        <w:rPr>
          <w:rFonts w:ascii="Times New Roman" w:hAnsi="Times New Roman"/>
        </w:rPr>
      </w:pPr>
      <w:r>
        <w:rPr>
          <w:rFonts w:ascii="Times New Roman" w:hAnsi="Times New Roman"/>
          <w:b/>
          <w:sz w:val="20"/>
          <w:szCs w:val="20"/>
        </w:rPr>
        <w:t>TOURISM AR MARKETING CASE STUDY</w:t>
      </w:r>
    </w:p>
    <w:p>
      <w:pPr>
        <w:pStyle w:val="TextBody"/>
        <w:spacing w:lineRule="auto" w:line="247"/>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 xml:space="preserve">As technology becomes more mainstream, the tourism industry and the general public are beginning to see the potential of augmented reality for their travel needs. Early adopters are exploring new application areas rapidly as the technology matures. </w:t>
      </w:r>
      <w:r>
        <w:rPr>
          <w:rFonts w:ascii="Times New Roman" w:hAnsi="Times New Roman"/>
          <w:b w:val="false"/>
          <w:i w:val="false"/>
          <w:caps w:val="false"/>
          <w:smallCaps w:val="false"/>
          <w:color w:val="000000"/>
          <w:spacing w:val="0"/>
          <w:sz w:val="20"/>
        </w:rPr>
        <w:t>The purpose of this section is to examine the immediate impacts in the tourism industry of technology and the possibilities that may arise in the near future.</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In the tourism and hospitality industry, consumers and investors are becoming increasingly intrigued by the advancements in AR technologies. As a result, these technologies are being designed and deployed for the end-user benefit[11].</w:t>
      </w:r>
    </w:p>
    <w:p>
      <w:pPr>
        <w:pStyle w:val="TextBody"/>
        <w:spacing w:lineRule="auto" w:line="247" w:before="54" w:after="0"/>
        <w:ind w:right="117" w:hanging="0"/>
        <w:jc w:val="both"/>
        <w:rPr>
          <w:rFonts w:ascii="Times New Roman" w:hAnsi="Times New Roman"/>
        </w:rPr>
      </w:pPr>
      <w:r>
        <w:rPr>
          <w:rFonts w:ascii="Times New Roman" w:hAnsi="Times New Roman"/>
          <w:b/>
          <w:bCs w:val="false"/>
          <w:i w:val="false"/>
          <w:caps w:val="false"/>
          <w:smallCaps w:val="false"/>
          <w:color w:val="000000"/>
          <w:spacing w:val="0"/>
          <w:sz w:val="20"/>
          <w:szCs w:val="20"/>
        </w:rPr>
        <w:t>Museums</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A museum may create interactive learning scenarios that could transform visitors from passive observers into active actors and players. In that scenario, education is a more practical method. In fact, museum curators are capable of planning tailor-made excursions for youngsters of various age groups. Furthermore, such displays can be used not just for museums, but also for college classes[12].</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Several museums around the world use QR codes (Quick response) in order to do audio tours of their collections, including Cleveland's Museum of Art and Bologna's Museum of Archaeology. It's a tour of the new galleries featuring ancient Near Eastern, Greek, Roman, Egyptian art, Byzantium, medieval art, and African art. When the user scans the code, they are taken to a web page with an audio tour. Art advertisements are placed in eleven different locations across Cleveland, including Tremont and Little Italy, as well as smaller posters are displayed throughout libraries and other public areas.[13]</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As part of a campaign delivery along QR and AR, the Virginia Museum of fine arts and the Martin Agency developed an app. A virtual museum has been created in thirty-three Richmond Starbucks and multiple cities along the East Coast. QR codes that launch the AR app (using Layer) can be used to turn any vacant lot or street into an art gallery, by plastering the art on a wall using one's smartphone[13].</w:t>
      </w:r>
    </w:p>
    <w:p>
      <w:pPr>
        <w:pStyle w:val="TextBody"/>
        <w:spacing w:lineRule="auto" w:line="247" w:before="54" w:after="0"/>
        <w:ind w:right="117" w:hanging="0"/>
        <w:jc w:val="both"/>
        <w:rPr>
          <w:rFonts w:ascii="Times New Roman" w:hAnsi="Times New Roman"/>
        </w:rPr>
      </w:pPr>
      <w:r>
        <w:rPr>
          <w:rFonts w:ascii="Times New Roman" w:hAnsi="Times New Roman"/>
          <w:b/>
          <w:bCs/>
          <w:i w:val="false"/>
          <w:caps w:val="false"/>
          <w:smallCaps w:val="false"/>
          <w:color w:val="000000"/>
          <w:spacing w:val="0"/>
          <w:sz w:val="20"/>
          <w:szCs w:val="20"/>
        </w:rPr>
        <w:t>Accommodation Sector</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Incorporating AR elements into physical objects will allow hotels to connect their physical properties to their digital worlds. Hotel guests benefit from utilizing AR in their stay by maximizing their experience. In some cases, the hotel owner may offer a guest an app that offers directions to their hotel room after they sign in. A Blippar-Marriot Hotels advertisement appeared in the Wired magazine in an interactive format. An advertisement may show a video that showcases the innovative offerings of hotel chains to users of the application [14]. The Omni Hotels and Resorts company has created an application called Omni Live that users can use to view videos of chefs at work, virtual tours, and client reviews.</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Premier Inn, the nation's largest lodging chain, offers the technology in one of its Hub hotels. Hotel rooms include wall maps depicting the surrounding area. The customer will study the information on the wall concerning local points of interest with their smartphone. Using the Hub as an example, hoteliers can probably use AR to enhance brochures and other printed materials. The ability to check reviews and suggestions of varied offerings while sitting at a hotel’s bar or restaurant. As an alternative, guests could check their room's cleanliness, or see a map pop up of the hotel</w:t>
      </w:r>
    </w:p>
    <w:p>
      <w:pPr>
        <w:pStyle w:val="TextBody"/>
        <w:spacing w:lineRule="auto" w:line="247" w:before="54" w:after="0"/>
        <w:ind w:right="117" w:hanging="0"/>
        <w:jc w:val="both"/>
        <w:rPr>
          <w:rFonts w:ascii="Times New Roman" w:hAnsi="Times New Roman"/>
        </w:rPr>
      </w:pPr>
      <w:r>
        <w:rPr>
          <w:rFonts w:ascii="Times New Roman" w:hAnsi="Times New Roman"/>
          <w:b/>
          <w:bCs/>
          <w:i w:val="false"/>
          <w:caps w:val="false"/>
          <w:smallCaps w:val="false"/>
          <w:color w:val="000000"/>
          <w:spacing w:val="0"/>
          <w:sz w:val="20"/>
          <w:szCs w:val="20"/>
        </w:rPr>
        <w:t>Restaurants</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Using the Snapchat app, Burger chain Bare Burger made their meatless Impossible Burgers virtually appear on guests' plates, partnering with AR menu app Kabaq to use this new AR technology. Bareburger users can now see an astoundingly realistic version of their lunch before they get up to the counter. According to Kabaq's study, desserts are first presented to guests with tablets. A true interactive marketing system was developed by Snapchat using programmable scanning. There has been a 25 percent increase or tables dedicated to allowing people to eat virtually.</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FoodPath is a multi-cuisine restaurant located in Mumbai. As part of their strategy to encourage people to return again and again, Smacar solutions integrated an augmented reality game through which customers can play the game by scanning printed materials like flyers, menu cards, and even the logo on their website.</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The Inamo restaurant in London will give users options for choosing their table and customizing it with augmented reality. In addition, they can order food and view the live video feed from the kitchen through the multi-media system.</w:t>
      </w:r>
    </w:p>
    <w:p>
      <w:pPr>
        <w:pStyle w:val="TextBody"/>
        <w:spacing w:lineRule="auto" w:line="247" w:before="54" w:after="0"/>
        <w:ind w:right="117" w:hanging="0"/>
        <w:jc w:val="both"/>
        <w:rPr>
          <w:rFonts w:ascii="Times New Roman" w:hAnsi="Times New Roman"/>
        </w:rPr>
      </w:pPr>
      <w:r>
        <w:rPr>
          <w:rFonts w:ascii="Times New Roman" w:hAnsi="Times New Roman"/>
          <w:b/>
          <w:bCs/>
          <w:i w:val="false"/>
          <w:caps w:val="false"/>
          <w:smallCaps w:val="false"/>
          <w:color w:val="000000"/>
          <w:spacing w:val="0"/>
          <w:sz w:val="20"/>
          <w:szCs w:val="20"/>
        </w:rPr>
        <w:t>Transportation Sector</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First Scotland AR applications make bus rides in Aberdeen more interesting for commuters. Through this application, users will be able to watch interactive videos on the digital displays in the rear of the seats. The app allows users to see bus information, theater trailers, and even purchase tickets. Departures Switzerland: A travel application based on augmented reality. An AR browser can assist users in finding out about all public transportation options within a certain area using visual information. Also, users will be provided with information about time periods.</w:t>
      </w:r>
    </w:p>
    <w:p>
      <w:pPr>
        <w:pStyle w:val="TextBody"/>
        <w:spacing w:lineRule="auto" w:line="247" w:before="54" w:after="0"/>
        <w:ind w:right="117" w:hanging="0"/>
        <w:jc w:val="both"/>
        <w:rPr>
          <w:rFonts w:ascii="Times New Roman" w:hAnsi="Times New Roman"/>
        </w:rPr>
      </w:pPr>
      <w:r>
        <w:rPr>
          <w:rFonts w:ascii="Times New Roman" w:hAnsi="Times New Roman"/>
          <w:b w:val="false"/>
          <w:bCs w:val="false"/>
          <w:i w:val="false"/>
          <w:caps w:val="false"/>
          <w:smallCaps w:val="false"/>
          <w:color w:val="000000"/>
          <w:spacing w:val="0"/>
          <w:sz w:val="20"/>
          <w:szCs w:val="20"/>
        </w:rPr>
        <w:t>Chhatrapati Shivaji International Airport (CSIA) is providing varied services assisted by AR technology. For better passenger experiences, the airport recently introduced a smartphone app that offers a range of advanced features. Using AR technology to provide information on nearby facilities to passengers has set this airport apart from other airports in India.</w:t>
      </w:r>
    </w:p>
    <w:p>
      <w:pPr>
        <w:pStyle w:val="TextBody"/>
        <w:spacing w:lineRule="auto" w:line="247" w:before="54" w:after="0"/>
        <w:ind w:right="117" w:hanging="0"/>
        <w:jc w:val="both"/>
        <w:rPr>
          <w:b w:val="false"/>
          <w:b w:val="false"/>
          <w:bCs w:val="false"/>
          <w:i w:val="false"/>
          <w:i w:val="false"/>
          <w:caps w:val="false"/>
          <w:smallCaps w:val="false"/>
          <w:color w:val="000000"/>
          <w:spacing w:val="0"/>
          <w:sz w:val="20"/>
          <w:szCs w:val="20"/>
        </w:rPr>
      </w:pPr>
      <w:r>
        <w:rPr>
          <w:b w:val="false"/>
          <w:bCs w:val="false"/>
          <w:i w:val="false"/>
          <w:caps w:val="false"/>
          <w:smallCaps w:val="false"/>
          <w:color w:val="000000"/>
          <w:spacing w:val="0"/>
          <w:sz w:val="20"/>
          <w:szCs w:val="20"/>
        </w:rPr>
      </w:r>
    </w:p>
    <w:p>
      <w:pPr>
        <w:pStyle w:val="Normal"/>
        <w:jc w:val="center"/>
        <w:rPr>
          <w:rFonts w:ascii="Times New Roman" w:hAnsi="Times New Roman"/>
          <w:b/>
          <w:b/>
          <w:sz w:val="20"/>
          <w:szCs w:val="20"/>
        </w:rPr>
      </w:pPr>
      <w:r>
        <w:rPr>
          <w:rFonts w:ascii="Times New Roman" w:hAnsi="Times New Roman"/>
          <w:b/>
          <w:sz w:val="20"/>
          <w:szCs w:val="20"/>
        </w:rPr>
        <w:t>CONCLUSION</w:t>
      </w:r>
    </w:p>
    <w:p>
      <w:pPr>
        <w:pStyle w:val="TextBody"/>
        <w:rPr>
          <w:rFonts w:ascii="Times New Roman" w:hAnsi="Times New Roman"/>
        </w:rPr>
      </w:pPr>
      <w:r>
        <w:rPr>
          <w:rFonts w:ascii="Times New Roman" w:hAnsi="Times New Roman"/>
          <w:sz w:val="20"/>
          <w:szCs w:val="20"/>
        </w:rPr>
        <w:t>This research paper covered a description of AR technology, an analysis of tourism marketing, and several areas in which AR is applied to tourism. The aim of the study was to explore the potential benefits of AR as a marketing strategy. Research results discovered that current AR applications have the potential to provide relevant data and information about their surroundings, as well as advertising and promoting tourism businesses. Several examples from the Use Cases demonstrate that a multitude of institutions is implementing AR apps as a way to support pre-purchase decision-making. This indicates that these institutions view AR technology as particularly useful for supporting decisions about intangible products such as holidays and events.</w:t>
      </w:r>
    </w:p>
    <w:p>
      <w:pPr>
        <w:pStyle w:val="TextBody"/>
        <w:jc w:val="both"/>
        <w:rPr>
          <w:rFonts w:ascii="Times New Roman" w:hAnsi="Times New Roman"/>
        </w:rPr>
      </w:pPr>
      <w:r>
        <w:rPr>
          <w:rFonts w:ascii="Times New Roman" w:hAnsi="Times New Roman"/>
          <w:sz w:val="20"/>
          <w:szCs w:val="20"/>
        </w:rPr>
        <w:t>Tourism is facing certain obstacles to the adoption of this technology. Information and development are two major disadvantages. The field of AR remains in an experimental phase. It could also be a downside that users will be charged roaming charges when accessing the application. Additionally, travelers can run out of battery power. As a result, they rely on paper-based systems to understand transit locations, timings, and so on. There is a conflict between price and power. While it's true that AR is now available on mobile devices, true appreciation of its potential will require power. To get that power, we will have to pay a high price.</w:t>
      </w:r>
    </w:p>
    <w:p>
      <w:pPr>
        <w:pStyle w:val="Normal"/>
        <w:jc w:val="center"/>
        <w:rPr>
          <w:rFonts w:ascii="Times New Roman" w:hAnsi="Times New Roman"/>
          <w:sz w:val="20"/>
          <w:szCs w:val="20"/>
        </w:rPr>
      </w:pPr>
      <w:r>
        <w:rPr>
          <w:rFonts w:ascii="Times New Roman" w:hAnsi="Times New Roman"/>
          <w:b/>
          <w:sz w:val="20"/>
          <w:szCs w:val="20"/>
        </w:rPr>
        <w:t>REFERENCES</w:t>
      </w:r>
    </w:p>
    <w:p>
      <w:pPr>
        <w:pStyle w:val="ListParagraph"/>
        <w:numPr>
          <w:ilvl w:val="0"/>
          <w:numId w:val="1"/>
        </w:numPr>
        <w:rPr>
          <w:rFonts w:ascii="Times New Roman" w:hAnsi="Times New Roman"/>
        </w:rPr>
      </w:pPr>
      <w:r>
        <w:rPr>
          <w:rFonts w:ascii="Times New Roman" w:hAnsi="Times New Roman"/>
          <w:b w:val="false"/>
          <w:i w:val="false"/>
          <w:caps w:val="false"/>
          <w:smallCaps w:val="false"/>
          <w:color w:val="222222"/>
          <w:spacing w:val="0"/>
          <w:sz w:val="16"/>
          <w:szCs w:val="16"/>
        </w:rPr>
        <w:t xml:space="preserve">Ilhan, Ibrahim, and Evrim Celtek. "Mobile marketing: Usage of augmented reality in tourism." </w:t>
      </w:r>
      <w:r>
        <w:rPr>
          <w:rFonts w:ascii="Times New Roman" w:hAnsi="Times New Roman"/>
          <w:b w:val="false"/>
          <w:i/>
          <w:color w:val="222222"/>
          <w:spacing w:val="0"/>
          <w:sz w:val="16"/>
          <w:szCs w:val="16"/>
        </w:rPr>
        <w:t>Gaziantep University Journal of Social Sciences</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15, no. 2 (2016).</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Akram, Waseem, and Rakesh Kumar. "STUDY ON ROLE AND APPLICATIONS OF AUGMENTED REALITY IN TOURISM: ITS CHALLENGES AND FUTURE PROSPECTS." </w:t>
      </w:r>
      <w:r>
        <w:rPr>
          <w:rFonts w:ascii="Times New Roman" w:hAnsi="Times New Roman"/>
          <w:b w:val="false"/>
          <w:i/>
          <w:color w:val="222222"/>
          <w:spacing w:val="0"/>
          <w:sz w:val="16"/>
          <w:szCs w:val="16"/>
        </w:rPr>
        <w:t>International Journal of Advanced Research in Computer Science</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8.8 (2017).</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Azuma, Ronald T. "A survey of augmented reality." </w:t>
      </w:r>
      <w:r>
        <w:rPr>
          <w:rFonts w:ascii="Times New Roman" w:hAnsi="Times New Roman"/>
          <w:b w:val="false"/>
          <w:i/>
          <w:color w:val="222222"/>
          <w:spacing w:val="0"/>
          <w:sz w:val="16"/>
          <w:szCs w:val="16"/>
        </w:rPr>
        <w:t>Presence: Teleoperators &amp; Virtual Environments</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6.4 (1997): 355-385.</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Berryman, Donna R. "Augmented reality: a review." </w:t>
      </w:r>
      <w:r>
        <w:rPr>
          <w:rFonts w:ascii="Times New Roman" w:hAnsi="Times New Roman"/>
          <w:b w:val="false"/>
          <w:i/>
          <w:color w:val="222222"/>
          <w:spacing w:val="0"/>
          <w:sz w:val="16"/>
          <w:szCs w:val="16"/>
        </w:rPr>
        <w:t>Medical reference services quarterly</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31.2 (2012): 212-218.</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Yovcheva, Zornitza, Dimitrios Buhalis, and Christos Gatzidis. "Smartphone augmented reality applications for tourism." </w:t>
      </w:r>
      <w:r>
        <w:rPr>
          <w:rFonts w:ascii="Times New Roman" w:hAnsi="Times New Roman"/>
          <w:b w:val="false"/>
          <w:i/>
          <w:color w:val="222222"/>
          <w:spacing w:val="0"/>
          <w:sz w:val="16"/>
          <w:szCs w:val="16"/>
        </w:rPr>
        <w:t>E-review of tourism research (ertr)</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10.2 (2012): 63-66.</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Kounavis, Chris D., Anna E. Kasimati, and Efpraxia D. Zamani. "Enhancing the tourism experience through mobile augmented reality: Challenges and prospects." </w:t>
      </w:r>
      <w:r>
        <w:rPr>
          <w:rFonts w:ascii="Times New Roman" w:hAnsi="Times New Roman"/>
          <w:b w:val="false"/>
          <w:i/>
          <w:color w:val="222222"/>
          <w:spacing w:val="0"/>
          <w:sz w:val="16"/>
          <w:szCs w:val="16"/>
        </w:rPr>
        <w:t>International Journal of Engineering Business Management</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4 (2012): 10.</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Kim, Hyun Hee, and Rob Law. "Smartphones in tourism and hospitality marketing: a literature review." </w:t>
      </w:r>
      <w:r>
        <w:rPr>
          <w:rFonts w:ascii="Times New Roman" w:hAnsi="Times New Roman"/>
          <w:b w:val="false"/>
          <w:i/>
          <w:color w:val="222222"/>
          <w:spacing w:val="0"/>
          <w:sz w:val="16"/>
          <w:szCs w:val="16"/>
        </w:rPr>
        <w:t>Journal of Travel &amp; Tourism Marketing</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32.6 (2015): 692-711.</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Höllerer, Tobias, and Steve Feiner. "Mobile augmented reality." </w:t>
      </w:r>
      <w:r>
        <w:rPr>
          <w:rFonts w:ascii="Times New Roman" w:hAnsi="Times New Roman"/>
          <w:b w:val="false"/>
          <w:i/>
          <w:color w:val="222222"/>
          <w:spacing w:val="0"/>
          <w:sz w:val="16"/>
          <w:szCs w:val="16"/>
        </w:rPr>
        <w:t>Telegeoinformatics: Location-based computing and services</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21 (2004).</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Carmigniani, Julie, Borko Furht, Marco Anisetti, Paolo Ceravolo, Ernesto Damiani, and Misa Ivkovic. "Augmented reality technologies, systems and applications." </w:t>
      </w:r>
      <w:r>
        <w:rPr>
          <w:rFonts w:ascii="Times New Roman" w:hAnsi="Times New Roman"/>
          <w:b w:val="false"/>
          <w:i/>
          <w:color w:val="222222"/>
          <w:spacing w:val="0"/>
          <w:sz w:val="16"/>
          <w:szCs w:val="16"/>
        </w:rPr>
        <w:t>Multimedia tools and applications</w:t>
      </w:r>
      <w:r>
        <w:rPr>
          <w:rFonts w:ascii="Times New Roman" w:hAnsi="Times New Roman"/>
          <w:caps w:val="false"/>
          <w:smallCaps w:val="false"/>
          <w:color w:val="222222"/>
          <w:spacing w:val="0"/>
          <w:sz w:val="16"/>
          <w:szCs w:val="16"/>
        </w:rPr>
        <w:t> </w:t>
      </w:r>
      <w:r>
        <w:rPr>
          <w:rFonts w:ascii="Times New Roman" w:hAnsi="Times New Roman"/>
          <w:b w:val="false"/>
          <w:i w:val="false"/>
          <w:caps w:val="false"/>
          <w:smallCaps w:val="false"/>
          <w:color w:val="222222"/>
          <w:spacing w:val="0"/>
          <w:sz w:val="16"/>
          <w:szCs w:val="16"/>
        </w:rPr>
        <w:t>51, no. 1 (2011): 341-377.</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Shabani, Neda, Arslan Munir, and Azizul Hassan. "E-Marketing via augmented reality: A case study in the tourism and hospitality industry." </w:t>
      </w:r>
      <w:r>
        <w:rPr>
          <w:rFonts w:ascii="Times New Roman" w:hAnsi="Times New Roman"/>
          <w:b w:val="false"/>
          <w:i/>
          <w:color w:val="222222"/>
          <w:spacing w:val="0"/>
          <w:sz w:val="16"/>
          <w:szCs w:val="16"/>
        </w:rPr>
        <w:t>IEEE Potentials</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38, no. 1 (2018): 43-47.</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Nayyar, Anand, Bandana Mahapatra, D. Le, and G. Suseendran. "Virtual Reality (VR) &amp; Augmented Reality (AR) technologies for tourism and hospitality industry." </w:t>
      </w:r>
      <w:r>
        <w:rPr>
          <w:rFonts w:ascii="Times New Roman" w:hAnsi="Times New Roman"/>
          <w:b w:val="false"/>
          <w:i/>
          <w:color w:val="222222"/>
          <w:spacing w:val="0"/>
          <w:sz w:val="16"/>
          <w:szCs w:val="16"/>
        </w:rPr>
        <w:t>International Journal of Engineering &amp; Technology</w:t>
      </w:r>
      <w:r>
        <w:rPr>
          <w:rFonts w:ascii="Times New Roman" w:hAnsi="Times New Roman"/>
          <w:b w:val="false"/>
          <w:i/>
          <w:caps w:val="false"/>
          <w:smallCaps w:val="false"/>
          <w:color w:val="222222"/>
          <w:spacing w:val="0"/>
          <w:sz w:val="16"/>
          <w:szCs w:val="16"/>
        </w:rPr>
        <w:t xml:space="preserve"> </w:t>
      </w:r>
      <w:r>
        <w:rPr>
          <w:rFonts w:ascii="Times New Roman" w:hAnsi="Times New Roman"/>
          <w:b w:val="false"/>
          <w:i w:val="false"/>
          <w:caps w:val="false"/>
          <w:smallCaps w:val="false"/>
          <w:color w:val="222222"/>
          <w:spacing w:val="0"/>
          <w:sz w:val="16"/>
          <w:szCs w:val="16"/>
        </w:rPr>
        <w:t>7, no. 2.21 (2018): 156-160.</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caps w:val="false"/>
          <w:smallCaps w:val="false"/>
          <w:color w:val="222222"/>
          <w:spacing w:val="0"/>
          <w:sz w:val="16"/>
          <w:szCs w:val="16"/>
        </w:rPr>
        <w:t xml:space="preserve">Wojciechowski, Rafal, Krzysztof Walczak, Martin White, and Wojciech Cellary. "Building virtual and augmented reality museum exhibitions." In </w:t>
      </w:r>
      <w:r>
        <w:rPr>
          <w:rFonts w:ascii="Times New Roman" w:hAnsi="Times New Roman"/>
          <w:b w:val="false"/>
          <w:i/>
          <w:caps w:val="false"/>
          <w:smallCaps w:val="false"/>
          <w:color w:val="222222"/>
          <w:spacing w:val="0"/>
          <w:sz w:val="16"/>
          <w:szCs w:val="16"/>
        </w:rPr>
        <w:t>Proceedings of the ninth international conference on 3D  Web technology</w:t>
      </w:r>
      <w:r>
        <w:rPr>
          <w:rFonts w:ascii="Times New Roman" w:hAnsi="Times New Roman"/>
          <w:b w:val="false"/>
          <w:i w:val="false"/>
          <w:caps w:val="false"/>
          <w:smallCaps w:val="false"/>
          <w:color w:val="222222"/>
          <w:spacing w:val="0"/>
          <w:sz w:val="16"/>
          <w:szCs w:val="16"/>
        </w:rPr>
        <w:t>, pp. 135-144. 2004.</w:t>
      </w:r>
    </w:p>
    <w:p>
      <w:pPr>
        <w:pStyle w:val="ListParagraph"/>
        <w:widowControl w:val="false"/>
        <w:numPr>
          <w:ilvl w:val="0"/>
          <w:numId w:val="1"/>
        </w:numPr>
        <w:spacing w:lineRule="auto" w:line="276" w:before="60" w:after="0"/>
        <w:contextualSpacing/>
        <w:jc w:val="both"/>
        <w:rPr/>
      </w:pPr>
      <w:hyperlink r:id="rId4">
        <w:r>
          <w:rPr>
            <w:rStyle w:val="InternetLink"/>
            <w:rFonts w:ascii="Times New Roman" w:hAnsi="Times New Roman"/>
            <w:b w:val="false"/>
            <w:i w:val="false"/>
            <w:caps w:val="false"/>
            <w:smallCaps w:val="false"/>
            <w:strike w:val="false"/>
            <w:dstrike w:val="false"/>
            <w:outline w:val="false"/>
            <w:shadow w:val="false"/>
            <w:color w:val="212322"/>
            <w:spacing w:val="0"/>
            <w:sz w:val="16"/>
            <w:szCs w:val="16"/>
            <w:highlight w:val="white"/>
            <w:u w:val="none"/>
            <w:effect w:val="none"/>
            <w:em w:val="none"/>
          </w:rPr>
          <w:t>Meghan Kavanaugh</w:t>
        </w:r>
      </w:hyperlink>
      <w:r>
        <w:rPr>
          <w:rFonts w:ascii="Times New Roman" w:hAnsi="Times New Roman"/>
          <w:b w:val="false"/>
          <w:i w:val="false"/>
          <w:strike w:val="false"/>
          <w:dstrike w:val="false"/>
          <w:outline w:val="false"/>
          <w:shadow w:val="false"/>
          <w:sz w:val="16"/>
          <w:szCs w:val="16"/>
          <w:u w:val="none"/>
          <w:em w:val="none"/>
        </w:rPr>
        <w:t xml:space="preserve"> (2018). The Future of Restaurant Menus? Augmented Reality. Retrieved from:  http://upserve.com/restaurant-insider/the-future-ofrestaurant-menus-augmented-reality/</w:t>
      </w:r>
    </w:p>
    <w:p>
      <w:pPr>
        <w:pStyle w:val="ListParagraph"/>
        <w:widowControl w:val="false"/>
        <w:numPr>
          <w:ilvl w:val="0"/>
          <w:numId w:val="1"/>
        </w:numPr>
        <w:spacing w:lineRule="auto" w:line="276" w:before="60" w:after="0"/>
        <w:contextualSpacing/>
        <w:jc w:val="both"/>
        <w:rPr>
          <w:rFonts w:ascii="Times New Roman" w:hAnsi="Times New Roman"/>
        </w:rPr>
      </w:pPr>
      <w:r>
        <w:rPr>
          <w:rFonts w:ascii="Times New Roman" w:hAnsi="Times New Roman"/>
          <w:b w:val="false"/>
          <w:i w:val="false"/>
          <w:iCs/>
          <w:caps w:val="false"/>
          <w:smallCaps w:val="false"/>
          <w:strike w:val="false"/>
          <w:dstrike w:val="false"/>
          <w:outline w:val="false"/>
          <w:shadow w:val="false"/>
          <w:color w:val="222222"/>
          <w:spacing w:val="0"/>
          <w:sz w:val="16"/>
          <w:szCs w:val="16"/>
          <w:u w:val="none"/>
          <w:em w:val="none"/>
        </w:rPr>
        <w:t xml:space="preserve">ÖZKUL, Emrah, and Sarp Tahsin KUMLU. "Augmented Reality Applications in Tourism." </w:t>
      </w:r>
      <w:r>
        <w:rPr>
          <w:rFonts w:ascii="Times New Roman" w:hAnsi="Times New Roman"/>
          <w:b w:val="false"/>
          <w:i/>
          <w:iCs/>
          <w:caps w:val="false"/>
          <w:smallCaps w:val="false"/>
          <w:strike w:val="false"/>
          <w:dstrike w:val="false"/>
          <w:outline w:val="false"/>
          <w:shadow w:val="false"/>
          <w:color w:val="222222"/>
          <w:spacing w:val="0"/>
          <w:sz w:val="16"/>
          <w:szCs w:val="16"/>
          <w:u w:val="none"/>
          <w:em w:val="none"/>
        </w:rPr>
        <w:t xml:space="preserve">Uluslararası Güncel Turizm Araştırmaları Dergisi </w:t>
      </w:r>
      <w:r>
        <w:rPr>
          <w:rFonts w:ascii="Times New Roman" w:hAnsi="Times New Roman"/>
          <w:b w:val="false"/>
          <w:i w:val="false"/>
          <w:iCs/>
          <w:caps w:val="false"/>
          <w:smallCaps w:val="false"/>
          <w:strike w:val="false"/>
          <w:dstrike w:val="false"/>
          <w:outline w:val="false"/>
          <w:shadow w:val="false"/>
          <w:color w:val="222222"/>
          <w:spacing w:val="0"/>
          <w:sz w:val="16"/>
          <w:szCs w:val="16"/>
          <w:u w:val="none"/>
          <w:em w:val="none"/>
        </w:rPr>
        <w:t>3, no. 2 (2019): 107-122.</w:t>
      </w:r>
    </w:p>
    <w:p>
      <w:pPr>
        <w:pStyle w:val="ListParagraph"/>
        <w:widowControl w:val="false"/>
        <w:spacing w:lineRule="auto" w:line="276" w:before="60" w:after="0"/>
        <w:ind w:left="720" w:hanging="0"/>
        <w:contextualSpacing/>
        <w:jc w:val="both"/>
        <w:rPr/>
      </w:pPr>
      <w:r>
        <w:rPr/>
      </w:r>
    </w:p>
    <w:p>
      <w:pPr>
        <w:pStyle w:val="Normal"/>
        <w:jc w:val="both"/>
        <w:rPr>
          <w:rFonts w:ascii="Times New Roman" w:hAnsi="Times New Roman"/>
          <w:b/>
          <w:b/>
          <w:sz w:val="20"/>
          <w:szCs w:val="20"/>
        </w:rPr>
      </w:pPr>
      <w:r>
        <w:rPr>
          <w:rFonts w:ascii="Times New Roman" w:hAnsi="Times New Roman"/>
          <w:b/>
          <w:sz w:val="20"/>
          <w:szCs w:val="20"/>
        </w:rPr>
      </w:r>
    </w:p>
    <w:p>
      <w:pPr>
        <w:sectPr>
          <w:type w:val="continuous"/>
          <w:pgSz w:w="11906" w:h="16838"/>
          <w:pgMar w:left="1008" w:right="1008" w:header="720" w:top="1008" w:footer="720" w:bottom="1008" w:gutter="0"/>
          <w:cols w:num="2" w:space="720" w:equalWidth="true" w:sep="false"/>
          <w:formProt w:val="false"/>
          <w:textDirection w:val="lrTb"/>
          <w:docGrid w:type="default" w:linePitch="360" w:charSpace="0"/>
        </w:sectPr>
      </w:pPr>
    </w:p>
    <w:p>
      <w:pPr>
        <w:pStyle w:val="Normal"/>
        <w:rPr>
          <w:rFonts w:ascii="Times New Roman" w:hAnsi="Times New Roman"/>
          <w:sz w:val="20"/>
          <w:szCs w:val="20"/>
        </w:rPr>
      </w:pPr>
      <w:r>
        <w:rPr>
          <w:rFonts w:ascii="Times New Roman" w:hAnsi="Times New Roman"/>
          <w:sz w:val="20"/>
          <w:szCs w:val="20"/>
        </w:rPr>
      </w:r>
    </w:p>
    <w:p>
      <w:pPr>
        <w:sectPr>
          <w:type w:val="continuous"/>
          <w:pgSz w:w="11906" w:h="16838"/>
          <w:pgMar w:left="1008" w:right="1008" w:header="720" w:top="1008" w:footer="720" w:bottom="1008" w:gutter="0"/>
          <w:cols w:num="2" w:space="720" w:equalWidth="true" w:sep="false"/>
          <w:formProt w:val="false"/>
          <w:textDirection w:val="lrTb"/>
          <w:docGrid w:type="default" w:linePitch="360" w:charSpace="0"/>
        </w:sectPr>
      </w:pP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spacing w:before="0" w:after="200"/>
        <w:jc w:val="both"/>
        <w:rPr>
          <w:rFonts w:ascii="Times New Roman" w:hAnsi="Times New Roman"/>
          <w:sz w:val="28"/>
          <w:szCs w:val="28"/>
        </w:rPr>
      </w:pPr>
      <w:r>
        <w:rPr/>
      </w:r>
    </w:p>
    <w:sectPr>
      <w:type w:val="continuous"/>
      <w:pgSz w:w="11906" w:h="16838"/>
      <w:pgMar w:left="1008" w:right="1008" w:header="720" w:top="1008" w:footer="720" w:bottom="1008" w:gutter="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auto"/>
    <w:pitch w:val="default"/>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4</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numPr>
        <w:ilvl w:val="0"/>
        <w:numId w:val="0"/>
      </w:numPr>
      <w:spacing w:lineRule="auto" w:line="240" w:before="0" w:after="0"/>
      <w:ind w:left="0" w:hanging="0"/>
      <w:outlineLvl w:val="4"/>
      <w:rPr>
        <w:rFonts w:ascii="Times New Roman" w:hAnsi="Times New Roman"/>
        <w:b/>
        <w:b/>
      </w:rPr>
    </w:pPr>
    <w:r>
      <w:rPr>
        <w:rFonts w:ascii="Times New Roman" w:hAnsi="Times New Roman"/>
        <w:b/>
        <w:color w:val="000000" w:themeColor="text1"/>
        <w:szCs w:val="20"/>
        <w:shd w:fill="FFFFFF" w:val="clear"/>
      </w:rPr>
      <w:t>https://doi.org/10.46335/IJIES.202x.x.xx.xxx</w:t>
    </w:r>
    <w:r>
      <w:rPr>
        <w:rFonts w:ascii="Times New Roman" w:hAnsi="Times New Roman"/>
        <w:b/>
        <w:color w:val="000000" w:themeColor="text1"/>
        <w:sz w:val="24"/>
        <w:szCs w:val="24"/>
      </w:rPr>
      <w:t xml:space="preserve">  </w:t>
    </w:r>
    <w:r>
      <w:rPr>
        <w:rFonts w:ascii="Times New Roman" w:hAnsi="Times New Roman"/>
        <w:sz w:val="24"/>
        <w:szCs w:val="24"/>
      </w:rPr>
      <w:t xml:space="preserve">                                                          </w:t>
    </w:r>
    <w:r>
      <w:rPr>
        <w:rFonts w:ascii="Times New Roman" w:hAnsi="Times New Roman"/>
        <w:b/>
      </w:rPr>
      <w:t>e-ISSN: 2456-3463</w:t>
    </w:r>
  </w:p>
  <w:p>
    <w:pPr>
      <w:pStyle w:val="Normal"/>
      <w:numPr>
        <w:ilvl w:val="0"/>
        <w:numId w:val="0"/>
      </w:numPr>
      <w:spacing w:lineRule="auto" w:line="240" w:before="0" w:after="0"/>
      <w:ind w:left="0" w:hanging="0"/>
      <w:outlineLvl w:val="4"/>
      <w:rPr>
        <w:rFonts w:ascii="Times New Roman" w:hAnsi="Times New Roman"/>
        <w:b/>
        <w:b/>
        <w:sz w:val="24"/>
        <w:szCs w:val="24"/>
      </w:rPr>
    </w:pPr>
    <w:r>
      <w:rPr>
        <w:rFonts w:ascii="Times New Roman" w:hAnsi="Times New Roman"/>
        <w:b/>
      </w:rPr>
      <w:t xml:space="preserve">Vol. </w:t>
    </w:r>
    <w:r>
      <w:rPr>
        <w:rFonts w:ascii="Times New Roman" w:hAnsi="Times New Roman"/>
        <w:b/>
      </w:rPr>
      <w:t>6</w:t>
    </w:r>
    <w:r>
      <w:rPr>
        <w:rFonts w:ascii="Times New Roman" w:hAnsi="Times New Roman"/>
        <w:b/>
      </w:rPr>
      <w:t xml:space="preserve"> , No. </w:t>
    </w:r>
    <w:r>
      <w:rPr>
        <w:rFonts w:ascii="Times New Roman" w:hAnsi="Times New Roman"/>
        <w:b/>
      </w:rPr>
      <w:t>06</w:t>
    </w:r>
    <w:r>
      <w:rPr>
        <w:rFonts w:ascii="Times New Roman" w:hAnsi="Times New Roman"/>
        <w:b/>
      </w:rPr>
      <w:t>, 20</w:t>
    </w:r>
    <w:r>
      <w:rPr>
        <w:rFonts w:ascii="Times New Roman" w:hAnsi="Times New Roman"/>
        <w:b/>
      </w:rPr>
      <w:t>21</w:t>
    </w:r>
    <w:r>
      <w:rPr>
        <w:rFonts w:ascii="Times New Roman" w:hAnsi="Times New Roman"/>
        <w:b/>
      </w:rPr>
      <w:t>, PP. xx-xx</w:t>
      <w:tab/>
      <w:tab/>
      <w:tab/>
      <w:tab/>
      <w:tab/>
      <w:tab/>
      <w:tab/>
      <w:t xml:space="preserve">                   </w:t>
    </w:r>
  </w:p>
  <w:p>
    <w:pPr>
      <w:pStyle w:val="Header"/>
      <w:jc w:val="center"/>
      <w:rPr>
        <w:rFonts w:ascii="Times New Roman" w:hAnsi="Times New Roman"/>
        <w:b/>
        <w:b/>
        <w:i/>
        <w:i/>
        <w:sz w:val="16"/>
        <w:szCs w:val="24"/>
      </w:rPr>
    </w:pPr>
    <w:r>
      <w:rPr>
        <w:rFonts w:ascii="Times New Roman" w:hAnsi="Times New Roman"/>
        <w:b/>
        <w:i/>
        <w:sz w:val="16"/>
        <w:szCs w:val="24"/>
      </w:rPr>
    </w:r>
  </w:p>
  <w:p>
    <w:pPr>
      <w:pStyle w:val="Header"/>
      <w:jc w:val="center"/>
      <w:rPr/>
    </w:pPr>
    <w:r>
      <w:rPr>
        <w:rFonts w:ascii="Times New Roman" w:hAnsi="Times New Roman"/>
        <w:b/>
        <w:i/>
        <w:sz w:val="24"/>
        <w:szCs w:val="24"/>
      </w:rPr>
      <w:t>International Journal of Innovations in Engineering and Science,   www.ijies.net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360" w:hanging="360"/>
      </w:pPr>
      <w:rPr>
        <w:sz w:val="20"/>
        <w:i w:val="false"/>
        <w:b w:val="false"/>
        <w:rFonts w:cs="Times New Roma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676eb"/>
    <w:pPr>
      <w:widowControl/>
      <w:suppressAutoHyphens w:val="true"/>
      <w:bidi w:val="0"/>
      <w:spacing w:lineRule="auto" w:line="276" w:before="0" w:after="200"/>
      <w:jc w:val="left"/>
    </w:pPr>
    <w:rPr>
      <w:rFonts w:ascii="Calibri" w:hAnsi="Calibri" w:eastAsia="Times New Roman" w:cs="Times New Roman"/>
      <w:color w:val="auto"/>
      <w:kern w:val="0"/>
      <w:sz w:val="22"/>
      <w:szCs w:val="22"/>
      <w:lang w:val="en-US" w:eastAsia="en-US" w:bidi="ar-SA"/>
    </w:rPr>
  </w:style>
  <w:style w:type="paragraph" w:styleId="Heading5">
    <w:name w:val="Heading 5"/>
    <w:basedOn w:val="Normal"/>
    <w:link w:val="Heading5Char"/>
    <w:uiPriority w:val="9"/>
    <w:qFormat/>
    <w:rsid w:val="006c1895"/>
    <w:pPr>
      <w:spacing w:lineRule="auto" w:line="240" w:beforeAutospacing="1" w:afterAutospacing="1"/>
      <w:outlineLvl w:val="4"/>
    </w:pPr>
    <w:rPr>
      <w:rFonts w:ascii="Times New Roman" w:hAnsi="Times New Roman"/>
      <w:b/>
      <w:bCs/>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a07bd"/>
    <w:rPr/>
  </w:style>
  <w:style w:type="character" w:styleId="FooterChar" w:customStyle="1">
    <w:name w:val="Footer Char"/>
    <w:basedOn w:val="DefaultParagraphFont"/>
    <w:link w:val="Footer"/>
    <w:uiPriority w:val="99"/>
    <w:qFormat/>
    <w:rsid w:val="006a07bd"/>
    <w:rPr/>
  </w:style>
  <w:style w:type="character" w:styleId="BalloonTextChar" w:customStyle="1">
    <w:name w:val="Balloon Text Char"/>
    <w:basedOn w:val="DefaultParagraphFont"/>
    <w:link w:val="BalloonText"/>
    <w:uiPriority w:val="99"/>
    <w:semiHidden/>
    <w:qFormat/>
    <w:rsid w:val="006a07bd"/>
    <w:rPr>
      <w:rFonts w:ascii="Tahoma" w:hAnsi="Tahoma" w:cs="Tahoma"/>
      <w:sz w:val="16"/>
      <w:szCs w:val="16"/>
    </w:rPr>
  </w:style>
  <w:style w:type="character" w:styleId="Heading5Char" w:customStyle="1">
    <w:name w:val="Heading 5 Char"/>
    <w:basedOn w:val="DefaultParagraphFont"/>
    <w:link w:val="Heading5"/>
    <w:uiPriority w:val="9"/>
    <w:qFormat/>
    <w:rsid w:val="006c1895"/>
    <w:rPr>
      <w:rFonts w:ascii="Times New Roman" w:hAnsi="Times New Roman"/>
      <w:b/>
      <w:bCs/>
    </w:rPr>
  </w:style>
  <w:style w:type="character" w:styleId="InternetLink">
    <w:name w:val="Hyperlink"/>
    <w:basedOn w:val="DefaultParagraphFont"/>
    <w:uiPriority w:val="99"/>
    <w:unhideWhenUsed/>
    <w:rsid w:val="006c1895"/>
    <w:rPr>
      <w:color w:val="0000FF"/>
      <w:u w:val="single"/>
    </w:rPr>
  </w:style>
  <w:style w:type="character" w:styleId="VisitedInternetLink">
    <w:name w:val="FollowedHyperlink"/>
    <w:basedOn w:val="DefaultParagraphFont"/>
    <w:uiPriority w:val="99"/>
    <w:semiHidden/>
    <w:unhideWhenUsed/>
    <w:rsid w:val="002d6b65"/>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6a07bd"/>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a07bd"/>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6a07bd"/>
    <w:pPr>
      <w:spacing w:lineRule="auto" w:line="240" w:before="0" w:after="0"/>
    </w:pPr>
    <w:rPr>
      <w:rFonts w:ascii="Tahoma" w:hAnsi="Tahoma" w:cs="Tahoma"/>
      <w:sz w:val="16"/>
      <w:szCs w:val="16"/>
    </w:rPr>
  </w:style>
  <w:style w:type="paragraph" w:styleId="ListParagraph">
    <w:name w:val="List Paragraph"/>
    <w:basedOn w:val="Normal"/>
    <w:uiPriority w:val="34"/>
    <w:qFormat/>
    <w:rsid w:val="00d62eea"/>
    <w:pPr>
      <w:spacing w:before="0" w:after="200"/>
      <w:ind w:left="720" w:hanging="0"/>
      <w:contextualSpacing/>
    </w:pPr>
    <w:rPr>
      <w:rFonts w:eastAsia="Calib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45522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upserve.com/restaurant-insider/author/meghankavanaugh/"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Application>LibreOffice/6.4.7.2$Linux_X86_64 LibreOffice_project/40$Build-2</Application>
  <Pages>4</Pages>
  <Words>2402</Words>
  <Characters>13656</Characters>
  <CharactersWithSpaces>16096</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2017-01-25T17:55:00Z</dcterms:created>
  <dc:creator>ACCER</dc:creator>
  <dc:description/>
  <dc:language>en-IN</dc:language>
  <cp:lastModifiedBy/>
  <dcterms:modified xsi:type="dcterms:W3CDTF">2021-06-04T16:07:06Z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