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BE52DD" w14:textId="77777777" w:rsidR="000C4CB4" w:rsidRPr="000C4CB4" w:rsidRDefault="000C4CB4" w:rsidP="00381EEB">
      <w:pPr>
        <w:jc w:val="center"/>
        <w:rPr>
          <w:rFonts w:ascii="Times New Roman" w:hAnsi="Times New Roman"/>
          <w:b/>
          <w:bCs/>
          <w:sz w:val="28"/>
          <w:szCs w:val="28"/>
        </w:rPr>
      </w:pPr>
    </w:p>
    <w:p w14:paraId="32BEECD9" w14:textId="655456C6" w:rsidR="004676EB" w:rsidRPr="000C4CB4" w:rsidRDefault="00381EEB" w:rsidP="00381EEB">
      <w:pPr>
        <w:jc w:val="center"/>
        <w:rPr>
          <w:rFonts w:ascii="Times New Roman" w:hAnsi="Times New Roman"/>
          <w:b/>
          <w:bCs/>
          <w:sz w:val="46"/>
          <w:szCs w:val="46"/>
        </w:rPr>
      </w:pPr>
      <w:r w:rsidRPr="000C4CB4">
        <w:rPr>
          <w:rFonts w:ascii="Times New Roman" w:hAnsi="Times New Roman"/>
          <w:b/>
          <w:bCs/>
          <w:sz w:val="46"/>
          <w:szCs w:val="46"/>
        </w:rPr>
        <w:t>Multitasking Human Body Measurement</w:t>
      </w:r>
    </w:p>
    <w:p w14:paraId="687DE7BC" w14:textId="77777777" w:rsidR="000C4CB4" w:rsidRDefault="000C4CB4" w:rsidP="00BA6895">
      <w:pPr>
        <w:jc w:val="center"/>
        <w:rPr>
          <w:rFonts w:ascii="Times New Roman" w:hAnsi="Times New Roman"/>
          <w:b/>
          <w:sz w:val="24"/>
          <w:szCs w:val="24"/>
        </w:rPr>
      </w:pPr>
    </w:p>
    <w:p w14:paraId="619119C5" w14:textId="41301660" w:rsidR="00BA6895" w:rsidRPr="003A40C8" w:rsidRDefault="00381EEB" w:rsidP="00BA6895">
      <w:pPr>
        <w:jc w:val="center"/>
        <w:rPr>
          <w:rFonts w:ascii="Times New Roman" w:hAnsi="Times New Roman"/>
          <w:sz w:val="24"/>
          <w:szCs w:val="24"/>
        </w:rPr>
      </w:pPr>
      <w:proofErr w:type="spellStart"/>
      <w:r>
        <w:rPr>
          <w:rFonts w:ascii="Times New Roman" w:hAnsi="Times New Roman"/>
          <w:b/>
          <w:sz w:val="24"/>
          <w:szCs w:val="24"/>
        </w:rPr>
        <w:t>Meenakshi</w:t>
      </w:r>
      <w:proofErr w:type="spellEnd"/>
      <w:r>
        <w:rPr>
          <w:rFonts w:ascii="Times New Roman" w:hAnsi="Times New Roman"/>
          <w:b/>
          <w:sz w:val="24"/>
          <w:szCs w:val="24"/>
        </w:rPr>
        <w:t xml:space="preserve"> </w:t>
      </w:r>
      <w:proofErr w:type="spellStart"/>
      <w:r w:rsidR="00ED34B8">
        <w:rPr>
          <w:rFonts w:ascii="Times New Roman" w:hAnsi="Times New Roman"/>
          <w:b/>
          <w:sz w:val="24"/>
          <w:szCs w:val="24"/>
        </w:rPr>
        <w:t>Amit</w:t>
      </w:r>
      <w:proofErr w:type="spellEnd"/>
      <w:r w:rsidR="00ED34B8">
        <w:rPr>
          <w:rFonts w:ascii="Times New Roman" w:hAnsi="Times New Roman"/>
          <w:b/>
          <w:sz w:val="24"/>
          <w:szCs w:val="24"/>
        </w:rPr>
        <w:t xml:space="preserve"> </w:t>
      </w:r>
      <w:proofErr w:type="spellStart"/>
      <w:r>
        <w:rPr>
          <w:rFonts w:ascii="Times New Roman" w:hAnsi="Times New Roman"/>
          <w:b/>
          <w:sz w:val="24"/>
          <w:szCs w:val="24"/>
        </w:rPr>
        <w:t>Chaudhari</w:t>
      </w:r>
      <w:proofErr w:type="spellEnd"/>
    </w:p>
    <w:p w14:paraId="6CD73D1C" w14:textId="77777777" w:rsidR="000C4CB4" w:rsidRDefault="000C4CB4" w:rsidP="00BA6895">
      <w:pPr>
        <w:spacing w:after="0" w:line="240" w:lineRule="auto"/>
        <w:jc w:val="center"/>
        <w:rPr>
          <w:rFonts w:ascii="Times New Roman" w:hAnsi="Times New Roman"/>
          <w:i/>
          <w:sz w:val="20"/>
          <w:szCs w:val="20"/>
          <w:vertAlign w:val="superscript"/>
        </w:rPr>
      </w:pPr>
    </w:p>
    <w:p w14:paraId="26842DCF" w14:textId="77777777" w:rsidR="0023037D" w:rsidRDefault="0023037D" w:rsidP="00BA6895">
      <w:pPr>
        <w:spacing w:after="0" w:line="240" w:lineRule="auto"/>
        <w:jc w:val="center"/>
        <w:rPr>
          <w:rFonts w:ascii="Times New Roman" w:hAnsi="Times New Roman"/>
          <w:i/>
          <w:sz w:val="20"/>
          <w:szCs w:val="20"/>
        </w:rPr>
      </w:pPr>
      <w:r w:rsidRPr="0023037D">
        <w:rPr>
          <w:rFonts w:ascii="Times New Roman" w:hAnsi="Times New Roman"/>
          <w:i/>
          <w:sz w:val="20"/>
          <w:szCs w:val="20"/>
          <w:vertAlign w:val="superscript"/>
        </w:rPr>
        <w:t>1</w:t>
      </w:r>
      <w:r w:rsidR="00BA6895" w:rsidRPr="00070C9C">
        <w:rPr>
          <w:rFonts w:ascii="Times New Roman" w:hAnsi="Times New Roman"/>
          <w:i/>
          <w:sz w:val="20"/>
          <w:szCs w:val="20"/>
        </w:rPr>
        <w:t>Ass</w:t>
      </w:r>
      <w:r w:rsidR="00CD0815" w:rsidRPr="00070C9C">
        <w:rPr>
          <w:rFonts w:ascii="Times New Roman" w:hAnsi="Times New Roman"/>
          <w:i/>
          <w:sz w:val="20"/>
          <w:szCs w:val="20"/>
        </w:rPr>
        <w:t xml:space="preserve">t Professor, </w:t>
      </w:r>
      <w:proofErr w:type="spellStart"/>
      <w:r w:rsidR="00381EEB" w:rsidRPr="00070C9C">
        <w:rPr>
          <w:rFonts w:ascii="Times New Roman" w:hAnsi="Times New Roman"/>
          <w:i/>
          <w:sz w:val="20"/>
          <w:szCs w:val="20"/>
        </w:rPr>
        <w:t>Vishwatmak</w:t>
      </w:r>
      <w:proofErr w:type="spellEnd"/>
      <w:r w:rsidR="00381EEB" w:rsidRPr="00070C9C">
        <w:rPr>
          <w:rFonts w:ascii="Times New Roman" w:hAnsi="Times New Roman"/>
          <w:i/>
          <w:sz w:val="20"/>
          <w:szCs w:val="20"/>
        </w:rPr>
        <w:t xml:space="preserve"> Om </w:t>
      </w:r>
      <w:proofErr w:type="spellStart"/>
      <w:r w:rsidR="00381EEB" w:rsidRPr="00070C9C">
        <w:rPr>
          <w:rFonts w:ascii="Times New Roman" w:hAnsi="Times New Roman"/>
          <w:i/>
          <w:sz w:val="20"/>
          <w:szCs w:val="20"/>
        </w:rPr>
        <w:t>Gurudev</w:t>
      </w:r>
      <w:proofErr w:type="spellEnd"/>
      <w:r w:rsidR="00381EEB" w:rsidRPr="00070C9C">
        <w:rPr>
          <w:rFonts w:ascii="Times New Roman" w:hAnsi="Times New Roman"/>
          <w:i/>
          <w:sz w:val="20"/>
          <w:szCs w:val="20"/>
        </w:rPr>
        <w:t xml:space="preserve"> College of Engineering,</w:t>
      </w:r>
      <w:r w:rsidR="00A70688">
        <w:rPr>
          <w:rFonts w:ascii="Times New Roman" w:hAnsi="Times New Roman"/>
          <w:i/>
          <w:sz w:val="20"/>
          <w:szCs w:val="20"/>
        </w:rPr>
        <w:t xml:space="preserve"> Electronics and Telecommunication </w:t>
      </w:r>
      <w:proofErr w:type="spellStart"/>
      <w:r w:rsidR="00A70688">
        <w:rPr>
          <w:rFonts w:ascii="Times New Roman" w:hAnsi="Times New Roman"/>
          <w:i/>
          <w:sz w:val="20"/>
          <w:szCs w:val="20"/>
        </w:rPr>
        <w:t>dept</w:t>
      </w:r>
      <w:proofErr w:type="spellEnd"/>
      <w:r w:rsidR="00A70688">
        <w:rPr>
          <w:rFonts w:ascii="Times New Roman" w:hAnsi="Times New Roman"/>
          <w:i/>
          <w:sz w:val="20"/>
          <w:szCs w:val="20"/>
        </w:rPr>
        <w:t>,</w:t>
      </w:r>
      <w:r w:rsidR="00381EEB" w:rsidRPr="00070C9C">
        <w:rPr>
          <w:rFonts w:ascii="Times New Roman" w:hAnsi="Times New Roman"/>
          <w:i/>
          <w:sz w:val="20"/>
          <w:szCs w:val="20"/>
        </w:rPr>
        <w:t xml:space="preserve"> </w:t>
      </w:r>
    </w:p>
    <w:p w14:paraId="14567D13" w14:textId="77777777" w:rsidR="0023037D" w:rsidRDefault="00381EEB" w:rsidP="00BA6895">
      <w:pPr>
        <w:spacing w:after="0" w:line="240" w:lineRule="auto"/>
        <w:jc w:val="center"/>
        <w:rPr>
          <w:rFonts w:ascii="Times New Roman" w:hAnsi="Times New Roman"/>
          <w:i/>
          <w:sz w:val="20"/>
          <w:szCs w:val="20"/>
        </w:rPr>
      </w:pPr>
      <w:r w:rsidRPr="00070C9C">
        <w:rPr>
          <w:rFonts w:ascii="Times New Roman" w:hAnsi="Times New Roman"/>
          <w:i/>
          <w:sz w:val="20"/>
          <w:szCs w:val="20"/>
        </w:rPr>
        <w:t>Mumbai, India</w:t>
      </w:r>
      <w:proofErr w:type="gramStart"/>
      <w:r w:rsidRPr="00070C9C">
        <w:rPr>
          <w:rFonts w:ascii="Times New Roman" w:hAnsi="Times New Roman"/>
          <w:i/>
          <w:sz w:val="20"/>
          <w:szCs w:val="20"/>
        </w:rPr>
        <w:t>,</w:t>
      </w:r>
      <w:r w:rsidR="003D6C73" w:rsidRPr="00070C9C">
        <w:rPr>
          <w:rFonts w:ascii="Times New Roman" w:hAnsi="Times New Roman"/>
          <w:i/>
          <w:sz w:val="20"/>
          <w:szCs w:val="20"/>
        </w:rPr>
        <w:t>421601</w:t>
      </w:r>
      <w:proofErr w:type="gramEnd"/>
      <w:r w:rsidR="003D6C73" w:rsidRPr="00070C9C">
        <w:rPr>
          <w:rFonts w:ascii="Times New Roman" w:hAnsi="Times New Roman"/>
          <w:i/>
          <w:sz w:val="20"/>
          <w:szCs w:val="20"/>
        </w:rPr>
        <w:t xml:space="preserve">, </w:t>
      </w:r>
      <w:r w:rsidR="0023037D">
        <w:rPr>
          <w:rFonts w:ascii="Times New Roman" w:hAnsi="Times New Roman"/>
          <w:i/>
          <w:sz w:val="20"/>
          <w:szCs w:val="20"/>
        </w:rPr>
        <w:tab/>
      </w:r>
    </w:p>
    <w:p w14:paraId="7CE3338B" w14:textId="77777777" w:rsidR="00772E1F" w:rsidRDefault="00772E1F" w:rsidP="00772E1F">
      <w:pPr>
        <w:spacing w:after="0" w:line="240" w:lineRule="auto"/>
        <w:rPr>
          <w:rFonts w:ascii="Times New Roman" w:hAnsi="Times New Roman"/>
          <w:sz w:val="20"/>
          <w:szCs w:val="20"/>
        </w:rPr>
      </w:pPr>
    </w:p>
    <w:p w14:paraId="18504C04" w14:textId="77777777" w:rsidR="000C4CB4" w:rsidRDefault="000C4CB4" w:rsidP="00772E1F">
      <w:pPr>
        <w:spacing w:after="0" w:line="240" w:lineRule="auto"/>
        <w:rPr>
          <w:rFonts w:ascii="Times New Roman" w:hAnsi="Times New Roman"/>
          <w:sz w:val="20"/>
          <w:szCs w:val="20"/>
        </w:rPr>
      </w:pPr>
    </w:p>
    <w:p w14:paraId="7EA51F67" w14:textId="77777777" w:rsidR="000C4CB4" w:rsidRDefault="000C4CB4" w:rsidP="00772E1F">
      <w:pPr>
        <w:spacing w:after="0" w:line="240" w:lineRule="auto"/>
        <w:rPr>
          <w:rFonts w:ascii="Times New Roman" w:hAnsi="Times New Roman"/>
          <w:sz w:val="20"/>
          <w:szCs w:val="20"/>
        </w:rPr>
      </w:pPr>
    </w:p>
    <w:p w14:paraId="643FF8CE" w14:textId="7F7D9429" w:rsidR="00772E1F" w:rsidRDefault="000C4CB4" w:rsidP="00772E1F">
      <w:pPr>
        <w:jc w:val="center"/>
        <w:rPr>
          <w:rFonts w:ascii="Times New Roman" w:hAnsi="Times New Roman"/>
          <w:i/>
          <w:sz w:val="20"/>
          <w:szCs w:val="20"/>
        </w:rPr>
      </w:pPr>
      <w:r w:rsidRPr="00002935">
        <w:rPr>
          <w:rFonts w:ascii="Times New Roman" w:hAnsi="Times New Roman"/>
          <w:b/>
          <w:i/>
          <w:sz w:val="20"/>
          <w:szCs w:val="20"/>
        </w:rPr>
        <w:t>Received on</w:t>
      </w:r>
      <w:r w:rsidRPr="00002935">
        <w:rPr>
          <w:rFonts w:ascii="Times New Roman" w:hAnsi="Times New Roman"/>
          <w:i/>
          <w:sz w:val="20"/>
          <w:szCs w:val="20"/>
        </w:rPr>
        <w:t xml:space="preserve">: 16 </w:t>
      </w:r>
      <w:proofErr w:type="gramStart"/>
      <w:r w:rsidRPr="00002935">
        <w:rPr>
          <w:rFonts w:ascii="Times New Roman" w:hAnsi="Times New Roman"/>
          <w:i/>
          <w:sz w:val="20"/>
          <w:szCs w:val="20"/>
        </w:rPr>
        <w:t>July,</w:t>
      </w:r>
      <w:proofErr w:type="gramEnd"/>
      <w:r w:rsidRPr="00002935">
        <w:rPr>
          <w:rFonts w:ascii="Times New Roman" w:hAnsi="Times New Roman"/>
          <w:i/>
          <w:sz w:val="20"/>
          <w:szCs w:val="20"/>
        </w:rPr>
        <w:t xml:space="preserve"> 2021                  </w:t>
      </w:r>
      <w:r w:rsidRPr="00002935">
        <w:rPr>
          <w:rFonts w:ascii="Times New Roman" w:hAnsi="Times New Roman"/>
          <w:b/>
          <w:i/>
          <w:sz w:val="20"/>
          <w:szCs w:val="20"/>
        </w:rPr>
        <w:t>Revised on</w:t>
      </w:r>
      <w:r w:rsidRPr="00002935">
        <w:rPr>
          <w:rFonts w:ascii="Times New Roman" w:hAnsi="Times New Roman"/>
          <w:i/>
          <w:sz w:val="20"/>
          <w:szCs w:val="20"/>
        </w:rPr>
        <w:t>: 1</w:t>
      </w:r>
      <w:r w:rsidR="00446AFB">
        <w:rPr>
          <w:rFonts w:ascii="Times New Roman" w:hAnsi="Times New Roman"/>
          <w:i/>
          <w:sz w:val="20"/>
          <w:szCs w:val="20"/>
        </w:rPr>
        <w:t xml:space="preserve">4 </w:t>
      </w:r>
      <w:bookmarkStart w:id="0" w:name="_GoBack"/>
      <w:bookmarkEnd w:id="0"/>
      <w:r w:rsidRPr="00002935">
        <w:rPr>
          <w:rFonts w:ascii="Times New Roman" w:hAnsi="Times New Roman"/>
          <w:i/>
          <w:sz w:val="20"/>
          <w:szCs w:val="20"/>
        </w:rPr>
        <w:t xml:space="preserve">August, 2021               </w:t>
      </w:r>
      <w:r w:rsidRPr="00002935">
        <w:rPr>
          <w:rFonts w:ascii="Times New Roman" w:hAnsi="Times New Roman"/>
          <w:b/>
          <w:i/>
          <w:sz w:val="20"/>
          <w:szCs w:val="20"/>
        </w:rPr>
        <w:t>Published on</w:t>
      </w:r>
      <w:r w:rsidRPr="00002935">
        <w:rPr>
          <w:rFonts w:ascii="Times New Roman" w:hAnsi="Times New Roman"/>
          <w:i/>
          <w:sz w:val="20"/>
          <w:szCs w:val="20"/>
        </w:rPr>
        <w:t>:  1</w:t>
      </w:r>
      <w:r w:rsidR="00446AFB">
        <w:rPr>
          <w:rFonts w:ascii="Times New Roman" w:hAnsi="Times New Roman"/>
          <w:i/>
          <w:sz w:val="20"/>
          <w:szCs w:val="20"/>
        </w:rPr>
        <w:t xml:space="preserve">6 </w:t>
      </w:r>
      <w:r w:rsidRPr="00002935">
        <w:rPr>
          <w:rFonts w:ascii="Times New Roman" w:hAnsi="Times New Roman"/>
          <w:i/>
          <w:sz w:val="20"/>
          <w:szCs w:val="20"/>
        </w:rPr>
        <w:t>August, 2021</w:t>
      </w:r>
    </w:p>
    <w:p w14:paraId="1EE3A359" w14:textId="77777777" w:rsidR="000C4CB4" w:rsidRPr="00772E1F" w:rsidRDefault="000C4CB4" w:rsidP="00772E1F">
      <w:pPr>
        <w:jc w:val="center"/>
        <w:rPr>
          <w:rFonts w:ascii="Times New Roman" w:hAnsi="Times New Roman"/>
          <w:sz w:val="20"/>
          <w:szCs w:val="20"/>
        </w:rPr>
      </w:pPr>
    </w:p>
    <w:p w14:paraId="6D9CC054" w14:textId="434C2771" w:rsidR="00381EEB" w:rsidRDefault="00381EEB" w:rsidP="00F9231C">
      <w:pPr>
        <w:rPr>
          <w:rFonts w:ascii="Times New Roman" w:hAnsi="Times New Roman"/>
          <w:i/>
          <w:sz w:val="20"/>
          <w:szCs w:val="20"/>
        </w:rPr>
        <w:sectPr w:rsidR="00381EEB" w:rsidSect="004A54FC">
          <w:headerReference w:type="default" r:id="rId8"/>
          <w:footerReference w:type="default" r:id="rId9"/>
          <w:type w:val="continuous"/>
          <w:pgSz w:w="11907" w:h="16839" w:code="9"/>
          <w:pgMar w:top="1008" w:right="1008" w:bottom="1008" w:left="1008" w:header="720" w:footer="720" w:gutter="0"/>
          <w:pgNumType w:start="54"/>
          <w:cols w:space="720"/>
          <w:docGrid w:linePitch="360"/>
        </w:sectPr>
      </w:pPr>
    </w:p>
    <w:p w14:paraId="0ADA43CE" w14:textId="3388453B" w:rsidR="00B87525" w:rsidRPr="00B87525" w:rsidRDefault="009221F5" w:rsidP="004A54FC">
      <w:pPr>
        <w:spacing w:line="240" w:lineRule="auto"/>
        <w:jc w:val="both"/>
        <w:rPr>
          <w:rFonts w:ascii="Times New Roman" w:hAnsi="Times New Roman"/>
          <w:i/>
          <w:sz w:val="20"/>
          <w:szCs w:val="20"/>
          <w:lang w:val="en-AU"/>
        </w:rPr>
      </w:pPr>
      <w:r w:rsidRPr="009221F5">
        <w:rPr>
          <w:rFonts w:ascii="Times New Roman" w:hAnsi="Times New Roman"/>
          <w:b/>
          <w:i/>
          <w:sz w:val="20"/>
          <w:szCs w:val="20"/>
        </w:rPr>
        <w:lastRenderedPageBreak/>
        <w:t>Abstract –</w:t>
      </w:r>
      <w:r>
        <w:rPr>
          <w:rFonts w:ascii="Times New Roman" w:hAnsi="Times New Roman"/>
          <w:i/>
          <w:sz w:val="20"/>
          <w:szCs w:val="20"/>
        </w:rPr>
        <w:t xml:space="preserve"> </w:t>
      </w:r>
      <w:r w:rsidR="00B87525" w:rsidRPr="00B87525">
        <w:rPr>
          <w:rFonts w:ascii="Times New Roman" w:hAnsi="Times New Roman"/>
          <w:i/>
          <w:sz w:val="20"/>
          <w:szCs w:val="20"/>
          <w:lang w:val="en-AU"/>
        </w:rPr>
        <w:t xml:space="preserve">In my major </w:t>
      </w:r>
      <w:proofErr w:type="gramStart"/>
      <w:r w:rsidR="00B87525" w:rsidRPr="00B87525">
        <w:rPr>
          <w:rFonts w:ascii="Times New Roman" w:hAnsi="Times New Roman"/>
          <w:i/>
          <w:sz w:val="20"/>
          <w:szCs w:val="20"/>
          <w:lang w:val="en-AU"/>
        </w:rPr>
        <w:t>project</w:t>
      </w:r>
      <w:proofErr w:type="gramEnd"/>
      <w:r w:rsidR="00B87525" w:rsidRPr="00B87525">
        <w:rPr>
          <w:rFonts w:ascii="Times New Roman" w:hAnsi="Times New Roman"/>
          <w:i/>
          <w:sz w:val="20"/>
          <w:szCs w:val="20"/>
          <w:lang w:val="en-AU"/>
        </w:rPr>
        <w:t xml:space="preserve"> we can measure heart rate, pulse rate, blood pressure and body temperature</w:t>
      </w:r>
      <w:r w:rsidR="00FF50AB">
        <w:rPr>
          <w:rFonts w:ascii="Times New Roman" w:hAnsi="Times New Roman"/>
          <w:i/>
          <w:sz w:val="20"/>
          <w:szCs w:val="20"/>
          <w:lang w:val="en-AU"/>
        </w:rPr>
        <w:t xml:space="preserve">. Heart rate reading will be displayed on LED by measuring the time between the two signal peak values and after that calculating the </w:t>
      </w:r>
      <w:r w:rsidR="00443F5C">
        <w:rPr>
          <w:rFonts w:ascii="Times New Roman" w:hAnsi="Times New Roman"/>
          <w:i/>
          <w:sz w:val="20"/>
          <w:szCs w:val="20"/>
          <w:lang w:val="en-AU"/>
        </w:rPr>
        <w:t>frequency</w:t>
      </w:r>
      <w:r w:rsidR="00FF50AB">
        <w:rPr>
          <w:rFonts w:ascii="Times New Roman" w:hAnsi="Times New Roman"/>
          <w:i/>
          <w:sz w:val="20"/>
          <w:szCs w:val="20"/>
          <w:lang w:val="en-AU"/>
        </w:rPr>
        <w:t xml:space="preserve"> of beats per minutes</w:t>
      </w:r>
      <w:r w:rsidR="00B87525" w:rsidRPr="00B87525">
        <w:rPr>
          <w:rFonts w:ascii="Times New Roman" w:hAnsi="Times New Roman"/>
          <w:i/>
          <w:sz w:val="20"/>
          <w:szCs w:val="20"/>
          <w:lang w:val="en-AU"/>
        </w:rPr>
        <w:t xml:space="preserve">. </w:t>
      </w:r>
      <w:r w:rsidR="00DF6E37">
        <w:rPr>
          <w:rFonts w:ascii="Times New Roman" w:hAnsi="Times New Roman"/>
          <w:i/>
          <w:sz w:val="20"/>
          <w:szCs w:val="20"/>
          <w:lang w:val="en-AU"/>
        </w:rPr>
        <w:t xml:space="preserve">Now a days we </w:t>
      </w:r>
      <w:r w:rsidR="00B87525" w:rsidRPr="00B87525">
        <w:rPr>
          <w:rFonts w:ascii="Times New Roman" w:hAnsi="Times New Roman"/>
          <w:i/>
          <w:sz w:val="20"/>
          <w:szCs w:val="20"/>
          <w:lang w:val="en-AU"/>
        </w:rPr>
        <w:t>frequen</w:t>
      </w:r>
      <w:r w:rsidR="00DF6E37">
        <w:rPr>
          <w:rFonts w:ascii="Times New Roman" w:hAnsi="Times New Roman"/>
          <w:i/>
          <w:sz w:val="20"/>
          <w:szCs w:val="20"/>
          <w:lang w:val="en-AU"/>
        </w:rPr>
        <w:t>tly</w:t>
      </w:r>
      <w:r w:rsidR="00667214">
        <w:rPr>
          <w:rFonts w:ascii="Times New Roman" w:hAnsi="Times New Roman"/>
          <w:i/>
          <w:sz w:val="20"/>
          <w:szCs w:val="20"/>
          <w:lang w:val="en-AU"/>
        </w:rPr>
        <w:t xml:space="preserve"> </w:t>
      </w:r>
      <w:r w:rsidR="00667214" w:rsidRPr="00B87525">
        <w:rPr>
          <w:rFonts w:ascii="Times New Roman" w:hAnsi="Times New Roman"/>
          <w:i/>
          <w:sz w:val="20"/>
          <w:szCs w:val="20"/>
          <w:lang w:val="en-AU"/>
        </w:rPr>
        <w:t>visit</w:t>
      </w:r>
      <w:r w:rsidR="00B87525" w:rsidRPr="00B87525">
        <w:rPr>
          <w:rFonts w:ascii="Times New Roman" w:hAnsi="Times New Roman"/>
          <w:i/>
          <w:sz w:val="20"/>
          <w:szCs w:val="20"/>
          <w:lang w:val="en-AU"/>
        </w:rPr>
        <w:t xml:space="preserve"> to t</w:t>
      </w:r>
      <w:r w:rsidR="00DF6E37">
        <w:rPr>
          <w:rFonts w:ascii="Times New Roman" w:hAnsi="Times New Roman"/>
          <w:i/>
          <w:sz w:val="20"/>
          <w:szCs w:val="20"/>
          <w:lang w:val="en-AU"/>
        </w:rPr>
        <w:t>he</w:t>
      </w:r>
      <w:r w:rsidR="00B87525" w:rsidRPr="00B87525">
        <w:rPr>
          <w:rFonts w:ascii="Times New Roman" w:hAnsi="Times New Roman"/>
          <w:i/>
          <w:sz w:val="20"/>
          <w:szCs w:val="20"/>
          <w:lang w:val="en-AU"/>
        </w:rPr>
        <w:t xml:space="preserve"> doctor to get their vital signs measured. There is</w:t>
      </w:r>
      <w:r w:rsidR="00443F5C">
        <w:rPr>
          <w:rFonts w:ascii="Times New Roman" w:hAnsi="Times New Roman"/>
          <w:i/>
          <w:sz w:val="20"/>
          <w:szCs w:val="20"/>
          <w:lang w:val="en-AU"/>
        </w:rPr>
        <w:t xml:space="preserve"> number of</w:t>
      </w:r>
      <w:r w:rsidR="00B87525" w:rsidRPr="00B87525">
        <w:rPr>
          <w:rFonts w:ascii="Times New Roman" w:hAnsi="Times New Roman"/>
          <w:i/>
          <w:sz w:val="20"/>
          <w:szCs w:val="20"/>
          <w:lang w:val="en-AU"/>
        </w:rPr>
        <w:t xml:space="preserve"> </w:t>
      </w:r>
      <w:r w:rsidR="00443F5C">
        <w:rPr>
          <w:rFonts w:ascii="Times New Roman" w:hAnsi="Times New Roman"/>
          <w:i/>
          <w:sz w:val="20"/>
          <w:szCs w:val="20"/>
          <w:lang w:val="en-AU"/>
        </w:rPr>
        <w:t>tools</w:t>
      </w:r>
      <w:r w:rsidR="00B87525" w:rsidRPr="00B87525">
        <w:rPr>
          <w:rFonts w:ascii="Times New Roman" w:hAnsi="Times New Roman"/>
          <w:i/>
          <w:sz w:val="20"/>
          <w:szCs w:val="20"/>
          <w:lang w:val="en-AU"/>
        </w:rPr>
        <w:t xml:space="preserve"> for non-invasive methods of measurement of these vital signs. The </w:t>
      </w:r>
      <w:r w:rsidR="00443F5C">
        <w:rPr>
          <w:rFonts w:ascii="Times New Roman" w:hAnsi="Times New Roman"/>
          <w:i/>
          <w:sz w:val="20"/>
          <w:szCs w:val="20"/>
          <w:lang w:val="en-AU"/>
        </w:rPr>
        <w:t xml:space="preserve">main </w:t>
      </w:r>
      <w:r w:rsidR="00B87525" w:rsidRPr="00B87525">
        <w:rPr>
          <w:rFonts w:ascii="Times New Roman" w:hAnsi="Times New Roman"/>
          <w:i/>
          <w:sz w:val="20"/>
          <w:szCs w:val="20"/>
          <w:lang w:val="en-AU"/>
        </w:rPr>
        <w:t>objective of this</w:t>
      </w:r>
      <w:r w:rsidR="00CE2917">
        <w:rPr>
          <w:rFonts w:ascii="Times New Roman" w:hAnsi="Times New Roman"/>
          <w:i/>
          <w:sz w:val="20"/>
          <w:szCs w:val="20"/>
          <w:lang w:val="en-AU"/>
        </w:rPr>
        <w:t xml:space="preserve"> proposed</w:t>
      </w:r>
      <w:r w:rsidR="00B87525" w:rsidRPr="00B87525">
        <w:rPr>
          <w:rFonts w:ascii="Times New Roman" w:hAnsi="Times New Roman"/>
          <w:i/>
          <w:sz w:val="20"/>
          <w:szCs w:val="20"/>
          <w:lang w:val="en-AU"/>
        </w:rPr>
        <w:t xml:space="preserve"> project is t</w:t>
      </w:r>
      <w:r w:rsidR="00CE2917">
        <w:rPr>
          <w:rFonts w:ascii="Times New Roman" w:hAnsi="Times New Roman"/>
          <w:i/>
          <w:sz w:val="20"/>
          <w:szCs w:val="20"/>
          <w:lang w:val="en-AU"/>
        </w:rPr>
        <w:t>hat to</w:t>
      </w:r>
      <w:r w:rsidR="00B87525" w:rsidRPr="00B87525">
        <w:rPr>
          <w:rFonts w:ascii="Times New Roman" w:hAnsi="Times New Roman"/>
          <w:i/>
          <w:sz w:val="20"/>
          <w:szCs w:val="20"/>
          <w:lang w:val="en-AU"/>
        </w:rPr>
        <w:t xml:space="preserve"> design and implement a reliable, low powered,</w:t>
      </w:r>
      <w:r w:rsidR="00CE2917" w:rsidRPr="00CE2917">
        <w:rPr>
          <w:rFonts w:ascii="Times New Roman" w:hAnsi="Times New Roman"/>
          <w:i/>
          <w:sz w:val="20"/>
          <w:szCs w:val="20"/>
          <w:lang w:val="en-AU"/>
        </w:rPr>
        <w:t xml:space="preserve"> cheap,</w:t>
      </w:r>
      <w:r w:rsidR="00B87525" w:rsidRPr="00B87525">
        <w:rPr>
          <w:rFonts w:ascii="Times New Roman" w:hAnsi="Times New Roman"/>
          <w:i/>
          <w:sz w:val="20"/>
          <w:szCs w:val="20"/>
          <w:lang w:val="en-AU"/>
        </w:rPr>
        <w:t xml:space="preserve"> non-intrusive, and accurate system that can be </w:t>
      </w:r>
      <w:r w:rsidR="00CE2917">
        <w:rPr>
          <w:rFonts w:ascii="Times New Roman" w:hAnsi="Times New Roman"/>
          <w:i/>
          <w:sz w:val="20"/>
          <w:szCs w:val="20"/>
          <w:lang w:val="en-AU"/>
        </w:rPr>
        <w:t>used</w:t>
      </w:r>
      <w:r w:rsidR="00B87525" w:rsidRPr="00B87525">
        <w:rPr>
          <w:rFonts w:ascii="Times New Roman" w:hAnsi="Times New Roman"/>
          <w:i/>
          <w:sz w:val="20"/>
          <w:szCs w:val="20"/>
          <w:lang w:val="en-AU"/>
        </w:rPr>
        <w:t xml:space="preserve"> on a regular basis and monitors the vital signs and displays the output to the LCD. This data </w:t>
      </w:r>
      <w:r w:rsidR="00667214">
        <w:rPr>
          <w:rFonts w:ascii="Times New Roman" w:hAnsi="Times New Roman"/>
          <w:i/>
          <w:sz w:val="20"/>
          <w:szCs w:val="20"/>
          <w:lang w:val="en-AU"/>
        </w:rPr>
        <w:t>will</w:t>
      </w:r>
      <w:r w:rsidR="00B87525" w:rsidRPr="00B87525">
        <w:rPr>
          <w:rFonts w:ascii="Times New Roman" w:hAnsi="Times New Roman"/>
          <w:i/>
          <w:sz w:val="20"/>
          <w:szCs w:val="20"/>
          <w:lang w:val="en-AU"/>
        </w:rPr>
        <w:t xml:space="preserve"> easily </w:t>
      </w:r>
      <w:r w:rsidR="006B7995">
        <w:rPr>
          <w:rFonts w:ascii="Times New Roman" w:hAnsi="Times New Roman"/>
          <w:i/>
          <w:sz w:val="20"/>
          <w:szCs w:val="20"/>
          <w:lang w:val="en-AU"/>
        </w:rPr>
        <w:t>be obtained</w:t>
      </w:r>
      <w:r w:rsidR="00B87525" w:rsidRPr="00B87525">
        <w:rPr>
          <w:rFonts w:ascii="Times New Roman" w:hAnsi="Times New Roman"/>
          <w:i/>
          <w:sz w:val="20"/>
          <w:szCs w:val="20"/>
          <w:lang w:val="en-AU"/>
        </w:rPr>
        <w:t xml:space="preserve"> by </w:t>
      </w:r>
      <w:r w:rsidR="006B7995" w:rsidRPr="00B87525">
        <w:rPr>
          <w:rFonts w:ascii="Times New Roman" w:hAnsi="Times New Roman"/>
          <w:i/>
          <w:sz w:val="20"/>
          <w:szCs w:val="20"/>
          <w:lang w:val="en-AU"/>
        </w:rPr>
        <w:t>this instrument</w:t>
      </w:r>
      <w:r w:rsidR="00667214">
        <w:rPr>
          <w:rFonts w:ascii="Times New Roman" w:hAnsi="Times New Roman"/>
          <w:i/>
          <w:sz w:val="20"/>
          <w:szCs w:val="20"/>
          <w:lang w:val="en-AU"/>
        </w:rPr>
        <w:t xml:space="preserve"> which is </w:t>
      </w:r>
      <w:r w:rsidR="00B87525" w:rsidRPr="00B87525">
        <w:rPr>
          <w:rFonts w:ascii="Times New Roman" w:hAnsi="Times New Roman"/>
          <w:i/>
          <w:sz w:val="20"/>
          <w:szCs w:val="20"/>
          <w:lang w:val="en-AU"/>
        </w:rPr>
        <w:t xml:space="preserve">wireless network. This project specifically deals with the </w:t>
      </w:r>
      <w:r w:rsidR="004D1BCE" w:rsidRPr="00B87525">
        <w:rPr>
          <w:rFonts w:ascii="Times New Roman" w:hAnsi="Times New Roman"/>
          <w:i/>
          <w:sz w:val="20"/>
          <w:szCs w:val="20"/>
          <w:lang w:val="en-AU"/>
        </w:rPr>
        <w:t xml:space="preserve">data </w:t>
      </w:r>
      <w:r w:rsidR="006B7995">
        <w:rPr>
          <w:rFonts w:ascii="Times New Roman" w:hAnsi="Times New Roman"/>
          <w:i/>
          <w:sz w:val="20"/>
          <w:szCs w:val="20"/>
          <w:lang w:val="en-AU"/>
        </w:rPr>
        <w:t>collection</w:t>
      </w:r>
      <w:r w:rsidR="004D1BCE" w:rsidRPr="00B87525">
        <w:rPr>
          <w:rFonts w:ascii="Times New Roman" w:hAnsi="Times New Roman"/>
          <w:i/>
          <w:sz w:val="20"/>
          <w:szCs w:val="20"/>
          <w:lang w:val="en-AU"/>
        </w:rPr>
        <w:t xml:space="preserve"> and </w:t>
      </w:r>
      <w:r w:rsidR="00B87525" w:rsidRPr="00B87525">
        <w:rPr>
          <w:rFonts w:ascii="Times New Roman" w:hAnsi="Times New Roman"/>
          <w:i/>
          <w:sz w:val="20"/>
          <w:szCs w:val="20"/>
          <w:lang w:val="en-AU"/>
        </w:rPr>
        <w:t xml:space="preserve">signal conditioning of three vital signs: heart rate, blood pressure, and body temperature. Heart rate is measured through an Electrocardiogram that </w:t>
      </w:r>
      <w:r w:rsidR="004D1BCE">
        <w:rPr>
          <w:rFonts w:ascii="Times New Roman" w:hAnsi="Times New Roman"/>
          <w:i/>
          <w:sz w:val="20"/>
          <w:szCs w:val="20"/>
          <w:lang w:val="en-AU"/>
        </w:rPr>
        <w:t>can</w:t>
      </w:r>
      <w:r w:rsidR="00B87525" w:rsidRPr="00B87525">
        <w:rPr>
          <w:rFonts w:ascii="Times New Roman" w:hAnsi="Times New Roman"/>
          <w:i/>
          <w:sz w:val="20"/>
          <w:szCs w:val="20"/>
          <w:lang w:val="en-AU"/>
        </w:rPr>
        <w:t xml:space="preserve"> </w:t>
      </w:r>
      <w:proofErr w:type="gramStart"/>
      <w:r w:rsidR="00B87525" w:rsidRPr="00B87525">
        <w:rPr>
          <w:rFonts w:ascii="Times New Roman" w:hAnsi="Times New Roman"/>
          <w:i/>
          <w:sz w:val="20"/>
          <w:szCs w:val="20"/>
          <w:lang w:val="en-AU"/>
        </w:rPr>
        <w:t>obtained</w:t>
      </w:r>
      <w:proofErr w:type="gramEnd"/>
      <w:r w:rsidR="00B87525" w:rsidRPr="00B87525">
        <w:rPr>
          <w:rFonts w:ascii="Times New Roman" w:hAnsi="Times New Roman"/>
          <w:i/>
          <w:sz w:val="20"/>
          <w:szCs w:val="20"/>
          <w:lang w:val="en-AU"/>
        </w:rPr>
        <w:t xml:space="preserve"> by attaching skin surface electrodes on the patient’s wrists and </w:t>
      </w:r>
      <w:r w:rsidR="004D1BCE">
        <w:rPr>
          <w:rFonts w:ascii="Times New Roman" w:hAnsi="Times New Roman"/>
          <w:i/>
          <w:sz w:val="20"/>
          <w:szCs w:val="20"/>
          <w:lang w:val="en-AU"/>
        </w:rPr>
        <w:t>fingers</w:t>
      </w:r>
      <w:r w:rsidR="00B87525" w:rsidRPr="00B87525">
        <w:rPr>
          <w:rFonts w:ascii="Times New Roman" w:hAnsi="Times New Roman"/>
          <w:i/>
          <w:sz w:val="20"/>
          <w:szCs w:val="20"/>
          <w:lang w:val="en-AU"/>
        </w:rPr>
        <w:t xml:space="preserve">. Blood pressure combines the methodologies of Electrocardiography and Photo plethysmography to continuously monitor the systolic and diastolic blood pressure. Body temperature is measured inside the </w:t>
      </w:r>
      <w:r w:rsidR="004D1BCE">
        <w:rPr>
          <w:rFonts w:ascii="Times New Roman" w:hAnsi="Times New Roman"/>
          <w:i/>
          <w:sz w:val="20"/>
          <w:szCs w:val="20"/>
          <w:lang w:val="en-AU"/>
        </w:rPr>
        <w:t>arms</w:t>
      </w:r>
      <w:r w:rsidR="00B87525" w:rsidRPr="00B87525">
        <w:rPr>
          <w:rFonts w:ascii="Times New Roman" w:hAnsi="Times New Roman"/>
          <w:i/>
          <w:sz w:val="20"/>
          <w:szCs w:val="20"/>
          <w:lang w:val="en-AU"/>
        </w:rPr>
        <w:t xml:space="preserve"> with a thermistor. </w:t>
      </w:r>
    </w:p>
    <w:p w14:paraId="6E8EB7B5" w14:textId="69BF0539" w:rsidR="00B87525" w:rsidRDefault="009221F5" w:rsidP="00B87525">
      <w:pPr>
        <w:jc w:val="both"/>
        <w:rPr>
          <w:rFonts w:ascii="Times New Roman" w:hAnsi="Times New Roman"/>
          <w:i/>
          <w:sz w:val="20"/>
          <w:szCs w:val="20"/>
        </w:rPr>
      </w:pPr>
      <w:proofErr w:type="gramStart"/>
      <w:r w:rsidRPr="009221F5">
        <w:rPr>
          <w:rFonts w:ascii="Times New Roman" w:hAnsi="Times New Roman"/>
          <w:b/>
          <w:i/>
          <w:sz w:val="20"/>
          <w:szCs w:val="20"/>
        </w:rPr>
        <w:t>Keywords-</w:t>
      </w:r>
      <w:r>
        <w:rPr>
          <w:rFonts w:ascii="Times New Roman" w:hAnsi="Times New Roman"/>
          <w:i/>
          <w:sz w:val="20"/>
          <w:szCs w:val="20"/>
        </w:rPr>
        <w:t xml:space="preserve"> </w:t>
      </w:r>
      <w:r w:rsidR="00B87525" w:rsidRPr="004A54FC">
        <w:rPr>
          <w:rFonts w:ascii="Times New Roman" w:hAnsi="Times New Roman"/>
          <w:b/>
          <w:bCs/>
          <w:i/>
          <w:sz w:val="20"/>
          <w:szCs w:val="20"/>
        </w:rPr>
        <w:t>Heart sensor, LM35, Blood pressure sensor (NPP301A), LCD.</w:t>
      </w:r>
      <w:proofErr w:type="gramEnd"/>
      <w:r w:rsidR="00B87525" w:rsidRPr="004A54FC">
        <w:rPr>
          <w:rFonts w:ascii="Garamond" w:eastAsia="SimSun" w:hAnsi="Garamond" w:cs="Arial"/>
          <w:b/>
          <w:bCs/>
          <w:sz w:val="28"/>
          <w:szCs w:val="28"/>
          <w:lang w:val="en-AU" w:eastAsia="zh-CN"/>
        </w:rPr>
        <w:t xml:space="preserve"> </w:t>
      </w:r>
      <w:r w:rsidR="00B87525" w:rsidRPr="004A54FC">
        <w:rPr>
          <w:rFonts w:ascii="Times New Roman" w:hAnsi="Times New Roman"/>
          <w:b/>
          <w:bCs/>
          <w:i/>
          <w:sz w:val="20"/>
          <w:szCs w:val="20"/>
          <w:lang w:val="en-AU"/>
        </w:rPr>
        <w:t>Microcontroller PIC16F877A</w:t>
      </w:r>
    </w:p>
    <w:p w14:paraId="59969637" w14:textId="081A219C" w:rsidR="00E14DFF" w:rsidRPr="00A7778B" w:rsidRDefault="004A54FC" w:rsidP="004A54FC">
      <w:pPr>
        <w:pStyle w:val="ListParagraph"/>
        <w:ind w:left="0"/>
        <w:jc w:val="center"/>
        <w:rPr>
          <w:rFonts w:ascii="Times New Roman" w:hAnsi="Times New Roman"/>
          <w:sz w:val="20"/>
          <w:szCs w:val="20"/>
        </w:rPr>
      </w:pPr>
      <w:proofErr w:type="gramStart"/>
      <w:r>
        <w:rPr>
          <w:rFonts w:ascii="Times New Roman" w:hAnsi="Times New Roman"/>
          <w:b/>
          <w:sz w:val="20"/>
          <w:szCs w:val="20"/>
        </w:rPr>
        <w:t>I</w:t>
      </w:r>
      <w:proofErr w:type="gramEnd"/>
      <w:r>
        <w:rPr>
          <w:rFonts w:ascii="Times New Roman" w:hAnsi="Times New Roman"/>
          <w:b/>
          <w:sz w:val="20"/>
          <w:szCs w:val="20"/>
        </w:rPr>
        <w:t xml:space="preserve"> -</w:t>
      </w:r>
      <w:r w:rsidR="00A7778B">
        <w:rPr>
          <w:rFonts w:ascii="Times New Roman" w:hAnsi="Times New Roman"/>
          <w:b/>
          <w:sz w:val="20"/>
          <w:szCs w:val="20"/>
        </w:rPr>
        <w:t xml:space="preserve"> </w:t>
      </w:r>
      <w:r w:rsidR="00E14DFF" w:rsidRPr="00A7778B">
        <w:rPr>
          <w:rFonts w:ascii="Times New Roman" w:hAnsi="Times New Roman"/>
          <w:b/>
          <w:sz w:val="20"/>
          <w:szCs w:val="20"/>
        </w:rPr>
        <w:t>INTRODUCTION</w:t>
      </w:r>
    </w:p>
    <w:p w14:paraId="6C4B4411" w14:textId="19AFCE87" w:rsidR="00E02366" w:rsidRPr="00E02366" w:rsidRDefault="00A954E6" w:rsidP="00E02366">
      <w:pPr>
        <w:jc w:val="both"/>
        <w:rPr>
          <w:rFonts w:ascii="Times New Roman" w:hAnsi="Times New Roman"/>
          <w:sz w:val="20"/>
          <w:szCs w:val="20"/>
          <w:lang w:val="en-IN"/>
        </w:rPr>
      </w:pPr>
      <w:r w:rsidRPr="004A54FC">
        <w:rPr>
          <w:rFonts w:ascii="Times New Roman" w:hAnsi="Times New Roman"/>
          <w:b/>
          <w:bCs/>
          <w:sz w:val="46"/>
          <w:szCs w:val="46"/>
          <w:lang w:val="en-IN"/>
        </w:rPr>
        <w:t>T</w:t>
      </w:r>
      <w:r w:rsidRPr="00A954E6">
        <w:rPr>
          <w:rFonts w:ascii="Times New Roman" w:hAnsi="Times New Roman"/>
          <w:sz w:val="20"/>
          <w:szCs w:val="20"/>
          <w:lang w:val="en-IN"/>
        </w:rPr>
        <w:t>he aim of this project is to implement a tool which will measure vital sign, pressure and blood heat. </w:t>
      </w:r>
      <w:proofErr w:type="gramStart"/>
      <w:r w:rsidRPr="00A954E6">
        <w:rPr>
          <w:rFonts w:ascii="Times New Roman" w:hAnsi="Times New Roman"/>
          <w:sz w:val="20"/>
          <w:szCs w:val="20"/>
          <w:lang w:val="en-IN"/>
        </w:rPr>
        <w:t>during</w:t>
      </w:r>
      <w:proofErr w:type="gramEnd"/>
      <w:r w:rsidRPr="00A954E6">
        <w:rPr>
          <w:rFonts w:ascii="Times New Roman" w:hAnsi="Times New Roman"/>
          <w:sz w:val="20"/>
          <w:szCs w:val="20"/>
          <w:lang w:val="en-IN"/>
        </w:rPr>
        <w:t xml:space="preserve"> this project the most challenges are to amplifying the specified weak signal within the presence of noise from other muscles and electrical sources. Reading of rate are going to be obtained by measuring time between two </w:t>
      </w:r>
      <w:r w:rsidRPr="00A954E6">
        <w:rPr>
          <w:rFonts w:ascii="Times New Roman" w:hAnsi="Times New Roman"/>
          <w:sz w:val="20"/>
          <w:szCs w:val="20"/>
          <w:lang w:val="en-IN"/>
        </w:rPr>
        <w:lastRenderedPageBreak/>
        <w:t>signals peaks and so calculating the frequency of the peaks in units of beats per minute. This device is most useful if it's portable. </w:t>
      </w:r>
      <w:proofErr w:type="gramStart"/>
      <w:r w:rsidRPr="00A954E6">
        <w:rPr>
          <w:rFonts w:ascii="Times New Roman" w:hAnsi="Times New Roman"/>
          <w:sz w:val="20"/>
          <w:szCs w:val="20"/>
          <w:lang w:val="en-IN"/>
        </w:rPr>
        <w:t>this</w:t>
      </w:r>
      <w:proofErr w:type="gramEnd"/>
      <w:r w:rsidRPr="00A954E6">
        <w:rPr>
          <w:rFonts w:ascii="Times New Roman" w:hAnsi="Times New Roman"/>
          <w:sz w:val="20"/>
          <w:szCs w:val="20"/>
          <w:lang w:val="en-IN"/>
        </w:rPr>
        <w:t xml:space="preserve"> needs battery to be ready to power all of the required components also because the power output of the battery to be regulated. When the body is exerted the speed at which the </w:t>
      </w:r>
      <w:proofErr w:type="gramStart"/>
      <w:r w:rsidRPr="00A954E6">
        <w:rPr>
          <w:rFonts w:ascii="Times New Roman" w:hAnsi="Times New Roman"/>
          <w:sz w:val="20"/>
          <w:szCs w:val="20"/>
          <w:lang w:val="en-IN"/>
        </w:rPr>
        <w:t>guts beats</w:t>
      </w:r>
      <w:proofErr w:type="gramEnd"/>
      <w:r w:rsidRPr="00A954E6">
        <w:rPr>
          <w:rFonts w:ascii="Times New Roman" w:hAnsi="Times New Roman"/>
          <w:sz w:val="20"/>
          <w:szCs w:val="20"/>
          <w:lang w:val="en-IN"/>
        </w:rPr>
        <w:t xml:space="preserve"> will vary proportional to the number of efforts being exerted. By detecting the voltage created by the beating of the c</w:t>
      </w:r>
      <w:r>
        <w:rPr>
          <w:rFonts w:ascii="Times New Roman" w:hAnsi="Times New Roman"/>
          <w:sz w:val="20"/>
          <w:szCs w:val="20"/>
          <w:lang w:val="en-IN"/>
        </w:rPr>
        <w:t>e</w:t>
      </w:r>
      <w:r w:rsidRPr="00A954E6">
        <w:rPr>
          <w:rFonts w:ascii="Times New Roman" w:hAnsi="Times New Roman"/>
          <w:sz w:val="20"/>
          <w:szCs w:val="20"/>
          <w:lang w:val="en-IN"/>
        </w:rPr>
        <w:t>ntre, its rate </w:t>
      </w:r>
      <w:r w:rsidR="00E02366" w:rsidRPr="00A954E6">
        <w:rPr>
          <w:rFonts w:ascii="Times New Roman" w:hAnsi="Times New Roman"/>
          <w:sz w:val="20"/>
          <w:szCs w:val="20"/>
          <w:lang w:val="en-IN"/>
        </w:rPr>
        <w:t>is</w:t>
      </w:r>
      <w:r w:rsidRPr="00A954E6">
        <w:rPr>
          <w:rFonts w:ascii="Times New Roman" w:hAnsi="Times New Roman"/>
          <w:sz w:val="20"/>
          <w:szCs w:val="20"/>
          <w:lang w:val="en-IN"/>
        </w:rPr>
        <w:t xml:space="preserve"> often easily observed and used for variety of healt</w:t>
      </w:r>
      <w:r w:rsidR="00E02366">
        <w:rPr>
          <w:rFonts w:ascii="Times New Roman" w:hAnsi="Times New Roman"/>
          <w:sz w:val="20"/>
          <w:szCs w:val="20"/>
          <w:lang w:val="en-IN"/>
        </w:rPr>
        <w:t xml:space="preserve">h </w:t>
      </w:r>
      <w:r w:rsidRPr="00A954E6">
        <w:rPr>
          <w:rFonts w:ascii="Times New Roman" w:hAnsi="Times New Roman"/>
          <w:sz w:val="20"/>
          <w:szCs w:val="20"/>
          <w:lang w:val="en-IN"/>
        </w:rPr>
        <w:t>purposes.</w:t>
      </w:r>
      <w:r w:rsidR="00E02366">
        <w:rPr>
          <w:rFonts w:ascii="Times New Roman" w:hAnsi="Times New Roman"/>
          <w:sz w:val="20"/>
          <w:szCs w:val="20"/>
          <w:lang w:val="en-IN"/>
        </w:rPr>
        <w:t xml:space="preserve"> </w:t>
      </w:r>
      <w:r w:rsidRPr="00A954E6">
        <w:rPr>
          <w:rFonts w:ascii="Times New Roman" w:hAnsi="Times New Roman"/>
          <w:sz w:val="20"/>
          <w:szCs w:val="20"/>
          <w:lang w:val="en-IN"/>
        </w:rPr>
        <w:t>This system reads, stores and analyses the centre beat rate signals repetitively in real-time. The hardware and software design are oriented into a single-chip microcontroller-based system, that’s why it's compact in size. This design is chosen to be the acquisition circuit to observe temperature because it is slightly more accurate than the half-bridge circuit (after applying the offset). Also, cheaper components are wont to build this circui</w:t>
      </w:r>
      <w:r w:rsidR="00E02366">
        <w:rPr>
          <w:rFonts w:ascii="Times New Roman" w:hAnsi="Times New Roman"/>
          <w:sz w:val="20"/>
          <w:szCs w:val="20"/>
          <w:lang w:val="en-IN"/>
        </w:rPr>
        <w:t xml:space="preserve">t, making it </w:t>
      </w:r>
      <w:r w:rsidR="00E02366" w:rsidRPr="00E02366">
        <w:rPr>
          <w:rFonts w:ascii="Times New Roman" w:hAnsi="Times New Roman"/>
          <w:sz w:val="20"/>
          <w:szCs w:val="20"/>
          <w:lang w:val="en-IN"/>
        </w:rPr>
        <w:t>cost effective also as low power.</w:t>
      </w:r>
    </w:p>
    <w:p w14:paraId="4D8B8A2C" w14:textId="03FF77AB" w:rsidR="00A47582" w:rsidRDefault="00A47582" w:rsidP="00A47582">
      <w:pPr>
        <w:jc w:val="center"/>
        <w:rPr>
          <w:rFonts w:ascii="Times New Roman" w:hAnsi="Times New Roman"/>
          <w:b/>
          <w:sz w:val="20"/>
          <w:szCs w:val="20"/>
        </w:rPr>
      </w:pPr>
      <w:r>
        <w:rPr>
          <w:rFonts w:ascii="Times New Roman" w:hAnsi="Times New Roman"/>
          <w:b/>
          <w:sz w:val="20"/>
          <w:szCs w:val="20"/>
        </w:rPr>
        <w:t>II</w:t>
      </w:r>
      <w:r w:rsidR="004A54FC">
        <w:rPr>
          <w:rFonts w:ascii="Times New Roman" w:hAnsi="Times New Roman"/>
          <w:b/>
          <w:sz w:val="20"/>
          <w:szCs w:val="20"/>
        </w:rPr>
        <w:t xml:space="preserve">- </w:t>
      </w:r>
      <w:r>
        <w:rPr>
          <w:rFonts w:ascii="Times New Roman" w:hAnsi="Times New Roman"/>
          <w:b/>
          <w:sz w:val="20"/>
          <w:szCs w:val="20"/>
        </w:rPr>
        <w:t>LITERATURE REVIEW</w:t>
      </w:r>
    </w:p>
    <w:p w14:paraId="33CFB6FB" w14:textId="77777777" w:rsidR="00A940D1" w:rsidRPr="00A940D1" w:rsidRDefault="00BB5BB2" w:rsidP="00A940D1">
      <w:pPr>
        <w:jc w:val="both"/>
        <w:rPr>
          <w:rFonts w:ascii="Times New Roman" w:hAnsi="Times New Roman"/>
          <w:sz w:val="20"/>
          <w:szCs w:val="20"/>
          <w:lang w:val="en-IN"/>
        </w:rPr>
      </w:pPr>
      <w:r>
        <w:rPr>
          <w:rFonts w:ascii="Times New Roman" w:hAnsi="Times New Roman"/>
          <w:sz w:val="20"/>
          <w:szCs w:val="20"/>
        </w:rPr>
        <w:t xml:space="preserve">[1] </w:t>
      </w:r>
      <w:r w:rsidR="003D0D70">
        <w:rPr>
          <w:rFonts w:ascii="Times New Roman" w:hAnsi="Times New Roman"/>
          <w:sz w:val="20"/>
          <w:szCs w:val="20"/>
        </w:rPr>
        <w:t>I</w:t>
      </w:r>
      <w:r w:rsidR="003D0D70" w:rsidRPr="003D0D70">
        <w:rPr>
          <w:rFonts w:ascii="Times New Roman" w:hAnsi="Times New Roman"/>
          <w:sz w:val="20"/>
          <w:szCs w:val="20"/>
          <w:lang w:val="en-IN"/>
        </w:rPr>
        <w:t>n this paper the Technology Initiative for Disabled and Elderly People (TIDE)</w:t>
      </w:r>
      <w:proofErr w:type="gramStart"/>
      <w:r w:rsidR="003D0D70">
        <w:rPr>
          <w:rFonts w:ascii="Times New Roman" w:hAnsi="Times New Roman"/>
          <w:sz w:val="20"/>
          <w:szCs w:val="20"/>
          <w:lang w:val="en-IN"/>
        </w:rPr>
        <w:t>.[</w:t>
      </w:r>
      <w:proofErr w:type="gramEnd"/>
      <w:r w:rsidR="003D0D70">
        <w:rPr>
          <w:rFonts w:ascii="Times New Roman" w:hAnsi="Times New Roman"/>
          <w:sz w:val="20"/>
          <w:szCs w:val="20"/>
          <w:lang w:val="en-IN"/>
        </w:rPr>
        <w:t>2] This is based on Bluetooth technology</w:t>
      </w:r>
      <w:r w:rsidR="003D0D70">
        <w:rPr>
          <w:rFonts w:ascii="Times New Roman" w:hAnsi="Times New Roman"/>
          <w:sz w:val="20"/>
          <w:szCs w:val="20"/>
        </w:rPr>
        <w:t xml:space="preserve">. [3] </w:t>
      </w:r>
      <w:r w:rsidR="003D0D70" w:rsidRPr="003D0D70">
        <w:rPr>
          <w:rFonts w:ascii="Times New Roman" w:hAnsi="Times New Roman"/>
          <w:sz w:val="20"/>
          <w:szCs w:val="20"/>
        </w:rPr>
        <w:t>In this paper the development and clinical evaluation of a wireless platform for health signs sensing. The sensors measure physical activity, ECG, blood oxygen saturation, temperature and respiratory rate</w:t>
      </w:r>
      <w:r w:rsidR="003D0D70">
        <w:rPr>
          <w:rFonts w:ascii="Times New Roman" w:hAnsi="Times New Roman"/>
          <w:sz w:val="20"/>
          <w:szCs w:val="20"/>
        </w:rPr>
        <w:t xml:space="preserve">. [4] </w:t>
      </w:r>
      <w:r w:rsidR="008867DB" w:rsidRPr="008867DB">
        <w:rPr>
          <w:rFonts w:ascii="Times New Roman" w:hAnsi="Times New Roman"/>
          <w:sz w:val="20"/>
          <w:szCs w:val="20"/>
          <w:lang w:val="en-IN"/>
        </w:rPr>
        <w:t xml:space="preserve">In this paper, they proposed a design and implementation method of the family medical monitoring system based on embedded </w:t>
      </w:r>
      <w:proofErr w:type="spellStart"/>
      <w:r w:rsidR="008867DB" w:rsidRPr="008867DB">
        <w:rPr>
          <w:rFonts w:ascii="Times New Roman" w:hAnsi="Times New Roman"/>
          <w:sz w:val="20"/>
          <w:szCs w:val="20"/>
          <w:lang w:val="en-IN"/>
        </w:rPr>
        <w:t>uC</w:t>
      </w:r>
      <w:proofErr w:type="spellEnd"/>
      <w:r w:rsidR="008867DB" w:rsidRPr="008867DB">
        <w:rPr>
          <w:rFonts w:ascii="Times New Roman" w:hAnsi="Times New Roman"/>
          <w:sz w:val="20"/>
          <w:szCs w:val="20"/>
          <w:lang w:val="en-IN"/>
        </w:rPr>
        <w:t>/OS-II and General Packet Radio Service (GPRS). </w:t>
      </w:r>
      <w:r w:rsidR="008867DB">
        <w:rPr>
          <w:rFonts w:ascii="Times New Roman" w:hAnsi="Times New Roman"/>
          <w:sz w:val="20"/>
          <w:szCs w:val="20"/>
          <w:lang w:val="en-IN"/>
        </w:rPr>
        <w:t>[5]</w:t>
      </w:r>
      <w:r w:rsidR="008867DB" w:rsidRPr="008867DB">
        <w:rPr>
          <w:rFonts w:ascii="Arial" w:eastAsiaTheme="minorHAnsi" w:hAnsi="Arial" w:cs="Arial"/>
          <w:color w:val="333333"/>
          <w:sz w:val="23"/>
          <w:szCs w:val="23"/>
          <w:shd w:val="clear" w:color="auto" w:fill="FFFFFF"/>
          <w:lang w:val="en-IN"/>
        </w:rPr>
        <w:t xml:space="preserve"> </w:t>
      </w:r>
      <w:proofErr w:type="gramStart"/>
      <w:r w:rsidR="008867DB" w:rsidRPr="008867DB">
        <w:rPr>
          <w:rFonts w:ascii="Times New Roman" w:hAnsi="Times New Roman"/>
          <w:sz w:val="20"/>
          <w:szCs w:val="20"/>
          <w:lang w:val="en-IN"/>
        </w:rPr>
        <w:t>in</w:t>
      </w:r>
      <w:proofErr w:type="gramEnd"/>
      <w:r w:rsidR="008867DB" w:rsidRPr="008867DB">
        <w:rPr>
          <w:rFonts w:ascii="Times New Roman" w:hAnsi="Times New Roman"/>
          <w:sz w:val="20"/>
          <w:szCs w:val="20"/>
          <w:lang w:val="en-IN"/>
        </w:rPr>
        <w:t xml:space="preserve"> this paper pain intensity measurement method based on physiological signals.</w:t>
      </w:r>
      <w:r w:rsidR="008867DB">
        <w:rPr>
          <w:rFonts w:ascii="Times New Roman" w:hAnsi="Times New Roman"/>
          <w:sz w:val="20"/>
          <w:szCs w:val="20"/>
          <w:lang w:val="en-IN"/>
        </w:rPr>
        <w:t xml:space="preserve">[6] </w:t>
      </w:r>
      <w:r w:rsidR="008867DB" w:rsidRPr="008867DB">
        <w:rPr>
          <w:rFonts w:ascii="Times New Roman" w:hAnsi="Times New Roman"/>
          <w:sz w:val="20"/>
          <w:szCs w:val="20"/>
          <w:lang w:val="en-IN"/>
        </w:rPr>
        <w:t xml:space="preserve">In this paper author discovered </w:t>
      </w:r>
      <w:r w:rsidR="008867DB" w:rsidRPr="008867DB">
        <w:rPr>
          <w:rFonts w:ascii="Times New Roman" w:hAnsi="Times New Roman"/>
          <w:sz w:val="20"/>
          <w:szCs w:val="20"/>
          <w:lang w:val="en-IN"/>
        </w:rPr>
        <w:lastRenderedPageBreak/>
        <w:t>new technology to monitoring patient by Raspberry Pi.</w:t>
      </w:r>
      <w:r w:rsidR="008867DB">
        <w:rPr>
          <w:rFonts w:ascii="Times New Roman" w:hAnsi="Times New Roman"/>
          <w:sz w:val="20"/>
          <w:szCs w:val="20"/>
          <w:lang w:val="en-IN"/>
        </w:rPr>
        <w:t xml:space="preserve"> [7] </w:t>
      </w:r>
      <w:r w:rsidR="008867DB" w:rsidRPr="008867DB">
        <w:rPr>
          <w:rFonts w:ascii="Times New Roman" w:hAnsi="Times New Roman"/>
          <w:sz w:val="20"/>
          <w:szCs w:val="20"/>
          <w:lang w:val="en-IN"/>
        </w:rPr>
        <w:t>In this paper they discuss about the diseases related to issues with blood pressure are becoming a major threat to human health</w:t>
      </w:r>
      <w:proofErr w:type="gramStart"/>
      <w:r w:rsidR="008867DB">
        <w:rPr>
          <w:rFonts w:ascii="Times New Roman" w:hAnsi="Times New Roman"/>
          <w:sz w:val="20"/>
          <w:szCs w:val="20"/>
          <w:lang w:val="en-IN"/>
        </w:rPr>
        <w:t>.[</w:t>
      </w:r>
      <w:proofErr w:type="gramEnd"/>
      <w:r w:rsidR="008867DB">
        <w:rPr>
          <w:rFonts w:ascii="Times New Roman" w:hAnsi="Times New Roman"/>
          <w:sz w:val="20"/>
          <w:szCs w:val="20"/>
          <w:lang w:val="en-IN"/>
        </w:rPr>
        <w:t xml:space="preserve">8] </w:t>
      </w:r>
      <w:r w:rsidR="008867DB" w:rsidRPr="008867DB">
        <w:rPr>
          <w:rFonts w:ascii="Times New Roman" w:hAnsi="Times New Roman"/>
          <w:sz w:val="20"/>
          <w:szCs w:val="20"/>
          <w:lang w:val="en-IN"/>
        </w:rPr>
        <w:t>In this paper technology of wireless sensor and wearable systems, including research about wireless sensor nodes, wireless sensor network, and the measurement of temperature, oxygen saturation and motion state signal.</w:t>
      </w:r>
      <w:r w:rsidR="008867DB">
        <w:rPr>
          <w:rFonts w:ascii="Times New Roman" w:hAnsi="Times New Roman"/>
          <w:sz w:val="20"/>
          <w:szCs w:val="20"/>
          <w:lang w:val="en-IN"/>
        </w:rPr>
        <w:t xml:space="preserve">[9] </w:t>
      </w:r>
      <w:r w:rsidR="008867DB" w:rsidRPr="008867DB">
        <w:rPr>
          <w:rFonts w:ascii="Times New Roman" w:hAnsi="Times New Roman"/>
          <w:sz w:val="20"/>
          <w:szCs w:val="20"/>
          <w:lang w:val="en-IN"/>
        </w:rPr>
        <w:t>this paper is based on physiological parameter monitoring systems</w:t>
      </w:r>
      <w:r w:rsidR="008867DB">
        <w:rPr>
          <w:rFonts w:ascii="Times New Roman" w:hAnsi="Times New Roman"/>
          <w:sz w:val="20"/>
          <w:szCs w:val="20"/>
          <w:lang w:val="en-IN"/>
        </w:rPr>
        <w:t xml:space="preserve">. [10] </w:t>
      </w:r>
      <w:r w:rsidR="008867DB" w:rsidRPr="008867DB">
        <w:rPr>
          <w:rFonts w:ascii="Times New Roman" w:hAnsi="Times New Roman"/>
          <w:sz w:val="20"/>
          <w:szCs w:val="20"/>
          <w:lang w:val="en-IN"/>
        </w:rPr>
        <w:t>(VRNNs) is used in it</w:t>
      </w:r>
      <w:r w:rsidR="008867DB">
        <w:rPr>
          <w:rFonts w:ascii="Times New Roman" w:hAnsi="Times New Roman"/>
          <w:sz w:val="20"/>
          <w:szCs w:val="20"/>
          <w:lang w:val="en-IN"/>
        </w:rPr>
        <w:t xml:space="preserve">. </w:t>
      </w:r>
      <w:r w:rsidR="00A940D1">
        <w:rPr>
          <w:rFonts w:ascii="Times New Roman" w:hAnsi="Times New Roman"/>
          <w:sz w:val="20"/>
          <w:szCs w:val="20"/>
          <w:lang w:val="en-IN"/>
        </w:rPr>
        <w:t xml:space="preserve">[11] </w:t>
      </w:r>
      <w:r w:rsidR="00A940D1" w:rsidRPr="00A940D1">
        <w:rPr>
          <w:rFonts w:ascii="Times New Roman" w:hAnsi="Times New Roman"/>
          <w:sz w:val="20"/>
          <w:szCs w:val="20"/>
          <w:lang w:val="en-IN"/>
        </w:rPr>
        <w:t>This paper describes a multitasking robotic platform for Minimally Invasive Surgery (MIS). The device is designed to be introduced through a standard trocar port.</w:t>
      </w:r>
    </w:p>
    <w:p w14:paraId="2761C485" w14:textId="327A969B" w:rsidR="00E14DFF" w:rsidRDefault="00A47582" w:rsidP="00E14DFF">
      <w:pPr>
        <w:jc w:val="center"/>
        <w:rPr>
          <w:rFonts w:ascii="Times New Roman" w:hAnsi="Times New Roman"/>
          <w:b/>
          <w:sz w:val="20"/>
          <w:szCs w:val="20"/>
        </w:rPr>
      </w:pPr>
      <w:r>
        <w:rPr>
          <w:rFonts w:ascii="Times New Roman" w:hAnsi="Times New Roman"/>
          <w:b/>
          <w:sz w:val="20"/>
          <w:szCs w:val="20"/>
        </w:rPr>
        <w:t>III</w:t>
      </w:r>
      <w:r w:rsidR="004A54FC">
        <w:rPr>
          <w:rFonts w:ascii="Times New Roman" w:hAnsi="Times New Roman"/>
          <w:b/>
          <w:sz w:val="20"/>
          <w:szCs w:val="20"/>
        </w:rPr>
        <w:t xml:space="preserve">-   </w:t>
      </w:r>
      <w:r w:rsidR="00E14DFF" w:rsidRPr="00E14DFF">
        <w:rPr>
          <w:rFonts w:ascii="Times New Roman" w:hAnsi="Times New Roman"/>
          <w:b/>
          <w:sz w:val="20"/>
          <w:szCs w:val="20"/>
        </w:rPr>
        <w:t>METHO</w:t>
      </w:r>
      <w:r w:rsidR="00896857">
        <w:rPr>
          <w:rFonts w:ascii="Times New Roman" w:hAnsi="Times New Roman"/>
          <w:b/>
          <w:sz w:val="20"/>
          <w:szCs w:val="20"/>
        </w:rPr>
        <w:t>DO</w:t>
      </w:r>
      <w:r w:rsidR="00E14DFF" w:rsidRPr="00E14DFF">
        <w:rPr>
          <w:rFonts w:ascii="Times New Roman" w:hAnsi="Times New Roman"/>
          <w:b/>
          <w:sz w:val="20"/>
          <w:szCs w:val="20"/>
        </w:rPr>
        <w:t>LOGY</w:t>
      </w:r>
    </w:p>
    <w:p w14:paraId="3C54C3C6" w14:textId="1AE75414" w:rsidR="0097478E" w:rsidRDefault="0097478E" w:rsidP="00E02366">
      <w:pPr>
        <w:jc w:val="center"/>
        <w:rPr>
          <w:rFonts w:ascii="Times New Roman" w:hAnsi="Times New Roman"/>
          <w:b/>
          <w:sz w:val="20"/>
          <w:szCs w:val="20"/>
        </w:rPr>
      </w:pPr>
      <w:r w:rsidRPr="00663FDD">
        <w:rPr>
          <w:rFonts w:ascii="Times New Roman" w:hAnsi="Times New Roman"/>
          <w:b/>
          <w:sz w:val="20"/>
          <w:szCs w:val="20"/>
        </w:rPr>
        <w:t>Block Diagram</w:t>
      </w:r>
    </w:p>
    <w:p w14:paraId="4CB8AD65" w14:textId="68DA8642" w:rsidR="00455229" w:rsidRDefault="004C0220" w:rsidP="00455229">
      <w:pPr>
        <w:rPr>
          <w:rFonts w:ascii="Times New Roman" w:hAnsi="Times New Roman"/>
          <w:sz w:val="20"/>
          <w:szCs w:val="20"/>
        </w:rPr>
      </w:pPr>
      <w:r>
        <w:rPr>
          <w:rFonts w:ascii="Times New Roman" w:hAnsi="Times New Roman"/>
          <w:noProof/>
          <w:sz w:val="20"/>
          <w:szCs w:val="20"/>
          <w:lang w:bidi="mr-IN"/>
        </w:rPr>
        <w:drawing>
          <wp:inline distT="0" distB="0" distL="0" distR="0" wp14:anchorId="30B0CBD4" wp14:editId="0FF414F4">
            <wp:extent cx="3004457" cy="4413726"/>
            <wp:effectExtent l="0" t="0" r="571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2380" cy="4528200"/>
                    </a:xfrm>
                    <a:prstGeom prst="rect">
                      <a:avLst/>
                    </a:prstGeom>
                    <a:noFill/>
                  </pic:spPr>
                </pic:pic>
              </a:graphicData>
            </a:graphic>
          </wp:inline>
        </w:drawing>
      </w:r>
    </w:p>
    <w:p w14:paraId="739BE80B" w14:textId="737F0129" w:rsidR="004C0220" w:rsidRPr="004A54FC" w:rsidRDefault="004C0220" w:rsidP="004A54FC">
      <w:pPr>
        <w:autoSpaceDE w:val="0"/>
        <w:autoSpaceDN w:val="0"/>
        <w:adjustRightInd w:val="0"/>
        <w:spacing w:line="240" w:lineRule="auto"/>
        <w:jc w:val="center"/>
        <w:rPr>
          <w:rFonts w:ascii="Times New Roman" w:hAnsi="Times New Roman"/>
          <w:bCs/>
          <w:i/>
          <w:iCs/>
          <w:sz w:val="20"/>
          <w:szCs w:val="20"/>
        </w:rPr>
      </w:pPr>
      <w:r w:rsidRPr="004A54FC">
        <w:rPr>
          <w:rFonts w:ascii="Times New Roman" w:hAnsi="Times New Roman"/>
          <w:bCs/>
          <w:i/>
          <w:iCs/>
          <w:sz w:val="20"/>
          <w:szCs w:val="20"/>
        </w:rPr>
        <w:t>Fig 1</w:t>
      </w:r>
      <w:r w:rsidR="004A54FC" w:rsidRPr="004A54FC">
        <w:rPr>
          <w:rFonts w:ascii="Times New Roman" w:hAnsi="Times New Roman"/>
          <w:bCs/>
          <w:i/>
          <w:iCs/>
          <w:sz w:val="20"/>
          <w:szCs w:val="20"/>
        </w:rPr>
        <w:t>-</w:t>
      </w:r>
      <w:r w:rsidRPr="004A54FC">
        <w:rPr>
          <w:rFonts w:ascii="Times New Roman" w:hAnsi="Times New Roman"/>
          <w:bCs/>
          <w:i/>
          <w:iCs/>
          <w:sz w:val="20"/>
          <w:szCs w:val="20"/>
        </w:rPr>
        <w:t xml:space="preserve"> Block Diagram of Multitasking Human Body Measurement</w:t>
      </w:r>
    </w:p>
    <w:p w14:paraId="76C9673C" w14:textId="6F39870A" w:rsidR="00663FDD" w:rsidRPr="008A2560" w:rsidRDefault="00663FDD" w:rsidP="00E02366">
      <w:pPr>
        <w:autoSpaceDE w:val="0"/>
        <w:autoSpaceDN w:val="0"/>
        <w:adjustRightInd w:val="0"/>
        <w:spacing w:line="360" w:lineRule="auto"/>
        <w:jc w:val="center"/>
        <w:rPr>
          <w:rFonts w:ascii="Times New Roman" w:hAnsi="Times New Roman"/>
          <w:b/>
          <w:bCs/>
          <w:sz w:val="20"/>
          <w:szCs w:val="20"/>
        </w:rPr>
      </w:pPr>
      <w:r w:rsidRPr="008A2560">
        <w:rPr>
          <w:rFonts w:ascii="Times New Roman" w:hAnsi="Times New Roman"/>
          <w:b/>
          <w:bCs/>
          <w:sz w:val="20"/>
          <w:szCs w:val="20"/>
        </w:rPr>
        <w:t>Block Diagram Description</w:t>
      </w:r>
    </w:p>
    <w:p w14:paraId="488536C5" w14:textId="134F94AA" w:rsidR="00663FDD" w:rsidRPr="00A940D1" w:rsidRDefault="00663FDD" w:rsidP="00A940D1">
      <w:pPr>
        <w:jc w:val="both"/>
        <w:rPr>
          <w:rFonts w:ascii="Times New Roman" w:hAnsi="Times New Roman"/>
          <w:sz w:val="20"/>
          <w:szCs w:val="20"/>
        </w:rPr>
      </w:pPr>
      <w:r w:rsidRPr="00A940D1">
        <w:rPr>
          <w:rFonts w:ascii="Times New Roman" w:hAnsi="Times New Roman"/>
          <w:b/>
          <w:bCs/>
          <w:sz w:val="20"/>
          <w:szCs w:val="20"/>
        </w:rPr>
        <w:t>LCD 16x2</w:t>
      </w:r>
      <w:r w:rsidR="00A940D1">
        <w:rPr>
          <w:rFonts w:ascii="Times New Roman" w:hAnsi="Times New Roman"/>
          <w:sz w:val="20"/>
          <w:szCs w:val="20"/>
        </w:rPr>
        <w:t xml:space="preserve">: </w:t>
      </w:r>
      <w:r w:rsidR="00B94867">
        <w:rPr>
          <w:rFonts w:ascii="Times New Roman" w:hAnsi="Times New Roman"/>
          <w:sz w:val="20"/>
          <w:szCs w:val="20"/>
        </w:rPr>
        <w:t>we used 16x2 LCD for display.</w:t>
      </w:r>
    </w:p>
    <w:p w14:paraId="323C90C4" w14:textId="413471AE" w:rsidR="00663FDD" w:rsidRPr="00A940D1" w:rsidRDefault="00663FDD" w:rsidP="00A940D1">
      <w:pPr>
        <w:jc w:val="both"/>
        <w:rPr>
          <w:rFonts w:ascii="Times New Roman" w:hAnsi="Times New Roman"/>
          <w:sz w:val="20"/>
          <w:szCs w:val="20"/>
        </w:rPr>
      </w:pPr>
      <w:r w:rsidRPr="00A940D1">
        <w:rPr>
          <w:rFonts w:ascii="Times New Roman" w:hAnsi="Times New Roman"/>
          <w:b/>
          <w:bCs/>
          <w:sz w:val="20"/>
          <w:szCs w:val="20"/>
        </w:rPr>
        <w:lastRenderedPageBreak/>
        <w:t>Amplifier</w:t>
      </w:r>
      <w:r w:rsidR="00A940D1" w:rsidRPr="00A940D1">
        <w:rPr>
          <w:rFonts w:ascii="Times New Roman" w:hAnsi="Times New Roman"/>
          <w:b/>
          <w:bCs/>
          <w:sz w:val="20"/>
          <w:szCs w:val="20"/>
        </w:rPr>
        <w:t>:</w:t>
      </w:r>
      <w:r w:rsidR="00B94867">
        <w:rPr>
          <w:rFonts w:ascii="Times New Roman" w:hAnsi="Times New Roman"/>
          <w:b/>
          <w:bCs/>
          <w:sz w:val="20"/>
          <w:szCs w:val="20"/>
        </w:rPr>
        <w:t xml:space="preserve"> </w:t>
      </w:r>
      <w:r w:rsidR="00B94867" w:rsidRPr="00B94867">
        <w:rPr>
          <w:rFonts w:ascii="Times New Roman" w:hAnsi="Times New Roman"/>
          <w:sz w:val="20"/>
          <w:szCs w:val="20"/>
        </w:rPr>
        <w:t>An electronic amplifier, amplifier, or amplifier is a device that increases the ability of a proof. It does this by taking energy from an influence supply and controlling the output to match the signal shape but with larger amplitude. </w:t>
      </w:r>
      <w:proofErr w:type="gramStart"/>
      <w:r w:rsidR="00B94867" w:rsidRPr="00B94867">
        <w:rPr>
          <w:rFonts w:ascii="Times New Roman" w:hAnsi="Times New Roman"/>
          <w:sz w:val="20"/>
          <w:szCs w:val="20"/>
        </w:rPr>
        <w:t>during</w:t>
      </w:r>
      <w:proofErr w:type="gramEnd"/>
      <w:r w:rsidR="00B94867" w:rsidRPr="00B94867">
        <w:rPr>
          <w:rFonts w:ascii="Times New Roman" w:hAnsi="Times New Roman"/>
          <w:sz w:val="20"/>
          <w:szCs w:val="20"/>
        </w:rPr>
        <w:t xml:space="preserve"> this sense, an amplifier modulates the output of the facility supply. Numerous varieties of electronic amplifiers are specialized to varied applications. An amplifier can check with anything from </w:t>
      </w:r>
      <w:proofErr w:type="spellStart"/>
      <w:proofErr w:type="gramStart"/>
      <w:r w:rsidR="00B94867" w:rsidRPr="00B94867">
        <w:rPr>
          <w:rFonts w:ascii="Times New Roman" w:hAnsi="Times New Roman"/>
          <w:sz w:val="20"/>
          <w:szCs w:val="20"/>
        </w:rPr>
        <w:t>a</w:t>
      </w:r>
      <w:proofErr w:type="spellEnd"/>
      <w:proofErr w:type="gramEnd"/>
      <w:r w:rsidR="00B94867" w:rsidRPr="00B94867">
        <w:rPr>
          <w:rFonts w:ascii="Times New Roman" w:hAnsi="Times New Roman"/>
          <w:sz w:val="20"/>
          <w:szCs w:val="20"/>
        </w:rPr>
        <w:t> electric circuit that uses one active component, to an entire system like a packaged audio hi-fi amplifier</w:t>
      </w:r>
      <w:r w:rsidRPr="00B94867">
        <w:rPr>
          <w:rFonts w:ascii="Times New Roman" w:hAnsi="Times New Roman"/>
          <w:sz w:val="20"/>
          <w:szCs w:val="20"/>
        </w:rPr>
        <w:t>.</w:t>
      </w:r>
    </w:p>
    <w:p w14:paraId="34AA236E" w14:textId="6EFA3024" w:rsidR="00663FDD" w:rsidRPr="00A940D1" w:rsidRDefault="00663FDD" w:rsidP="00A940D1">
      <w:pPr>
        <w:jc w:val="both"/>
        <w:rPr>
          <w:rFonts w:ascii="Times New Roman" w:hAnsi="Times New Roman"/>
          <w:sz w:val="20"/>
          <w:szCs w:val="20"/>
        </w:rPr>
      </w:pPr>
      <w:r w:rsidRPr="00A940D1">
        <w:rPr>
          <w:rFonts w:ascii="Times New Roman" w:hAnsi="Times New Roman"/>
          <w:b/>
          <w:bCs/>
          <w:sz w:val="20"/>
          <w:szCs w:val="20"/>
        </w:rPr>
        <w:t>Level Convertor</w:t>
      </w:r>
      <w:r w:rsidR="00A940D1" w:rsidRPr="00A940D1">
        <w:rPr>
          <w:rFonts w:ascii="Times New Roman" w:hAnsi="Times New Roman"/>
          <w:b/>
          <w:bCs/>
          <w:sz w:val="20"/>
          <w:szCs w:val="20"/>
        </w:rPr>
        <w:t>:</w:t>
      </w:r>
      <w:r w:rsidR="00A940D1">
        <w:rPr>
          <w:rFonts w:ascii="Times New Roman" w:hAnsi="Times New Roman"/>
          <w:b/>
          <w:bCs/>
          <w:sz w:val="20"/>
          <w:szCs w:val="20"/>
        </w:rPr>
        <w:t xml:space="preserve"> </w:t>
      </w:r>
      <w:r w:rsidR="004B7504" w:rsidRPr="004B7504">
        <w:rPr>
          <w:rFonts w:ascii="Times New Roman" w:hAnsi="Times New Roman"/>
          <w:sz w:val="20"/>
          <w:szCs w:val="20"/>
        </w:rPr>
        <w:t>This will work with a supply voltage of three.3v to 5v making it ideal for interfacing with a PIC It derives the negative supply for the RS232 transmit data from the serial RS232 receive data line during a parasitic fashion. </w:t>
      </w:r>
      <w:proofErr w:type="gramStart"/>
      <w:r w:rsidR="004B7504" w:rsidRPr="004B7504">
        <w:rPr>
          <w:rFonts w:ascii="Times New Roman" w:hAnsi="Times New Roman"/>
          <w:sz w:val="20"/>
          <w:szCs w:val="20"/>
        </w:rPr>
        <w:t>this</w:t>
      </w:r>
      <w:proofErr w:type="gramEnd"/>
      <w:r w:rsidR="004B7504" w:rsidRPr="004B7504">
        <w:rPr>
          <w:rFonts w:ascii="Times New Roman" w:hAnsi="Times New Roman"/>
          <w:sz w:val="20"/>
          <w:szCs w:val="20"/>
        </w:rPr>
        <w:t xml:space="preserve"> suggests that the device it's connected to must use voltage levels within the RS232 specification. </w:t>
      </w:r>
      <w:proofErr w:type="gramStart"/>
      <w:r w:rsidR="004B7504" w:rsidRPr="004B7504">
        <w:rPr>
          <w:rFonts w:ascii="Times New Roman" w:hAnsi="Times New Roman"/>
          <w:sz w:val="20"/>
          <w:szCs w:val="20"/>
        </w:rPr>
        <w:t>you</w:t>
      </w:r>
      <w:proofErr w:type="gramEnd"/>
      <w:r w:rsidR="004B7504" w:rsidRPr="004B7504">
        <w:rPr>
          <w:rFonts w:ascii="Times New Roman" w:hAnsi="Times New Roman"/>
          <w:sz w:val="20"/>
          <w:szCs w:val="20"/>
        </w:rPr>
        <w:t xml:space="preserve"> cannot as an example connect two of those back-to-back since nothing is supplying the negative voltage.</w:t>
      </w:r>
      <w:r w:rsidRPr="00A940D1">
        <w:rPr>
          <w:rFonts w:ascii="Times New Roman" w:hAnsi="Times New Roman"/>
          <w:sz w:val="20"/>
          <w:szCs w:val="20"/>
        </w:rPr>
        <w:t xml:space="preserve"> </w:t>
      </w:r>
    </w:p>
    <w:p w14:paraId="4522BD15" w14:textId="77777777" w:rsidR="004B7504" w:rsidRDefault="00663FDD" w:rsidP="00A940D1">
      <w:pPr>
        <w:jc w:val="both"/>
        <w:rPr>
          <w:rFonts w:ascii="Times New Roman" w:hAnsi="Times New Roman"/>
          <w:b/>
          <w:bCs/>
          <w:sz w:val="20"/>
          <w:szCs w:val="20"/>
        </w:rPr>
      </w:pPr>
      <w:r w:rsidRPr="00A940D1">
        <w:rPr>
          <w:rFonts w:ascii="Times New Roman" w:hAnsi="Times New Roman"/>
          <w:b/>
          <w:bCs/>
          <w:sz w:val="20"/>
          <w:szCs w:val="20"/>
        </w:rPr>
        <w:t>Heart Sensor</w:t>
      </w:r>
      <w:r w:rsidR="00A940D1" w:rsidRPr="00A940D1">
        <w:rPr>
          <w:rFonts w:ascii="Times New Roman" w:hAnsi="Times New Roman"/>
          <w:b/>
          <w:bCs/>
          <w:sz w:val="20"/>
          <w:szCs w:val="20"/>
        </w:rPr>
        <w:t>:</w:t>
      </w:r>
      <w:r w:rsidR="00A940D1">
        <w:rPr>
          <w:rFonts w:ascii="Times New Roman" w:hAnsi="Times New Roman"/>
          <w:b/>
          <w:bCs/>
          <w:sz w:val="20"/>
          <w:szCs w:val="20"/>
        </w:rPr>
        <w:t xml:space="preserve"> </w:t>
      </w:r>
      <w:r w:rsidR="004B7504" w:rsidRPr="004B7504">
        <w:rPr>
          <w:rFonts w:ascii="Times New Roman" w:hAnsi="Times New Roman"/>
          <w:sz w:val="20"/>
          <w:szCs w:val="20"/>
        </w:rPr>
        <w:t>Heart beat sensor </w:t>
      </w:r>
      <w:proofErr w:type="gramStart"/>
      <w:r w:rsidR="004B7504" w:rsidRPr="004B7504">
        <w:rPr>
          <w:rFonts w:ascii="Times New Roman" w:hAnsi="Times New Roman"/>
          <w:sz w:val="20"/>
          <w:szCs w:val="20"/>
        </w:rPr>
        <w:t>is intended</w:t>
      </w:r>
      <w:proofErr w:type="gramEnd"/>
      <w:r w:rsidR="004B7504" w:rsidRPr="004B7504">
        <w:rPr>
          <w:rFonts w:ascii="Times New Roman" w:hAnsi="Times New Roman"/>
          <w:sz w:val="20"/>
          <w:szCs w:val="20"/>
        </w:rPr>
        <w:t xml:space="preserve"> to allow digital output of warmth beat when a finger is placed thereon. When the center beat detector is functioning, the beat LED flashes in unison with each heartbeat. This digital output is connected to microcontroller on to measure the Beats </w:t>
      </w:r>
      <w:proofErr w:type="gramStart"/>
      <w:r w:rsidR="004B7504" w:rsidRPr="004B7504">
        <w:rPr>
          <w:rFonts w:ascii="Times New Roman" w:hAnsi="Times New Roman"/>
          <w:sz w:val="20"/>
          <w:szCs w:val="20"/>
        </w:rPr>
        <w:t>Per</w:t>
      </w:r>
      <w:proofErr w:type="gramEnd"/>
      <w:r w:rsidR="004B7504" w:rsidRPr="004B7504">
        <w:rPr>
          <w:rFonts w:ascii="Times New Roman" w:hAnsi="Times New Roman"/>
          <w:sz w:val="20"/>
          <w:szCs w:val="20"/>
        </w:rPr>
        <w:t xml:space="preserve"> Minute (BPM) rate. It works on the principle of sunshine modulation by blood flow through finger at each pulse.</w:t>
      </w:r>
    </w:p>
    <w:p w14:paraId="16F5CEDF" w14:textId="37752091" w:rsidR="00663FDD" w:rsidRDefault="00663FDD" w:rsidP="00A940D1">
      <w:pPr>
        <w:jc w:val="both"/>
        <w:rPr>
          <w:rFonts w:ascii="Times New Roman" w:hAnsi="Times New Roman"/>
          <w:sz w:val="20"/>
          <w:szCs w:val="20"/>
        </w:rPr>
      </w:pPr>
      <w:r w:rsidRPr="00A940D1">
        <w:rPr>
          <w:rFonts w:ascii="Times New Roman" w:hAnsi="Times New Roman"/>
          <w:b/>
          <w:bCs/>
          <w:sz w:val="20"/>
          <w:szCs w:val="20"/>
        </w:rPr>
        <w:t>Temperature Sensor</w:t>
      </w:r>
      <w:r w:rsidR="00A940D1">
        <w:rPr>
          <w:rFonts w:ascii="Times New Roman" w:hAnsi="Times New Roman"/>
          <w:b/>
          <w:bCs/>
          <w:sz w:val="20"/>
          <w:szCs w:val="20"/>
        </w:rPr>
        <w:t xml:space="preserve">: </w:t>
      </w:r>
      <w:r w:rsidR="0090606E" w:rsidRPr="0090606E">
        <w:rPr>
          <w:rFonts w:ascii="Times New Roman" w:hAnsi="Times New Roman"/>
          <w:sz w:val="20"/>
          <w:szCs w:val="20"/>
        </w:rPr>
        <w:t>The LM35 series are precision integrated-circuit temperature sensors, whose output voltage is linearly proportional to the Celsius (Centigrade) temperature. The LM35 thus has a bonus over linear temperature sensors calibrated in ° Kelvin, because the user </w:t>
      </w:r>
      <w:proofErr w:type="gramStart"/>
      <w:r w:rsidR="0090606E" w:rsidRPr="0090606E">
        <w:rPr>
          <w:rFonts w:ascii="Times New Roman" w:hAnsi="Times New Roman"/>
          <w:sz w:val="20"/>
          <w:szCs w:val="20"/>
        </w:rPr>
        <w:t>isn't</w:t>
      </w:r>
      <w:proofErr w:type="gramEnd"/>
      <w:r w:rsidR="0090606E" w:rsidRPr="0090606E">
        <w:rPr>
          <w:rFonts w:ascii="Times New Roman" w:hAnsi="Times New Roman"/>
          <w:sz w:val="20"/>
          <w:szCs w:val="20"/>
        </w:rPr>
        <w:t> required to subtract an oversized constant voltage from its output to get convenient Centigrade scaling. The LM35 </w:t>
      </w:r>
      <w:proofErr w:type="gramStart"/>
      <w:r w:rsidR="0090606E" w:rsidRPr="0090606E">
        <w:rPr>
          <w:rFonts w:ascii="Times New Roman" w:hAnsi="Times New Roman"/>
          <w:sz w:val="20"/>
          <w:szCs w:val="20"/>
        </w:rPr>
        <w:t>doesn't</w:t>
      </w:r>
      <w:proofErr w:type="gramEnd"/>
      <w:r w:rsidR="0090606E" w:rsidRPr="0090606E">
        <w:rPr>
          <w:rFonts w:ascii="Times New Roman" w:hAnsi="Times New Roman"/>
          <w:sz w:val="20"/>
          <w:szCs w:val="20"/>
        </w:rPr>
        <w:t> require any external calibration or trimming to supply typical accuracies of ±1⁄4°</w:t>
      </w:r>
      <w:proofErr w:type="spellStart"/>
      <w:r w:rsidR="0090606E" w:rsidRPr="0090606E">
        <w:rPr>
          <w:rFonts w:ascii="Times New Roman" w:hAnsi="Times New Roman"/>
          <w:sz w:val="20"/>
          <w:szCs w:val="20"/>
        </w:rPr>
        <w:t>C at</w:t>
      </w:r>
      <w:proofErr w:type="spellEnd"/>
      <w:r w:rsidR="0090606E" w:rsidRPr="0090606E">
        <w:rPr>
          <w:rFonts w:ascii="Times New Roman" w:hAnsi="Times New Roman"/>
          <w:sz w:val="20"/>
          <w:szCs w:val="20"/>
        </w:rPr>
        <w:t> temperature and ±3⁄4°</w:t>
      </w:r>
      <w:proofErr w:type="spellStart"/>
      <w:r w:rsidR="0090606E" w:rsidRPr="0090606E">
        <w:rPr>
          <w:rFonts w:ascii="Times New Roman" w:hAnsi="Times New Roman"/>
          <w:sz w:val="20"/>
          <w:szCs w:val="20"/>
        </w:rPr>
        <w:t>C over</w:t>
      </w:r>
      <w:proofErr w:type="spellEnd"/>
      <w:r w:rsidR="0090606E" w:rsidRPr="0090606E">
        <w:rPr>
          <w:rFonts w:ascii="Times New Roman" w:hAnsi="Times New Roman"/>
          <w:sz w:val="20"/>
          <w:szCs w:val="20"/>
        </w:rPr>
        <w:t xml:space="preserve"> a full −55 to +150°C temperature range. Low cost </w:t>
      </w:r>
      <w:proofErr w:type="gramStart"/>
      <w:r w:rsidR="0090606E" w:rsidRPr="0090606E">
        <w:rPr>
          <w:rFonts w:ascii="Times New Roman" w:hAnsi="Times New Roman"/>
          <w:sz w:val="20"/>
          <w:szCs w:val="20"/>
        </w:rPr>
        <w:t>is assured</w:t>
      </w:r>
      <w:proofErr w:type="gramEnd"/>
      <w:r w:rsidR="0090606E" w:rsidRPr="0090606E">
        <w:rPr>
          <w:rFonts w:ascii="Times New Roman" w:hAnsi="Times New Roman"/>
          <w:sz w:val="20"/>
          <w:szCs w:val="20"/>
        </w:rPr>
        <w:t xml:space="preserve"> by trimming and calibration at the water level. The LM35’s low output impedance, linear output, and precise inherent calibration make interfacing to readout or control circuitry especially easy. It are often used with single power supplies, or with plus and minus supplies. </w:t>
      </w:r>
      <w:proofErr w:type="gramStart"/>
      <w:r w:rsidR="0090606E" w:rsidRPr="0090606E">
        <w:rPr>
          <w:rFonts w:ascii="Times New Roman" w:hAnsi="Times New Roman"/>
          <w:sz w:val="20"/>
          <w:szCs w:val="20"/>
        </w:rPr>
        <w:t>because</w:t>
      </w:r>
      <w:proofErr w:type="gramEnd"/>
      <w:r w:rsidR="0090606E" w:rsidRPr="0090606E">
        <w:rPr>
          <w:rFonts w:ascii="Times New Roman" w:hAnsi="Times New Roman"/>
          <w:sz w:val="20"/>
          <w:szCs w:val="20"/>
        </w:rPr>
        <w:t xml:space="preserve"> it draws only 60 </w:t>
      </w:r>
      <w:proofErr w:type="spellStart"/>
      <w:r w:rsidR="0090606E" w:rsidRPr="0090606E">
        <w:rPr>
          <w:rFonts w:ascii="Times New Roman" w:hAnsi="Times New Roman"/>
          <w:sz w:val="20"/>
          <w:szCs w:val="20"/>
        </w:rPr>
        <w:t>μA</w:t>
      </w:r>
      <w:proofErr w:type="spellEnd"/>
      <w:r w:rsidR="0090606E" w:rsidRPr="0090606E">
        <w:rPr>
          <w:rFonts w:ascii="Times New Roman" w:hAnsi="Times New Roman"/>
          <w:sz w:val="20"/>
          <w:szCs w:val="20"/>
        </w:rPr>
        <w:t xml:space="preserve"> from its supply, it's very low self-heating, but 0.1°C in still air. The LM35 </w:t>
      </w:r>
      <w:proofErr w:type="gramStart"/>
      <w:r w:rsidR="0090606E" w:rsidRPr="0090606E">
        <w:rPr>
          <w:rFonts w:ascii="Times New Roman" w:hAnsi="Times New Roman"/>
          <w:sz w:val="20"/>
          <w:szCs w:val="20"/>
        </w:rPr>
        <w:t>is rated</w:t>
      </w:r>
      <w:proofErr w:type="gramEnd"/>
      <w:r w:rsidR="0090606E" w:rsidRPr="0090606E">
        <w:rPr>
          <w:rFonts w:ascii="Times New Roman" w:hAnsi="Times New Roman"/>
          <w:sz w:val="20"/>
          <w:szCs w:val="20"/>
        </w:rPr>
        <w:t xml:space="preserve"> to work over a −55° to +150°C temperature range, while </w:t>
      </w:r>
      <w:r w:rsidR="0090606E" w:rsidRPr="0090606E">
        <w:rPr>
          <w:rFonts w:ascii="Times New Roman" w:hAnsi="Times New Roman"/>
          <w:sz w:val="20"/>
          <w:szCs w:val="20"/>
        </w:rPr>
        <w:lastRenderedPageBreak/>
        <w:t>the LM35C is rated for a −40° to +110°C range (−10° with improved accuracy). The LM35 series is on the market packaged in hermetic TO-46 transistor packages, while the LM35C, LM35CA, and LM35D also are available within the plastic TO-92 transistor package. The LM35D is additionally available in an 8-lead surface mount small outline package and plastic to-220 package</w:t>
      </w:r>
      <w:r w:rsidR="0090606E">
        <w:rPr>
          <w:rFonts w:ascii="Times New Roman" w:hAnsi="Times New Roman"/>
          <w:b/>
          <w:bCs/>
          <w:sz w:val="20"/>
          <w:szCs w:val="20"/>
        </w:rPr>
        <w:t>.</w:t>
      </w:r>
    </w:p>
    <w:p w14:paraId="225FA057" w14:textId="46A963FF" w:rsidR="004B7504" w:rsidRPr="00A940D1" w:rsidRDefault="004B7504" w:rsidP="00A940D1">
      <w:pPr>
        <w:jc w:val="both"/>
        <w:rPr>
          <w:rFonts w:ascii="Times New Roman" w:hAnsi="Times New Roman"/>
          <w:b/>
          <w:bCs/>
          <w:sz w:val="20"/>
          <w:szCs w:val="20"/>
        </w:rPr>
      </w:pPr>
      <w:r>
        <w:rPr>
          <w:noProof/>
          <w:lang w:bidi="mr-IN"/>
        </w:rPr>
        <w:drawing>
          <wp:inline distT="0" distB="0" distL="0" distR="0" wp14:anchorId="6B6E0AFF" wp14:editId="335BE262">
            <wp:extent cx="2911209" cy="7114233"/>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7759" cy="7154677"/>
                    </a:xfrm>
                    <a:prstGeom prst="rect">
                      <a:avLst/>
                    </a:prstGeom>
                    <a:noFill/>
                    <a:ln>
                      <a:noFill/>
                    </a:ln>
                  </pic:spPr>
                </pic:pic>
              </a:graphicData>
            </a:graphic>
          </wp:inline>
        </w:drawing>
      </w:r>
    </w:p>
    <w:p w14:paraId="35D89CCD" w14:textId="77777777" w:rsidR="00663FDD" w:rsidRPr="00663FDD" w:rsidRDefault="00663FDD" w:rsidP="00F21A8C">
      <w:pPr>
        <w:spacing w:after="0" w:line="240" w:lineRule="auto"/>
        <w:jc w:val="both"/>
        <w:rPr>
          <w:rFonts w:ascii="Times New Roman" w:hAnsi="Times New Roman"/>
          <w:sz w:val="20"/>
          <w:szCs w:val="20"/>
        </w:rPr>
      </w:pPr>
      <w:r w:rsidRPr="00663FDD">
        <w:rPr>
          <w:rFonts w:ascii="Times New Roman" w:hAnsi="Times New Roman"/>
          <w:sz w:val="20"/>
          <w:szCs w:val="20"/>
        </w:rPr>
        <w:lastRenderedPageBreak/>
        <w:t xml:space="preserve">This is the circuit </w:t>
      </w:r>
      <w:proofErr w:type="gramStart"/>
      <w:r w:rsidRPr="00663FDD">
        <w:rPr>
          <w:rFonts w:ascii="Times New Roman" w:hAnsi="Times New Roman"/>
          <w:sz w:val="20"/>
          <w:szCs w:val="20"/>
        </w:rPr>
        <w:t>diagram which</w:t>
      </w:r>
      <w:proofErr w:type="gramEnd"/>
      <w:r w:rsidRPr="00663FDD">
        <w:rPr>
          <w:rFonts w:ascii="Times New Roman" w:hAnsi="Times New Roman"/>
          <w:sz w:val="20"/>
          <w:szCs w:val="20"/>
        </w:rPr>
        <w:t xml:space="preserve"> shows the connections of microcontroller, LCD, voltage regulator, crystal oscillator, MAX232 and switches.                </w:t>
      </w:r>
    </w:p>
    <w:p w14:paraId="52043A44" w14:textId="694CC32C" w:rsidR="00663FDD" w:rsidRPr="00663FDD" w:rsidRDefault="00663FDD" w:rsidP="00663FDD">
      <w:pPr>
        <w:spacing w:after="0" w:line="240" w:lineRule="auto"/>
        <w:rPr>
          <w:rFonts w:ascii="Times New Roman" w:hAnsi="Times New Roman"/>
          <w:sz w:val="20"/>
          <w:szCs w:val="20"/>
        </w:rPr>
      </w:pPr>
      <w:r w:rsidRPr="00A940D1">
        <w:rPr>
          <w:rFonts w:ascii="Times New Roman" w:hAnsi="Times New Roman"/>
          <w:noProof/>
          <w:sz w:val="20"/>
          <w:szCs w:val="20"/>
          <w:lang w:bidi="mr-IN"/>
        </w:rPr>
        <w:drawing>
          <wp:inline distT="0" distB="0" distL="0" distR="0" wp14:anchorId="7F575485" wp14:editId="5434E2A5">
            <wp:extent cx="2911408" cy="6994700"/>
            <wp:effectExtent l="19050" t="19050" r="2286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9252" cy="7013544"/>
                    </a:xfrm>
                    <a:prstGeom prst="rect">
                      <a:avLst/>
                    </a:prstGeom>
                    <a:noFill/>
                    <a:ln w="6350" cmpd="sng">
                      <a:solidFill>
                        <a:srgbClr val="000000"/>
                      </a:solidFill>
                      <a:miter lim="800000"/>
                      <a:headEnd/>
                      <a:tailEnd/>
                    </a:ln>
                    <a:effectLst/>
                  </pic:spPr>
                </pic:pic>
              </a:graphicData>
            </a:graphic>
          </wp:inline>
        </w:drawing>
      </w:r>
    </w:p>
    <w:p w14:paraId="5161AA92" w14:textId="77777777" w:rsidR="00966D04" w:rsidRDefault="00966D04" w:rsidP="00966D04">
      <w:pPr>
        <w:spacing w:after="0" w:line="240" w:lineRule="auto"/>
        <w:jc w:val="center"/>
        <w:rPr>
          <w:rFonts w:ascii="Times New Roman" w:hAnsi="Times New Roman"/>
          <w:sz w:val="20"/>
          <w:szCs w:val="20"/>
        </w:rPr>
      </w:pPr>
    </w:p>
    <w:p w14:paraId="073C1BB9" w14:textId="0BE7A997" w:rsidR="00663FDD" w:rsidRPr="004A54FC" w:rsidRDefault="00663FDD" w:rsidP="00966D04">
      <w:pPr>
        <w:spacing w:after="0" w:line="240" w:lineRule="auto"/>
        <w:jc w:val="center"/>
        <w:rPr>
          <w:rFonts w:ascii="Times New Roman" w:hAnsi="Times New Roman"/>
          <w:i/>
          <w:iCs/>
          <w:sz w:val="20"/>
          <w:szCs w:val="20"/>
        </w:rPr>
      </w:pPr>
      <w:r w:rsidRPr="004A54FC">
        <w:rPr>
          <w:rFonts w:ascii="Times New Roman" w:hAnsi="Times New Roman"/>
          <w:i/>
          <w:iCs/>
          <w:sz w:val="20"/>
          <w:szCs w:val="20"/>
        </w:rPr>
        <w:t xml:space="preserve">Fig </w:t>
      </w:r>
      <w:r w:rsidR="00CF73A0" w:rsidRPr="004A54FC">
        <w:rPr>
          <w:rFonts w:ascii="Times New Roman" w:hAnsi="Times New Roman"/>
          <w:i/>
          <w:iCs/>
          <w:sz w:val="20"/>
          <w:szCs w:val="20"/>
        </w:rPr>
        <w:t>3</w:t>
      </w:r>
      <w:r w:rsidRPr="004A54FC">
        <w:rPr>
          <w:rFonts w:ascii="Times New Roman" w:hAnsi="Times New Roman"/>
          <w:i/>
          <w:iCs/>
          <w:sz w:val="20"/>
          <w:szCs w:val="20"/>
        </w:rPr>
        <w:t>(a) Circuit Diagram of Multitasking Human Body Measurement</w:t>
      </w:r>
    </w:p>
    <w:p w14:paraId="2AC80837" w14:textId="77777777" w:rsidR="00663FDD" w:rsidRPr="00663FDD" w:rsidRDefault="00663FDD" w:rsidP="00663FDD">
      <w:pPr>
        <w:spacing w:after="0" w:line="240" w:lineRule="auto"/>
        <w:rPr>
          <w:rFonts w:ascii="Times New Roman" w:hAnsi="Times New Roman"/>
          <w:sz w:val="20"/>
          <w:szCs w:val="20"/>
        </w:rPr>
      </w:pPr>
    </w:p>
    <w:p w14:paraId="56EFF015" w14:textId="77777777" w:rsidR="00663FDD" w:rsidRPr="00663FDD" w:rsidRDefault="00663FDD" w:rsidP="00663FDD">
      <w:pPr>
        <w:spacing w:after="0" w:line="240" w:lineRule="auto"/>
        <w:rPr>
          <w:rFonts w:ascii="Times New Roman" w:hAnsi="Times New Roman"/>
          <w:sz w:val="20"/>
          <w:szCs w:val="20"/>
        </w:rPr>
      </w:pPr>
    </w:p>
    <w:p w14:paraId="4DDA481E" w14:textId="0C055E9D" w:rsidR="00663FDD" w:rsidRPr="00663FDD" w:rsidRDefault="00663FDD" w:rsidP="00663FDD">
      <w:pPr>
        <w:spacing w:after="0" w:line="240" w:lineRule="auto"/>
        <w:rPr>
          <w:rFonts w:ascii="Times New Roman" w:hAnsi="Times New Roman"/>
          <w:sz w:val="20"/>
          <w:szCs w:val="20"/>
        </w:rPr>
      </w:pPr>
      <w:r w:rsidRPr="00A940D1">
        <w:rPr>
          <w:rFonts w:ascii="Times New Roman" w:hAnsi="Times New Roman"/>
          <w:noProof/>
          <w:sz w:val="20"/>
          <w:szCs w:val="20"/>
          <w:lang w:bidi="mr-IN"/>
        </w:rPr>
        <w:lastRenderedPageBreak/>
        <w:drawing>
          <wp:inline distT="0" distB="0" distL="0" distR="0" wp14:anchorId="54526B53" wp14:editId="5C95F9BC">
            <wp:extent cx="2911475" cy="6090348"/>
            <wp:effectExtent l="19050" t="19050" r="22225" b="247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6051" cy="6099921"/>
                    </a:xfrm>
                    <a:prstGeom prst="rect">
                      <a:avLst/>
                    </a:prstGeom>
                    <a:noFill/>
                    <a:ln w="6350" cmpd="sng">
                      <a:solidFill>
                        <a:srgbClr val="000000"/>
                      </a:solidFill>
                      <a:miter lim="800000"/>
                      <a:headEnd/>
                      <a:tailEnd/>
                    </a:ln>
                    <a:effectLst/>
                  </pic:spPr>
                </pic:pic>
              </a:graphicData>
            </a:graphic>
          </wp:inline>
        </w:drawing>
      </w:r>
    </w:p>
    <w:p w14:paraId="4A0D95B8" w14:textId="77777777" w:rsidR="00663FDD" w:rsidRPr="00663FDD" w:rsidRDefault="00663FDD" w:rsidP="00663FDD">
      <w:pPr>
        <w:spacing w:after="0" w:line="240" w:lineRule="auto"/>
        <w:rPr>
          <w:rFonts w:ascii="Times New Roman" w:hAnsi="Times New Roman"/>
          <w:sz w:val="20"/>
          <w:szCs w:val="20"/>
        </w:rPr>
      </w:pPr>
    </w:p>
    <w:p w14:paraId="01BFCAE0" w14:textId="24D935F0" w:rsidR="00455229" w:rsidRPr="004A54FC" w:rsidRDefault="00663FDD" w:rsidP="004A54FC">
      <w:pPr>
        <w:spacing w:after="0" w:line="240" w:lineRule="auto"/>
        <w:jc w:val="center"/>
        <w:rPr>
          <w:rFonts w:ascii="Times New Roman" w:hAnsi="Times New Roman"/>
          <w:i/>
          <w:iCs/>
          <w:sz w:val="20"/>
          <w:szCs w:val="20"/>
        </w:rPr>
      </w:pPr>
      <w:r w:rsidRPr="004A54FC">
        <w:rPr>
          <w:rFonts w:ascii="Times New Roman" w:hAnsi="Times New Roman"/>
          <w:i/>
          <w:iCs/>
          <w:sz w:val="20"/>
          <w:szCs w:val="20"/>
        </w:rPr>
        <w:t xml:space="preserve">Fig </w:t>
      </w:r>
      <w:r w:rsidR="00CF73A0" w:rsidRPr="004A54FC">
        <w:rPr>
          <w:rFonts w:ascii="Times New Roman" w:hAnsi="Times New Roman"/>
          <w:i/>
          <w:iCs/>
          <w:sz w:val="20"/>
          <w:szCs w:val="20"/>
        </w:rPr>
        <w:t>3</w:t>
      </w:r>
      <w:r w:rsidRPr="004A54FC">
        <w:rPr>
          <w:rFonts w:ascii="Times New Roman" w:hAnsi="Times New Roman"/>
          <w:i/>
          <w:iCs/>
          <w:sz w:val="20"/>
          <w:szCs w:val="20"/>
        </w:rPr>
        <w:t>(b) Circuit Diagram of Multitasking Human Body Measurement</w:t>
      </w:r>
    </w:p>
    <w:p w14:paraId="0F701753" w14:textId="77777777" w:rsidR="00390D14" w:rsidRPr="00A940D1" w:rsidRDefault="00390D14" w:rsidP="00390D14">
      <w:pPr>
        <w:spacing w:after="0" w:line="240" w:lineRule="auto"/>
        <w:rPr>
          <w:rFonts w:ascii="Times New Roman" w:hAnsi="Times New Roman"/>
          <w:sz w:val="20"/>
          <w:szCs w:val="20"/>
        </w:rPr>
      </w:pPr>
    </w:p>
    <w:p w14:paraId="388F6B7D" w14:textId="77777777" w:rsidR="00390D14" w:rsidRPr="0090606E" w:rsidRDefault="00663FDD" w:rsidP="00E02366">
      <w:pPr>
        <w:jc w:val="center"/>
        <w:rPr>
          <w:rFonts w:ascii="Times New Roman" w:hAnsi="Times New Roman"/>
          <w:sz w:val="20"/>
          <w:szCs w:val="20"/>
        </w:rPr>
      </w:pPr>
      <w:r w:rsidRPr="00663FDD">
        <w:rPr>
          <w:rFonts w:ascii="Times New Roman" w:hAnsi="Times New Roman"/>
          <w:b/>
          <w:bCs/>
          <w:sz w:val="20"/>
          <w:szCs w:val="20"/>
        </w:rPr>
        <w:t>Component Description</w:t>
      </w:r>
    </w:p>
    <w:p w14:paraId="335561A6" w14:textId="4435B171" w:rsidR="00663FDD" w:rsidRPr="00663FDD" w:rsidRDefault="00390D14" w:rsidP="00663FDD">
      <w:pPr>
        <w:jc w:val="both"/>
        <w:rPr>
          <w:rFonts w:ascii="Times New Roman" w:hAnsi="Times New Roman"/>
          <w:sz w:val="20"/>
          <w:szCs w:val="20"/>
        </w:rPr>
      </w:pPr>
      <w:r w:rsidRPr="0090606E">
        <w:rPr>
          <w:rFonts w:ascii="Times New Roman" w:hAnsi="Times New Roman"/>
          <w:b/>
          <w:bCs/>
          <w:sz w:val="20"/>
          <w:szCs w:val="20"/>
        </w:rPr>
        <w:t>1.</w:t>
      </w:r>
      <w:r w:rsidR="00663FDD" w:rsidRPr="0090606E">
        <w:rPr>
          <w:rFonts w:ascii="Times New Roman" w:hAnsi="Times New Roman"/>
          <w:b/>
          <w:bCs/>
          <w:sz w:val="20"/>
          <w:szCs w:val="20"/>
        </w:rPr>
        <w:t xml:space="preserve"> Push Button Switches (Reset):</w:t>
      </w:r>
      <w:r w:rsidR="00663FDD" w:rsidRPr="00663FDD">
        <w:rPr>
          <w:rFonts w:ascii="Times New Roman" w:hAnsi="Times New Roman"/>
          <w:sz w:val="20"/>
          <w:szCs w:val="20"/>
        </w:rPr>
        <w:t xml:space="preserve"> B</w:t>
      </w:r>
      <w:r w:rsidR="0090606E" w:rsidRPr="0090606E">
        <w:rPr>
          <w:rFonts w:ascii="Times New Roman" w:hAnsi="Times New Roman"/>
          <w:sz w:val="20"/>
          <w:szCs w:val="20"/>
        </w:rPr>
        <w:t>oth locking or latching (contacts remaining operated after the button is pressed) and unlocking (contacts release after removal of the finger) designs are available. Other design variations have multiple contacts, snap action and wiper action. In most design, state of the switch (operated or not) is set by visual observation only. Some designs have a sign light either self-contained or separate</w:t>
      </w:r>
    </w:p>
    <w:p w14:paraId="48426A04" w14:textId="186C7DAB" w:rsidR="00663FDD" w:rsidRPr="00663FDD" w:rsidRDefault="00663FDD" w:rsidP="0090606E">
      <w:pPr>
        <w:jc w:val="both"/>
        <w:rPr>
          <w:rFonts w:ascii="Times New Roman" w:hAnsi="Times New Roman"/>
          <w:sz w:val="20"/>
          <w:szCs w:val="20"/>
        </w:rPr>
      </w:pPr>
      <w:r w:rsidRPr="00663FDD">
        <w:rPr>
          <w:rFonts w:ascii="Times New Roman" w:hAnsi="Times New Roman"/>
          <w:b/>
          <w:bCs/>
          <w:sz w:val="20"/>
          <w:szCs w:val="20"/>
        </w:rPr>
        <w:lastRenderedPageBreak/>
        <w:t>2</w:t>
      </w:r>
      <w:r w:rsidR="00390D14" w:rsidRPr="00A940D1">
        <w:rPr>
          <w:rFonts w:ascii="Times New Roman" w:hAnsi="Times New Roman"/>
          <w:b/>
          <w:bCs/>
          <w:sz w:val="20"/>
          <w:szCs w:val="20"/>
        </w:rPr>
        <w:t>.</w:t>
      </w:r>
      <w:r w:rsidRPr="00663FDD">
        <w:rPr>
          <w:rFonts w:ascii="Times New Roman" w:hAnsi="Times New Roman"/>
          <w:b/>
          <w:bCs/>
          <w:sz w:val="20"/>
          <w:szCs w:val="20"/>
        </w:rPr>
        <w:t xml:space="preserve"> MAX 323:</w:t>
      </w:r>
      <w:r w:rsidRPr="00663FDD">
        <w:rPr>
          <w:rFonts w:ascii="Times New Roman" w:hAnsi="Times New Roman"/>
          <w:sz w:val="20"/>
          <w:szCs w:val="20"/>
        </w:rPr>
        <w:t xml:space="preserve"> </w:t>
      </w:r>
      <w:r w:rsidR="0090606E" w:rsidRPr="0090606E">
        <w:rPr>
          <w:rFonts w:ascii="Times New Roman" w:hAnsi="Times New Roman"/>
          <w:sz w:val="20"/>
          <w:szCs w:val="20"/>
        </w:rPr>
        <w:t>The MAX220–MAX249 family of line drivers/receivers is meant for all EIA/TIA-232E and V.28/V.24 communications interfaces, particularly applications where ±12V </w:t>
      </w:r>
      <w:proofErr w:type="gramStart"/>
      <w:r w:rsidR="0090606E" w:rsidRPr="0090606E">
        <w:rPr>
          <w:rFonts w:ascii="Times New Roman" w:hAnsi="Times New Roman"/>
          <w:sz w:val="20"/>
          <w:szCs w:val="20"/>
        </w:rPr>
        <w:t>isn't</w:t>
      </w:r>
      <w:proofErr w:type="gramEnd"/>
      <w:r w:rsidR="0090606E" w:rsidRPr="0090606E">
        <w:rPr>
          <w:rFonts w:ascii="Times New Roman" w:hAnsi="Times New Roman"/>
          <w:sz w:val="20"/>
          <w:szCs w:val="20"/>
        </w:rPr>
        <w:t> available. These parts are especially useful in battery-powered systems</w:t>
      </w:r>
      <w:proofErr w:type="gramStart"/>
      <w:r w:rsidR="0090606E" w:rsidRPr="0090606E">
        <w:rPr>
          <w:rFonts w:ascii="Times New Roman" w:hAnsi="Times New Roman"/>
          <w:sz w:val="20"/>
          <w:szCs w:val="20"/>
        </w:rPr>
        <w:t>,</w:t>
      </w:r>
      <w:proofErr w:type="gramEnd"/>
      <w:r w:rsidR="0090606E" w:rsidRPr="0090606E">
        <w:rPr>
          <w:rFonts w:ascii="Times New Roman" w:hAnsi="Times New Roman"/>
          <w:sz w:val="20"/>
          <w:szCs w:val="20"/>
        </w:rPr>
        <w:br/>
        <w:t xml:space="preserve">since their low-power shutdown mode reduces power dissipation to but 5μW. The MAX225, MAX233, MAX235, and MAX245/MAX246/MAX247 use no external components and </w:t>
      </w:r>
      <w:proofErr w:type="gramStart"/>
      <w:r w:rsidR="0090606E" w:rsidRPr="0090606E">
        <w:rPr>
          <w:rFonts w:ascii="Times New Roman" w:hAnsi="Times New Roman"/>
          <w:sz w:val="20"/>
          <w:szCs w:val="20"/>
        </w:rPr>
        <w:t>are recommended</w:t>
      </w:r>
      <w:proofErr w:type="gramEnd"/>
      <w:r w:rsidR="0090606E" w:rsidRPr="0090606E">
        <w:rPr>
          <w:rFonts w:ascii="Times New Roman" w:hAnsi="Times New Roman"/>
          <w:sz w:val="20"/>
          <w:szCs w:val="20"/>
        </w:rPr>
        <w:t xml:space="preserve"> for applications where printed circuit board space is critical.</w:t>
      </w:r>
    </w:p>
    <w:p w14:paraId="4A11FD4B" w14:textId="4A415A4D" w:rsidR="00663FDD" w:rsidRPr="00663FDD" w:rsidRDefault="00663FDD" w:rsidP="00663FDD">
      <w:pPr>
        <w:jc w:val="both"/>
        <w:rPr>
          <w:rFonts w:ascii="Times New Roman" w:hAnsi="Times New Roman"/>
          <w:sz w:val="20"/>
          <w:szCs w:val="20"/>
        </w:rPr>
      </w:pPr>
      <w:proofErr w:type="gramStart"/>
      <w:r w:rsidRPr="00663FDD">
        <w:rPr>
          <w:rFonts w:ascii="Times New Roman" w:hAnsi="Times New Roman"/>
          <w:b/>
          <w:bCs/>
          <w:sz w:val="20"/>
          <w:szCs w:val="20"/>
        </w:rPr>
        <w:t>3</w:t>
      </w:r>
      <w:proofErr w:type="gramEnd"/>
      <w:r w:rsidRPr="00663FDD">
        <w:rPr>
          <w:rFonts w:ascii="Times New Roman" w:hAnsi="Times New Roman"/>
          <w:b/>
          <w:bCs/>
          <w:sz w:val="20"/>
          <w:szCs w:val="20"/>
        </w:rPr>
        <w:t xml:space="preserve"> Crystal Oscillator:</w:t>
      </w:r>
      <w:r w:rsidRPr="00663FDD">
        <w:rPr>
          <w:rFonts w:ascii="Times New Roman" w:hAnsi="Times New Roman"/>
          <w:sz w:val="20"/>
          <w:szCs w:val="20"/>
        </w:rPr>
        <w:t xml:space="preserve"> </w:t>
      </w:r>
      <w:r w:rsidR="0035412F" w:rsidRPr="0035412F">
        <w:rPr>
          <w:rFonts w:ascii="Times New Roman" w:hAnsi="Times New Roman"/>
          <w:sz w:val="20"/>
          <w:szCs w:val="20"/>
        </w:rPr>
        <w:t>A oscillator is an electronic oscillator circuit that uses the mechanical resonance of a vibrating crystal of piezoelectric material to make an electrical signal with </w:t>
      </w:r>
      <w:r w:rsidR="003F271C" w:rsidRPr="0035412F">
        <w:rPr>
          <w:rFonts w:ascii="Times New Roman" w:hAnsi="Times New Roman"/>
          <w:sz w:val="20"/>
          <w:szCs w:val="20"/>
        </w:rPr>
        <w:t>an</w:t>
      </w:r>
      <w:r w:rsidR="0035412F" w:rsidRPr="0035412F">
        <w:rPr>
          <w:rFonts w:ascii="Times New Roman" w:hAnsi="Times New Roman"/>
          <w:sz w:val="20"/>
          <w:szCs w:val="20"/>
        </w:rPr>
        <w:t xml:space="preserve"> awfully precise frequency. This frequency is usually wont to keep track of your time as in quartz </w:t>
      </w:r>
      <w:proofErr w:type="gramStart"/>
      <w:r w:rsidR="0035412F" w:rsidRPr="0035412F">
        <w:rPr>
          <w:rFonts w:ascii="Times New Roman" w:hAnsi="Times New Roman"/>
          <w:sz w:val="20"/>
          <w:szCs w:val="20"/>
        </w:rPr>
        <w:t>wrist watches</w:t>
      </w:r>
      <w:proofErr w:type="gramEnd"/>
      <w:r w:rsidR="0035412F" w:rsidRPr="0035412F">
        <w:rPr>
          <w:rFonts w:ascii="Times New Roman" w:hAnsi="Times New Roman"/>
          <w:sz w:val="20"/>
          <w:szCs w:val="20"/>
        </w:rPr>
        <w:t>, to produce a stable clock signal for digital integrated circuits, and to stabilize frequencies for radio</w:t>
      </w:r>
      <w:r w:rsidR="003F271C">
        <w:rPr>
          <w:rFonts w:ascii="Times New Roman" w:hAnsi="Times New Roman"/>
          <w:sz w:val="20"/>
          <w:szCs w:val="20"/>
        </w:rPr>
        <w:t xml:space="preserve"> </w:t>
      </w:r>
      <w:r w:rsidR="0035412F" w:rsidRPr="0035412F">
        <w:rPr>
          <w:rFonts w:ascii="Times New Roman" w:hAnsi="Times New Roman"/>
          <w:sz w:val="20"/>
          <w:szCs w:val="20"/>
        </w:rPr>
        <w:t>transmitters</w:t>
      </w:r>
      <w:r w:rsidR="003F271C">
        <w:rPr>
          <w:rFonts w:ascii="Times New Roman" w:hAnsi="Times New Roman"/>
          <w:sz w:val="20"/>
          <w:szCs w:val="20"/>
        </w:rPr>
        <w:t xml:space="preserve"> </w:t>
      </w:r>
      <w:r w:rsidR="0035412F" w:rsidRPr="0035412F">
        <w:rPr>
          <w:rFonts w:ascii="Times New Roman" w:hAnsi="Times New Roman"/>
          <w:sz w:val="20"/>
          <w:szCs w:val="20"/>
        </w:rPr>
        <w:t>and</w:t>
      </w:r>
      <w:r w:rsidR="003F271C">
        <w:rPr>
          <w:rFonts w:ascii="Times New Roman" w:hAnsi="Times New Roman"/>
          <w:sz w:val="20"/>
          <w:szCs w:val="20"/>
        </w:rPr>
        <w:t xml:space="preserve"> </w:t>
      </w:r>
      <w:r w:rsidR="0035412F" w:rsidRPr="0035412F">
        <w:rPr>
          <w:rFonts w:ascii="Times New Roman" w:hAnsi="Times New Roman"/>
          <w:sz w:val="20"/>
          <w:szCs w:val="20"/>
        </w:rPr>
        <w:t>receivers. </w:t>
      </w:r>
      <w:r w:rsidR="003F271C" w:rsidRPr="0035412F">
        <w:rPr>
          <w:rFonts w:ascii="Times New Roman" w:hAnsi="Times New Roman"/>
          <w:sz w:val="20"/>
          <w:szCs w:val="20"/>
        </w:rPr>
        <w:t>T</w:t>
      </w:r>
      <w:r w:rsidR="0035412F" w:rsidRPr="0035412F">
        <w:rPr>
          <w:rFonts w:ascii="Times New Roman" w:hAnsi="Times New Roman"/>
          <w:sz w:val="20"/>
          <w:szCs w:val="20"/>
        </w:rPr>
        <w:t>he</w:t>
      </w:r>
      <w:r w:rsidR="003F271C">
        <w:rPr>
          <w:rFonts w:ascii="Times New Roman" w:hAnsi="Times New Roman"/>
          <w:sz w:val="20"/>
          <w:szCs w:val="20"/>
        </w:rPr>
        <w:t xml:space="preserve"> </w:t>
      </w:r>
      <w:r w:rsidR="0035412F" w:rsidRPr="0035412F">
        <w:rPr>
          <w:rFonts w:ascii="Times New Roman" w:hAnsi="Times New Roman"/>
          <w:sz w:val="20"/>
          <w:szCs w:val="20"/>
        </w:rPr>
        <w:t xml:space="preserve">foremost common style of piezoelectric resonator used is that the quartz, so oscillator circuits incorporating them </w:t>
      </w:r>
      <w:proofErr w:type="gramStart"/>
      <w:r w:rsidR="0035412F" w:rsidRPr="0035412F">
        <w:rPr>
          <w:rFonts w:ascii="Times New Roman" w:hAnsi="Times New Roman"/>
          <w:sz w:val="20"/>
          <w:szCs w:val="20"/>
        </w:rPr>
        <w:t>became referred</w:t>
      </w:r>
      <w:proofErr w:type="gramEnd"/>
      <w:r w:rsidR="0035412F" w:rsidRPr="0035412F">
        <w:rPr>
          <w:rFonts w:ascii="Times New Roman" w:hAnsi="Times New Roman"/>
          <w:sz w:val="20"/>
          <w:szCs w:val="20"/>
        </w:rPr>
        <w:t xml:space="preserve"> to as crystal oscillators, but other piezoelectric materials including polycrystalline ceramics are utilized in similar circuits</w:t>
      </w:r>
      <w:r w:rsidR="003F271C">
        <w:rPr>
          <w:rFonts w:ascii="Times New Roman" w:hAnsi="Times New Roman"/>
          <w:sz w:val="20"/>
          <w:szCs w:val="20"/>
        </w:rPr>
        <w:t>.</w:t>
      </w:r>
    </w:p>
    <w:p w14:paraId="0196C1F8" w14:textId="48E50FA3" w:rsidR="00663FDD" w:rsidRPr="00663FDD" w:rsidRDefault="00663FDD" w:rsidP="00663FDD">
      <w:pPr>
        <w:jc w:val="both"/>
        <w:rPr>
          <w:rFonts w:ascii="Times New Roman" w:hAnsi="Times New Roman"/>
          <w:sz w:val="20"/>
          <w:szCs w:val="20"/>
        </w:rPr>
      </w:pPr>
      <w:proofErr w:type="gramStart"/>
      <w:r w:rsidRPr="00663FDD">
        <w:rPr>
          <w:rFonts w:ascii="Times New Roman" w:hAnsi="Times New Roman"/>
          <w:b/>
          <w:bCs/>
          <w:sz w:val="20"/>
          <w:szCs w:val="20"/>
        </w:rPr>
        <w:t>4</w:t>
      </w:r>
      <w:proofErr w:type="gramEnd"/>
      <w:r w:rsidRPr="00663FDD">
        <w:rPr>
          <w:rFonts w:ascii="Times New Roman" w:hAnsi="Times New Roman"/>
          <w:b/>
          <w:bCs/>
          <w:sz w:val="20"/>
          <w:szCs w:val="20"/>
        </w:rPr>
        <w:t xml:space="preserve"> Voltage Regulator:</w:t>
      </w:r>
      <w:r w:rsidRPr="00663FDD">
        <w:rPr>
          <w:rFonts w:ascii="Times New Roman" w:hAnsi="Times New Roman"/>
          <w:sz w:val="20"/>
          <w:szCs w:val="20"/>
        </w:rPr>
        <w:t xml:space="preserve"> To make the overall circuit to work efficiently and error </w:t>
      </w:r>
      <w:r w:rsidR="00966D04" w:rsidRPr="00663FDD">
        <w:rPr>
          <w:rFonts w:ascii="Times New Roman" w:hAnsi="Times New Roman"/>
          <w:sz w:val="20"/>
          <w:szCs w:val="20"/>
        </w:rPr>
        <w:t>free, we</w:t>
      </w:r>
      <w:r w:rsidRPr="00663FDD">
        <w:rPr>
          <w:rFonts w:ascii="Times New Roman" w:hAnsi="Times New Roman"/>
          <w:sz w:val="20"/>
          <w:szCs w:val="20"/>
        </w:rPr>
        <w:t xml:space="preserve"> start with a voltage regulator which controls the effective voltage that is being received by </w:t>
      </w:r>
      <w:r w:rsidR="00966D04" w:rsidRPr="00663FDD">
        <w:rPr>
          <w:rFonts w:ascii="Times New Roman" w:hAnsi="Times New Roman"/>
          <w:sz w:val="20"/>
          <w:szCs w:val="20"/>
        </w:rPr>
        <w:t>the microcontroller</w:t>
      </w:r>
      <w:r w:rsidRPr="00663FDD">
        <w:rPr>
          <w:rFonts w:ascii="Times New Roman" w:hAnsi="Times New Roman"/>
          <w:sz w:val="20"/>
          <w:szCs w:val="20"/>
        </w:rPr>
        <w:t xml:space="preserve">. The basic underlying thought process being that sudden voltage fluctuations or sometimes may be more voltage than is rated for the microcontroller may damage it. </w:t>
      </w:r>
    </w:p>
    <w:p w14:paraId="6F24B67C" w14:textId="697EB6A6" w:rsidR="00663FDD" w:rsidRPr="00663FDD" w:rsidRDefault="00663FDD" w:rsidP="00663FDD">
      <w:pPr>
        <w:jc w:val="both"/>
        <w:rPr>
          <w:rFonts w:ascii="Times New Roman" w:hAnsi="Times New Roman"/>
          <w:sz w:val="20"/>
          <w:szCs w:val="20"/>
        </w:rPr>
      </w:pPr>
      <w:proofErr w:type="gramStart"/>
      <w:r w:rsidRPr="00966D04">
        <w:rPr>
          <w:rFonts w:ascii="Times New Roman" w:hAnsi="Times New Roman"/>
          <w:b/>
          <w:bCs/>
          <w:sz w:val="20"/>
          <w:szCs w:val="20"/>
        </w:rPr>
        <w:t>5</w:t>
      </w:r>
      <w:proofErr w:type="gramEnd"/>
      <w:r w:rsidRPr="00966D04">
        <w:rPr>
          <w:rFonts w:ascii="Times New Roman" w:hAnsi="Times New Roman"/>
          <w:b/>
          <w:bCs/>
          <w:sz w:val="20"/>
          <w:szCs w:val="20"/>
        </w:rPr>
        <w:t xml:space="preserve"> DB 9:</w:t>
      </w:r>
      <w:r w:rsidRPr="00663FDD">
        <w:rPr>
          <w:rFonts w:ascii="Times New Roman" w:hAnsi="Times New Roman"/>
          <w:sz w:val="20"/>
          <w:szCs w:val="20"/>
        </w:rPr>
        <w:t xml:space="preserve"> </w:t>
      </w:r>
      <w:r w:rsidR="0090606E" w:rsidRPr="0090606E">
        <w:rPr>
          <w:rFonts w:ascii="Times New Roman" w:hAnsi="Times New Roman"/>
          <w:sz w:val="20"/>
          <w:szCs w:val="20"/>
        </w:rPr>
        <w:t>A D-sub contains two or more parallel rows of pins or sockets usually surrounded by a D-shaped metal shield that has mechanical support, ensures correct orientation, and should screen against electromagnetic interference. The part containing pin contacts is termed the male connector or plug, while that containing socket contacts </w:t>
      </w:r>
      <w:proofErr w:type="gramStart"/>
      <w:r w:rsidR="0090606E" w:rsidRPr="0090606E">
        <w:rPr>
          <w:rFonts w:ascii="Times New Roman" w:hAnsi="Times New Roman"/>
          <w:sz w:val="20"/>
          <w:szCs w:val="20"/>
        </w:rPr>
        <w:t>is named</w:t>
      </w:r>
      <w:proofErr w:type="gramEnd"/>
      <w:r w:rsidR="0090606E" w:rsidRPr="0090606E">
        <w:rPr>
          <w:rFonts w:ascii="Times New Roman" w:hAnsi="Times New Roman"/>
          <w:sz w:val="20"/>
          <w:szCs w:val="20"/>
        </w:rPr>
        <w:t xml:space="preserve"> the feminine connector or socket. The socket's shield fits tightly inside the plug's shield. The plug also may have screws on either side of the shield that </w:t>
      </w:r>
      <w:proofErr w:type="gramStart"/>
      <w:r w:rsidR="0090606E" w:rsidRPr="0090606E">
        <w:rPr>
          <w:rFonts w:ascii="Times New Roman" w:hAnsi="Times New Roman"/>
          <w:sz w:val="20"/>
          <w:szCs w:val="20"/>
        </w:rPr>
        <w:t>fasten</w:t>
      </w:r>
      <w:proofErr w:type="gramEnd"/>
      <w:r w:rsidR="0090606E" w:rsidRPr="0090606E">
        <w:rPr>
          <w:rFonts w:ascii="Times New Roman" w:hAnsi="Times New Roman"/>
          <w:sz w:val="20"/>
          <w:szCs w:val="20"/>
        </w:rPr>
        <w:t xml:space="preserve"> into holes within the socket</w:t>
      </w:r>
      <w:r w:rsidR="0090606E">
        <w:rPr>
          <w:rFonts w:ascii="Arial" w:hAnsi="Arial" w:cs="Arial"/>
          <w:color w:val="212529"/>
          <w:shd w:val="clear" w:color="auto" w:fill="FFFFFF"/>
        </w:rPr>
        <w:t>.</w:t>
      </w:r>
    </w:p>
    <w:p w14:paraId="4219A1D7" w14:textId="372F2C9B" w:rsidR="00973AA8" w:rsidRPr="00966D04" w:rsidRDefault="00663FDD" w:rsidP="00966D04">
      <w:pPr>
        <w:jc w:val="both"/>
        <w:rPr>
          <w:rFonts w:ascii="Times New Roman" w:hAnsi="Times New Roman"/>
          <w:sz w:val="20"/>
          <w:szCs w:val="20"/>
        </w:rPr>
      </w:pPr>
      <w:proofErr w:type="gramStart"/>
      <w:r w:rsidRPr="00663FDD">
        <w:rPr>
          <w:rFonts w:ascii="Times New Roman" w:hAnsi="Times New Roman"/>
          <w:b/>
          <w:bCs/>
          <w:sz w:val="20"/>
          <w:szCs w:val="20"/>
        </w:rPr>
        <w:t>6</w:t>
      </w:r>
      <w:proofErr w:type="gramEnd"/>
      <w:r w:rsidRPr="00663FDD">
        <w:rPr>
          <w:rFonts w:ascii="Times New Roman" w:hAnsi="Times New Roman"/>
          <w:b/>
          <w:bCs/>
          <w:sz w:val="20"/>
          <w:szCs w:val="20"/>
        </w:rPr>
        <w:t xml:space="preserve"> PIC16F877A</w:t>
      </w:r>
      <w:r w:rsidRPr="00966D04">
        <w:rPr>
          <w:rFonts w:ascii="Times New Roman" w:hAnsi="Times New Roman"/>
          <w:sz w:val="20"/>
          <w:szCs w:val="20"/>
        </w:rPr>
        <w:t xml:space="preserve">: </w:t>
      </w:r>
      <w:r w:rsidR="00966D04" w:rsidRPr="00966D04">
        <w:rPr>
          <w:rFonts w:ascii="Times New Roman" w:hAnsi="Times New Roman"/>
          <w:sz w:val="20"/>
          <w:szCs w:val="20"/>
        </w:rPr>
        <w:t xml:space="preserve">The PIC16F877A CMOS FLASH-based 8-bit microcontroller is upward compatible with the PIC16C5x, PIC12Cxxx and PIC16C7x devices. It features 200 ns execution, 256 bytes of EEPROM data memory, self-programming, an ICD, 2 Comparators, 8 channels of 10-bit Analog-to-Digital (A/D) converter, to capture/compare/PWM functions, a </w:t>
      </w:r>
      <w:r w:rsidR="00966D04" w:rsidRPr="00966D04">
        <w:rPr>
          <w:rFonts w:ascii="Times New Roman" w:hAnsi="Times New Roman"/>
          <w:sz w:val="20"/>
          <w:szCs w:val="20"/>
        </w:rPr>
        <w:lastRenderedPageBreak/>
        <w:t xml:space="preserve">synchronous port that </w:t>
      </w:r>
      <w:proofErr w:type="gramStart"/>
      <w:r w:rsidR="00966D04" w:rsidRPr="00966D04">
        <w:rPr>
          <w:rFonts w:ascii="Times New Roman" w:hAnsi="Times New Roman"/>
          <w:sz w:val="20"/>
          <w:szCs w:val="20"/>
        </w:rPr>
        <w:t>may be configured</w:t>
      </w:r>
      <w:proofErr w:type="gramEnd"/>
      <w:r w:rsidR="00966D04" w:rsidRPr="00966D04">
        <w:rPr>
          <w:rFonts w:ascii="Times New Roman" w:hAnsi="Times New Roman"/>
          <w:sz w:val="20"/>
          <w:szCs w:val="20"/>
        </w:rPr>
        <w:t xml:space="preserve"> as either 3-wire SPI or 2-wire I2C bus and a Parallel Slave Port.</w:t>
      </w:r>
    </w:p>
    <w:p w14:paraId="200DDFA6" w14:textId="71CEA81E" w:rsidR="00A36950" w:rsidRDefault="00A47582" w:rsidP="00A36950">
      <w:pPr>
        <w:jc w:val="center"/>
        <w:rPr>
          <w:rFonts w:ascii="Times New Roman" w:hAnsi="Times New Roman"/>
          <w:b/>
          <w:sz w:val="20"/>
          <w:szCs w:val="20"/>
        </w:rPr>
      </w:pPr>
      <w:r>
        <w:rPr>
          <w:rFonts w:ascii="Times New Roman" w:hAnsi="Times New Roman"/>
          <w:b/>
          <w:sz w:val="20"/>
          <w:szCs w:val="20"/>
        </w:rPr>
        <w:t>IV</w:t>
      </w:r>
      <w:r w:rsidR="004A54FC">
        <w:rPr>
          <w:rFonts w:ascii="Times New Roman" w:hAnsi="Times New Roman"/>
          <w:b/>
          <w:sz w:val="20"/>
          <w:szCs w:val="20"/>
        </w:rPr>
        <w:t xml:space="preserve">- </w:t>
      </w:r>
      <w:r w:rsidR="00A36950" w:rsidRPr="00F7325E">
        <w:rPr>
          <w:rFonts w:ascii="Times New Roman" w:hAnsi="Times New Roman"/>
          <w:b/>
          <w:sz w:val="20"/>
          <w:szCs w:val="20"/>
        </w:rPr>
        <w:t>DESIGN</w:t>
      </w:r>
      <w:r w:rsidR="00517466">
        <w:rPr>
          <w:rFonts w:ascii="Times New Roman" w:hAnsi="Times New Roman"/>
          <w:b/>
          <w:sz w:val="20"/>
          <w:szCs w:val="20"/>
        </w:rPr>
        <w:t xml:space="preserve"> </w:t>
      </w:r>
    </w:p>
    <w:p w14:paraId="4C420E96" w14:textId="260B0A21" w:rsidR="00A56A11" w:rsidRPr="00A56A11" w:rsidRDefault="00A56A11" w:rsidP="00973AA8">
      <w:pPr>
        <w:jc w:val="center"/>
        <w:rPr>
          <w:rFonts w:ascii="Times New Roman" w:hAnsi="Times New Roman"/>
          <w:sz w:val="20"/>
          <w:szCs w:val="20"/>
        </w:rPr>
      </w:pPr>
      <w:r w:rsidRPr="00A56A11">
        <w:rPr>
          <w:rFonts w:ascii="Times New Roman" w:hAnsi="Times New Roman"/>
          <w:noProof/>
          <w:sz w:val="20"/>
          <w:szCs w:val="20"/>
          <w:lang w:bidi="mr-IN"/>
        </w:rPr>
        <w:drawing>
          <wp:inline distT="0" distB="0" distL="0" distR="0" wp14:anchorId="1D366504" wp14:editId="31CC0D30">
            <wp:extent cx="2911475" cy="3136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1475" cy="3136900"/>
                    </a:xfrm>
                    <a:prstGeom prst="rect">
                      <a:avLst/>
                    </a:prstGeom>
                    <a:noFill/>
                    <a:ln>
                      <a:noFill/>
                    </a:ln>
                  </pic:spPr>
                </pic:pic>
              </a:graphicData>
            </a:graphic>
          </wp:inline>
        </w:drawing>
      </w:r>
    </w:p>
    <w:p w14:paraId="6893B7EA" w14:textId="0C5C77AE" w:rsidR="00A56A11" w:rsidRPr="00A56A11" w:rsidRDefault="00A56A11" w:rsidP="00973AA8">
      <w:pPr>
        <w:tabs>
          <w:tab w:val="left" w:pos="720"/>
        </w:tabs>
        <w:spacing w:line="360" w:lineRule="auto"/>
        <w:jc w:val="center"/>
        <w:rPr>
          <w:rFonts w:ascii="Times New Roman" w:hAnsi="Times New Roman"/>
          <w:sz w:val="20"/>
          <w:szCs w:val="20"/>
        </w:rPr>
      </w:pPr>
      <w:r w:rsidRPr="00A56A11">
        <w:rPr>
          <w:rFonts w:ascii="Times New Roman" w:hAnsi="Times New Roman"/>
          <w:sz w:val="20"/>
          <w:szCs w:val="20"/>
        </w:rPr>
        <w:t>Fig.</w:t>
      </w:r>
      <w:r w:rsidR="00CF73A0">
        <w:rPr>
          <w:rFonts w:ascii="Times New Roman" w:hAnsi="Times New Roman"/>
          <w:sz w:val="20"/>
          <w:szCs w:val="20"/>
        </w:rPr>
        <w:t>4</w:t>
      </w:r>
      <w:r w:rsidRPr="00A56A11">
        <w:rPr>
          <w:rFonts w:ascii="Times New Roman" w:hAnsi="Times New Roman"/>
          <w:sz w:val="20"/>
          <w:szCs w:val="20"/>
        </w:rPr>
        <w:t xml:space="preserve"> PCB with Components</w:t>
      </w:r>
    </w:p>
    <w:p w14:paraId="254D49C8" w14:textId="78E424BF" w:rsidR="00A56A11" w:rsidRPr="00D15D13" w:rsidRDefault="00A56A11" w:rsidP="00973AA8">
      <w:pPr>
        <w:tabs>
          <w:tab w:val="left" w:pos="720"/>
        </w:tabs>
        <w:spacing w:line="360" w:lineRule="auto"/>
        <w:jc w:val="center"/>
        <w:rPr>
          <w:rFonts w:ascii="Garamond" w:hAnsi="Garamond" w:cs="Tahoma"/>
          <w:b/>
          <w:sz w:val="20"/>
          <w:szCs w:val="20"/>
        </w:rPr>
      </w:pPr>
      <w:r>
        <w:rPr>
          <w:rFonts w:ascii="Garamond" w:hAnsi="Garamond"/>
          <w:b/>
          <w:noProof/>
          <w:sz w:val="30"/>
          <w:szCs w:val="30"/>
          <w:lang w:bidi="mr-IN"/>
        </w:rPr>
        <w:drawing>
          <wp:inline distT="0" distB="0" distL="0" distR="0" wp14:anchorId="211431F5" wp14:editId="126D5CA3">
            <wp:extent cx="2914021" cy="2250831"/>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1475" cy="2248864"/>
                    </a:xfrm>
                    <a:prstGeom prst="rect">
                      <a:avLst/>
                    </a:prstGeom>
                    <a:noFill/>
                    <a:ln>
                      <a:noFill/>
                    </a:ln>
                  </pic:spPr>
                </pic:pic>
              </a:graphicData>
            </a:graphic>
          </wp:inline>
        </w:drawing>
      </w:r>
    </w:p>
    <w:p w14:paraId="74BEF85F" w14:textId="61C8DCF2" w:rsidR="00D01C7C" w:rsidRPr="004A54FC" w:rsidRDefault="00A56A11" w:rsidP="00973AA8">
      <w:pPr>
        <w:tabs>
          <w:tab w:val="left" w:pos="720"/>
        </w:tabs>
        <w:spacing w:line="360" w:lineRule="auto"/>
        <w:jc w:val="center"/>
        <w:rPr>
          <w:rFonts w:ascii="Times New Roman" w:hAnsi="Times New Roman"/>
          <w:i/>
          <w:iCs/>
          <w:sz w:val="20"/>
          <w:szCs w:val="20"/>
        </w:rPr>
      </w:pPr>
      <w:r w:rsidRPr="004A54FC">
        <w:rPr>
          <w:rFonts w:ascii="Times New Roman" w:hAnsi="Times New Roman"/>
          <w:i/>
          <w:iCs/>
          <w:sz w:val="20"/>
          <w:szCs w:val="20"/>
        </w:rPr>
        <w:t xml:space="preserve">Fig </w:t>
      </w:r>
      <w:r w:rsidR="00CF73A0" w:rsidRPr="004A54FC">
        <w:rPr>
          <w:rFonts w:ascii="Times New Roman" w:hAnsi="Times New Roman"/>
          <w:i/>
          <w:iCs/>
          <w:sz w:val="20"/>
          <w:szCs w:val="20"/>
        </w:rPr>
        <w:t>5</w:t>
      </w:r>
      <w:r w:rsidR="004A54FC" w:rsidRPr="004A54FC">
        <w:rPr>
          <w:rFonts w:ascii="Times New Roman" w:hAnsi="Times New Roman"/>
          <w:i/>
          <w:iCs/>
          <w:sz w:val="20"/>
          <w:szCs w:val="20"/>
        </w:rPr>
        <w:t>-</w:t>
      </w:r>
      <w:r w:rsidRPr="004A54FC">
        <w:rPr>
          <w:rFonts w:ascii="Times New Roman" w:hAnsi="Times New Roman"/>
          <w:i/>
          <w:iCs/>
          <w:sz w:val="20"/>
          <w:szCs w:val="20"/>
        </w:rPr>
        <w:t>PCB after Etching and Soldering</w:t>
      </w:r>
    </w:p>
    <w:p w14:paraId="5D4B595C" w14:textId="00EB157C" w:rsidR="00D01C7C" w:rsidRPr="00F7325E" w:rsidRDefault="00A47582" w:rsidP="00973AA8">
      <w:pPr>
        <w:jc w:val="center"/>
        <w:rPr>
          <w:rFonts w:ascii="Times New Roman" w:hAnsi="Times New Roman"/>
          <w:b/>
          <w:sz w:val="20"/>
          <w:szCs w:val="20"/>
        </w:rPr>
      </w:pPr>
      <w:r>
        <w:rPr>
          <w:rFonts w:ascii="Times New Roman" w:hAnsi="Times New Roman"/>
          <w:b/>
          <w:sz w:val="20"/>
          <w:szCs w:val="20"/>
        </w:rPr>
        <w:t>V</w:t>
      </w:r>
      <w:r w:rsidR="004A54FC">
        <w:rPr>
          <w:rFonts w:ascii="Times New Roman" w:hAnsi="Times New Roman"/>
          <w:b/>
          <w:sz w:val="20"/>
          <w:szCs w:val="20"/>
        </w:rPr>
        <w:t xml:space="preserve">- </w:t>
      </w:r>
      <w:r>
        <w:rPr>
          <w:rFonts w:ascii="Times New Roman" w:hAnsi="Times New Roman"/>
          <w:b/>
          <w:sz w:val="20"/>
          <w:szCs w:val="20"/>
        </w:rPr>
        <w:t>RESULT &amp; DISCUSSION</w:t>
      </w:r>
    </w:p>
    <w:p w14:paraId="2463EAA7" w14:textId="27CF1146" w:rsidR="00973AA8" w:rsidRPr="00966D04" w:rsidRDefault="00526A20" w:rsidP="00966D04">
      <w:pPr>
        <w:jc w:val="both"/>
        <w:rPr>
          <w:rFonts w:ascii="Times New Roman" w:hAnsi="Times New Roman"/>
          <w:bCs/>
          <w:sz w:val="20"/>
          <w:szCs w:val="20"/>
          <w:lang w:val="en-IN"/>
        </w:rPr>
      </w:pPr>
      <w:r w:rsidRPr="00526A20">
        <w:rPr>
          <w:rFonts w:ascii="Times New Roman" w:hAnsi="Times New Roman"/>
          <w:bCs/>
          <w:sz w:val="20"/>
          <w:szCs w:val="20"/>
        </w:rPr>
        <w:t xml:space="preserve">The received current </w:t>
      </w:r>
      <w:proofErr w:type="gramStart"/>
      <w:r w:rsidRPr="00526A20">
        <w:rPr>
          <w:rFonts w:ascii="Times New Roman" w:hAnsi="Times New Roman"/>
          <w:bCs/>
          <w:sz w:val="20"/>
          <w:szCs w:val="20"/>
        </w:rPr>
        <w:t>signals from the operational amplifier is</w:t>
      </w:r>
      <w:proofErr w:type="gramEnd"/>
      <w:r w:rsidRPr="00526A20">
        <w:rPr>
          <w:rFonts w:ascii="Times New Roman" w:hAnsi="Times New Roman"/>
          <w:bCs/>
          <w:sz w:val="20"/>
          <w:szCs w:val="20"/>
        </w:rPr>
        <w:t xml:space="preserve"> used to derive the microcontroller. We programmed the microcontroller in such a way that it produces the output on the LCD as the rate of the heart. It calculates the rate for every 30 seconds and then </w:t>
      </w:r>
      <w:proofErr w:type="gramStart"/>
      <w:r w:rsidRPr="00526A20">
        <w:rPr>
          <w:rFonts w:ascii="Times New Roman" w:hAnsi="Times New Roman"/>
          <w:bCs/>
          <w:sz w:val="20"/>
          <w:szCs w:val="20"/>
        </w:rPr>
        <w:t>multiply</w:t>
      </w:r>
      <w:proofErr w:type="gramEnd"/>
      <w:r w:rsidRPr="00526A20">
        <w:rPr>
          <w:rFonts w:ascii="Times New Roman" w:hAnsi="Times New Roman"/>
          <w:bCs/>
          <w:sz w:val="20"/>
          <w:szCs w:val="20"/>
        </w:rPr>
        <w:t xml:space="preserve"> with 2. As a </w:t>
      </w:r>
      <w:r w:rsidR="000A0240" w:rsidRPr="00526A20">
        <w:rPr>
          <w:rFonts w:ascii="Times New Roman" w:hAnsi="Times New Roman"/>
          <w:bCs/>
          <w:sz w:val="20"/>
          <w:szCs w:val="20"/>
        </w:rPr>
        <w:t>result,</w:t>
      </w:r>
      <w:r w:rsidRPr="00526A20">
        <w:rPr>
          <w:rFonts w:ascii="Times New Roman" w:hAnsi="Times New Roman"/>
          <w:bCs/>
          <w:sz w:val="20"/>
          <w:szCs w:val="20"/>
        </w:rPr>
        <w:t xml:space="preserve"> the heart rate meter is able to calculate the heart rate for every 30 seconds. It is able </w:t>
      </w:r>
      <w:r w:rsidRPr="00526A20">
        <w:rPr>
          <w:rFonts w:ascii="Times New Roman" w:hAnsi="Times New Roman"/>
          <w:bCs/>
          <w:sz w:val="20"/>
          <w:szCs w:val="20"/>
        </w:rPr>
        <w:lastRenderedPageBreak/>
        <w:t xml:space="preserve">to calculate the blood pressure within some errors. </w:t>
      </w:r>
      <w:proofErr w:type="gramStart"/>
      <w:r w:rsidRPr="00526A20">
        <w:rPr>
          <w:rFonts w:ascii="Times New Roman" w:hAnsi="Times New Roman"/>
          <w:bCs/>
          <w:sz w:val="20"/>
          <w:szCs w:val="20"/>
        </w:rPr>
        <w:t>But</w:t>
      </w:r>
      <w:proofErr w:type="gramEnd"/>
      <w:r w:rsidRPr="00526A20">
        <w:rPr>
          <w:rFonts w:ascii="Times New Roman" w:hAnsi="Times New Roman"/>
          <w:bCs/>
          <w:sz w:val="20"/>
          <w:szCs w:val="20"/>
        </w:rPr>
        <w:t xml:space="preserve"> the heart rate monitor, body temperature and blood pressure model </w:t>
      </w:r>
      <w:r w:rsidR="000A0240" w:rsidRPr="00526A20">
        <w:rPr>
          <w:rFonts w:ascii="Times New Roman" w:hAnsi="Times New Roman"/>
          <w:bCs/>
          <w:sz w:val="20"/>
          <w:szCs w:val="20"/>
        </w:rPr>
        <w:t>are</w:t>
      </w:r>
      <w:r w:rsidRPr="00526A20">
        <w:rPr>
          <w:rFonts w:ascii="Times New Roman" w:hAnsi="Times New Roman"/>
          <w:bCs/>
          <w:sz w:val="20"/>
          <w:szCs w:val="20"/>
        </w:rPr>
        <w:t xml:space="preserve"> working and the results are when these parameters are taken from the group members:</w:t>
      </w:r>
      <w:r w:rsidR="00376C85" w:rsidRPr="00376C85">
        <w:rPr>
          <w:rFonts w:ascii="ff2" w:hAnsi="ff2"/>
          <w:color w:val="000000"/>
          <w:sz w:val="60"/>
          <w:szCs w:val="60"/>
          <w:lang w:val="en-IN" w:eastAsia="en-IN"/>
        </w:rPr>
        <w:t xml:space="preserve"> </w:t>
      </w:r>
      <w:r w:rsidR="00376C85" w:rsidRPr="00376C85">
        <w:rPr>
          <w:rFonts w:ascii="Times New Roman" w:hAnsi="Times New Roman"/>
          <w:bCs/>
          <w:sz w:val="20"/>
          <w:szCs w:val="20"/>
          <w:lang w:val="en-IN"/>
        </w:rPr>
        <w:t>Future studies are needed to better define the relation of interruptions, and other trends of multitasking in healthcare</w:t>
      </w:r>
      <w:r w:rsidR="00376C85">
        <w:rPr>
          <w:rFonts w:ascii="Times New Roman" w:hAnsi="Times New Roman"/>
          <w:bCs/>
          <w:sz w:val="20"/>
          <w:szCs w:val="20"/>
          <w:lang w:val="en-IN"/>
        </w:rPr>
        <w:t xml:space="preserve"> system.</w:t>
      </w:r>
    </w:p>
    <w:p w14:paraId="0A6685C3" w14:textId="0046EB0D" w:rsidR="00973AA8" w:rsidRPr="004A54FC" w:rsidRDefault="00973AA8" w:rsidP="00973AA8">
      <w:pPr>
        <w:jc w:val="center"/>
        <w:rPr>
          <w:rFonts w:ascii="Times New Roman" w:hAnsi="Times New Roman"/>
          <w:bCs/>
          <w:i/>
          <w:iCs/>
          <w:sz w:val="20"/>
          <w:szCs w:val="20"/>
          <w:lang w:val="en-IN"/>
        </w:rPr>
      </w:pPr>
      <w:r w:rsidRPr="004A54FC">
        <w:rPr>
          <w:rFonts w:ascii="Times New Roman" w:hAnsi="Times New Roman"/>
          <w:bCs/>
          <w:i/>
          <w:iCs/>
          <w:sz w:val="20"/>
          <w:szCs w:val="20"/>
          <w:lang w:val="en-IN"/>
        </w:rPr>
        <w:t>Table 1</w:t>
      </w:r>
      <w:r w:rsidR="004A54FC" w:rsidRPr="004A54FC">
        <w:rPr>
          <w:rFonts w:ascii="Times New Roman" w:hAnsi="Times New Roman"/>
          <w:bCs/>
          <w:i/>
          <w:iCs/>
          <w:sz w:val="20"/>
          <w:szCs w:val="20"/>
          <w:lang w:val="en-IN"/>
        </w:rPr>
        <w:t>-</w:t>
      </w:r>
      <w:r w:rsidRPr="004A54FC">
        <w:rPr>
          <w:rFonts w:ascii="Times New Roman" w:hAnsi="Times New Roman"/>
          <w:bCs/>
          <w:i/>
          <w:iCs/>
          <w:sz w:val="20"/>
          <w:szCs w:val="20"/>
          <w:lang w:val="en-IN"/>
        </w:rPr>
        <w:t xml:space="preserve"> Results</w:t>
      </w:r>
    </w:p>
    <w:p w14:paraId="1B763305" w14:textId="2B0CB3B1" w:rsidR="000A0240" w:rsidRPr="00526A20" w:rsidRDefault="00526A20" w:rsidP="000A0240">
      <w:pPr>
        <w:jc w:val="center"/>
        <w:rPr>
          <w:rFonts w:ascii="Times New Roman" w:hAnsi="Times New Roman"/>
          <w:bCs/>
          <w:sz w:val="20"/>
          <w:szCs w:val="20"/>
        </w:rPr>
      </w:pPr>
      <w:r>
        <w:rPr>
          <w:noProof/>
          <w:lang w:bidi="mr-IN"/>
        </w:rPr>
        <w:drawing>
          <wp:inline distT="0" distB="0" distL="0" distR="0" wp14:anchorId="34733724" wp14:editId="6E9AFC93">
            <wp:extent cx="2964264" cy="1688123"/>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0718" cy="1691798"/>
                    </a:xfrm>
                    <a:prstGeom prst="rect">
                      <a:avLst/>
                    </a:prstGeom>
                    <a:noFill/>
                    <a:ln>
                      <a:noFill/>
                    </a:ln>
                  </pic:spPr>
                </pic:pic>
              </a:graphicData>
            </a:graphic>
          </wp:inline>
        </w:drawing>
      </w:r>
    </w:p>
    <w:p w14:paraId="2EAFFA36" w14:textId="055D727A" w:rsidR="00F7325E" w:rsidRDefault="000A0240" w:rsidP="00F7325E">
      <w:pPr>
        <w:jc w:val="both"/>
        <w:rPr>
          <w:rFonts w:ascii="Times New Roman" w:hAnsi="Times New Roman"/>
          <w:sz w:val="20"/>
          <w:szCs w:val="20"/>
        </w:rPr>
      </w:pPr>
      <w:r>
        <w:rPr>
          <w:rFonts w:ascii="Garamond" w:hAnsi="Garamond"/>
          <w:noProof/>
          <w:sz w:val="48"/>
          <w:szCs w:val="48"/>
          <w:lang w:bidi="mr-IN"/>
        </w:rPr>
        <w:drawing>
          <wp:inline distT="0" distB="0" distL="0" distR="0" wp14:anchorId="6CFD5BC1" wp14:editId="44EEF785">
            <wp:extent cx="2911475" cy="34442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2911475" cy="3444248"/>
                    </a:xfrm>
                    <a:prstGeom prst="rect">
                      <a:avLst/>
                    </a:prstGeom>
                    <a:noFill/>
                    <a:ln w="9525">
                      <a:noFill/>
                      <a:miter lim="800000"/>
                      <a:headEnd/>
                      <a:tailEnd/>
                    </a:ln>
                  </pic:spPr>
                </pic:pic>
              </a:graphicData>
            </a:graphic>
          </wp:inline>
        </w:drawing>
      </w:r>
    </w:p>
    <w:p w14:paraId="5BBE68E3" w14:textId="0BD83024" w:rsidR="000A0240" w:rsidRPr="004A54FC" w:rsidRDefault="000A0240" w:rsidP="000A0240">
      <w:pPr>
        <w:jc w:val="center"/>
        <w:rPr>
          <w:rFonts w:ascii="Times New Roman" w:hAnsi="Times New Roman"/>
          <w:bCs/>
          <w:i/>
          <w:iCs/>
          <w:sz w:val="48"/>
          <w:szCs w:val="48"/>
        </w:rPr>
      </w:pPr>
      <w:r w:rsidRPr="004A54FC">
        <w:rPr>
          <w:rFonts w:ascii="Times New Roman" w:hAnsi="Times New Roman"/>
          <w:bCs/>
          <w:i/>
          <w:iCs/>
          <w:sz w:val="20"/>
          <w:szCs w:val="20"/>
        </w:rPr>
        <w:t xml:space="preserve">Fig </w:t>
      </w:r>
      <w:r w:rsidR="00CF73A0" w:rsidRPr="004A54FC">
        <w:rPr>
          <w:rFonts w:ascii="Times New Roman" w:hAnsi="Times New Roman"/>
          <w:bCs/>
          <w:i/>
          <w:iCs/>
          <w:sz w:val="20"/>
          <w:szCs w:val="20"/>
        </w:rPr>
        <w:t>6</w:t>
      </w:r>
      <w:r w:rsidR="004A54FC" w:rsidRPr="004A54FC">
        <w:rPr>
          <w:rFonts w:ascii="Times New Roman" w:hAnsi="Times New Roman"/>
          <w:bCs/>
          <w:i/>
          <w:iCs/>
          <w:sz w:val="20"/>
          <w:szCs w:val="20"/>
        </w:rPr>
        <w:t>-</w:t>
      </w:r>
      <w:r w:rsidRPr="004A54FC">
        <w:rPr>
          <w:rFonts w:ascii="Times New Roman" w:hAnsi="Times New Roman"/>
          <w:bCs/>
          <w:i/>
          <w:iCs/>
          <w:sz w:val="20"/>
          <w:szCs w:val="20"/>
        </w:rPr>
        <w:t>Working Model of Multitasking Human Body Measurement</w:t>
      </w:r>
    </w:p>
    <w:p w14:paraId="301EB0A7" w14:textId="54004128" w:rsidR="00A47582" w:rsidRDefault="00A47582" w:rsidP="00A47582">
      <w:pPr>
        <w:jc w:val="center"/>
        <w:rPr>
          <w:rFonts w:ascii="Times New Roman" w:hAnsi="Times New Roman"/>
          <w:b/>
          <w:sz w:val="20"/>
          <w:szCs w:val="20"/>
        </w:rPr>
      </w:pPr>
      <w:r w:rsidRPr="00A47582">
        <w:rPr>
          <w:rFonts w:ascii="Times New Roman" w:hAnsi="Times New Roman"/>
          <w:b/>
          <w:sz w:val="20"/>
          <w:szCs w:val="20"/>
        </w:rPr>
        <w:t>VI</w:t>
      </w:r>
      <w:r w:rsidR="004A54FC">
        <w:rPr>
          <w:rFonts w:ascii="Times New Roman" w:hAnsi="Times New Roman"/>
          <w:b/>
          <w:sz w:val="20"/>
          <w:szCs w:val="20"/>
        </w:rPr>
        <w:t xml:space="preserve"> - CONCLUSION</w:t>
      </w:r>
    </w:p>
    <w:p w14:paraId="09AD1877" w14:textId="078B5440" w:rsidR="000A0240" w:rsidRDefault="000A0240" w:rsidP="000A0240">
      <w:pPr>
        <w:jc w:val="both"/>
        <w:rPr>
          <w:rFonts w:ascii="Times New Roman" w:hAnsi="Times New Roman"/>
          <w:sz w:val="20"/>
          <w:szCs w:val="20"/>
        </w:rPr>
      </w:pPr>
      <w:proofErr w:type="gramStart"/>
      <w:r>
        <w:rPr>
          <w:rFonts w:ascii="Times New Roman" w:hAnsi="Times New Roman"/>
          <w:sz w:val="20"/>
          <w:szCs w:val="20"/>
        </w:rPr>
        <w:t>My</w:t>
      </w:r>
      <w:proofErr w:type="gramEnd"/>
      <w:r>
        <w:rPr>
          <w:rFonts w:ascii="Times New Roman" w:hAnsi="Times New Roman"/>
          <w:sz w:val="20"/>
          <w:szCs w:val="20"/>
        </w:rPr>
        <w:t xml:space="preserve"> project is successfully done all get result but </w:t>
      </w:r>
      <w:r w:rsidR="008A2560" w:rsidRPr="000A0240">
        <w:rPr>
          <w:rFonts w:ascii="Times New Roman" w:hAnsi="Times New Roman"/>
          <w:sz w:val="20"/>
          <w:szCs w:val="20"/>
          <w:lang w:val="en-AU"/>
        </w:rPr>
        <w:t>the</w:t>
      </w:r>
      <w:r w:rsidRPr="000A0240">
        <w:rPr>
          <w:rFonts w:ascii="Times New Roman" w:hAnsi="Times New Roman"/>
          <w:sz w:val="20"/>
          <w:szCs w:val="20"/>
          <w:lang w:val="en-AU"/>
        </w:rPr>
        <w:t xml:space="preserve"> main challenges include amplifying the desired weak signal in the presence of noise from other muscles and electrical sources</w:t>
      </w:r>
      <w:r>
        <w:rPr>
          <w:rFonts w:ascii="Times New Roman" w:hAnsi="Times New Roman"/>
          <w:sz w:val="20"/>
          <w:szCs w:val="20"/>
        </w:rPr>
        <w:t>.</w:t>
      </w:r>
    </w:p>
    <w:p w14:paraId="6B82CA99" w14:textId="77777777" w:rsidR="00F7325E" w:rsidRDefault="00F7325E" w:rsidP="00F7325E">
      <w:pPr>
        <w:jc w:val="center"/>
        <w:rPr>
          <w:rFonts w:ascii="Times New Roman" w:hAnsi="Times New Roman"/>
          <w:sz w:val="20"/>
          <w:szCs w:val="20"/>
        </w:rPr>
      </w:pPr>
      <w:r>
        <w:rPr>
          <w:rFonts w:ascii="Times New Roman" w:hAnsi="Times New Roman"/>
          <w:b/>
          <w:sz w:val="20"/>
          <w:szCs w:val="20"/>
        </w:rPr>
        <w:lastRenderedPageBreak/>
        <w:t>REFERENCES</w:t>
      </w:r>
    </w:p>
    <w:p w14:paraId="4E8D1188" w14:textId="47E4E97D" w:rsidR="003D0D70" w:rsidRPr="004A54FC" w:rsidRDefault="003D0D70" w:rsidP="004A54FC">
      <w:pPr>
        <w:pStyle w:val="ListParagraph"/>
        <w:numPr>
          <w:ilvl w:val="0"/>
          <w:numId w:val="1"/>
        </w:numPr>
        <w:ind w:left="567" w:hanging="567"/>
        <w:rPr>
          <w:rFonts w:ascii="Times New Roman" w:hAnsi="Times New Roman"/>
          <w:i/>
          <w:iCs/>
          <w:sz w:val="18"/>
          <w:szCs w:val="18"/>
        </w:rPr>
      </w:pPr>
      <w:proofErr w:type="gramStart"/>
      <w:r w:rsidRPr="004A54FC">
        <w:rPr>
          <w:rFonts w:ascii="Times New Roman" w:hAnsi="Times New Roman"/>
          <w:i/>
          <w:iCs/>
          <w:sz w:val="18"/>
          <w:szCs w:val="18"/>
        </w:rPr>
        <w:t xml:space="preserve">B.G. </w:t>
      </w:r>
      <w:proofErr w:type="spellStart"/>
      <w:r w:rsidRPr="004A54FC">
        <w:rPr>
          <w:rFonts w:ascii="Times New Roman" w:hAnsi="Times New Roman"/>
          <w:i/>
          <w:iCs/>
          <w:sz w:val="18"/>
          <w:szCs w:val="18"/>
        </w:rPr>
        <w:t>Celler</w:t>
      </w:r>
      <w:proofErr w:type="spellEnd"/>
      <w:r w:rsidRPr="004A54FC">
        <w:rPr>
          <w:rFonts w:ascii="Times New Roman" w:hAnsi="Times New Roman"/>
          <w:i/>
          <w:iCs/>
          <w:sz w:val="18"/>
          <w:szCs w:val="18"/>
        </w:rPr>
        <w:t xml:space="preserve">; T. </w:t>
      </w:r>
      <w:proofErr w:type="spellStart"/>
      <w:r w:rsidRPr="004A54FC">
        <w:rPr>
          <w:rFonts w:ascii="Times New Roman" w:hAnsi="Times New Roman"/>
          <w:i/>
          <w:iCs/>
          <w:sz w:val="18"/>
          <w:szCs w:val="18"/>
        </w:rPr>
        <w:t>Hesketh</w:t>
      </w:r>
      <w:proofErr w:type="spellEnd"/>
      <w:r w:rsidRPr="004A54FC">
        <w:rPr>
          <w:rFonts w:ascii="Times New Roman" w:hAnsi="Times New Roman"/>
          <w:i/>
          <w:iCs/>
          <w:sz w:val="18"/>
          <w:szCs w:val="18"/>
        </w:rPr>
        <w:t xml:space="preserve">; W. </w:t>
      </w:r>
      <w:proofErr w:type="spellStart"/>
      <w:r w:rsidRPr="004A54FC">
        <w:rPr>
          <w:rFonts w:ascii="Times New Roman" w:hAnsi="Times New Roman"/>
          <w:i/>
          <w:iCs/>
          <w:sz w:val="18"/>
          <w:szCs w:val="18"/>
        </w:rPr>
        <w:t>Earnshaw</w:t>
      </w:r>
      <w:proofErr w:type="spellEnd"/>
      <w:r w:rsidRPr="004A54FC">
        <w:rPr>
          <w:rFonts w:ascii="Times New Roman" w:hAnsi="Times New Roman"/>
          <w:i/>
          <w:iCs/>
          <w:sz w:val="18"/>
          <w:szCs w:val="18"/>
        </w:rPr>
        <w:t xml:space="preserve">; E. </w:t>
      </w:r>
      <w:proofErr w:type="spellStart"/>
      <w:r w:rsidRPr="004A54FC">
        <w:rPr>
          <w:rFonts w:ascii="Times New Roman" w:hAnsi="Times New Roman"/>
          <w:i/>
          <w:iCs/>
          <w:sz w:val="18"/>
          <w:szCs w:val="18"/>
        </w:rPr>
        <w:t>Ilsar</w:t>
      </w:r>
      <w:proofErr w:type="spellEnd"/>
      <w:r w:rsidRPr="004A54FC">
        <w:rPr>
          <w:rFonts w:ascii="Times New Roman" w:hAnsi="Times New Roman"/>
          <w:i/>
          <w:iCs/>
          <w:sz w:val="18"/>
          <w:szCs w:val="18"/>
        </w:rPr>
        <w:t xml:space="preserve"> (2002).</w:t>
      </w:r>
      <w:proofErr w:type="gramEnd"/>
      <w:r w:rsidRPr="004A54FC">
        <w:rPr>
          <w:rFonts w:ascii="Times New Roman" w:hAnsi="Times New Roman"/>
          <w:i/>
          <w:iCs/>
          <w:sz w:val="18"/>
          <w:szCs w:val="18"/>
        </w:rPr>
        <w:t xml:space="preserve"> </w:t>
      </w:r>
      <w:proofErr w:type="gramStart"/>
      <w:r w:rsidRPr="004A54FC">
        <w:rPr>
          <w:rFonts w:ascii="Times New Roman" w:hAnsi="Times New Roman"/>
          <w:i/>
          <w:iCs/>
          <w:sz w:val="18"/>
          <w:szCs w:val="18"/>
        </w:rPr>
        <w:t>An instrumentation system for the remote monitoring of changes in functional health status of the elderly at home Baltimore, MD, USA.</w:t>
      </w:r>
      <w:proofErr w:type="gramEnd"/>
    </w:p>
    <w:p w14:paraId="725039AF" w14:textId="77777777" w:rsidR="003D0D70" w:rsidRPr="004A54FC" w:rsidRDefault="00451485" w:rsidP="004A54FC">
      <w:pPr>
        <w:pStyle w:val="ListParagraph"/>
        <w:numPr>
          <w:ilvl w:val="0"/>
          <w:numId w:val="1"/>
        </w:numPr>
        <w:spacing w:after="0"/>
        <w:ind w:left="567" w:hanging="567"/>
        <w:jc w:val="both"/>
        <w:rPr>
          <w:rFonts w:ascii="Times New Roman" w:hAnsi="Times New Roman"/>
          <w:i/>
          <w:iCs/>
          <w:sz w:val="18"/>
          <w:szCs w:val="18"/>
        </w:rPr>
      </w:pPr>
      <w:hyperlink r:id="rId18" w:history="1">
        <w:proofErr w:type="gramStart"/>
        <w:r w:rsidR="003D0D70" w:rsidRPr="004A54FC">
          <w:rPr>
            <w:rFonts w:ascii="Times New Roman" w:hAnsi="Times New Roman"/>
            <w:i/>
            <w:iCs/>
            <w:sz w:val="18"/>
            <w:szCs w:val="18"/>
          </w:rPr>
          <w:t>Ying Zhang</w:t>
        </w:r>
      </w:hyperlink>
      <w:r w:rsidR="003D0D70" w:rsidRPr="004A54FC">
        <w:rPr>
          <w:rFonts w:ascii="Times New Roman" w:hAnsi="Times New Roman"/>
          <w:i/>
          <w:iCs/>
          <w:sz w:val="18"/>
          <w:szCs w:val="18"/>
        </w:rPr>
        <w:t>; </w:t>
      </w:r>
      <w:proofErr w:type="spellStart"/>
      <w:r w:rsidR="001608EE" w:rsidRPr="004A54FC">
        <w:rPr>
          <w:rFonts w:ascii="Times New Roman" w:hAnsi="Times New Roman"/>
          <w:sz w:val="18"/>
          <w:szCs w:val="18"/>
        </w:rPr>
        <w:fldChar w:fldCharType="begin"/>
      </w:r>
      <w:r w:rsidR="001608EE" w:rsidRPr="004A54FC">
        <w:rPr>
          <w:rFonts w:ascii="Times New Roman" w:hAnsi="Times New Roman"/>
          <w:sz w:val="18"/>
          <w:szCs w:val="18"/>
        </w:rPr>
        <w:instrText xml:space="preserve"> HYPERLINK "https://ieeexplore.ieee.org/author/37552769400" </w:instrText>
      </w:r>
      <w:r w:rsidR="001608EE" w:rsidRPr="004A54FC">
        <w:rPr>
          <w:rFonts w:ascii="Times New Roman" w:hAnsi="Times New Roman"/>
          <w:sz w:val="18"/>
          <w:szCs w:val="18"/>
        </w:rPr>
        <w:fldChar w:fldCharType="separate"/>
      </w:r>
      <w:r w:rsidR="003D0D70" w:rsidRPr="004A54FC">
        <w:rPr>
          <w:rFonts w:ascii="Times New Roman" w:hAnsi="Times New Roman"/>
          <w:i/>
          <w:iCs/>
          <w:sz w:val="18"/>
          <w:szCs w:val="18"/>
        </w:rPr>
        <w:t>Hannan</w:t>
      </w:r>
      <w:proofErr w:type="spellEnd"/>
      <w:r w:rsidR="003D0D70" w:rsidRPr="004A54FC">
        <w:rPr>
          <w:rFonts w:ascii="Times New Roman" w:hAnsi="Times New Roman"/>
          <w:i/>
          <w:iCs/>
          <w:sz w:val="18"/>
          <w:szCs w:val="18"/>
        </w:rPr>
        <w:t xml:space="preserve"> Xiao</w:t>
      </w:r>
      <w:r w:rsidR="001608EE" w:rsidRPr="004A54FC">
        <w:rPr>
          <w:rFonts w:ascii="Times New Roman" w:hAnsi="Times New Roman"/>
          <w:i/>
          <w:iCs/>
          <w:sz w:val="18"/>
          <w:szCs w:val="18"/>
        </w:rPr>
        <w:fldChar w:fldCharType="end"/>
      </w:r>
      <w:r w:rsidR="003D0D70" w:rsidRPr="004A54FC">
        <w:rPr>
          <w:rFonts w:ascii="Times New Roman" w:hAnsi="Times New Roman"/>
          <w:i/>
          <w:iCs/>
          <w:sz w:val="18"/>
          <w:szCs w:val="18"/>
        </w:rPr>
        <w:t xml:space="preserve"> (2009).</w:t>
      </w:r>
      <w:proofErr w:type="gramEnd"/>
      <w:r w:rsidR="003D0D70" w:rsidRPr="004A54FC">
        <w:rPr>
          <w:rFonts w:ascii="Times New Roman" w:hAnsi="Times New Roman"/>
          <w:i/>
          <w:iCs/>
          <w:sz w:val="18"/>
          <w:szCs w:val="18"/>
        </w:rPr>
        <w:t xml:space="preserve"> Bluetooth-Based Sensor Networks for Remotely Monitoring the Physiological Signals of a Patient</w:t>
      </w:r>
    </w:p>
    <w:p w14:paraId="7D8D964C" w14:textId="77777777" w:rsidR="003D0D70" w:rsidRPr="004A54FC" w:rsidRDefault="00451485" w:rsidP="004A54FC">
      <w:pPr>
        <w:pStyle w:val="ListParagraph"/>
        <w:numPr>
          <w:ilvl w:val="0"/>
          <w:numId w:val="1"/>
        </w:numPr>
        <w:spacing w:after="0"/>
        <w:ind w:left="567" w:hanging="567"/>
        <w:jc w:val="both"/>
        <w:rPr>
          <w:rFonts w:ascii="Times New Roman" w:hAnsi="Times New Roman"/>
          <w:i/>
          <w:iCs/>
          <w:sz w:val="18"/>
          <w:szCs w:val="18"/>
        </w:rPr>
      </w:pPr>
      <w:hyperlink r:id="rId19" w:history="1">
        <w:proofErr w:type="spellStart"/>
        <w:r w:rsidR="003D0D70" w:rsidRPr="004A54FC">
          <w:rPr>
            <w:rFonts w:ascii="Times New Roman" w:hAnsi="Times New Roman"/>
            <w:i/>
            <w:iCs/>
            <w:sz w:val="18"/>
            <w:szCs w:val="18"/>
          </w:rPr>
          <w:t>Pepijn</w:t>
        </w:r>
        <w:proofErr w:type="spellEnd"/>
        <w:r w:rsidR="003D0D70" w:rsidRPr="004A54FC">
          <w:rPr>
            <w:rFonts w:ascii="Times New Roman" w:hAnsi="Times New Roman"/>
            <w:i/>
            <w:iCs/>
            <w:sz w:val="18"/>
            <w:szCs w:val="18"/>
          </w:rPr>
          <w:t xml:space="preserve"> van de </w:t>
        </w:r>
        <w:proofErr w:type="spellStart"/>
        <w:r w:rsidR="003D0D70" w:rsidRPr="004A54FC">
          <w:rPr>
            <w:rFonts w:ascii="Times New Roman" w:hAnsi="Times New Roman"/>
            <w:i/>
            <w:iCs/>
            <w:sz w:val="18"/>
            <w:szCs w:val="18"/>
          </w:rPr>
          <w:t>Ven</w:t>
        </w:r>
        <w:proofErr w:type="spellEnd"/>
      </w:hyperlink>
      <w:r w:rsidR="003D0D70" w:rsidRPr="004A54FC">
        <w:rPr>
          <w:rFonts w:ascii="Times New Roman" w:hAnsi="Times New Roman"/>
          <w:i/>
          <w:iCs/>
          <w:sz w:val="18"/>
          <w:szCs w:val="18"/>
        </w:rPr>
        <w:t>; </w:t>
      </w:r>
      <w:hyperlink r:id="rId20" w:history="1">
        <w:r w:rsidR="003D0D70" w:rsidRPr="004A54FC">
          <w:rPr>
            <w:rFonts w:ascii="Times New Roman" w:hAnsi="Times New Roman"/>
            <w:i/>
            <w:iCs/>
            <w:sz w:val="18"/>
            <w:szCs w:val="18"/>
          </w:rPr>
          <w:t>Alan Bourke</w:t>
        </w:r>
      </w:hyperlink>
      <w:r w:rsidR="003D0D70" w:rsidRPr="004A54FC">
        <w:rPr>
          <w:rFonts w:ascii="Times New Roman" w:hAnsi="Times New Roman"/>
          <w:i/>
          <w:iCs/>
          <w:sz w:val="18"/>
          <w:szCs w:val="18"/>
        </w:rPr>
        <w:t>; </w:t>
      </w:r>
      <w:hyperlink r:id="rId21" w:history="1">
        <w:r w:rsidR="003D0D70" w:rsidRPr="004A54FC">
          <w:rPr>
            <w:rFonts w:ascii="Times New Roman" w:hAnsi="Times New Roman"/>
            <w:i/>
            <w:iCs/>
            <w:sz w:val="18"/>
            <w:szCs w:val="18"/>
          </w:rPr>
          <w:t>Carlos Tavares</w:t>
        </w:r>
      </w:hyperlink>
      <w:r w:rsidR="003D0D70" w:rsidRPr="004A54FC">
        <w:rPr>
          <w:rFonts w:ascii="Times New Roman" w:hAnsi="Times New Roman"/>
          <w:i/>
          <w:iCs/>
          <w:sz w:val="18"/>
          <w:szCs w:val="18"/>
        </w:rPr>
        <w:t>; </w:t>
      </w:r>
      <w:hyperlink r:id="rId22" w:history="1">
        <w:r w:rsidR="003D0D70" w:rsidRPr="004A54FC">
          <w:rPr>
            <w:rFonts w:ascii="Times New Roman" w:hAnsi="Times New Roman"/>
            <w:i/>
            <w:iCs/>
            <w:sz w:val="18"/>
            <w:szCs w:val="18"/>
          </w:rPr>
          <w:t>Robert Feld</w:t>
        </w:r>
      </w:hyperlink>
      <w:r w:rsidR="003D0D70" w:rsidRPr="004A54FC">
        <w:rPr>
          <w:rFonts w:ascii="Times New Roman" w:hAnsi="Times New Roman"/>
          <w:i/>
          <w:iCs/>
          <w:sz w:val="18"/>
          <w:szCs w:val="18"/>
        </w:rPr>
        <w:t>; </w:t>
      </w:r>
      <w:hyperlink r:id="rId23" w:history="1">
        <w:r w:rsidR="003D0D70" w:rsidRPr="004A54FC">
          <w:rPr>
            <w:rFonts w:ascii="Times New Roman" w:hAnsi="Times New Roman"/>
            <w:i/>
            <w:iCs/>
            <w:sz w:val="18"/>
            <w:szCs w:val="18"/>
          </w:rPr>
          <w:t>John Nelson</w:t>
        </w:r>
      </w:hyperlink>
      <w:r w:rsidR="003D0D70" w:rsidRPr="004A54FC">
        <w:rPr>
          <w:rFonts w:ascii="Times New Roman" w:hAnsi="Times New Roman"/>
          <w:i/>
          <w:iCs/>
          <w:sz w:val="18"/>
          <w:szCs w:val="18"/>
        </w:rPr>
        <w:t>; </w:t>
      </w:r>
      <w:proofErr w:type="spellStart"/>
      <w:r w:rsidR="001608EE" w:rsidRPr="004A54FC">
        <w:rPr>
          <w:rFonts w:ascii="Times New Roman" w:hAnsi="Times New Roman"/>
          <w:sz w:val="18"/>
          <w:szCs w:val="18"/>
        </w:rPr>
        <w:fldChar w:fldCharType="begin"/>
      </w:r>
      <w:r w:rsidR="001608EE" w:rsidRPr="004A54FC">
        <w:rPr>
          <w:rFonts w:ascii="Times New Roman" w:hAnsi="Times New Roman"/>
          <w:sz w:val="18"/>
          <w:szCs w:val="18"/>
        </w:rPr>
        <w:instrText xml:space="preserve"> HYPERLINK "https://ieeexplore.ieee.org/author/38101433200" </w:instrText>
      </w:r>
      <w:r w:rsidR="001608EE" w:rsidRPr="004A54FC">
        <w:rPr>
          <w:rFonts w:ascii="Times New Roman" w:hAnsi="Times New Roman"/>
          <w:sz w:val="18"/>
          <w:szCs w:val="18"/>
        </w:rPr>
        <w:fldChar w:fldCharType="separate"/>
      </w:r>
      <w:r w:rsidR="003D0D70" w:rsidRPr="004A54FC">
        <w:rPr>
          <w:rFonts w:ascii="Times New Roman" w:hAnsi="Times New Roman"/>
          <w:i/>
          <w:iCs/>
          <w:sz w:val="18"/>
          <w:szCs w:val="18"/>
        </w:rPr>
        <w:t>Artur</w:t>
      </w:r>
      <w:proofErr w:type="spellEnd"/>
      <w:r w:rsidR="003D0D70" w:rsidRPr="004A54FC">
        <w:rPr>
          <w:rFonts w:ascii="Times New Roman" w:hAnsi="Times New Roman"/>
          <w:i/>
          <w:iCs/>
          <w:sz w:val="18"/>
          <w:szCs w:val="18"/>
        </w:rPr>
        <w:t xml:space="preserve"> Rocha</w:t>
      </w:r>
      <w:r w:rsidR="001608EE" w:rsidRPr="004A54FC">
        <w:rPr>
          <w:rFonts w:ascii="Times New Roman" w:hAnsi="Times New Roman"/>
          <w:i/>
          <w:iCs/>
          <w:sz w:val="18"/>
          <w:szCs w:val="18"/>
        </w:rPr>
        <w:fldChar w:fldCharType="end"/>
      </w:r>
      <w:r w:rsidR="003D0D70" w:rsidRPr="004A54FC">
        <w:rPr>
          <w:rFonts w:ascii="Times New Roman" w:hAnsi="Times New Roman"/>
          <w:i/>
          <w:iCs/>
          <w:sz w:val="18"/>
          <w:szCs w:val="18"/>
        </w:rPr>
        <w:t>; </w:t>
      </w:r>
      <w:proofErr w:type="spellStart"/>
      <w:r w:rsidR="001608EE" w:rsidRPr="004A54FC">
        <w:rPr>
          <w:rFonts w:ascii="Times New Roman" w:hAnsi="Times New Roman"/>
          <w:sz w:val="18"/>
          <w:szCs w:val="18"/>
        </w:rPr>
        <w:fldChar w:fldCharType="begin"/>
      </w:r>
      <w:r w:rsidR="001608EE" w:rsidRPr="004A54FC">
        <w:rPr>
          <w:rFonts w:ascii="Times New Roman" w:hAnsi="Times New Roman"/>
          <w:sz w:val="18"/>
          <w:szCs w:val="18"/>
        </w:rPr>
        <w:instrText xml:space="preserve"> HYPERLINK "https://ieeexplore.ieee.org/author/37661772900" </w:instrText>
      </w:r>
      <w:r w:rsidR="001608EE" w:rsidRPr="004A54FC">
        <w:rPr>
          <w:rFonts w:ascii="Times New Roman" w:hAnsi="Times New Roman"/>
          <w:sz w:val="18"/>
          <w:szCs w:val="18"/>
        </w:rPr>
        <w:fldChar w:fldCharType="separate"/>
      </w:r>
      <w:r w:rsidR="003D0D70" w:rsidRPr="004A54FC">
        <w:rPr>
          <w:rFonts w:ascii="Times New Roman" w:hAnsi="Times New Roman"/>
          <w:i/>
          <w:iCs/>
          <w:sz w:val="18"/>
          <w:szCs w:val="18"/>
        </w:rPr>
        <w:t>Gearóid</w:t>
      </w:r>
      <w:proofErr w:type="spellEnd"/>
      <w:r w:rsidR="003D0D70" w:rsidRPr="004A54FC">
        <w:rPr>
          <w:rFonts w:ascii="Times New Roman" w:hAnsi="Times New Roman"/>
          <w:i/>
          <w:iCs/>
          <w:sz w:val="18"/>
          <w:szCs w:val="18"/>
        </w:rPr>
        <w:t xml:space="preserve"> Ó </w:t>
      </w:r>
      <w:proofErr w:type="spellStart"/>
      <w:r w:rsidR="003D0D70" w:rsidRPr="004A54FC">
        <w:rPr>
          <w:rFonts w:ascii="Times New Roman" w:hAnsi="Times New Roman"/>
          <w:i/>
          <w:iCs/>
          <w:sz w:val="18"/>
          <w:szCs w:val="18"/>
        </w:rPr>
        <w:t>Laighin</w:t>
      </w:r>
      <w:proofErr w:type="spellEnd"/>
      <w:r w:rsidR="001608EE" w:rsidRPr="004A54FC">
        <w:rPr>
          <w:rFonts w:ascii="Times New Roman" w:hAnsi="Times New Roman"/>
          <w:i/>
          <w:iCs/>
          <w:sz w:val="18"/>
          <w:szCs w:val="18"/>
        </w:rPr>
        <w:fldChar w:fldCharType="end"/>
      </w:r>
      <w:r w:rsidR="003D0D70" w:rsidRPr="004A54FC">
        <w:rPr>
          <w:rFonts w:ascii="Times New Roman" w:hAnsi="Times New Roman"/>
          <w:i/>
          <w:iCs/>
          <w:sz w:val="18"/>
          <w:szCs w:val="18"/>
        </w:rPr>
        <w:t xml:space="preserve"> (2010). Integration of a suite of sensors in a wireless health sensor </w:t>
      </w:r>
      <w:proofErr w:type="spellStart"/>
      <w:r w:rsidR="003D0D70" w:rsidRPr="004A54FC">
        <w:rPr>
          <w:rFonts w:ascii="Times New Roman" w:hAnsi="Times New Roman"/>
          <w:i/>
          <w:iCs/>
          <w:sz w:val="18"/>
          <w:szCs w:val="18"/>
        </w:rPr>
        <w:t>platformChristchurch</w:t>
      </w:r>
      <w:proofErr w:type="spellEnd"/>
      <w:r w:rsidR="003D0D70" w:rsidRPr="004A54FC">
        <w:rPr>
          <w:rFonts w:ascii="Times New Roman" w:hAnsi="Times New Roman"/>
          <w:i/>
          <w:iCs/>
          <w:sz w:val="18"/>
          <w:szCs w:val="18"/>
        </w:rPr>
        <w:t>, New Zealand</w:t>
      </w:r>
    </w:p>
    <w:p w14:paraId="68326FFC" w14:textId="77777777" w:rsidR="003D0D70" w:rsidRPr="004A54FC" w:rsidRDefault="00451485" w:rsidP="004A54FC">
      <w:pPr>
        <w:pStyle w:val="ListParagraph"/>
        <w:numPr>
          <w:ilvl w:val="0"/>
          <w:numId w:val="1"/>
        </w:numPr>
        <w:spacing w:after="0"/>
        <w:ind w:left="567" w:hanging="567"/>
        <w:jc w:val="both"/>
        <w:rPr>
          <w:rFonts w:ascii="Times New Roman" w:hAnsi="Times New Roman"/>
          <w:i/>
          <w:iCs/>
          <w:sz w:val="18"/>
          <w:szCs w:val="18"/>
        </w:rPr>
      </w:pPr>
      <w:hyperlink r:id="rId24" w:history="1">
        <w:proofErr w:type="spellStart"/>
        <w:r w:rsidR="003D0D70" w:rsidRPr="004A54FC">
          <w:rPr>
            <w:rFonts w:ascii="Times New Roman" w:hAnsi="Times New Roman"/>
            <w:i/>
            <w:iCs/>
            <w:sz w:val="18"/>
            <w:szCs w:val="18"/>
          </w:rPr>
          <w:t>Weili</w:t>
        </w:r>
        <w:proofErr w:type="spellEnd"/>
        <w:r w:rsidR="003D0D70" w:rsidRPr="004A54FC">
          <w:rPr>
            <w:rFonts w:ascii="Times New Roman" w:hAnsi="Times New Roman"/>
            <w:i/>
            <w:iCs/>
            <w:sz w:val="18"/>
            <w:szCs w:val="18"/>
          </w:rPr>
          <w:t xml:space="preserve"> Zhou</w:t>
        </w:r>
      </w:hyperlink>
      <w:r w:rsidR="003D0D70" w:rsidRPr="004A54FC">
        <w:rPr>
          <w:rFonts w:ascii="Times New Roman" w:hAnsi="Times New Roman"/>
          <w:i/>
          <w:iCs/>
          <w:sz w:val="18"/>
          <w:szCs w:val="18"/>
        </w:rPr>
        <w:t>; </w:t>
      </w:r>
      <w:proofErr w:type="spellStart"/>
      <w:r w:rsidR="001608EE" w:rsidRPr="004A54FC">
        <w:rPr>
          <w:rFonts w:ascii="Times New Roman" w:hAnsi="Times New Roman"/>
          <w:sz w:val="18"/>
          <w:szCs w:val="18"/>
        </w:rPr>
        <w:fldChar w:fldCharType="begin"/>
      </w:r>
      <w:r w:rsidR="001608EE" w:rsidRPr="004A54FC">
        <w:rPr>
          <w:rFonts w:ascii="Times New Roman" w:hAnsi="Times New Roman"/>
          <w:sz w:val="18"/>
          <w:szCs w:val="18"/>
        </w:rPr>
        <w:instrText xml:space="preserve"> HYPERLINK "https://ieeexplore.ieee.org/author/37395937800" </w:instrText>
      </w:r>
      <w:r w:rsidR="001608EE" w:rsidRPr="004A54FC">
        <w:rPr>
          <w:rFonts w:ascii="Times New Roman" w:hAnsi="Times New Roman"/>
          <w:sz w:val="18"/>
          <w:szCs w:val="18"/>
        </w:rPr>
        <w:fldChar w:fldCharType="separate"/>
      </w:r>
      <w:r w:rsidR="003D0D70" w:rsidRPr="004A54FC">
        <w:rPr>
          <w:rFonts w:ascii="Times New Roman" w:hAnsi="Times New Roman"/>
          <w:i/>
          <w:iCs/>
          <w:sz w:val="18"/>
          <w:szCs w:val="18"/>
        </w:rPr>
        <w:t>Jingsheng</w:t>
      </w:r>
      <w:proofErr w:type="spellEnd"/>
      <w:r w:rsidR="003D0D70" w:rsidRPr="004A54FC">
        <w:rPr>
          <w:rFonts w:ascii="Times New Roman" w:hAnsi="Times New Roman"/>
          <w:i/>
          <w:iCs/>
          <w:sz w:val="18"/>
          <w:szCs w:val="18"/>
        </w:rPr>
        <w:t xml:space="preserve"> Liao</w:t>
      </w:r>
      <w:r w:rsidR="001608EE" w:rsidRPr="004A54FC">
        <w:rPr>
          <w:rFonts w:ascii="Times New Roman" w:hAnsi="Times New Roman"/>
          <w:i/>
          <w:iCs/>
          <w:sz w:val="18"/>
          <w:szCs w:val="18"/>
        </w:rPr>
        <w:fldChar w:fldCharType="end"/>
      </w:r>
      <w:r w:rsidR="003D0D70" w:rsidRPr="004A54FC">
        <w:rPr>
          <w:rFonts w:ascii="Times New Roman" w:hAnsi="Times New Roman"/>
          <w:i/>
          <w:iCs/>
          <w:sz w:val="18"/>
          <w:szCs w:val="18"/>
        </w:rPr>
        <w:t>; </w:t>
      </w:r>
      <w:proofErr w:type="spellStart"/>
      <w:r w:rsidR="001608EE" w:rsidRPr="004A54FC">
        <w:rPr>
          <w:rFonts w:ascii="Times New Roman" w:hAnsi="Times New Roman"/>
          <w:sz w:val="18"/>
          <w:szCs w:val="18"/>
        </w:rPr>
        <w:fldChar w:fldCharType="begin"/>
      </w:r>
      <w:r w:rsidR="001608EE" w:rsidRPr="004A54FC">
        <w:rPr>
          <w:rFonts w:ascii="Times New Roman" w:hAnsi="Times New Roman"/>
          <w:sz w:val="18"/>
          <w:szCs w:val="18"/>
        </w:rPr>
        <w:instrText xml:space="preserve"> HYPERLINK "https://ieeexplore.ieee.org/author/37405872400" </w:instrText>
      </w:r>
      <w:r w:rsidR="001608EE" w:rsidRPr="004A54FC">
        <w:rPr>
          <w:rFonts w:ascii="Times New Roman" w:hAnsi="Times New Roman"/>
          <w:sz w:val="18"/>
          <w:szCs w:val="18"/>
        </w:rPr>
        <w:fldChar w:fldCharType="separate"/>
      </w:r>
      <w:r w:rsidR="003D0D70" w:rsidRPr="004A54FC">
        <w:rPr>
          <w:rFonts w:ascii="Times New Roman" w:hAnsi="Times New Roman"/>
          <w:i/>
          <w:iCs/>
          <w:sz w:val="18"/>
          <w:szCs w:val="18"/>
        </w:rPr>
        <w:t>Baopu</w:t>
      </w:r>
      <w:proofErr w:type="spellEnd"/>
      <w:r w:rsidR="003D0D70" w:rsidRPr="004A54FC">
        <w:rPr>
          <w:rFonts w:ascii="Times New Roman" w:hAnsi="Times New Roman"/>
          <w:i/>
          <w:iCs/>
          <w:sz w:val="18"/>
          <w:szCs w:val="18"/>
        </w:rPr>
        <w:t xml:space="preserve"> Li</w:t>
      </w:r>
      <w:r w:rsidR="001608EE" w:rsidRPr="004A54FC">
        <w:rPr>
          <w:rFonts w:ascii="Times New Roman" w:hAnsi="Times New Roman"/>
          <w:i/>
          <w:iCs/>
          <w:sz w:val="18"/>
          <w:szCs w:val="18"/>
        </w:rPr>
        <w:fldChar w:fldCharType="end"/>
      </w:r>
      <w:r w:rsidR="003D0D70" w:rsidRPr="004A54FC">
        <w:rPr>
          <w:rFonts w:ascii="Times New Roman" w:hAnsi="Times New Roman"/>
          <w:i/>
          <w:iCs/>
          <w:sz w:val="18"/>
          <w:szCs w:val="18"/>
        </w:rPr>
        <w:t>; </w:t>
      </w:r>
      <w:proofErr w:type="spellStart"/>
      <w:r w:rsidR="001608EE" w:rsidRPr="004A54FC">
        <w:rPr>
          <w:rFonts w:ascii="Times New Roman" w:hAnsi="Times New Roman"/>
          <w:sz w:val="18"/>
          <w:szCs w:val="18"/>
        </w:rPr>
        <w:fldChar w:fldCharType="begin"/>
      </w:r>
      <w:r w:rsidR="001608EE" w:rsidRPr="004A54FC">
        <w:rPr>
          <w:rFonts w:ascii="Times New Roman" w:hAnsi="Times New Roman"/>
          <w:sz w:val="18"/>
          <w:szCs w:val="18"/>
        </w:rPr>
        <w:instrText xml:space="preserve"> HYPERLINK "https://ieeexplore.ieee.org/author/38466591300" </w:instrText>
      </w:r>
      <w:r w:rsidR="001608EE" w:rsidRPr="004A54FC">
        <w:rPr>
          <w:rFonts w:ascii="Times New Roman" w:hAnsi="Times New Roman"/>
          <w:sz w:val="18"/>
          <w:szCs w:val="18"/>
        </w:rPr>
        <w:fldChar w:fldCharType="separate"/>
      </w:r>
      <w:r w:rsidR="003D0D70" w:rsidRPr="004A54FC">
        <w:rPr>
          <w:rFonts w:ascii="Times New Roman" w:hAnsi="Times New Roman"/>
          <w:i/>
          <w:iCs/>
          <w:sz w:val="18"/>
          <w:szCs w:val="18"/>
        </w:rPr>
        <w:t>Jingrong</w:t>
      </w:r>
      <w:proofErr w:type="spellEnd"/>
      <w:r w:rsidR="003D0D70" w:rsidRPr="004A54FC">
        <w:rPr>
          <w:rFonts w:ascii="Times New Roman" w:hAnsi="Times New Roman"/>
          <w:i/>
          <w:iCs/>
          <w:sz w:val="18"/>
          <w:szCs w:val="18"/>
        </w:rPr>
        <w:t xml:space="preserve"> Li</w:t>
      </w:r>
      <w:r w:rsidR="001608EE" w:rsidRPr="004A54FC">
        <w:rPr>
          <w:rFonts w:ascii="Times New Roman" w:hAnsi="Times New Roman"/>
          <w:i/>
          <w:iCs/>
          <w:sz w:val="18"/>
          <w:szCs w:val="18"/>
        </w:rPr>
        <w:fldChar w:fldCharType="end"/>
      </w:r>
      <w:r w:rsidR="003D0D70" w:rsidRPr="004A54FC">
        <w:rPr>
          <w:rFonts w:ascii="Times New Roman" w:hAnsi="Times New Roman"/>
          <w:i/>
          <w:iCs/>
          <w:sz w:val="18"/>
          <w:szCs w:val="18"/>
        </w:rPr>
        <w:t xml:space="preserve"> (2012).A family medical monitoring system based on embedded </w:t>
      </w:r>
      <w:proofErr w:type="spellStart"/>
      <w:r w:rsidR="003D0D70" w:rsidRPr="004A54FC">
        <w:rPr>
          <w:rFonts w:ascii="Times New Roman" w:hAnsi="Times New Roman"/>
          <w:i/>
          <w:iCs/>
          <w:sz w:val="18"/>
          <w:szCs w:val="18"/>
        </w:rPr>
        <w:t>uC</w:t>
      </w:r>
      <w:proofErr w:type="spellEnd"/>
      <w:r w:rsidR="003D0D70" w:rsidRPr="004A54FC">
        <w:rPr>
          <w:rFonts w:ascii="Times New Roman" w:hAnsi="Times New Roman"/>
          <w:i/>
          <w:iCs/>
          <w:sz w:val="18"/>
          <w:szCs w:val="18"/>
        </w:rPr>
        <w:t xml:space="preserve">/OS-II and </w:t>
      </w:r>
      <w:proofErr w:type="spellStart"/>
      <w:r w:rsidR="003D0D70" w:rsidRPr="004A54FC">
        <w:rPr>
          <w:rFonts w:ascii="Times New Roman" w:hAnsi="Times New Roman"/>
          <w:i/>
          <w:iCs/>
          <w:sz w:val="18"/>
          <w:szCs w:val="18"/>
        </w:rPr>
        <w:t>GPRS,Shenyang</w:t>
      </w:r>
      <w:proofErr w:type="spellEnd"/>
      <w:r w:rsidR="003D0D70" w:rsidRPr="004A54FC">
        <w:rPr>
          <w:rFonts w:ascii="Times New Roman" w:hAnsi="Times New Roman"/>
          <w:i/>
          <w:iCs/>
          <w:sz w:val="18"/>
          <w:szCs w:val="18"/>
        </w:rPr>
        <w:t>, China</w:t>
      </w:r>
    </w:p>
    <w:p w14:paraId="6648DF34" w14:textId="77777777" w:rsidR="008867DB" w:rsidRPr="004A54FC" w:rsidRDefault="00451485" w:rsidP="004A54FC">
      <w:pPr>
        <w:pStyle w:val="ListParagraph"/>
        <w:numPr>
          <w:ilvl w:val="0"/>
          <w:numId w:val="1"/>
        </w:numPr>
        <w:shd w:val="clear" w:color="auto" w:fill="FFFFFF"/>
        <w:ind w:left="567" w:hanging="567"/>
        <w:jc w:val="both"/>
        <w:rPr>
          <w:rFonts w:ascii="Times New Roman" w:hAnsi="Times New Roman"/>
          <w:i/>
          <w:iCs/>
          <w:sz w:val="18"/>
          <w:szCs w:val="18"/>
        </w:rPr>
      </w:pPr>
      <w:hyperlink r:id="rId25" w:history="1">
        <w:proofErr w:type="gramStart"/>
        <w:r w:rsidR="008867DB" w:rsidRPr="004A54FC">
          <w:rPr>
            <w:rFonts w:ascii="Times New Roman" w:hAnsi="Times New Roman"/>
            <w:i/>
            <w:iCs/>
            <w:sz w:val="18"/>
            <w:szCs w:val="18"/>
          </w:rPr>
          <w:t>Daniel Lopez-Martinez</w:t>
        </w:r>
      </w:hyperlink>
      <w:r w:rsidR="008867DB" w:rsidRPr="004A54FC">
        <w:rPr>
          <w:rFonts w:ascii="Times New Roman" w:hAnsi="Times New Roman"/>
          <w:i/>
          <w:iCs/>
          <w:sz w:val="18"/>
          <w:szCs w:val="18"/>
        </w:rPr>
        <w:t>; </w:t>
      </w:r>
      <w:hyperlink r:id="rId26" w:history="1">
        <w:r w:rsidR="008867DB" w:rsidRPr="004A54FC">
          <w:rPr>
            <w:rFonts w:ascii="Times New Roman" w:hAnsi="Times New Roman"/>
            <w:i/>
            <w:iCs/>
            <w:sz w:val="18"/>
            <w:szCs w:val="18"/>
          </w:rPr>
          <w:t>Rosalind Picard</w:t>
        </w:r>
      </w:hyperlink>
      <w:r w:rsidR="008867DB" w:rsidRPr="004A54FC">
        <w:rPr>
          <w:rFonts w:ascii="Times New Roman" w:hAnsi="Times New Roman"/>
          <w:i/>
          <w:iCs/>
          <w:sz w:val="18"/>
          <w:szCs w:val="18"/>
        </w:rPr>
        <w:t xml:space="preserve"> (2017).</w:t>
      </w:r>
      <w:proofErr w:type="gramEnd"/>
      <w:r w:rsidR="008867DB" w:rsidRPr="004A54FC">
        <w:rPr>
          <w:rFonts w:ascii="Times New Roman" w:hAnsi="Times New Roman"/>
          <w:i/>
          <w:iCs/>
          <w:sz w:val="18"/>
          <w:szCs w:val="18"/>
        </w:rPr>
        <w:t xml:space="preserve"> </w:t>
      </w:r>
      <w:proofErr w:type="gramStart"/>
      <w:r w:rsidR="008867DB" w:rsidRPr="004A54FC">
        <w:rPr>
          <w:rFonts w:ascii="Times New Roman" w:hAnsi="Times New Roman"/>
          <w:i/>
          <w:iCs/>
          <w:sz w:val="18"/>
          <w:szCs w:val="18"/>
        </w:rPr>
        <w:t>Multi-task neural networks for personalized pain recognition from physiological signals.</w:t>
      </w:r>
      <w:proofErr w:type="gramEnd"/>
      <w:r w:rsidR="008867DB" w:rsidRPr="004A54FC">
        <w:rPr>
          <w:rFonts w:ascii="Times New Roman" w:hAnsi="Times New Roman"/>
          <w:i/>
          <w:iCs/>
          <w:sz w:val="18"/>
          <w:szCs w:val="18"/>
        </w:rPr>
        <w:t xml:space="preserve"> San Antonio, TX, USA</w:t>
      </w:r>
    </w:p>
    <w:p w14:paraId="034E5413" w14:textId="77777777" w:rsidR="008867DB" w:rsidRPr="004A54FC" w:rsidRDefault="00451485" w:rsidP="004A54FC">
      <w:pPr>
        <w:pStyle w:val="ListParagraph"/>
        <w:numPr>
          <w:ilvl w:val="0"/>
          <w:numId w:val="1"/>
        </w:numPr>
        <w:shd w:val="clear" w:color="auto" w:fill="FFFFFF"/>
        <w:ind w:left="567" w:hanging="567"/>
        <w:jc w:val="both"/>
        <w:rPr>
          <w:rFonts w:ascii="Times New Roman" w:hAnsi="Times New Roman"/>
          <w:i/>
          <w:iCs/>
          <w:sz w:val="18"/>
          <w:szCs w:val="18"/>
        </w:rPr>
      </w:pPr>
      <w:hyperlink r:id="rId27" w:history="1">
        <w:proofErr w:type="spellStart"/>
        <w:proofErr w:type="gramStart"/>
        <w:r w:rsidR="008867DB" w:rsidRPr="004A54FC">
          <w:rPr>
            <w:rFonts w:ascii="Times New Roman" w:hAnsi="Times New Roman"/>
            <w:i/>
            <w:iCs/>
            <w:sz w:val="18"/>
            <w:szCs w:val="18"/>
          </w:rPr>
          <w:t>Neethu</w:t>
        </w:r>
        <w:proofErr w:type="spellEnd"/>
        <w:r w:rsidR="008867DB" w:rsidRPr="004A54FC">
          <w:rPr>
            <w:rFonts w:ascii="Times New Roman" w:hAnsi="Times New Roman"/>
            <w:i/>
            <w:iCs/>
            <w:sz w:val="18"/>
            <w:szCs w:val="18"/>
          </w:rPr>
          <w:t xml:space="preserve"> Anna Mathew</w:t>
        </w:r>
      </w:hyperlink>
      <w:r w:rsidR="008867DB" w:rsidRPr="004A54FC">
        <w:rPr>
          <w:rFonts w:ascii="Times New Roman" w:hAnsi="Times New Roman"/>
          <w:i/>
          <w:iCs/>
          <w:sz w:val="18"/>
          <w:szCs w:val="18"/>
        </w:rPr>
        <w:t>; </w:t>
      </w:r>
      <w:hyperlink r:id="rId28" w:history="1">
        <w:r w:rsidR="008867DB" w:rsidRPr="004A54FC">
          <w:rPr>
            <w:rFonts w:ascii="Times New Roman" w:hAnsi="Times New Roman"/>
            <w:i/>
            <w:iCs/>
            <w:sz w:val="18"/>
            <w:szCs w:val="18"/>
          </w:rPr>
          <w:t xml:space="preserve">K M </w:t>
        </w:r>
        <w:proofErr w:type="spellStart"/>
        <w:r w:rsidR="008867DB" w:rsidRPr="004A54FC">
          <w:rPr>
            <w:rFonts w:ascii="Times New Roman" w:hAnsi="Times New Roman"/>
            <w:i/>
            <w:iCs/>
            <w:sz w:val="18"/>
            <w:szCs w:val="18"/>
          </w:rPr>
          <w:t>Abubeker</w:t>
        </w:r>
        <w:proofErr w:type="spellEnd"/>
      </w:hyperlink>
      <w:r w:rsidR="008867DB" w:rsidRPr="004A54FC">
        <w:rPr>
          <w:rFonts w:ascii="Times New Roman" w:hAnsi="Times New Roman"/>
          <w:i/>
          <w:iCs/>
          <w:sz w:val="18"/>
          <w:szCs w:val="18"/>
        </w:rPr>
        <w:t xml:space="preserve"> (2017).</w:t>
      </w:r>
      <w:proofErr w:type="gramEnd"/>
      <w:r w:rsidR="008867DB" w:rsidRPr="004A54FC">
        <w:rPr>
          <w:rFonts w:ascii="Times New Roman" w:hAnsi="Times New Roman"/>
          <w:i/>
          <w:iCs/>
          <w:sz w:val="18"/>
          <w:szCs w:val="18"/>
        </w:rPr>
        <w:t xml:space="preserve"> </w:t>
      </w:r>
      <w:proofErr w:type="spellStart"/>
      <w:r w:rsidR="008867DB" w:rsidRPr="004A54FC">
        <w:rPr>
          <w:rFonts w:ascii="Times New Roman" w:hAnsi="Times New Roman"/>
          <w:i/>
          <w:iCs/>
          <w:sz w:val="18"/>
          <w:szCs w:val="18"/>
        </w:rPr>
        <w:t>IoT</w:t>
      </w:r>
      <w:proofErr w:type="spellEnd"/>
      <w:r w:rsidR="008867DB" w:rsidRPr="004A54FC">
        <w:rPr>
          <w:rFonts w:ascii="Times New Roman" w:hAnsi="Times New Roman"/>
          <w:i/>
          <w:iCs/>
          <w:sz w:val="18"/>
          <w:szCs w:val="18"/>
        </w:rPr>
        <w:t xml:space="preserve"> based real time patient monitoring and analysis using Raspberry Pi 3 Chennai, India</w:t>
      </w:r>
    </w:p>
    <w:p w14:paraId="4A504260" w14:textId="77777777" w:rsidR="008867DB" w:rsidRPr="004A54FC" w:rsidRDefault="00451485" w:rsidP="004A54FC">
      <w:pPr>
        <w:pStyle w:val="ListParagraph"/>
        <w:numPr>
          <w:ilvl w:val="0"/>
          <w:numId w:val="1"/>
        </w:numPr>
        <w:shd w:val="clear" w:color="auto" w:fill="FFFFFF"/>
        <w:ind w:left="567" w:hanging="567"/>
        <w:jc w:val="both"/>
        <w:rPr>
          <w:rFonts w:ascii="Times New Roman" w:hAnsi="Times New Roman"/>
          <w:i/>
          <w:iCs/>
          <w:sz w:val="18"/>
          <w:szCs w:val="18"/>
        </w:rPr>
      </w:pPr>
      <w:hyperlink r:id="rId29" w:history="1">
        <w:r w:rsidR="008867DB" w:rsidRPr="004A54FC">
          <w:rPr>
            <w:rFonts w:ascii="Times New Roman" w:hAnsi="Times New Roman"/>
            <w:i/>
            <w:iCs/>
            <w:sz w:val="18"/>
            <w:szCs w:val="18"/>
          </w:rPr>
          <w:t>Bing Zhang</w:t>
        </w:r>
      </w:hyperlink>
      <w:r w:rsidR="008867DB" w:rsidRPr="004A54FC">
        <w:rPr>
          <w:rFonts w:ascii="Times New Roman" w:hAnsi="Times New Roman"/>
          <w:i/>
          <w:iCs/>
          <w:sz w:val="18"/>
          <w:szCs w:val="18"/>
        </w:rPr>
        <w:t>; </w:t>
      </w:r>
      <w:proofErr w:type="spellStart"/>
      <w:r w:rsidR="001608EE" w:rsidRPr="004A54FC">
        <w:rPr>
          <w:rFonts w:ascii="Times New Roman" w:hAnsi="Times New Roman"/>
          <w:sz w:val="18"/>
          <w:szCs w:val="18"/>
        </w:rPr>
        <w:fldChar w:fldCharType="begin"/>
      </w:r>
      <w:r w:rsidR="001608EE" w:rsidRPr="004A54FC">
        <w:rPr>
          <w:rFonts w:ascii="Times New Roman" w:hAnsi="Times New Roman"/>
          <w:sz w:val="18"/>
          <w:szCs w:val="18"/>
        </w:rPr>
        <w:instrText xml:space="preserve"> HYPERLINK "https://ieeexplore.ieee.org/author/37399667400" </w:instrText>
      </w:r>
      <w:r w:rsidR="001608EE" w:rsidRPr="004A54FC">
        <w:rPr>
          <w:rFonts w:ascii="Times New Roman" w:hAnsi="Times New Roman"/>
          <w:sz w:val="18"/>
          <w:szCs w:val="18"/>
        </w:rPr>
        <w:fldChar w:fldCharType="separate"/>
      </w:r>
      <w:r w:rsidR="008867DB" w:rsidRPr="004A54FC">
        <w:rPr>
          <w:rFonts w:ascii="Times New Roman" w:hAnsi="Times New Roman"/>
          <w:i/>
          <w:iCs/>
          <w:sz w:val="18"/>
          <w:szCs w:val="18"/>
        </w:rPr>
        <w:t>Jiadong</w:t>
      </w:r>
      <w:proofErr w:type="spellEnd"/>
      <w:r w:rsidR="008867DB" w:rsidRPr="004A54FC">
        <w:rPr>
          <w:rFonts w:ascii="Times New Roman" w:hAnsi="Times New Roman"/>
          <w:i/>
          <w:iCs/>
          <w:sz w:val="18"/>
          <w:szCs w:val="18"/>
        </w:rPr>
        <w:t xml:space="preserve"> </w:t>
      </w:r>
      <w:proofErr w:type="spellStart"/>
      <w:r w:rsidR="008867DB" w:rsidRPr="004A54FC">
        <w:rPr>
          <w:rFonts w:ascii="Times New Roman" w:hAnsi="Times New Roman"/>
          <w:i/>
          <w:iCs/>
          <w:sz w:val="18"/>
          <w:szCs w:val="18"/>
        </w:rPr>
        <w:t>Ren</w:t>
      </w:r>
      <w:proofErr w:type="spellEnd"/>
      <w:r w:rsidR="001608EE" w:rsidRPr="004A54FC">
        <w:rPr>
          <w:rFonts w:ascii="Times New Roman" w:hAnsi="Times New Roman"/>
          <w:i/>
          <w:iCs/>
          <w:sz w:val="18"/>
          <w:szCs w:val="18"/>
        </w:rPr>
        <w:fldChar w:fldCharType="end"/>
      </w:r>
      <w:r w:rsidR="008867DB" w:rsidRPr="004A54FC">
        <w:rPr>
          <w:rFonts w:ascii="Times New Roman" w:hAnsi="Times New Roman"/>
          <w:i/>
          <w:iCs/>
          <w:sz w:val="18"/>
          <w:szCs w:val="18"/>
        </w:rPr>
        <w:t>; </w:t>
      </w:r>
      <w:proofErr w:type="spellStart"/>
      <w:r w:rsidR="001608EE" w:rsidRPr="004A54FC">
        <w:rPr>
          <w:rFonts w:ascii="Times New Roman" w:hAnsi="Times New Roman"/>
          <w:sz w:val="18"/>
          <w:szCs w:val="18"/>
        </w:rPr>
        <w:fldChar w:fldCharType="begin"/>
      </w:r>
      <w:r w:rsidR="001608EE" w:rsidRPr="004A54FC">
        <w:rPr>
          <w:rFonts w:ascii="Times New Roman" w:hAnsi="Times New Roman"/>
          <w:sz w:val="18"/>
          <w:szCs w:val="18"/>
        </w:rPr>
        <w:instrText xml:space="preserve"> HYPERLINK "https://ieeexplore.ieee.org/author/37085591063" </w:instrText>
      </w:r>
      <w:r w:rsidR="001608EE" w:rsidRPr="004A54FC">
        <w:rPr>
          <w:rFonts w:ascii="Times New Roman" w:hAnsi="Times New Roman"/>
          <w:sz w:val="18"/>
          <w:szCs w:val="18"/>
        </w:rPr>
        <w:fldChar w:fldCharType="separate"/>
      </w:r>
      <w:r w:rsidR="008867DB" w:rsidRPr="004A54FC">
        <w:rPr>
          <w:rFonts w:ascii="Times New Roman" w:hAnsi="Times New Roman"/>
          <w:i/>
          <w:iCs/>
          <w:sz w:val="18"/>
          <w:szCs w:val="18"/>
        </w:rPr>
        <w:t>Yongqiang</w:t>
      </w:r>
      <w:proofErr w:type="spellEnd"/>
      <w:r w:rsidR="008867DB" w:rsidRPr="004A54FC">
        <w:rPr>
          <w:rFonts w:ascii="Times New Roman" w:hAnsi="Times New Roman"/>
          <w:i/>
          <w:iCs/>
          <w:sz w:val="18"/>
          <w:szCs w:val="18"/>
        </w:rPr>
        <w:t xml:space="preserve"> Cheng</w:t>
      </w:r>
      <w:r w:rsidR="001608EE" w:rsidRPr="004A54FC">
        <w:rPr>
          <w:rFonts w:ascii="Times New Roman" w:hAnsi="Times New Roman"/>
          <w:i/>
          <w:iCs/>
          <w:sz w:val="18"/>
          <w:szCs w:val="18"/>
        </w:rPr>
        <w:fldChar w:fldCharType="end"/>
      </w:r>
      <w:r w:rsidR="008867DB" w:rsidRPr="004A54FC">
        <w:rPr>
          <w:rFonts w:ascii="Times New Roman" w:hAnsi="Times New Roman"/>
          <w:i/>
          <w:iCs/>
          <w:sz w:val="18"/>
          <w:szCs w:val="18"/>
        </w:rPr>
        <w:t>; </w:t>
      </w:r>
      <w:hyperlink r:id="rId30" w:history="1">
        <w:r w:rsidR="008867DB" w:rsidRPr="004A54FC">
          <w:rPr>
            <w:rFonts w:ascii="Times New Roman" w:hAnsi="Times New Roman"/>
            <w:i/>
            <w:iCs/>
            <w:sz w:val="18"/>
            <w:szCs w:val="18"/>
          </w:rPr>
          <w:t>Bing Wang</w:t>
        </w:r>
      </w:hyperlink>
      <w:r w:rsidR="008867DB" w:rsidRPr="004A54FC">
        <w:rPr>
          <w:rFonts w:ascii="Times New Roman" w:hAnsi="Times New Roman"/>
          <w:i/>
          <w:iCs/>
          <w:sz w:val="18"/>
          <w:szCs w:val="18"/>
        </w:rPr>
        <w:t>; </w:t>
      </w:r>
      <w:proofErr w:type="spellStart"/>
      <w:r w:rsidR="001608EE" w:rsidRPr="004A54FC">
        <w:rPr>
          <w:rFonts w:ascii="Times New Roman" w:hAnsi="Times New Roman"/>
          <w:sz w:val="18"/>
          <w:szCs w:val="18"/>
        </w:rPr>
        <w:fldChar w:fldCharType="begin"/>
      </w:r>
      <w:r w:rsidR="001608EE" w:rsidRPr="004A54FC">
        <w:rPr>
          <w:rFonts w:ascii="Times New Roman" w:hAnsi="Times New Roman"/>
          <w:sz w:val="18"/>
          <w:szCs w:val="18"/>
        </w:rPr>
        <w:instrText xml:space="preserve"> HYPERLINK "https://ieeexplore.ieee.org/author/37086373480" </w:instrText>
      </w:r>
      <w:r w:rsidR="001608EE" w:rsidRPr="004A54FC">
        <w:rPr>
          <w:rFonts w:ascii="Times New Roman" w:hAnsi="Times New Roman"/>
          <w:sz w:val="18"/>
          <w:szCs w:val="18"/>
        </w:rPr>
        <w:fldChar w:fldCharType="separate"/>
      </w:r>
      <w:r w:rsidR="008867DB" w:rsidRPr="004A54FC">
        <w:rPr>
          <w:rFonts w:ascii="Times New Roman" w:hAnsi="Times New Roman"/>
          <w:i/>
          <w:iCs/>
          <w:sz w:val="18"/>
          <w:szCs w:val="18"/>
        </w:rPr>
        <w:t>Zhiyao</w:t>
      </w:r>
      <w:proofErr w:type="spellEnd"/>
      <w:r w:rsidR="008867DB" w:rsidRPr="004A54FC">
        <w:rPr>
          <w:rFonts w:ascii="Times New Roman" w:hAnsi="Times New Roman"/>
          <w:i/>
          <w:iCs/>
          <w:sz w:val="18"/>
          <w:szCs w:val="18"/>
        </w:rPr>
        <w:t xml:space="preserve"> Wei</w:t>
      </w:r>
      <w:r w:rsidR="001608EE" w:rsidRPr="004A54FC">
        <w:rPr>
          <w:rFonts w:ascii="Times New Roman" w:hAnsi="Times New Roman"/>
          <w:i/>
          <w:iCs/>
          <w:sz w:val="18"/>
          <w:szCs w:val="18"/>
        </w:rPr>
        <w:fldChar w:fldCharType="end"/>
      </w:r>
      <w:r w:rsidR="008867DB" w:rsidRPr="004A54FC">
        <w:rPr>
          <w:rFonts w:ascii="Times New Roman" w:hAnsi="Times New Roman"/>
          <w:i/>
          <w:iCs/>
          <w:sz w:val="18"/>
          <w:szCs w:val="18"/>
        </w:rPr>
        <w:t xml:space="preserve"> (2019).</w:t>
      </w:r>
      <w:r w:rsidR="008867DB" w:rsidRPr="004A54FC">
        <w:rPr>
          <w:rFonts w:ascii="Times New Roman" w:eastAsia="BookAntiqua" w:hAnsi="Times New Roman"/>
          <w:i/>
          <w:iCs/>
          <w:sz w:val="18"/>
          <w:szCs w:val="18"/>
        </w:rPr>
        <w:t>Health Data Driven on Continuous Blood Pressure Prediction Based on Gradient Boosting Decision Tree Algorithm</w:t>
      </w:r>
    </w:p>
    <w:p w14:paraId="10BA3232" w14:textId="77777777" w:rsidR="008867DB" w:rsidRPr="004A54FC" w:rsidRDefault="00451485" w:rsidP="004A54FC">
      <w:pPr>
        <w:pStyle w:val="ListParagraph"/>
        <w:numPr>
          <w:ilvl w:val="0"/>
          <w:numId w:val="1"/>
        </w:numPr>
        <w:shd w:val="clear" w:color="auto" w:fill="FFFFFF"/>
        <w:ind w:left="567" w:hanging="567"/>
        <w:jc w:val="both"/>
        <w:rPr>
          <w:rFonts w:ascii="Times New Roman" w:hAnsi="Times New Roman"/>
          <w:i/>
          <w:iCs/>
          <w:sz w:val="18"/>
          <w:szCs w:val="18"/>
        </w:rPr>
      </w:pPr>
      <w:hyperlink r:id="rId31" w:history="1">
        <w:proofErr w:type="spellStart"/>
        <w:r w:rsidR="008867DB" w:rsidRPr="004A54FC">
          <w:rPr>
            <w:rFonts w:ascii="Times New Roman" w:hAnsi="Times New Roman"/>
            <w:i/>
            <w:iCs/>
            <w:sz w:val="18"/>
            <w:szCs w:val="18"/>
          </w:rPr>
          <w:t>Yue</w:t>
        </w:r>
        <w:proofErr w:type="spellEnd"/>
        <w:r w:rsidR="008867DB" w:rsidRPr="004A54FC">
          <w:rPr>
            <w:rFonts w:ascii="Times New Roman" w:hAnsi="Times New Roman"/>
            <w:i/>
            <w:iCs/>
            <w:sz w:val="18"/>
            <w:szCs w:val="18"/>
          </w:rPr>
          <w:t xml:space="preserve"> </w:t>
        </w:r>
        <w:proofErr w:type="spellStart"/>
        <w:r w:rsidR="008867DB" w:rsidRPr="004A54FC">
          <w:rPr>
            <w:rFonts w:ascii="Times New Roman" w:hAnsi="Times New Roman"/>
            <w:i/>
            <w:iCs/>
            <w:sz w:val="18"/>
            <w:szCs w:val="18"/>
          </w:rPr>
          <w:t>Xu</w:t>
        </w:r>
        <w:proofErr w:type="spellEnd"/>
      </w:hyperlink>
      <w:r w:rsidR="008867DB" w:rsidRPr="004A54FC">
        <w:rPr>
          <w:rFonts w:ascii="Times New Roman" w:hAnsi="Times New Roman"/>
          <w:i/>
          <w:iCs/>
          <w:sz w:val="18"/>
          <w:szCs w:val="18"/>
        </w:rPr>
        <w:t>; </w:t>
      </w:r>
      <w:proofErr w:type="spellStart"/>
      <w:r w:rsidR="001608EE" w:rsidRPr="004A54FC">
        <w:rPr>
          <w:rFonts w:ascii="Times New Roman" w:hAnsi="Times New Roman"/>
          <w:sz w:val="18"/>
          <w:szCs w:val="18"/>
        </w:rPr>
        <w:fldChar w:fldCharType="begin"/>
      </w:r>
      <w:r w:rsidR="001608EE" w:rsidRPr="004A54FC">
        <w:rPr>
          <w:rFonts w:ascii="Times New Roman" w:hAnsi="Times New Roman"/>
          <w:sz w:val="18"/>
          <w:szCs w:val="18"/>
        </w:rPr>
        <w:instrText xml:space="preserve"> HYPERLINK "https://ieeexplore.ieee.org/author/37086476268" </w:instrText>
      </w:r>
      <w:r w:rsidR="001608EE" w:rsidRPr="004A54FC">
        <w:rPr>
          <w:rFonts w:ascii="Times New Roman" w:hAnsi="Times New Roman"/>
          <w:sz w:val="18"/>
          <w:szCs w:val="18"/>
        </w:rPr>
        <w:fldChar w:fldCharType="separate"/>
      </w:r>
      <w:r w:rsidR="008867DB" w:rsidRPr="004A54FC">
        <w:rPr>
          <w:rFonts w:ascii="Times New Roman" w:hAnsi="Times New Roman"/>
          <w:i/>
          <w:iCs/>
          <w:sz w:val="18"/>
          <w:szCs w:val="18"/>
        </w:rPr>
        <w:t>Yanxin</w:t>
      </w:r>
      <w:proofErr w:type="spellEnd"/>
      <w:r w:rsidR="008867DB" w:rsidRPr="004A54FC">
        <w:rPr>
          <w:rFonts w:ascii="Times New Roman" w:hAnsi="Times New Roman"/>
          <w:i/>
          <w:iCs/>
          <w:sz w:val="18"/>
          <w:szCs w:val="18"/>
        </w:rPr>
        <w:t xml:space="preserve"> </w:t>
      </w:r>
      <w:proofErr w:type="spellStart"/>
      <w:r w:rsidR="008867DB" w:rsidRPr="004A54FC">
        <w:rPr>
          <w:rFonts w:ascii="Times New Roman" w:hAnsi="Times New Roman"/>
          <w:i/>
          <w:iCs/>
          <w:sz w:val="18"/>
          <w:szCs w:val="18"/>
        </w:rPr>
        <w:t>Ji</w:t>
      </w:r>
      <w:proofErr w:type="spellEnd"/>
      <w:r w:rsidR="001608EE" w:rsidRPr="004A54FC">
        <w:rPr>
          <w:rFonts w:ascii="Times New Roman" w:hAnsi="Times New Roman"/>
          <w:i/>
          <w:iCs/>
          <w:sz w:val="18"/>
          <w:szCs w:val="18"/>
        </w:rPr>
        <w:fldChar w:fldCharType="end"/>
      </w:r>
      <w:r w:rsidR="008867DB" w:rsidRPr="004A54FC">
        <w:rPr>
          <w:rFonts w:ascii="Times New Roman" w:hAnsi="Times New Roman"/>
          <w:i/>
          <w:iCs/>
          <w:sz w:val="18"/>
          <w:szCs w:val="18"/>
        </w:rPr>
        <w:t>; </w:t>
      </w:r>
      <w:hyperlink r:id="rId32" w:history="1">
        <w:r w:rsidR="008867DB" w:rsidRPr="004A54FC">
          <w:rPr>
            <w:rFonts w:ascii="Times New Roman" w:hAnsi="Times New Roman"/>
            <w:i/>
            <w:iCs/>
            <w:sz w:val="18"/>
            <w:szCs w:val="18"/>
          </w:rPr>
          <w:t>Fang Deng</w:t>
        </w:r>
      </w:hyperlink>
      <w:r w:rsidR="008867DB" w:rsidRPr="004A54FC">
        <w:rPr>
          <w:rFonts w:ascii="Times New Roman" w:hAnsi="Times New Roman"/>
          <w:i/>
          <w:iCs/>
          <w:sz w:val="18"/>
          <w:szCs w:val="18"/>
        </w:rPr>
        <w:t>; </w:t>
      </w:r>
      <w:proofErr w:type="spellStart"/>
      <w:r w:rsidR="001608EE" w:rsidRPr="004A54FC">
        <w:rPr>
          <w:rFonts w:ascii="Times New Roman" w:hAnsi="Times New Roman"/>
          <w:sz w:val="18"/>
          <w:szCs w:val="18"/>
        </w:rPr>
        <w:fldChar w:fldCharType="begin"/>
      </w:r>
      <w:r w:rsidR="001608EE" w:rsidRPr="004A54FC">
        <w:rPr>
          <w:rFonts w:ascii="Times New Roman" w:hAnsi="Times New Roman"/>
          <w:sz w:val="18"/>
          <w:szCs w:val="18"/>
        </w:rPr>
        <w:instrText xml:space="preserve"> HYPERLINK "https://ieeexplore.ieee.org/author/37086602841" </w:instrText>
      </w:r>
      <w:r w:rsidR="001608EE" w:rsidRPr="004A54FC">
        <w:rPr>
          <w:rFonts w:ascii="Times New Roman" w:hAnsi="Times New Roman"/>
          <w:sz w:val="18"/>
          <w:szCs w:val="18"/>
        </w:rPr>
        <w:fldChar w:fldCharType="separate"/>
      </w:r>
      <w:r w:rsidR="008867DB" w:rsidRPr="004A54FC">
        <w:rPr>
          <w:rFonts w:ascii="Times New Roman" w:hAnsi="Times New Roman"/>
          <w:i/>
          <w:iCs/>
          <w:sz w:val="18"/>
          <w:szCs w:val="18"/>
        </w:rPr>
        <w:t>Haonan</w:t>
      </w:r>
      <w:proofErr w:type="spellEnd"/>
      <w:r w:rsidR="008867DB" w:rsidRPr="004A54FC">
        <w:rPr>
          <w:rFonts w:ascii="Times New Roman" w:hAnsi="Times New Roman"/>
          <w:i/>
          <w:iCs/>
          <w:sz w:val="18"/>
          <w:szCs w:val="18"/>
        </w:rPr>
        <w:t xml:space="preserve"> Huang</w:t>
      </w:r>
      <w:r w:rsidR="001608EE" w:rsidRPr="004A54FC">
        <w:rPr>
          <w:rFonts w:ascii="Times New Roman" w:hAnsi="Times New Roman"/>
          <w:i/>
          <w:iCs/>
          <w:sz w:val="18"/>
          <w:szCs w:val="18"/>
        </w:rPr>
        <w:fldChar w:fldCharType="end"/>
      </w:r>
      <w:r w:rsidR="008867DB" w:rsidRPr="004A54FC">
        <w:rPr>
          <w:rFonts w:ascii="Times New Roman" w:hAnsi="Times New Roman"/>
          <w:i/>
          <w:iCs/>
          <w:sz w:val="18"/>
          <w:szCs w:val="18"/>
        </w:rPr>
        <w:t>; </w:t>
      </w:r>
      <w:proofErr w:type="spellStart"/>
      <w:r w:rsidR="006802C9">
        <w:fldChar w:fldCharType="begin"/>
      </w:r>
      <w:r w:rsidR="006802C9">
        <w:instrText xml:space="preserve"> HYPERLINK "https://ieeexplore.ieee.org/author/37596328500" </w:instrText>
      </w:r>
      <w:r w:rsidR="006802C9">
        <w:fldChar w:fldCharType="separate"/>
      </w:r>
      <w:r w:rsidR="008867DB" w:rsidRPr="004A54FC">
        <w:rPr>
          <w:rFonts w:ascii="Times New Roman" w:hAnsi="Times New Roman"/>
          <w:i/>
          <w:iCs/>
          <w:sz w:val="18"/>
          <w:szCs w:val="18"/>
        </w:rPr>
        <w:t>Qun</w:t>
      </w:r>
      <w:proofErr w:type="spellEnd"/>
      <w:r w:rsidR="008867DB" w:rsidRPr="004A54FC">
        <w:rPr>
          <w:rFonts w:ascii="Times New Roman" w:hAnsi="Times New Roman"/>
          <w:i/>
          <w:iCs/>
          <w:sz w:val="18"/>
          <w:szCs w:val="18"/>
        </w:rPr>
        <w:t xml:space="preserve"> </w:t>
      </w:r>
      <w:proofErr w:type="spellStart"/>
      <w:r w:rsidR="008867DB" w:rsidRPr="004A54FC">
        <w:rPr>
          <w:rFonts w:ascii="Times New Roman" w:hAnsi="Times New Roman"/>
          <w:i/>
          <w:iCs/>
          <w:sz w:val="18"/>
          <w:szCs w:val="18"/>
        </w:rPr>
        <w:t>Hao</w:t>
      </w:r>
      <w:proofErr w:type="spellEnd"/>
      <w:r w:rsidR="006802C9">
        <w:rPr>
          <w:rFonts w:ascii="Times New Roman" w:hAnsi="Times New Roman"/>
          <w:i/>
          <w:iCs/>
          <w:sz w:val="18"/>
          <w:szCs w:val="18"/>
        </w:rPr>
        <w:fldChar w:fldCharType="end"/>
      </w:r>
      <w:r w:rsidR="008867DB" w:rsidRPr="004A54FC">
        <w:rPr>
          <w:rFonts w:ascii="Times New Roman" w:hAnsi="Times New Roman"/>
          <w:i/>
          <w:iCs/>
          <w:sz w:val="18"/>
          <w:szCs w:val="18"/>
        </w:rPr>
        <w:t>; </w:t>
      </w:r>
      <w:proofErr w:type="spellStart"/>
      <w:r w:rsidR="001608EE" w:rsidRPr="004A54FC">
        <w:rPr>
          <w:rFonts w:ascii="Times New Roman" w:hAnsi="Times New Roman"/>
          <w:sz w:val="18"/>
          <w:szCs w:val="18"/>
        </w:rPr>
        <w:fldChar w:fldCharType="begin"/>
      </w:r>
      <w:r w:rsidR="001608EE" w:rsidRPr="004A54FC">
        <w:rPr>
          <w:rFonts w:ascii="Times New Roman" w:hAnsi="Times New Roman"/>
          <w:sz w:val="18"/>
          <w:szCs w:val="18"/>
        </w:rPr>
        <w:instrText xml:space="preserve"> HYPERLINK "https://ieeexplore.ieee.org/author/37086606027" </w:instrText>
      </w:r>
      <w:r w:rsidR="001608EE" w:rsidRPr="004A54FC">
        <w:rPr>
          <w:rFonts w:ascii="Times New Roman" w:hAnsi="Times New Roman"/>
          <w:sz w:val="18"/>
          <w:szCs w:val="18"/>
        </w:rPr>
        <w:fldChar w:fldCharType="separate"/>
      </w:r>
      <w:r w:rsidR="008867DB" w:rsidRPr="004A54FC">
        <w:rPr>
          <w:rFonts w:ascii="Times New Roman" w:hAnsi="Times New Roman"/>
          <w:i/>
          <w:iCs/>
          <w:sz w:val="18"/>
          <w:szCs w:val="18"/>
        </w:rPr>
        <w:t>Yukun</w:t>
      </w:r>
      <w:proofErr w:type="spellEnd"/>
      <w:r w:rsidR="008867DB" w:rsidRPr="004A54FC">
        <w:rPr>
          <w:rFonts w:ascii="Times New Roman" w:hAnsi="Times New Roman"/>
          <w:i/>
          <w:iCs/>
          <w:sz w:val="18"/>
          <w:szCs w:val="18"/>
        </w:rPr>
        <w:t xml:space="preserve"> </w:t>
      </w:r>
      <w:proofErr w:type="spellStart"/>
      <w:r w:rsidR="008867DB" w:rsidRPr="004A54FC">
        <w:rPr>
          <w:rFonts w:ascii="Times New Roman" w:hAnsi="Times New Roman"/>
          <w:i/>
          <w:iCs/>
          <w:sz w:val="18"/>
          <w:szCs w:val="18"/>
        </w:rPr>
        <w:t>Bao</w:t>
      </w:r>
      <w:proofErr w:type="spellEnd"/>
      <w:r w:rsidR="001608EE" w:rsidRPr="004A54FC">
        <w:rPr>
          <w:rFonts w:ascii="Times New Roman" w:hAnsi="Times New Roman"/>
          <w:i/>
          <w:iCs/>
          <w:sz w:val="18"/>
          <w:szCs w:val="18"/>
        </w:rPr>
        <w:fldChar w:fldCharType="end"/>
      </w:r>
      <w:r w:rsidR="008867DB" w:rsidRPr="004A54FC">
        <w:rPr>
          <w:rFonts w:ascii="Times New Roman" w:hAnsi="Times New Roman"/>
          <w:i/>
          <w:iCs/>
          <w:sz w:val="18"/>
          <w:szCs w:val="18"/>
        </w:rPr>
        <w:t xml:space="preserve"> (2019). Wireless Distributed Wearable Health Monitoring System,</w:t>
      </w:r>
      <w:r w:rsidR="008867DB" w:rsidRPr="004A54FC">
        <w:rPr>
          <w:rFonts w:ascii="Times New Roman" w:eastAsiaTheme="minorHAnsi" w:hAnsi="Times New Roman"/>
          <w:color w:val="333333"/>
          <w:sz w:val="18"/>
          <w:szCs w:val="18"/>
          <w:shd w:val="clear" w:color="auto" w:fill="FFFFFF"/>
          <w:lang w:val="en-IN"/>
        </w:rPr>
        <w:t xml:space="preserve"> </w:t>
      </w:r>
      <w:r w:rsidR="008867DB" w:rsidRPr="004A54FC">
        <w:rPr>
          <w:rFonts w:ascii="Times New Roman" w:hAnsi="Times New Roman"/>
          <w:i/>
          <w:iCs/>
          <w:sz w:val="18"/>
          <w:szCs w:val="18"/>
          <w:lang w:val="en-IN"/>
        </w:rPr>
        <w:t>Xi'an, China</w:t>
      </w:r>
    </w:p>
    <w:p w14:paraId="71CFB755" w14:textId="77777777" w:rsidR="008867DB" w:rsidRPr="004A54FC" w:rsidRDefault="00451485" w:rsidP="004A54FC">
      <w:pPr>
        <w:pStyle w:val="ListParagraph"/>
        <w:numPr>
          <w:ilvl w:val="0"/>
          <w:numId w:val="1"/>
        </w:numPr>
        <w:spacing w:after="0"/>
        <w:ind w:left="567" w:hanging="567"/>
        <w:jc w:val="both"/>
        <w:rPr>
          <w:rFonts w:ascii="Times New Roman" w:hAnsi="Times New Roman"/>
          <w:i/>
          <w:iCs/>
          <w:sz w:val="18"/>
          <w:szCs w:val="18"/>
        </w:rPr>
      </w:pPr>
      <w:hyperlink r:id="rId33" w:history="1">
        <w:r w:rsidR="008867DB" w:rsidRPr="004A54FC">
          <w:rPr>
            <w:rFonts w:ascii="Times New Roman" w:hAnsi="Times New Roman"/>
            <w:i/>
            <w:iCs/>
            <w:sz w:val="18"/>
            <w:szCs w:val="18"/>
          </w:rPr>
          <w:t>Sheng Ding</w:t>
        </w:r>
      </w:hyperlink>
      <w:r w:rsidR="008867DB" w:rsidRPr="004A54FC">
        <w:rPr>
          <w:rFonts w:ascii="Times New Roman" w:hAnsi="Times New Roman"/>
          <w:i/>
          <w:iCs/>
          <w:sz w:val="18"/>
          <w:szCs w:val="18"/>
        </w:rPr>
        <w:t>; </w:t>
      </w:r>
      <w:proofErr w:type="spellStart"/>
      <w:r w:rsidR="001608EE" w:rsidRPr="004A54FC">
        <w:rPr>
          <w:rFonts w:ascii="Times New Roman" w:hAnsi="Times New Roman"/>
          <w:sz w:val="18"/>
          <w:szCs w:val="18"/>
        </w:rPr>
        <w:fldChar w:fldCharType="begin"/>
      </w:r>
      <w:r w:rsidR="001608EE" w:rsidRPr="004A54FC">
        <w:rPr>
          <w:rFonts w:ascii="Times New Roman" w:hAnsi="Times New Roman"/>
          <w:sz w:val="18"/>
          <w:szCs w:val="18"/>
        </w:rPr>
        <w:instrText xml:space="preserve"> HYPERLINK "https://ieeexplore.ieee.org/author/37088395567" </w:instrText>
      </w:r>
      <w:r w:rsidR="001608EE" w:rsidRPr="004A54FC">
        <w:rPr>
          <w:rFonts w:ascii="Times New Roman" w:hAnsi="Times New Roman"/>
          <w:sz w:val="18"/>
          <w:szCs w:val="18"/>
        </w:rPr>
        <w:fldChar w:fldCharType="separate"/>
      </w:r>
      <w:r w:rsidR="008867DB" w:rsidRPr="004A54FC">
        <w:rPr>
          <w:rFonts w:ascii="Times New Roman" w:hAnsi="Times New Roman"/>
          <w:i/>
          <w:iCs/>
          <w:sz w:val="18"/>
          <w:szCs w:val="18"/>
        </w:rPr>
        <w:t>Xiaoyan</w:t>
      </w:r>
      <w:proofErr w:type="spellEnd"/>
      <w:r w:rsidR="008867DB" w:rsidRPr="004A54FC">
        <w:rPr>
          <w:rFonts w:ascii="Times New Roman" w:hAnsi="Times New Roman"/>
          <w:i/>
          <w:iCs/>
          <w:sz w:val="18"/>
          <w:szCs w:val="18"/>
        </w:rPr>
        <w:t xml:space="preserve"> </w:t>
      </w:r>
      <w:proofErr w:type="gramStart"/>
      <w:r w:rsidR="008867DB" w:rsidRPr="004A54FC">
        <w:rPr>
          <w:rFonts w:ascii="Times New Roman" w:hAnsi="Times New Roman"/>
          <w:i/>
          <w:iCs/>
          <w:sz w:val="18"/>
          <w:szCs w:val="18"/>
        </w:rPr>
        <w:t>Wang</w:t>
      </w:r>
      <w:proofErr w:type="gramEnd"/>
      <w:r w:rsidR="001608EE" w:rsidRPr="004A54FC">
        <w:rPr>
          <w:rFonts w:ascii="Times New Roman" w:hAnsi="Times New Roman"/>
          <w:i/>
          <w:iCs/>
          <w:sz w:val="18"/>
          <w:szCs w:val="18"/>
        </w:rPr>
        <w:fldChar w:fldCharType="end"/>
      </w:r>
      <w:r w:rsidR="008867DB" w:rsidRPr="004A54FC">
        <w:rPr>
          <w:rFonts w:ascii="Times New Roman" w:hAnsi="Times New Roman"/>
          <w:i/>
          <w:iCs/>
          <w:sz w:val="18"/>
          <w:szCs w:val="18"/>
        </w:rPr>
        <w:t>(2020). Medical Remote Monitoring of Multiple Physiological Parameters Based on Wireless Embedded Internet</w:t>
      </w:r>
    </w:p>
    <w:p w14:paraId="58FE0095" w14:textId="77777777" w:rsidR="008867DB" w:rsidRPr="004A54FC" w:rsidRDefault="00451485" w:rsidP="004A54FC">
      <w:pPr>
        <w:pStyle w:val="ListParagraph"/>
        <w:numPr>
          <w:ilvl w:val="0"/>
          <w:numId w:val="1"/>
        </w:numPr>
        <w:shd w:val="clear" w:color="auto" w:fill="FFFFFF"/>
        <w:ind w:left="567" w:hanging="567"/>
        <w:jc w:val="both"/>
        <w:rPr>
          <w:rFonts w:ascii="Times New Roman" w:hAnsi="Times New Roman"/>
          <w:i/>
          <w:iCs/>
          <w:sz w:val="18"/>
          <w:szCs w:val="18"/>
        </w:rPr>
      </w:pPr>
      <w:hyperlink r:id="rId34" w:history="1">
        <w:proofErr w:type="spellStart"/>
        <w:r w:rsidR="008867DB" w:rsidRPr="004A54FC">
          <w:rPr>
            <w:rFonts w:ascii="Times New Roman" w:hAnsi="Times New Roman"/>
            <w:i/>
            <w:iCs/>
            <w:sz w:val="18"/>
            <w:szCs w:val="18"/>
          </w:rPr>
          <w:t>Sibghat</w:t>
        </w:r>
        <w:proofErr w:type="spellEnd"/>
        <w:r w:rsidR="008867DB" w:rsidRPr="004A54FC">
          <w:rPr>
            <w:rFonts w:ascii="Times New Roman" w:hAnsi="Times New Roman"/>
            <w:i/>
            <w:iCs/>
            <w:sz w:val="18"/>
            <w:szCs w:val="18"/>
          </w:rPr>
          <w:t xml:space="preserve"> </w:t>
        </w:r>
        <w:proofErr w:type="spellStart"/>
        <w:r w:rsidR="008867DB" w:rsidRPr="004A54FC">
          <w:rPr>
            <w:rFonts w:ascii="Times New Roman" w:hAnsi="Times New Roman"/>
            <w:i/>
            <w:iCs/>
            <w:sz w:val="18"/>
            <w:szCs w:val="18"/>
          </w:rPr>
          <w:t>Ullah</w:t>
        </w:r>
        <w:proofErr w:type="spellEnd"/>
      </w:hyperlink>
      <w:r w:rsidR="008867DB" w:rsidRPr="004A54FC">
        <w:rPr>
          <w:rFonts w:ascii="Times New Roman" w:hAnsi="Times New Roman"/>
          <w:i/>
          <w:iCs/>
          <w:sz w:val="18"/>
          <w:szCs w:val="18"/>
        </w:rPr>
        <w:t>; </w:t>
      </w:r>
      <w:hyperlink r:id="rId35" w:history="1">
        <w:r w:rsidR="008867DB" w:rsidRPr="004A54FC">
          <w:rPr>
            <w:rFonts w:ascii="Times New Roman" w:hAnsi="Times New Roman"/>
            <w:i/>
            <w:iCs/>
            <w:sz w:val="18"/>
            <w:szCs w:val="18"/>
          </w:rPr>
          <w:t xml:space="preserve">Zhao </w:t>
        </w:r>
        <w:proofErr w:type="spellStart"/>
        <w:r w:rsidR="008867DB" w:rsidRPr="004A54FC">
          <w:rPr>
            <w:rFonts w:ascii="Times New Roman" w:hAnsi="Times New Roman"/>
            <w:i/>
            <w:iCs/>
            <w:sz w:val="18"/>
            <w:szCs w:val="18"/>
          </w:rPr>
          <w:t>Xu</w:t>
        </w:r>
        <w:proofErr w:type="spellEnd"/>
      </w:hyperlink>
      <w:r w:rsidR="008867DB" w:rsidRPr="004A54FC">
        <w:rPr>
          <w:rFonts w:ascii="Times New Roman" w:hAnsi="Times New Roman"/>
          <w:i/>
          <w:iCs/>
          <w:sz w:val="18"/>
          <w:szCs w:val="18"/>
        </w:rPr>
        <w:t>; </w:t>
      </w:r>
      <w:proofErr w:type="spellStart"/>
      <w:r w:rsidR="001608EE" w:rsidRPr="004A54FC">
        <w:rPr>
          <w:rFonts w:ascii="Times New Roman" w:hAnsi="Times New Roman"/>
          <w:sz w:val="18"/>
          <w:szCs w:val="18"/>
        </w:rPr>
        <w:fldChar w:fldCharType="begin"/>
      </w:r>
      <w:r w:rsidR="001608EE" w:rsidRPr="004A54FC">
        <w:rPr>
          <w:rFonts w:ascii="Times New Roman" w:hAnsi="Times New Roman"/>
          <w:sz w:val="18"/>
          <w:szCs w:val="18"/>
        </w:rPr>
        <w:instrText xml:space="preserve"> HYPERLINK "https://ieeexplore.ieee.org/author/37088495637" </w:instrText>
      </w:r>
      <w:r w:rsidR="001608EE" w:rsidRPr="004A54FC">
        <w:rPr>
          <w:rFonts w:ascii="Times New Roman" w:hAnsi="Times New Roman"/>
          <w:sz w:val="18"/>
          <w:szCs w:val="18"/>
        </w:rPr>
        <w:fldChar w:fldCharType="separate"/>
      </w:r>
      <w:r w:rsidR="008867DB" w:rsidRPr="004A54FC">
        <w:rPr>
          <w:rFonts w:ascii="Times New Roman" w:hAnsi="Times New Roman"/>
          <w:i/>
          <w:iCs/>
          <w:sz w:val="18"/>
          <w:szCs w:val="18"/>
        </w:rPr>
        <w:t>Hao</w:t>
      </w:r>
      <w:proofErr w:type="spellEnd"/>
      <w:r w:rsidR="008867DB" w:rsidRPr="004A54FC">
        <w:rPr>
          <w:rFonts w:ascii="Times New Roman" w:hAnsi="Times New Roman"/>
          <w:i/>
          <w:iCs/>
          <w:sz w:val="18"/>
          <w:szCs w:val="18"/>
        </w:rPr>
        <w:t xml:space="preserve"> Wang</w:t>
      </w:r>
      <w:r w:rsidR="001608EE" w:rsidRPr="004A54FC">
        <w:rPr>
          <w:rFonts w:ascii="Times New Roman" w:hAnsi="Times New Roman"/>
          <w:i/>
          <w:iCs/>
          <w:sz w:val="18"/>
          <w:szCs w:val="18"/>
        </w:rPr>
        <w:fldChar w:fldCharType="end"/>
      </w:r>
      <w:r w:rsidR="008867DB" w:rsidRPr="004A54FC">
        <w:rPr>
          <w:rFonts w:ascii="Times New Roman" w:hAnsi="Times New Roman"/>
          <w:i/>
          <w:iCs/>
          <w:sz w:val="18"/>
          <w:szCs w:val="18"/>
        </w:rPr>
        <w:t>; </w:t>
      </w:r>
      <w:hyperlink r:id="rId36" w:history="1">
        <w:r w:rsidR="008867DB" w:rsidRPr="004A54FC">
          <w:rPr>
            <w:rFonts w:ascii="Times New Roman" w:hAnsi="Times New Roman"/>
            <w:i/>
            <w:iCs/>
            <w:sz w:val="18"/>
            <w:szCs w:val="18"/>
          </w:rPr>
          <w:t xml:space="preserve">Stefan </w:t>
        </w:r>
        <w:proofErr w:type="spellStart"/>
        <w:r w:rsidR="008867DB" w:rsidRPr="004A54FC">
          <w:rPr>
            <w:rFonts w:ascii="Times New Roman" w:hAnsi="Times New Roman"/>
            <w:i/>
            <w:iCs/>
            <w:sz w:val="18"/>
            <w:szCs w:val="18"/>
          </w:rPr>
          <w:t>Menzel</w:t>
        </w:r>
        <w:proofErr w:type="spellEnd"/>
      </w:hyperlink>
      <w:r w:rsidR="008867DB" w:rsidRPr="004A54FC">
        <w:rPr>
          <w:rFonts w:ascii="Times New Roman" w:hAnsi="Times New Roman"/>
          <w:i/>
          <w:iCs/>
          <w:sz w:val="18"/>
          <w:szCs w:val="18"/>
        </w:rPr>
        <w:t>; </w:t>
      </w:r>
      <w:hyperlink r:id="rId37" w:history="1">
        <w:r w:rsidR="008867DB" w:rsidRPr="004A54FC">
          <w:rPr>
            <w:rFonts w:ascii="Times New Roman" w:hAnsi="Times New Roman"/>
            <w:i/>
            <w:iCs/>
            <w:sz w:val="18"/>
            <w:szCs w:val="18"/>
          </w:rPr>
          <w:t xml:space="preserve">Bernhard </w:t>
        </w:r>
        <w:proofErr w:type="spellStart"/>
        <w:r w:rsidR="008867DB" w:rsidRPr="004A54FC">
          <w:rPr>
            <w:rFonts w:ascii="Times New Roman" w:hAnsi="Times New Roman"/>
            <w:i/>
            <w:iCs/>
            <w:sz w:val="18"/>
            <w:szCs w:val="18"/>
          </w:rPr>
          <w:t>Sendhoff</w:t>
        </w:r>
        <w:proofErr w:type="spellEnd"/>
      </w:hyperlink>
      <w:r w:rsidR="008867DB" w:rsidRPr="004A54FC">
        <w:rPr>
          <w:rFonts w:ascii="Times New Roman" w:hAnsi="Times New Roman"/>
          <w:i/>
          <w:iCs/>
          <w:sz w:val="18"/>
          <w:szCs w:val="18"/>
        </w:rPr>
        <w:t>; </w:t>
      </w:r>
      <w:hyperlink r:id="rId38" w:history="1">
        <w:r w:rsidR="008867DB" w:rsidRPr="004A54FC">
          <w:rPr>
            <w:rFonts w:ascii="Times New Roman" w:hAnsi="Times New Roman"/>
            <w:i/>
            <w:iCs/>
            <w:sz w:val="18"/>
            <w:szCs w:val="18"/>
          </w:rPr>
          <w:t xml:space="preserve">Thomas </w:t>
        </w:r>
        <w:proofErr w:type="spellStart"/>
        <w:r w:rsidR="008867DB" w:rsidRPr="004A54FC">
          <w:rPr>
            <w:rFonts w:ascii="Times New Roman" w:hAnsi="Times New Roman"/>
            <w:i/>
            <w:iCs/>
            <w:sz w:val="18"/>
            <w:szCs w:val="18"/>
          </w:rPr>
          <w:t>Bäck</w:t>
        </w:r>
        <w:proofErr w:type="spellEnd"/>
      </w:hyperlink>
      <w:r w:rsidR="008867DB" w:rsidRPr="004A54FC">
        <w:rPr>
          <w:rFonts w:ascii="Times New Roman" w:hAnsi="Times New Roman"/>
          <w:i/>
          <w:iCs/>
          <w:sz w:val="18"/>
          <w:szCs w:val="18"/>
        </w:rPr>
        <w:t xml:space="preserve"> (2020).Exploring Clinical Time Series Forecasting with Meta-Features in </w:t>
      </w:r>
      <w:proofErr w:type="spellStart"/>
      <w:r w:rsidR="008867DB" w:rsidRPr="004A54FC">
        <w:rPr>
          <w:rFonts w:ascii="Times New Roman" w:hAnsi="Times New Roman"/>
          <w:i/>
          <w:iCs/>
          <w:sz w:val="18"/>
          <w:szCs w:val="18"/>
        </w:rPr>
        <w:t>Variational</w:t>
      </w:r>
      <w:proofErr w:type="spellEnd"/>
      <w:r w:rsidR="008867DB" w:rsidRPr="004A54FC">
        <w:rPr>
          <w:rFonts w:ascii="Times New Roman" w:hAnsi="Times New Roman"/>
          <w:i/>
          <w:iCs/>
          <w:sz w:val="18"/>
          <w:szCs w:val="18"/>
        </w:rPr>
        <w:t xml:space="preserve"> Recurrent Models, Glasgow, UK.</w:t>
      </w:r>
    </w:p>
    <w:p w14:paraId="145A4BDC" w14:textId="77777777" w:rsidR="00A940D1" w:rsidRPr="004A54FC" w:rsidRDefault="00A940D1" w:rsidP="004A54FC">
      <w:pPr>
        <w:pStyle w:val="ListParagraph"/>
        <w:numPr>
          <w:ilvl w:val="0"/>
          <w:numId w:val="1"/>
        </w:numPr>
        <w:spacing w:after="0"/>
        <w:ind w:left="567" w:hanging="567"/>
        <w:jc w:val="both"/>
        <w:rPr>
          <w:rFonts w:ascii="Times New Roman" w:hAnsi="Times New Roman"/>
          <w:i/>
          <w:iCs/>
          <w:sz w:val="18"/>
          <w:szCs w:val="18"/>
        </w:rPr>
      </w:pPr>
      <w:proofErr w:type="spellStart"/>
      <w:r w:rsidRPr="004A54FC">
        <w:rPr>
          <w:rFonts w:ascii="Times New Roman" w:hAnsi="Times New Roman"/>
          <w:i/>
          <w:iCs/>
          <w:sz w:val="18"/>
          <w:szCs w:val="18"/>
        </w:rPr>
        <w:t>J</w:t>
      </w:r>
      <w:hyperlink r:id="rId39" w:history="1">
        <w:r w:rsidRPr="004A54FC">
          <w:rPr>
            <w:rFonts w:ascii="Times New Roman" w:hAnsi="Times New Roman"/>
            <w:i/>
            <w:iCs/>
            <w:sz w:val="18"/>
            <w:szCs w:val="18"/>
          </w:rPr>
          <w:t>ianzhong</w:t>
        </w:r>
        <w:proofErr w:type="spellEnd"/>
        <w:r w:rsidRPr="004A54FC">
          <w:rPr>
            <w:rFonts w:ascii="Times New Roman" w:hAnsi="Times New Roman"/>
            <w:i/>
            <w:iCs/>
            <w:sz w:val="18"/>
            <w:szCs w:val="18"/>
          </w:rPr>
          <w:t xml:space="preserve"> Shang</w:t>
        </w:r>
      </w:hyperlink>
      <w:r w:rsidRPr="004A54FC">
        <w:rPr>
          <w:rFonts w:ascii="Times New Roman" w:hAnsi="Times New Roman"/>
          <w:i/>
          <w:iCs/>
          <w:sz w:val="18"/>
          <w:szCs w:val="18"/>
        </w:rPr>
        <w:t>; </w:t>
      </w:r>
      <w:hyperlink r:id="rId40" w:history="1">
        <w:r w:rsidRPr="004A54FC">
          <w:rPr>
            <w:rFonts w:ascii="Times New Roman" w:hAnsi="Times New Roman"/>
            <w:i/>
            <w:iCs/>
            <w:sz w:val="18"/>
            <w:szCs w:val="18"/>
          </w:rPr>
          <w:t>Christopher J. Payne</w:t>
        </w:r>
      </w:hyperlink>
      <w:r w:rsidRPr="004A54FC">
        <w:rPr>
          <w:rFonts w:ascii="Times New Roman" w:hAnsi="Times New Roman"/>
          <w:i/>
          <w:iCs/>
          <w:sz w:val="18"/>
          <w:szCs w:val="18"/>
        </w:rPr>
        <w:t>; </w:t>
      </w:r>
      <w:hyperlink r:id="rId41" w:history="1">
        <w:r w:rsidRPr="004A54FC">
          <w:rPr>
            <w:rFonts w:ascii="Times New Roman" w:hAnsi="Times New Roman"/>
            <w:i/>
            <w:iCs/>
            <w:sz w:val="18"/>
            <w:szCs w:val="18"/>
          </w:rPr>
          <w:t>James Clark</w:t>
        </w:r>
      </w:hyperlink>
      <w:r w:rsidRPr="004A54FC">
        <w:rPr>
          <w:rFonts w:ascii="Times New Roman" w:hAnsi="Times New Roman"/>
          <w:i/>
          <w:iCs/>
          <w:sz w:val="18"/>
          <w:szCs w:val="18"/>
        </w:rPr>
        <w:t>; </w:t>
      </w:r>
      <w:hyperlink r:id="rId42" w:history="1">
        <w:r w:rsidRPr="004A54FC">
          <w:rPr>
            <w:rFonts w:ascii="Times New Roman" w:hAnsi="Times New Roman"/>
            <w:i/>
            <w:iCs/>
            <w:sz w:val="18"/>
            <w:szCs w:val="18"/>
          </w:rPr>
          <w:t>David P. Noonan</w:t>
        </w:r>
      </w:hyperlink>
      <w:r w:rsidRPr="004A54FC">
        <w:rPr>
          <w:rFonts w:ascii="Times New Roman" w:hAnsi="Times New Roman"/>
          <w:i/>
          <w:iCs/>
          <w:sz w:val="18"/>
          <w:szCs w:val="18"/>
        </w:rPr>
        <w:t>; </w:t>
      </w:r>
      <w:proofErr w:type="spellStart"/>
      <w:r w:rsidR="001608EE" w:rsidRPr="004A54FC">
        <w:rPr>
          <w:rFonts w:ascii="Times New Roman" w:hAnsi="Times New Roman"/>
          <w:sz w:val="18"/>
          <w:szCs w:val="18"/>
        </w:rPr>
        <w:fldChar w:fldCharType="begin"/>
      </w:r>
      <w:r w:rsidR="001608EE" w:rsidRPr="004A54FC">
        <w:rPr>
          <w:rFonts w:ascii="Times New Roman" w:hAnsi="Times New Roman"/>
          <w:sz w:val="18"/>
          <w:szCs w:val="18"/>
        </w:rPr>
        <w:instrText xml:space="preserve"> HYPERLINK "https://ieeexplore.ieee.org/author/37546592800" </w:instrText>
      </w:r>
      <w:r w:rsidR="001608EE" w:rsidRPr="004A54FC">
        <w:rPr>
          <w:rFonts w:ascii="Times New Roman" w:hAnsi="Times New Roman"/>
          <w:sz w:val="18"/>
          <w:szCs w:val="18"/>
        </w:rPr>
        <w:fldChar w:fldCharType="separate"/>
      </w:r>
      <w:r w:rsidRPr="004A54FC">
        <w:rPr>
          <w:rFonts w:ascii="Times New Roman" w:hAnsi="Times New Roman"/>
          <w:i/>
          <w:iCs/>
          <w:sz w:val="18"/>
          <w:szCs w:val="18"/>
        </w:rPr>
        <w:t>Ka-Wai</w:t>
      </w:r>
      <w:proofErr w:type="spellEnd"/>
      <w:r w:rsidRPr="004A54FC">
        <w:rPr>
          <w:rFonts w:ascii="Times New Roman" w:hAnsi="Times New Roman"/>
          <w:i/>
          <w:iCs/>
          <w:sz w:val="18"/>
          <w:szCs w:val="18"/>
        </w:rPr>
        <w:t xml:space="preserve"> Kwok</w:t>
      </w:r>
      <w:r w:rsidR="001608EE" w:rsidRPr="004A54FC">
        <w:rPr>
          <w:rFonts w:ascii="Times New Roman" w:hAnsi="Times New Roman"/>
          <w:i/>
          <w:iCs/>
          <w:sz w:val="18"/>
          <w:szCs w:val="18"/>
        </w:rPr>
        <w:fldChar w:fldCharType="end"/>
      </w:r>
      <w:r w:rsidRPr="004A54FC">
        <w:rPr>
          <w:rFonts w:ascii="Times New Roman" w:hAnsi="Times New Roman"/>
          <w:i/>
          <w:iCs/>
          <w:sz w:val="18"/>
          <w:szCs w:val="18"/>
        </w:rPr>
        <w:t>; </w:t>
      </w:r>
      <w:proofErr w:type="spellStart"/>
      <w:r w:rsidR="001608EE" w:rsidRPr="004A54FC">
        <w:rPr>
          <w:rFonts w:ascii="Times New Roman" w:hAnsi="Times New Roman"/>
          <w:sz w:val="18"/>
          <w:szCs w:val="18"/>
        </w:rPr>
        <w:fldChar w:fldCharType="begin"/>
      </w:r>
      <w:r w:rsidR="001608EE" w:rsidRPr="004A54FC">
        <w:rPr>
          <w:rFonts w:ascii="Times New Roman" w:hAnsi="Times New Roman"/>
          <w:sz w:val="18"/>
          <w:szCs w:val="18"/>
        </w:rPr>
        <w:instrText xml:space="preserve"> HYPERLINK "https://ieeexplore.ieee.org/author/37571992600" </w:instrText>
      </w:r>
      <w:r w:rsidR="001608EE" w:rsidRPr="004A54FC">
        <w:rPr>
          <w:rFonts w:ascii="Times New Roman" w:hAnsi="Times New Roman"/>
          <w:sz w:val="18"/>
          <w:szCs w:val="18"/>
        </w:rPr>
        <w:fldChar w:fldCharType="separate"/>
      </w:r>
      <w:r w:rsidRPr="004A54FC">
        <w:rPr>
          <w:rFonts w:ascii="Times New Roman" w:hAnsi="Times New Roman"/>
          <w:i/>
          <w:iCs/>
          <w:sz w:val="18"/>
          <w:szCs w:val="18"/>
        </w:rPr>
        <w:t>Ara</w:t>
      </w:r>
      <w:proofErr w:type="spellEnd"/>
      <w:r w:rsidRPr="004A54FC">
        <w:rPr>
          <w:rFonts w:ascii="Times New Roman" w:hAnsi="Times New Roman"/>
          <w:i/>
          <w:iCs/>
          <w:sz w:val="18"/>
          <w:szCs w:val="18"/>
        </w:rPr>
        <w:t xml:space="preserve"> </w:t>
      </w:r>
      <w:proofErr w:type="spellStart"/>
      <w:r w:rsidRPr="004A54FC">
        <w:rPr>
          <w:rFonts w:ascii="Times New Roman" w:hAnsi="Times New Roman"/>
          <w:i/>
          <w:iCs/>
          <w:sz w:val="18"/>
          <w:szCs w:val="18"/>
        </w:rPr>
        <w:t>Darzi</w:t>
      </w:r>
      <w:proofErr w:type="spellEnd"/>
      <w:r w:rsidR="001608EE" w:rsidRPr="004A54FC">
        <w:rPr>
          <w:rFonts w:ascii="Times New Roman" w:hAnsi="Times New Roman"/>
          <w:i/>
          <w:iCs/>
          <w:sz w:val="18"/>
          <w:szCs w:val="18"/>
        </w:rPr>
        <w:fldChar w:fldCharType="end"/>
      </w:r>
      <w:r w:rsidRPr="004A54FC">
        <w:rPr>
          <w:rFonts w:ascii="Times New Roman" w:hAnsi="Times New Roman"/>
          <w:i/>
          <w:iCs/>
          <w:sz w:val="18"/>
          <w:szCs w:val="18"/>
        </w:rPr>
        <w:t>; </w:t>
      </w:r>
      <w:proofErr w:type="spellStart"/>
      <w:r w:rsidR="001608EE" w:rsidRPr="004A54FC">
        <w:rPr>
          <w:rFonts w:ascii="Times New Roman" w:hAnsi="Times New Roman"/>
          <w:sz w:val="18"/>
          <w:szCs w:val="18"/>
        </w:rPr>
        <w:fldChar w:fldCharType="begin"/>
      </w:r>
      <w:r w:rsidR="001608EE" w:rsidRPr="004A54FC">
        <w:rPr>
          <w:rFonts w:ascii="Times New Roman" w:hAnsi="Times New Roman"/>
          <w:sz w:val="18"/>
          <w:szCs w:val="18"/>
        </w:rPr>
        <w:instrText xml:space="preserve"> HYPERLINK "https://ieeexplore.ieee.org/author/37276270800" </w:instrText>
      </w:r>
      <w:r w:rsidR="001608EE" w:rsidRPr="004A54FC">
        <w:rPr>
          <w:rFonts w:ascii="Times New Roman" w:hAnsi="Times New Roman"/>
          <w:sz w:val="18"/>
          <w:szCs w:val="18"/>
        </w:rPr>
        <w:fldChar w:fldCharType="separate"/>
      </w:r>
      <w:r w:rsidRPr="004A54FC">
        <w:rPr>
          <w:rFonts w:ascii="Times New Roman" w:hAnsi="Times New Roman"/>
          <w:i/>
          <w:iCs/>
          <w:sz w:val="18"/>
          <w:szCs w:val="18"/>
        </w:rPr>
        <w:t>Guang-Zhong</w:t>
      </w:r>
      <w:proofErr w:type="spellEnd"/>
      <w:r w:rsidRPr="004A54FC">
        <w:rPr>
          <w:rFonts w:ascii="Times New Roman" w:hAnsi="Times New Roman"/>
          <w:i/>
          <w:iCs/>
          <w:sz w:val="18"/>
          <w:szCs w:val="18"/>
        </w:rPr>
        <w:t xml:space="preserve"> Yang</w:t>
      </w:r>
      <w:r w:rsidR="001608EE" w:rsidRPr="004A54FC">
        <w:rPr>
          <w:rFonts w:ascii="Times New Roman" w:hAnsi="Times New Roman"/>
          <w:i/>
          <w:iCs/>
          <w:sz w:val="18"/>
          <w:szCs w:val="18"/>
        </w:rPr>
        <w:fldChar w:fldCharType="end"/>
      </w:r>
      <w:r w:rsidRPr="004A54FC">
        <w:rPr>
          <w:rFonts w:ascii="Times New Roman" w:hAnsi="Times New Roman"/>
          <w:i/>
          <w:iCs/>
          <w:sz w:val="18"/>
          <w:szCs w:val="18"/>
        </w:rPr>
        <w:t xml:space="preserve">(2021). </w:t>
      </w:r>
      <w:proofErr w:type="gramStart"/>
      <w:r w:rsidRPr="004A54FC">
        <w:rPr>
          <w:rFonts w:ascii="Times New Roman" w:hAnsi="Times New Roman"/>
          <w:i/>
          <w:iCs/>
          <w:sz w:val="18"/>
          <w:szCs w:val="18"/>
        </w:rPr>
        <w:t>Design of a multitasking robotic platform with flexible arms and articulated head for Minimally Invasive Surgery.</w:t>
      </w:r>
      <w:proofErr w:type="gramEnd"/>
      <w:r w:rsidRPr="004A54FC">
        <w:rPr>
          <w:rFonts w:ascii="Times New Roman" w:hAnsi="Times New Roman"/>
          <w:i/>
          <w:iCs/>
          <w:sz w:val="18"/>
          <w:szCs w:val="18"/>
        </w:rPr>
        <w:t xml:space="preserve"> </w:t>
      </w:r>
      <w:proofErr w:type="spellStart"/>
      <w:r w:rsidRPr="004A54FC">
        <w:rPr>
          <w:rFonts w:ascii="Times New Roman" w:hAnsi="Times New Roman"/>
          <w:i/>
          <w:iCs/>
          <w:sz w:val="18"/>
          <w:szCs w:val="18"/>
        </w:rPr>
        <w:t>Vilamoura</w:t>
      </w:r>
      <w:proofErr w:type="spellEnd"/>
      <w:r w:rsidRPr="004A54FC">
        <w:rPr>
          <w:rFonts w:ascii="Times New Roman" w:hAnsi="Times New Roman"/>
          <w:i/>
          <w:iCs/>
          <w:sz w:val="18"/>
          <w:szCs w:val="18"/>
        </w:rPr>
        <w:t>-Algarve, Portugal</w:t>
      </w:r>
    </w:p>
    <w:p w14:paraId="155CEA2C" w14:textId="32DE0734" w:rsidR="00F7325E" w:rsidRPr="004A54FC" w:rsidRDefault="00F7325E" w:rsidP="004A54FC">
      <w:pPr>
        <w:pStyle w:val="ListParagraph"/>
        <w:ind w:left="567" w:hanging="567"/>
        <w:rPr>
          <w:rFonts w:ascii="Times New Roman" w:hAnsi="Times New Roman"/>
          <w:i/>
          <w:iCs/>
          <w:sz w:val="18"/>
          <w:szCs w:val="18"/>
        </w:rPr>
      </w:pPr>
    </w:p>
    <w:p w14:paraId="28904EE3" w14:textId="77777777" w:rsidR="00A47582" w:rsidRDefault="00A47582" w:rsidP="00F7325E">
      <w:pPr>
        <w:jc w:val="both"/>
        <w:rPr>
          <w:rFonts w:ascii="Times New Roman" w:hAnsi="Times New Roman"/>
          <w:sz w:val="20"/>
          <w:szCs w:val="20"/>
        </w:rPr>
      </w:pPr>
    </w:p>
    <w:p w14:paraId="00955873" w14:textId="77777777" w:rsidR="002D57F3" w:rsidRDefault="002D57F3" w:rsidP="00F7325E">
      <w:pPr>
        <w:jc w:val="both"/>
        <w:rPr>
          <w:rFonts w:ascii="Times New Roman" w:hAnsi="Times New Roman"/>
          <w:sz w:val="20"/>
          <w:szCs w:val="20"/>
        </w:rPr>
      </w:pPr>
    </w:p>
    <w:sectPr w:rsidR="002D57F3" w:rsidSect="009221F5">
      <w:type w:val="continuous"/>
      <w:pgSz w:w="11907" w:h="16839" w:code="9"/>
      <w:pgMar w:top="1008" w:right="1008" w:bottom="1008" w:left="1008"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B18574" w14:textId="77777777" w:rsidR="00451485" w:rsidRDefault="00451485" w:rsidP="006A07BD">
      <w:pPr>
        <w:spacing w:after="0" w:line="240" w:lineRule="auto"/>
      </w:pPr>
      <w:r>
        <w:separator/>
      </w:r>
    </w:p>
  </w:endnote>
  <w:endnote w:type="continuationSeparator" w:id="0">
    <w:p w14:paraId="51B0CB51" w14:textId="77777777" w:rsidR="00451485" w:rsidRDefault="00451485" w:rsidP="006A0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ff2">
    <w:altName w:val="Cambria"/>
    <w:panose1 w:val="00000000000000000000"/>
    <w:charset w:val="00"/>
    <w:family w:val="roman"/>
    <w:notTrueType/>
    <w:pitch w:val="default"/>
  </w:font>
  <w:font w:name="BookAntiqua">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248DA" w14:textId="77777777" w:rsidR="00E14DFF" w:rsidRDefault="001E612B">
    <w:pPr>
      <w:pStyle w:val="Footer"/>
      <w:jc w:val="center"/>
    </w:pPr>
    <w:r>
      <w:fldChar w:fldCharType="begin"/>
    </w:r>
    <w:r>
      <w:instrText xml:space="preserve"> PAGE   \* MERGEFORMAT </w:instrText>
    </w:r>
    <w:r>
      <w:fldChar w:fldCharType="separate"/>
    </w:r>
    <w:r w:rsidR="00031C07">
      <w:rPr>
        <w:noProof/>
      </w:rPr>
      <w:t>59</w:t>
    </w:r>
    <w:r>
      <w:rPr>
        <w:noProof/>
      </w:rPr>
      <w:fldChar w:fldCharType="end"/>
    </w:r>
  </w:p>
  <w:p w14:paraId="6581B8DF" w14:textId="77777777" w:rsidR="00E14DFF" w:rsidRDefault="00E14D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4C1E79" w14:textId="77777777" w:rsidR="00451485" w:rsidRDefault="00451485" w:rsidP="006A07BD">
      <w:pPr>
        <w:spacing w:after="0" w:line="240" w:lineRule="auto"/>
      </w:pPr>
      <w:r>
        <w:separator/>
      </w:r>
    </w:p>
  </w:footnote>
  <w:footnote w:type="continuationSeparator" w:id="0">
    <w:p w14:paraId="1A4CE19E" w14:textId="77777777" w:rsidR="00451485" w:rsidRDefault="00451485" w:rsidP="006A07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A6579" w14:textId="1FBF1BF6" w:rsidR="00772E1F" w:rsidRPr="00194E64" w:rsidRDefault="00772E1F" w:rsidP="000C4CB4">
    <w:pPr>
      <w:spacing w:after="0" w:line="240" w:lineRule="auto"/>
      <w:outlineLvl w:val="4"/>
      <w:rPr>
        <w:rFonts w:ascii="Times New Roman" w:hAnsi="Times New Roman"/>
        <w:b/>
      </w:rPr>
    </w:pPr>
    <w:r w:rsidRPr="00142A07">
      <w:rPr>
        <w:rFonts w:ascii="Times New Roman" w:hAnsi="Times New Roman"/>
        <w:b/>
        <w:color w:val="000000" w:themeColor="text1"/>
        <w:szCs w:val="20"/>
        <w:shd w:val="clear" w:color="auto" w:fill="FFFFFF"/>
      </w:rPr>
      <w:t>https://doi.org/10.46335/IJIES.202</w:t>
    </w:r>
    <w:r w:rsidR="000C4CB4">
      <w:rPr>
        <w:rFonts w:ascii="Times New Roman" w:hAnsi="Times New Roman"/>
        <w:b/>
        <w:color w:val="000000" w:themeColor="text1"/>
        <w:szCs w:val="20"/>
        <w:shd w:val="clear" w:color="auto" w:fill="FFFFFF"/>
      </w:rPr>
      <w:t>1</w:t>
    </w:r>
    <w:r w:rsidRPr="00142A07">
      <w:rPr>
        <w:rFonts w:ascii="Times New Roman" w:hAnsi="Times New Roman"/>
        <w:b/>
        <w:color w:val="000000" w:themeColor="text1"/>
        <w:szCs w:val="20"/>
        <w:shd w:val="clear" w:color="auto" w:fill="FFFFFF"/>
      </w:rPr>
      <w:t>.</w:t>
    </w:r>
    <w:r w:rsidR="000C4CB4">
      <w:rPr>
        <w:rFonts w:ascii="Times New Roman" w:hAnsi="Times New Roman"/>
        <w:b/>
        <w:color w:val="000000" w:themeColor="text1"/>
        <w:szCs w:val="20"/>
        <w:shd w:val="clear" w:color="auto" w:fill="FFFFFF"/>
      </w:rPr>
      <w:t>6</w:t>
    </w:r>
    <w:r w:rsidRPr="00142A07">
      <w:rPr>
        <w:rFonts w:ascii="Times New Roman" w:hAnsi="Times New Roman"/>
        <w:b/>
        <w:color w:val="000000" w:themeColor="text1"/>
        <w:szCs w:val="20"/>
        <w:shd w:val="clear" w:color="auto" w:fill="FFFFFF"/>
      </w:rPr>
      <w:t>.</w:t>
    </w:r>
    <w:r w:rsidR="000C4CB4">
      <w:rPr>
        <w:rFonts w:ascii="Times New Roman" w:hAnsi="Times New Roman"/>
        <w:b/>
        <w:color w:val="000000" w:themeColor="text1"/>
        <w:szCs w:val="20"/>
        <w:shd w:val="clear" w:color="auto" w:fill="FFFFFF"/>
      </w:rPr>
      <w:t>10</w:t>
    </w:r>
    <w:r w:rsidRPr="00142A07">
      <w:rPr>
        <w:rFonts w:ascii="Times New Roman" w:hAnsi="Times New Roman"/>
        <w:b/>
        <w:color w:val="000000" w:themeColor="text1"/>
        <w:szCs w:val="20"/>
        <w:shd w:val="clear" w:color="auto" w:fill="FFFFFF"/>
      </w:rPr>
      <w:t>.</w:t>
    </w:r>
    <w:r w:rsidR="000C4CB4">
      <w:rPr>
        <w:rFonts w:ascii="Times New Roman" w:hAnsi="Times New Roman"/>
        <w:b/>
        <w:color w:val="000000" w:themeColor="text1"/>
        <w:szCs w:val="20"/>
        <w:shd w:val="clear" w:color="auto" w:fill="FFFFFF"/>
      </w:rPr>
      <w:t>12</w:t>
    </w:r>
    <w:r w:rsidRPr="00762E1B">
      <w:rPr>
        <w:rFonts w:ascii="Times New Roman" w:hAnsi="Times New Roman"/>
        <w:b/>
        <w:color w:val="000000" w:themeColor="text1"/>
        <w:sz w:val="24"/>
        <w:szCs w:val="24"/>
      </w:rPr>
      <w:t xml:space="preserve"> </w:t>
    </w:r>
    <w:r>
      <w:rPr>
        <w:rFonts w:ascii="Times New Roman" w:hAnsi="Times New Roman"/>
        <w:sz w:val="24"/>
        <w:szCs w:val="24"/>
      </w:rPr>
      <w:t xml:space="preserve">                                             </w:t>
    </w:r>
    <w:r w:rsidR="000C4CB4">
      <w:rPr>
        <w:rFonts w:ascii="Times New Roman" w:hAnsi="Times New Roman"/>
        <w:sz w:val="24"/>
        <w:szCs w:val="24"/>
      </w:rPr>
      <w:t xml:space="preserve">              </w:t>
    </w:r>
    <w:r>
      <w:rPr>
        <w:rFonts w:ascii="Times New Roman" w:hAnsi="Times New Roman"/>
        <w:sz w:val="24"/>
        <w:szCs w:val="24"/>
      </w:rPr>
      <w:t xml:space="preserve">    </w:t>
    </w:r>
    <w:r w:rsidRPr="00194E64">
      <w:rPr>
        <w:rFonts w:ascii="Times New Roman" w:hAnsi="Times New Roman"/>
        <w:b/>
      </w:rPr>
      <w:t>e-ISSN: 2456-3463</w:t>
    </w:r>
  </w:p>
  <w:p w14:paraId="10B3CA9F" w14:textId="086449C1" w:rsidR="00772E1F" w:rsidRPr="002E112E" w:rsidRDefault="00772E1F" w:rsidP="000C4CB4">
    <w:pPr>
      <w:spacing w:after="0" w:line="240" w:lineRule="auto"/>
      <w:outlineLvl w:val="4"/>
      <w:rPr>
        <w:rFonts w:ascii="Times New Roman" w:hAnsi="Times New Roman"/>
        <w:b/>
        <w:sz w:val="24"/>
        <w:szCs w:val="24"/>
      </w:rPr>
    </w:pPr>
    <w:r w:rsidRPr="00C770E3">
      <w:rPr>
        <w:rFonts w:ascii="Times New Roman" w:hAnsi="Times New Roman"/>
        <w:b/>
      </w:rPr>
      <w:t xml:space="preserve">Vol. </w:t>
    </w:r>
    <w:proofErr w:type="gramStart"/>
    <w:r w:rsidR="000C4CB4">
      <w:rPr>
        <w:rFonts w:ascii="Times New Roman" w:hAnsi="Times New Roman"/>
        <w:b/>
      </w:rPr>
      <w:t>6</w:t>
    </w:r>
    <w:r>
      <w:rPr>
        <w:rFonts w:ascii="Times New Roman" w:hAnsi="Times New Roman"/>
        <w:b/>
      </w:rPr>
      <w:t xml:space="preserve"> ,</w:t>
    </w:r>
    <w:proofErr w:type="gramEnd"/>
    <w:r w:rsidRPr="00C770E3">
      <w:rPr>
        <w:rFonts w:ascii="Times New Roman" w:hAnsi="Times New Roman"/>
        <w:b/>
      </w:rPr>
      <w:t xml:space="preserve"> No. </w:t>
    </w:r>
    <w:r w:rsidR="000C4CB4">
      <w:rPr>
        <w:rFonts w:ascii="Times New Roman" w:hAnsi="Times New Roman"/>
        <w:b/>
      </w:rPr>
      <w:t>10</w:t>
    </w:r>
    <w:r w:rsidRPr="00C770E3">
      <w:rPr>
        <w:rFonts w:ascii="Times New Roman" w:hAnsi="Times New Roman"/>
        <w:b/>
      </w:rPr>
      <w:t>, 20</w:t>
    </w:r>
    <w:r w:rsidR="000C4CB4">
      <w:rPr>
        <w:rFonts w:ascii="Times New Roman" w:hAnsi="Times New Roman"/>
        <w:b/>
      </w:rPr>
      <w:t>21</w:t>
    </w:r>
    <w:r w:rsidRPr="00C770E3">
      <w:rPr>
        <w:rFonts w:ascii="Times New Roman" w:hAnsi="Times New Roman"/>
        <w:b/>
      </w:rPr>
      <w:t xml:space="preserve">, PP. </w:t>
    </w:r>
    <w:r w:rsidR="000C4CB4">
      <w:rPr>
        <w:rFonts w:ascii="Times New Roman" w:hAnsi="Times New Roman"/>
        <w:b/>
      </w:rPr>
      <w:t>54</w:t>
    </w:r>
    <w:r>
      <w:rPr>
        <w:rFonts w:ascii="Times New Roman" w:hAnsi="Times New Roman"/>
        <w:b/>
      </w:rPr>
      <w:t>-</w:t>
    </w:r>
    <w:r w:rsidR="004A54FC">
      <w:rPr>
        <w:rFonts w:ascii="Times New Roman" w:hAnsi="Times New Roman"/>
        <w:b/>
      </w:rPr>
      <w:t>59</w:t>
    </w:r>
  </w:p>
  <w:p w14:paraId="5C70EC62" w14:textId="77777777" w:rsidR="00772E1F" w:rsidRPr="00142A07" w:rsidRDefault="00772E1F" w:rsidP="000C4CB4">
    <w:pPr>
      <w:pStyle w:val="Header"/>
      <w:jc w:val="center"/>
      <w:rPr>
        <w:rFonts w:ascii="Times New Roman" w:hAnsi="Times New Roman"/>
        <w:b/>
        <w:i/>
        <w:sz w:val="16"/>
        <w:szCs w:val="24"/>
      </w:rPr>
    </w:pPr>
  </w:p>
  <w:p w14:paraId="73295566" w14:textId="77777777" w:rsidR="00772E1F" w:rsidRDefault="00772E1F" w:rsidP="000C4CB4">
    <w:pPr>
      <w:pStyle w:val="Header"/>
      <w:jc w:val="center"/>
    </w:pPr>
    <w:r w:rsidRPr="00D7748D">
      <w:rPr>
        <w:rFonts w:ascii="Times New Roman" w:hAnsi="Times New Roman"/>
        <w:b/>
        <w:i/>
        <w:sz w:val="24"/>
        <w:szCs w:val="24"/>
      </w:rPr>
      <w:t>International Journal of Innovations in Engineering and Science</w:t>
    </w:r>
    <w:r>
      <w:rPr>
        <w:rFonts w:ascii="Times New Roman" w:hAnsi="Times New Roman"/>
        <w:b/>
        <w:i/>
        <w:sz w:val="24"/>
        <w:szCs w:val="24"/>
      </w:rPr>
      <w:t>,   www.ijies.net</w:t>
    </w:r>
  </w:p>
  <w:p w14:paraId="089446BB" w14:textId="77777777" w:rsidR="006A07BD" w:rsidRDefault="006A07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C3A67"/>
    <w:multiLevelType w:val="hybridMultilevel"/>
    <w:tmpl w:val="78225240"/>
    <w:lvl w:ilvl="0" w:tplc="7E1A50FE">
      <w:start w:val="1"/>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E0F07C5"/>
    <w:multiLevelType w:val="hybridMultilevel"/>
    <w:tmpl w:val="46360ECE"/>
    <w:lvl w:ilvl="0" w:tplc="FC2E1F40">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E230462"/>
    <w:multiLevelType w:val="hybridMultilevel"/>
    <w:tmpl w:val="816465BE"/>
    <w:lvl w:ilvl="0" w:tplc="86ACE1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C36F42"/>
    <w:multiLevelType w:val="hybridMultilevel"/>
    <w:tmpl w:val="AE2E9C1C"/>
    <w:lvl w:ilvl="0" w:tplc="0E262D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70034E"/>
    <w:multiLevelType w:val="hybridMultilevel"/>
    <w:tmpl w:val="50F08626"/>
    <w:lvl w:ilvl="0" w:tplc="A60ED54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2D595E46"/>
    <w:multiLevelType w:val="hybridMultilevel"/>
    <w:tmpl w:val="F27071EE"/>
    <w:lvl w:ilvl="0" w:tplc="270E8960">
      <w:start w:val="1"/>
      <w:numFmt w:val="decimal"/>
      <w:lvlText w:val="[%1]"/>
      <w:lvlJc w:val="left"/>
      <w:pPr>
        <w:ind w:left="360" w:hanging="360"/>
      </w:pPr>
      <w:rPr>
        <w:rFonts w:ascii="Times New Roman" w:hAnsi="Times New Roman" w:cs="Times New Roman" w:hint="default"/>
        <w:b w:val="0"/>
        <w:i w:val="0"/>
        <w:sz w:val="18"/>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1943245"/>
    <w:multiLevelType w:val="hybridMultilevel"/>
    <w:tmpl w:val="8A4C2C10"/>
    <w:lvl w:ilvl="0" w:tplc="EBC6B22A">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476248BA"/>
    <w:multiLevelType w:val="hybridMultilevel"/>
    <w:tmpl w:val="56767AE8"/>
    <w:lvl w:ilvl="0" w:tplc="7C94C5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2377425"/>
    <w:multiLevelType w:val="hybridMultilevel"/>
    <w:tmpl w:val="C1FA444E"/>
    <w:lvl w:ilvl="0" w:tplc="F79A98C0">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7DD06A77"/>
    <w:multiLevelType w:val="hybridMultilevel"/>
    <w:tmpl w:val="0F60328E"/>
    <w:lvl w:ilvl="0" w:tplc="30DA85D8">
      <w:start w:val="1"/>
      <w:numFmt w:val="upp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3"/>
  </w:num>
  <w:num w:numId="3">
    <w:abstractNumId w:val="1"/>
  </w:num>
  <w:num w:numId="4">
    <w:abstractNumId w:val="0"/>
  </w:num>
  <w:num w:numId="5">
    <w:abstractNumId w:val="7"/>
  </w:num>
  <w:num w:numId="6">
    <w:abstractNumId w:val="2"/>
  </w:num>
  <w:num w:numId="7">
    <w:abstractNumId w:val="6"/>
  </w:num>
  <w:num w:numId="8">
    <w:abstractNumId w:val="8"/>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7BD"/>
    <w:rsid w:val="00026C07"/>
    <w:rsid w:val="00031C07"/>
    <w:rsid w:val="00070C9C"/>
    <w:rsid w:val="00084900"/>
    <w:rsid w:val="000A0240"/>
    <w:rsid w:val="000C4CB4"/>
    <w:rsid w:val="000F61BD"/>
    <w:rsid w:val="00116DFD"/>
    <w:rsid w:val="001608EE"/>
    <w:rsid w:val="001E1A7A"/>
    <w:rsid w:val="001E612B"/>
    <w:rsid w:val="001F13FD"/>
    <w:rsid w:val="00207E4F"/>
    <w:rsid w:val="00210E38"/>
    <w:rsid w:val="00213D45"/>
    <w:rsid w:val="002242A9"/>
    <w:rsid w:val="0023037D"/>
    <w:rsid w:val="00287A15"/>
    <w:rsid w:val="002D57F3"/>
    <w:rsid w:val="002D644C"/>
    <w:rsid w:val="00302B3D"/>
    <w:rsid w:val="0035412F"/>
    <w:rsid w:val="00376C85"/>
    <w:rsid w:val="00381EEB"/>
    <w:rsid w:val="00390D14"/>
    <w:rsid w:val="003A40C8"/>
    <w:rsid w:val="003D0D70"/>
    <w:rsid w:val="003D6C73"/>
    <w:rsid w:val="003E0C5A"/>
    <w:rsid w:val="003F271C"/>
    <w:rsid w:val="00422EF2"/>
    <w:rsid w:val="00443F5C"/>
    <w:rsid w:val="00446AFB"/>
    <w:rsid w:val="00451485"/>
    <w:rsid w:val="00454923"/>
    <w:rsid w:val="00455229"/>
    <w:rsid w:val="004676EB"/>
    <w:rsid w:val="00477B74"/>
    <w:rsid w:val="004A24C5"/>
    <w:rsid w:val="004A2762"/>
    <w:rsid w:val="004A54FC"/>
    <w:rsid w:val="004A642C"/>
    <w:rsid w:val="004B7504"/>
    <w:rsid w:val="004C0220"/>
    <w:rsid w:val="004D08E5"/>
    <w:rsid w:val="004D1BCE"/>
    <w:rsid w:val="004F5F47"/>
    <w:rsid w:val="00517466"/>
    <w:rsid w:val="00526A20"/>
    <w:rsid w:val="00550C98"/>
    <w:rsid w:val="005920D4"/>
    <w:rsid w:val="005A08CD"/>
    <w:rsid w:val="005D347D"/>
    <w:rsid w:val="005D60BD"/>
    <w:rsid w:val="005E2F0C"/>
    <w:rsid w:val="005E7B14"/>
    <w:rsid w:val="00641667"/>
    <w:rsid w:val="00663FDD"/>
    <w:rsid w:val="00667214"/>
    <w:rsid w:val="006802C9"/>
    <w:rsid w:val="006A07BD"/>
    <w:rsid w:val="006B6D8A"/>
    <w:rsid w:val="006B7995"/>
    <w:rsid w:val="006E280E"/>
    <w:rsid w:val="00701233"/>
    <w:rsid w:val="00704124"/>
    <w:rsid w:val="00733EA1"/>
    <w:rsid w:val="00772E1F"/>
    <w:rsid w:val="00781F4D"/>
    <w:rsid w:val="00784C4D"/>
    <w:rsid w:val="007A2F76"/>
    <w:rsid w:val="00815B69"/>
    <w:rsid w:val="00855778"/>
    <w:rsid w:val="008867DB"/>
    <w:rsid w:val="00896857"/>
    <w:rsid w:val="008A2560"/>
    <w:rsid w:val="008B15BD"/>
    <w:rsid w:val="008D53EB"/>
    <w:rsid w:val="008E0697"/>
    <w:rsid w:val="0090606E"/>
    <w:rsid w:val="009221F5"/>
    <w:rsid w:val="00930C0E"/>
    <w:rsid w:val="00966D04"/>
    <w:rsid w:val="00973AA8"/>
    <w:rsid w:val="0097478E"/>
    <w:rsid w:val="00975079"/>
    <w:rsid w:val="00983085"/>
    <w:rsid w:val="0099463C"/>
    <w:rsid w:val="00997981"/>
    <w:rsid w:val="009A5472"/>
    <w:rsid w:val="00A36950"/>
    <w:rsid w:val="00A44A55"/>
    <w:rsid w:val="00A47582"/>
    <w:rsid w:val="00A56A11"/>
    <w:rsid w:val="00A70688"/>
    <w:rsid w:val="00A7778B"/>
    <w:rsid w:val="00A83A59"/>
    <w:rsid w:val="00A91A85"/>
    <w:rsid w:val="00A940D1"/>
    <w:rsid w:val="00A954E6"/>
    <w:rsid w:val="00AD4094"/>
    <w:rsid w:val="00B07488"/>
    <w:rsid w:val="00B35BD7"/>
    <w:rsid w:val="00B87525"/>
    <w:rsid w:val="00B94867"/>
    <w:rsid w:val="00BA4CB2"/>
    <w:rsid w:val="00BA6895"/>
    <w:rsid w:val="00BB5BB2"/>
    <w:rsid w:val="00BD16AB"/>
    <w:rsid w:val="00BF1B7B"/>
    <w:rsid w:val="00C86233"/>
    <w:rsid w:val="00C916BA"/>
    <w:rsid w:val="00C91A8A"/>
    <w:rsid w:val="00C976DA"/>
    <w:rsid w:val="00C979B0"/>
    <w:rsid w:val="00CD0815"/>
    <w:rsid w:val="00CD3FF5"/>
    <w:rsid w:val="00CE2917"/>
    <w:rsid w:val="00CF0A58"/>
    <w:rsid w:val="00CF4612"/>
    <w:rsid w:val="00CF73A0"/>
    <w:rsid w:val="00D01C7C"/>
    <w:rsid w:val="00D3393C"/>
    <w:rsid w:val="00D62EEA"/>
    <w:rsid w:val="00D7242F"/>
    <w:rsid w:val="00D768DA"/>
    <w:rsid w:val="00D87E84"/>
    <w:rsid w:val="00DE49E7"/>
    <w:rsid w:val="00DF6E37"/>
    <w:rsid w:val="00E02366"/>
    <w:rsid w:val="00E14DFF"/>
    <w:rsid w:val="00E25B08"/>
    <w:rsid w:val="00E928A2"/>
    <w:rsid w:val="00EB25FB"/>
    <w:rsid w:val="00ED29DB"/>
    <w:rsid w:val="00ED34B8"/>
    <w:rsid w:val="00F21A8C"/>
    <w:rsid w:val="00F34D51"/>
    <w:rsid w:val="00F50DB9"/>
    <w:rsid w:val="00F7325E"/>
    <w:rsid w:val="00F9231C"/>
    <w:rsid w:val="00FF05BE"/>
    <w:rsid w:val="00FF50AB"/>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26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character" w:styleId="Hyperlink">
    <w:name w:val="Hyperlink"/>
    <w:basedOn w:val="DefaultParagraphFont"/>
    <w:uiPriority w:val="99"/>
    <w:unhideWhenUsed/>
    <w:rsid w:val="00701233"/>
    <w:rPr>
      <w:color w:val="0000FF" w:themeColor="hyperlink"/>
      <w:u w:val="single"/>
    </w:rPr>
  </w:style>
  <w:style w:type="paragraph" w:customStyle="1" w:styleId="Default">
    <w:name w:val="Default"/>
    <w:rsid w:val="004C0220"/>
    <w:pPr>
      <w:autoSpaceDE w:val="0"/>
      <w:autoSpaceDN w:val="0"/>
      <w:adjustRightInd w:val="0"/>
    </w:pPr>
    <w:rPr>
      <w:rFonts w:ascii="Times New Roman" w:hAnsi="Times New Roman"/>
      <w:color w:val="000000"/>
      <w:sz w:val="24"/>
      <w:szCs w:val="24"/>
    </w:rPr>
  </w:style>
  <w:style w:type="character" w:customStyle="1" w:styleId="UnresolvedMention">
    <w:name w:val="Unresolved Mention"/>
    <w:basedOn w:val="DefaultParagraphFont"/>
    <w:uiPriority w:val="99"/>
    <w:semiHidden/>
    <w:unhideWhenUsed/>
    <w:rsid w:val="00663FD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character" w:styleId="Hyperlink">
    <w:name w:val="Hyperlink"/>
    <w:basedOn w:val="DefaultParagraphFont"/>
    <w:uiPriority w:val="99"/>
    <w:unhideWhenUsed/>
    <w:rsid w:val="00701233"/>
    <w:rPr>
      <w:color w:val="0000FF" w:themeColor="hyperlink"/>
      <w:u w:val="single"/>
    </w:rPr>
  </w:style>
  <w:style w:type="paragraph" w:customStyle="1" w:styleId="Default">
    <w:name w:val="Default"/>
    <w:rsid w:val="004C0220"/>
    <w:pPr>
      <w:autoSpaceDE w:val="0"/>
      <w:autoSpaceDN w:val="0"/>
      <w:adjustRightInd w:val="0"/>
    </w:pPr>
    <w:rPr>
      <w:rFonts w:ascii="Times New Roman" w:hAnsi="Times New Roman"/>
      <w:color w:val="000000"/>
      <w:sz w:val="24"/>
      <w:szCs w:val="24"/>
    </w:rPr>
  </w:style>
  <w:style w:type="character" w:customStyle="1" w:styleId="UnresolvedMention">
    <w:name w:val="Unresolved Mention"/>
    <w:basedOn w:val="DefaultParagraphFont"/>
    <w:uiPriority w:val="99"/>
    <w:semiHidden/>
    <w:unhideWhenUsed/>
    <w:rsid w:val="00663F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432345">
      <w:bodyDiv w:val="1"/>
      <w:marLeft w:val="0"/>
      <w:marRight w:val="0"/>
      <w:marTop w:val="0"/>
      <w:marBottom w:val="0"/>
      <w:divBdr>
        <w:top w:val="none" w:sz="0" w:space="0" w:color="auto"/>
        <w:left w:val="none" w:sz="0" w:space="0" w:color="auto"/>
        <w:bottom w:val="none" w:sz="0" w:space="0" w:color="auto"/>
        <w:right w:val="none" w:sz="0" w:space="0" w:color="auto"/>
      </w:divBdr>
      <w:divsChild>
        <w:div w:id="1046369347">
          <w:marLeft w:val="-225"/>
          <w:marRight w:val="-225"/>
          <w:marTop w:val="0"/>
          <w:marBottom w:val="0"/>
          <w:divBdr>
            <w:top w:val="none" w:sz="0" w:space="0" w:color="auto"/>
            <w:left w:val="none" w:sz="0" w:space="0" w:color="auto"/>
            <w:bottom w:val="none" w:sz="0" w:space="0" w:color="auto"/>
            <w:right w:val="none" w:sz="0" w:space="0" w:color="auto"/>
          </w:divBdr>
          <w:divsChild>
            <w:div w:id="557741990">
              <w:marLeft w:val="0"/>
              <w:marRight w:val="0"/>
              <w:marTop w:val="0"/>
              <w:marBottom w:val="0"/>
              <w:divBdr>
                <w:top w:val="none" w:sz="0" w:space="0" w:color="auto"/>
                <w:left w:val="none" w:sz="0" w:space="0" w:color="auto"/>
                <w:bottom w:val="none" w:sz="0" w:space="0" w:color="auto"/>
                <w:right w:val="none" w:sz="0" w:space="0" w:color="auto"/>
              </w:divBdr>
              <w:divsChild>
                <w:div w:id="530538847">
                  <w:marLeft w:val="0"/>
                  <w:marRight w:val="0"/>
                  <w:marTop w:val="0"/>
                  <w:marBottom w:val="0"/>
                  <w:divBdr>
                    <w:top w:val="none" w:sz="0" w:space="0" w:color="auto"/>
                    <w:left w:val="none" w:sz="0" w:space="0" w:color="auto"/>
                    <w:bottom w:val="none" w:sz="0" w:space="0" w:color="auto"/>
                    <w:right w:val="none" w:sz="0" w:space="0" w:color="auto"/>
                  </w:divBdr>
                  <w:divsChild>
                    <w:div w:id="595479685">
                      <w:marLeft w:val="0"/>
                      <w:marRight w:val="0"/>
                      <w:marTop w:val="0"/>
                      <w:marBottom w:val="0"/>
                      <w:divBdr>
                        <w:top w:val="single" w:sz="6" w:space="0" w:color="FFFFFF"/>
                        <w:left w:val="single" w:sz="6" w:space="0" w:color="FFFFFF"/>
                        <w:bottom w:val="single" w:sz="6" w:space="0" w:color="FFFFFF"/>
                        <w:right w:val="single" w:sz="6" w:space="0" w:color="FFFFFF"/>
                      </w:divBdr>
                    </w:div>
                    <w:div w:id="546843622">
                      <w:marLeft w:val="0"/>
                      <w:marRight w:val="0"/>
                      <w:marTop w:val="1290"/>
                      <w:marBottom w:val="0"/>
                      <w:divBdr>
                        <w:top w:val="none" w:sz="0" w:space="0" w:color="auto"/>
                        <w:left w:val="none" w:sz="0" w:space="0" w:color="auto"/>
                        <w:bottom w:val="none" w:sz="0" w:space="0" w:color="auto"/>
                        <w:right w:val="none" w:sz="0" w:space="0" w:color="auto"/>
                      </w:divBdr>
                    </w:div>
                  </w:divsChild>
                </w:div>
              </w:divsChild>
            </w:div>
          </w:divsChild>
        </w:div>
        <w:div w:id="509836610">
          <w:marLeft w:val="-225"/>
          <w:marRight w:val="-225"/>
          <w:marTop w:val="0"/>
          <w:marBottom w:val="0"/>
          <w:divBdr>
            <w:top w:val="none" w:sz="0" w:space="0" w:color="auto"/>
            <w:left w:val="none" w:sz="0" w:space="0" w:color="auto"/>
            <w:bottom w:val="none" w:sz="0" w:space="0" w:color="auto"/>
            <w:right w:val="none" w:sz="0" w:space="0" w:color="auto"/>
          </w:divBdr>
          <w:divsChild>
            <w:div w:id="1433478718">
              <w:marLeft w:val="0"/>
              <w:marRight w:val="0"/>
              <w:marTop w:val="150"/>
              <w:marBottom w:val="150"/>
              <w:divBdr>
                <w:top w:val="none" w:sz="0" w:space="0" w:color="auto"/>
                <w:left w:val="none" w:sz="0" w:space="0" w:color="auto"/>
                <w:bottom w:val="none" w:sz="0" w:space="0" w:color="auto"/>
                <w:right w:val="none" w:sz="0" w:space="0" w:color="auto"/>
              </w:divBdr>
            </w:div>
          </w:divsChild>
        </w:div>
        <w:div w:id="1430344844">
          <w:marLeft w:val="-225"/>
          <w:marRight w:val="-225"/>
          <w:marTop w:val="0"/>
          <w:marBottom w:val="0"/>
          <w:divBdr>
            <w:top w:val="none" w:sz="0" w:space="0" w:color="auto"/>
            <w:left w:val="none" w:sz="0" w:space="0" w:color="auto"/>
            <w:bottom w:val="none" w:sz="0" w:space="0" w:color="auto"/>
            <w:right w:val="none" w:sz="0" w:space="0" w:color="auto"/>
          </w:divBdr>
          <w:divsChild>
            <w:div w:id="451825995">
              <w:marLeft w:val="0"/>
              <w:marRight w:val="0"/>
              <w:marTop w:val="0"/>
              <w:marBottom w:val="0"/>
              <w:divBdr>
                <w:top w:val="none" w:sz="0" w:space="0" w:color="auto"/>
                <w:left w:val="none" w:sz="0" w:space="0" w:color="auto"/>
                <w:bottom w:val="none" w:sz="0" w:space="0" w:color="auto"/>
                <w:right w:val="none" w:sz="0" w:space="0" w:color="auto"/>
              </w:divBdr>
              <w:divsChild>
                <w:div w:id="694573938">
                  <w:marLeft w:val="-225"/>
                  <w:marRight w:val="-225"/>
                  <w:marTop w:val="0"/>
                  <w:marBottom w:val="0"/>
                  <w:divBdr>
                    <w:top w:val="none" w:sz="0" w:space="0" w:color="auto"/>
                    <w:left w:val="none" w:sz="0" w:space="0" w:color="auto"/>
                    <w:bottom w:val="none" w:sz="0" w:space="0" w:color="auto"/>
                    <w:right w:val="none" w:sz="0" w:space="0" w:color="auto"/>
                  </w:divBdr>
                  <w:divsChild>
                    <w:div w:id="100733911">
                      <w:marLeft w:val="0"/>
                      <w:marRight w:val="0"/>
                      <w:marTop w:val="0"/>
                      <w:marBottom w:val="0"/>
                      <w:divBdr>
                        <w:top w:val="none" w:sz="0" w:space="0" w:color="auto"/>
                        <w:left w:val="none" w:sz="0" w:space="0" w:color="auto"/>
                        <w:bottom w:val="none" w:sz="0" w:space="0" w:color="auto"/>
                        <w:right w:val="none" w:sz="0" w:space="0" w:color="auto"/>
                      </w:divBdr>
                      <w:divsChild>
                        <w:div w:id="1948538599">
                          <w:marLeft w:val="0"/>
                          <w:marRight w:val="0"/>
                          <w:marTop w:val="0"/>
                          <w:marBottom w:val="0"/>
                          <w:divBdr>
                            <w:top w:val="none" w:sz="0" w:space="0" w:color="auto"/>
                            <w:left w:val="none" w:sz="0" w:space="0" w:color="auto"/>
                            <w:bottom w:val="none" w:sz="0" w:space="0" w:color="auto"/>
                            <w:right w:val="none" w:sz="0" w:space="0" w:color="auto"/>
                          </w:divBdr>
                        </w:div>
                      </w:divsChild>
                    </w:div>
                    <w:div w:id="1211065465">
                      <w:marLeft w:val="0"/>
                      <w:marRight w:val="0"/>
                      <w:marTop w:val="0"/>
                      <w:marBottom w:val="0"/>
                      <w:divBdr>
                        <w:top w:val="none" w:sz="0" w:space="0" w:color="auto"/>
                        <w:left w:val="none" w:sz="0" w:space="0" w:color="auto"/>
                        <w:bottom w:val="none" w:sz="0" w:space="0" w:color="auto"/>
                        <w:right w:val="none" w:sz="0" w:space="0" w:color="auto"/>
                      </w:divBdr>
                    </w:div>
                    <w:div w:id="2087803163">
                      <w:marLeft w:val="0"/>
                      <w:marRight w:val="0"/>
                      <w:marTop w:val="0"/>
                      <w:marBottom w:val="0"/>
                      <w:divBdr>
                        <w:top w:val="none" w:sz="0" w:space="0" w:color="auto"/>
                        <w:left w:val="none" w:sz="0" w:space="0" w:color="auto"/>
                        <w:bottom w:val="none" w:sz="0" w:space="0" w:color="auto"/>
                        <w:right w:val="none" w:sz="0" w:space="0" w:color="auto"/>
                      </w:divBdr>
                      <w:divsChild>
                        <w:div w:id="1339189734">
                          <w:marLeft w:val="-225"/>
                          <w:marRight w:val="-225"/>
                          <w:marTop w:val="0"/>
                          <w:marBottom w:val="0"/>
                          <w:divBdr>
                            <w:top w:val="none" w:sz="0" w:space="0" w:color="auto"/>
                            <w:left w:val="none" w:sz="0" w:space="0" w:color="auto"/>
                            <w:bottom w:val="none" w:sz="0" w:space="0" w:color="auto"/>
                            <w:right w:val="none" w:sz="0" w:space="0" w:color="auto"/>
                          </w:divBdr>
                          <w:divsChild>
                            <w:div w:id="484470000">
                              <w:marLeft w:val="0"/>
                              <w:marRight w:val="0"/>
                              <w:marTop w:val="0"/>
                              <w:marBottom w:val="0"/>
                              <w:divBdr>
                                <w:top w:val="none" w:sz="0" w:space="0" w:color="auto"/>
                                <w:left w:val="none" w:sz="0" w:space="0" w:color="auto"/>
                                <w:bottom w:val="none" w:sz="0" w:space="0" w:color="auto"/>
                                <w:right w:val="none" w:sz="0" w:space="0" w:color="auto"/>
                              </w:divBdr>
                            </w:div>
                            <w:div w:id="1387409864">
                              <w:marLeft w:val="0"/>
                              <w:marRight w:val="0"/>
                              <w:marTop w:val="0"/>
                              <w:marBottom w:val="0"/>
                              <w:divBdr>
                                <w:top w:val="none" w:sz="0" w:space="0" w:color="auto"/>
                                <w:left w:val="none" w:sz="0" w:space="0" w:color="auto"/>
                                <w:bottom w:val="none" w:sz="0" w:space="0" w:color="auto"/>
                                <w:right w:val="none" w:sz="0" w:space="0" w:color="auto"/>
                              </w:divBdr>
                            </w:div>
                          </w:divsChild>
                        </w:div>
                        <w:div w:id="714694422">
                          <w:marLeft w:val="0"/>
                          <w:marRight w:val="0"/>
                          <w:marTop w:val="0"/>
                          <w:marBottom w:val="0"/>
                          <w:divBdr>
                            <w:top w:val="none" w:sz="0" w:space="0" w:color="auto"/>
                            <w:left w:val="none" w:sz="0" w:space="0" w:color="auto"/>
                            <w:bottom w:val="none" w:sz="0" w:space="0" w:color="auto"/>
                            <w:right w:val="none" w:sz="0" w:space="0" w:color="auto"/>
                          </w:divBdr>
                          <w:divsChild>
                            <w:div w:id="1168253622">
                              <w:marLeft w:val="0"/>
                              <w:marRight w:val="0"/>
                              <w:marTop w:val="0"/>
                              <w:marBottom w:val="0"/>
                              <w:divBdr>
                                <w:top w:val="none" w:sz="0" w:space="0" w:color="auto"/>
                                <w:left w:val="none" w:sz="0" w:space="0" w:color="auto"/>
                                <w:bottom w:val="none" w:sz="0" w:space="0" w:color="auto"/>
                                <w:right w:val="none" w:sz="0" w:space="0" w:color="auto"/>
                              </w:divBdr>
                            </w:div>
                            <w:div w:id="1016925786">
                              <w:marLeft w:val="0"/>
                              <w:marRight w:val="0"/>
                              <w:marTop w:val="0"/>
                              <w:marBottom w:val="0"/>
                              <w:divBdr>
                                <w:top w:val="none" w:sz="0" w:space="0" w:color="auto"/>
                                <w:left w:val="none" w:sz="0" w:space="0" w:color="auto"/>
                                <w:bottom w:val="none" w:sz="0" w:space="0" w:color="auto"/>
                                <w:right w:val="none" w:sz="0" w:space="0" w:color="auto"/>
                              </w:divBdr>
                            </w:div>
                          </w:divsChild>
                        </w:div>
                        <w:div w:id="1104807473">
                          <w:marLeft w:val="-225"/>
                          <w:marRight w:val="-225"/>
                          <w:marTop w:val="0"/>
                          <w:marBottom w:val="0"/>
                          <w:divBdr>
                            <w:top w:val="none" w:sz="0" w:space="0" w:color="auto"/>
                            <w:left w:val="none" w:sz="0" w:space="0" w:color="auto"/>
                            <w:bottom w:val="none" w:sz="0" w:space="0" w:color="auto"/>
                            <w:right w:val="none" w:sz="0" w:space="0" w:color="auto"/>
                          </w:divBdr>
                          <w:divsChild>
                            <w:div w:id="1759674025">
                              <w:marLeft w:val="0"/>
                              <w:marRight w:val="0"/>
                              <w:marTop w:val="0"/>
                              <w:marBottom w:val="0"/>
                              <w:divBdr>
                                <w:top w:val="none" w:sz="0" w:space="0" w:color="auto"/>
                                <w:left w:val="none" w:sz="0" w:space="0" w:color="auto"/>
                                <w:bottom w:val="none" w:sz="0" w:space="0" w:color="auto"/>
                                <w:right w:val="none" w:sz="0" w:space="0" w:color="auto"/>
                              </w:divBdr>
                            </w:div>
                            <w:div w:id="109937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98523">
                      <w:marLeft w:val="0"/>
                      <w:marRight w:val="0"/>
                      <w:marTop w:val="0"/>
                      <w:marBottom w:val="0"/>
                      <w:divBdr>
                        <w:top w:val="none" w:sz="0" w:space="0" w:color="auto"/>
                        <w:left w:val="none" w:sz="0" w:space="0" w:color="auto"/>
                        <w:bottom w:val="none" w:sz="0" w:space="0" w:color="auto"/>
                        <w:right w:val="none" w:sz="0" w:space="0" w:color="auto"/>
                      </w:divBdr>
                    </w:div>
                  </w:divsChild>
                </w:div>
                <w:div w:id="134370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925826">
      <w:bodyDiv w:val="1"/>
      <w:marLeft w:val="0"/>
      <w:marRight w:val="0"/>
      <w:marTop w:val="0"/>
      <w:marBottom w:val="0"/>
      <w:divBdr>
        <w:top w:val="none" w:sz="0" w:space="0" w:color="auto"/>
        <w:left w:val="none" w:sz="0" w:space="0" w:color="auto"/>
        <w:bottom w:val="none" w:sz="0" w:space="0" w:color="auto"/>
        <w:right w:val="none" w:sz="0" w:space="0" w:color="auto"/>
      </w:divBdr>
    </w:div>
    <w:div w:id="11865988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ieeexplore.ieee.org/author/37279970400" TargetMode="External"/><Relationship Id="rId26" Type="http://schemas.openxmlformats.org/officeDocument/2006/relationships/hyperlink" Target="https://ieeexplore.ieee.org/author/37271855700" TargetMode="External"/><Relationship Id="rId39" Type="http://schemas.openxmlformats.org/officeDocument/2006/relationships/hyperlink" Target="https://ieeexplore.ieee.org/author/37586278700" TargetMode="External"/><Relationship Id="rId3" Type="http://schemas.microsoft.com/office/2007/relationships/stylesWithEffects" Target="stylesWithEffects.xml"/><Relationship Id="rId21" Type="http://schemas.openxmlformats.org/officeDocument/2006/relationships/hyperlink" Target="https://ieeexplore.ieee.org/author/38104501300" TargetMode="External"/><Relationship Id="rId34" Type="http://schemas.openxmlformats.org/officeDocument/2006/relationships/hyperlink" Target="https://ieeexplore.ieee.org/author/37088416535" TargetMode="External"/><Relationship Id="rId42" Type="http://schemas.openxmlformats.org/officeDocument/2006/relationships/hyperlink" Target="https://ieeexplore.ieee.org/author/37580005300"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s://ieeexplore.ieee.org/author/37086290467" TargetMode="External"/><Relationship Id="rId33" Type="http://schemas.openxmlformats.org/officeDocument/2006/relationships/hyperlink" Target="https://ieeexplore.ieee.org/author/37088396573" TargetMode="External"/><Relationship Id="rId38" Type="http://schemas.openxmlformats.org/officeDocument/2006/relationships/hyperlink" Target="https://ieeexplore.ieee.org/author/37344469700"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ieeexplore.ieee.org/author/37547643100" TargetMode="External"/><Relationship Id="rId29" Type="http://schemas.openxmlformats.org/officeDocument/2006/relationships/hyperlink" Target="https://ieeexplore.ieee.org/author/37086365785" TargetMode="External"/><Relationship Id="rId41" Type="http://schemas.openxmlformats.org/officeDocument/2006/relationships/hyperlink" Target="https://ieeexplore.ieee.org/author/37957634400"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ieeexplore.ieee.org/author/38466256600" TargetMode="External"/><Relationship Id="rId32" Type="http://schemas.openxmlformats.org/officeDocument/2006/relationships/hyperlink" Target="https://ieeexplore.ieee.org/author/37085497224" TargetMode="External"/><Relationship Id="rId37" Type="http://schemas.openxmlformats.org/officeDocument/2006/relationships/hyperlink" Target="https://ieeexplore.ieee.org/author/37276617200" TargetMode="External"/><Relationship Id="rId40" Type="http://schemas.openxmlformats.org/officeDocument/2006/relationships/hyperlink" Target="https://ieeexplore.ieee.org/author/38536731300"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ieeexplore.ieee.org/author/37289007000" TargetMode="External"/><Relationship Id="rId28" Type="http://schemas.openxmlformats.org/officeDocument/2006/relationships/hyperlink" Target="https://ieeexplore.ieee.org/author/37085936300" TargetMode="External"/><Relationship Id="rId36" Type="http://schemas.openxmlformats.org/officeDocument/2006/relationships/hyperlink" Target="https://ieeexplore.ieee.org/author/37703450900" TargetMode="External"/><Relationship Id="rId10" Type="http://schemas.openxmlformats.org/officeDocument/2006/relationships/image" Target="media/image1.png"/><Relationship Id="rId19" Type="http://schemas.openxmlformats.org/officeDocument/2006/relationships/hyperlink" Target="https://ieeexplore.ieee.org/author/37298404500" TargetMode="External"/><Relationship Id="rId31" Type="http://schemas.openxmlformats.org/officeDocument/2006/relationships/hyperlink" Target="https://ieeexplore.ieee.org/author/37086602280"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s://ieeexplore.ieee.org/author/37650459600" TargetMode="External"/><Relationship Id="rId27" Type="http://schemas.openxmlformats.org/officeDocument/2006/relationships/hyperlink" Target="https://ieeexplore.ieee.org/author/37086403421" TargetMode="External"/><Relationship Id="rId30" Type="http://schemas.openxmlformats.org/officeDocument/2006/relationships/hyperlink" Target="https://ieeexplore.ieee.org/author/37086802479" TargetMode="External"/><Relationship Id="rId35" Type="http://schemas.openxmlformats.org/officeDocument/2006/relationships/hyperlink" Target="https://ieeexplore.ieee.org/author/37085712009"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6</Pages>
  <Words>2439</Words>
  <Characters>13903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NKM</cp:lastModifiedBy>
  <cp:revision>13</cp:revision>
  <cp:lastPrinted>2021-08-16T09:44:00Z</cp:lastPrinted>
  <dcterms:created xsi:type="dcterms:W3CDTF">2021-07-22T09:04:00Z</dcterms:created>
  <dcterms:modified xsi:type="dcterms:W3CDTF">2021-08-16T09:45:00Z</dcterms:modified>
</cp:coreProperties>
</file>