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9B3" w:rsidRPr="00DD59B3" w:rsidRDefault="00DD59B3" w:rsidP="00DD59B3">
      <w:pPr>
        <w:jc w:val="center"/>
        <w:rPr>
          <w:rFonts w:ascii="Arial Black" w:hAnsi="Arial Black"/>
          <w:b/>
          <w:sz w:val="40"/>
          <w:szCs w:val="40"/>
          <w:lang w:bidi="en-US"/>
        </w:rPr>
      </w:pPr>
      <w:r w:rsidRPr="00DD59B3">
        <w:rPr>
          <w:rFonts w:ascii="Arial Black" w:hAnsi="Arial Black"/>
          <w:b/>
          <w:sz w:val="40"/>
          <w:szCs w:val="40"/>
          <w:lang w:bidi="en-US"/>
        </w:rPr>
        <w:t>DES</w:t>
      </w:r>
      <w:bookmarkStart w:id="0" w:name="_GoBack"/>
      <w:bookmarkEnd w:id="0"/>
      <w:r w:rsidRPr="00DD59B3">
        <w:rPr>
          <w:rFonts w:ascii="Arial Black" w:hAnsi="Arial Black"/>
          <w:b/>
          <w:sz w:val="40"/>
          <w:szCs w:val="40"/>
          <w:lang w:bidi="en-US"/>
        </w:rPr>
        <w:t>IGN AND IMPLEMENTATION of REAL TIME HEALTH MONITORING CARE UNIT USING IoT</w:t>
      </w:r>
    </w:p>
    <w:p w:rsidR="00DD59B3" w:rsidRDefault="00DD59B3" w:rsidP="00DD59B3">
      <w:pPr>
        <w:widowControl w:val="0"/>
        <w:autoSpaceDE w:val="0"/>
        <w:autoSpaceDN w:val="0"/>
        <w:spacing w:before="91" w:after="0" w:line="240" w:lineRule="auto"/>
        <w:ind w:left="211" w:right="7"/>
        <w:jc w:val="center"/>
        <w:outlineLvl w:val="0"/>
        <w:rPr>
          <w:rFonts w:ascii="Calibri" w:eastAsia="Times New Roman" w:hAnsi="Calibri" w:cs="Times New Roman"/>
          <w:b/>
          <w:bCs/>
          <w:i w:val="0"/>
          <w:iCs w:val="0"/>
          <w:sz w:val="24"/>
          <w:szCs w:val="24"/>
          <w:lang w:val="en-US" w:bidi="en-US"/>
        </w:rPr>
        <w:sectPr w:rsidR="00DD59B3" w:rsidSect="00DD59B3">
          <w:headerReference w:type="even" r:id="rId7"/>
          <w:headerReference w:type="default" r:id="rId8"/>
          <w:footerReference w:type="even" r:id="rId9"/>
          <w:footerReference w:type="default" r:id="rId10"/>
          <w:headerReference w:type="first" r:id="rId11"/>
          <w:footerReference w:type="first" r:id="rId12"/>
          <w:pgSz w:w="11910" w:h="16840"/>
          <w:pgMar w:top="284" w:right="284" w:bottom="284" w:left="284" w:header="391" w:footer="522" w:gutter="0"/>
          <w:cols w:space="720"/>
          <w:docGrid w:linePitch="299"/>
        </w:sectPr>
      </w:pPr>
    </w:p>
    <w:p w:rsidR="00DD59B3" w:rsidRPr="00DD59B3" w:rsidRDefault="00DD59B3" w:rsidP="00DD59B3">
      <w:pPr>
        <w:widowControl w:val="0"/>
        <w:autoSpaceDE w:val="0"/>
        <w:autoSpaceDN w:val="0"/>
        <w:spacing w:before="91" w:after="0" w:line="240" w:lineRule="auto"/>
        <w:ind w:left="211" w:right="7"/>
        <w:jc w:val="center"/>
        <w:outlineLvl w:val="0"/>
        <w:rPr>
          <w:rFonts w:ascii="Calibri" w:eastAsia="Times New Roman" w:hAnsi="Calibri" w:cs="Times New Roman"/>
          <w:b/>
          <w:bCs/>
          <w:i w:val="0"/>
          <w:iCs w:val="0"/>
          <w:sz w:val="24"/>
          <w:szCs w:val="24"/>
          <w:lang w:val="en-US" w:bidi="en-US"/>
        </w:rPr>
      </w:pPr>
      <w:proofErr w:type="spellStart"/>
      <w:r w:rsidRPr="00DD59B3">
        <w:rPr>
          <w:rFonts w:ascii="Calibri" w:eastAsia="Times New Roman" w:hAnsi="Calibri" w:cs="Times New Roman"/>
          <w:b/>
          <w:bCs/>
          <w:i w:val="0"/>
          <w:iCs w:val="0"/>
          <w:sz w:val="24"/>
          <w:szCs w:val="24"/>
          <w:lang w:val="en-US" w:bidi="en-US"/>
        </w:rPr>
        <w:lastRenderedPageBreak/>
        <w:t>A.V.Khapre</w:t>
      </w:r>
      <w:proofErr w:type="spellEnd"/>
    </w:p>
    <w:p w:rsidR="00DD59B3" w:rsidRPr="00DD59B3" w:rsidRDefault="00DD59B3" w:rsidP="00DD59B3">
      <w:pPr>
        <w:widowControl w:val="0"/>
        <w:autoSpaceDE w:val="0"/>
        <w:autoSpaceDN w:val="0"/>
        <w:spacing w:before="34" w:after="0" w:line="240" w:lineRule="auto"/>
        <w:ind w:left="211" w:right="10"/>
        <w:jc w:val="center"/>
        <w:rPr>
          <w:rFonts w:ascii="Calibri" w:eastAsia="Times New Roman" w:hAnsi="Calibri" w:cs="Times New Roman"/>
          <w:i w:val="0"/>
          <w:iCs w:val="0"/>
          <w:sz w:val="22"/>
          <w:szCs w:val="22"/>
          <w:lang w:val="en-US" w:bidi="en-US"/>
        </w:rPr>
      </w:pPr>
      <w:r w:rsidRPr="00DD59B3">
        <w:rPr>
          <w:rFonts w:ascii="Calibri" w:eastAsia="Times New Roman" w:hAnsi="Calibri" w:cs="Times New Roman"/>
          <w:i w:val="0"/>
          <w:iCs w:val="0"/>
          <w:sz w:val="22"/>
          <w:szCs w:val="22"/>
          <w:lang w:val="en-US" w:bidi="en-US"/>
        </w:rPr>
        <w:t>Assistant Professor</w:t>
      </w:r>
    </w:p>
    <w:p w:rsidR="00DD59B3" w:rsidRPr="00DD59B3" w:rsidRDefault="00DD59B3" w:rsidP="00DD59B3">
      <w:pPr>
        <w:widowControl w:val="0"/>
        <w:autoSpaceDE w:val="0"/>
        <w:autoSpaceDN w:val="0"/>
        <w:spacing w:before="2" w:after="0" w:line="240" w:lineRule="auto"/>
        <w:ind w:left="211" w:right="17"/>
        <w:jc w:val="center"/>
        <w:rPr>
          <w:rFonts w:ascii="Calibri" w:eastAsia="Times New Roman" w:hAnsi="Calibri" w:cs="Times New Roman"/>
          <w:i w:val="0"/>
          <w:iCs w:val="0"/>
          <w:sz w:val="22"/>
          <w:szCs w:val="22"/>
          <w:lang w:val="en-US" w:bidi="en-US"/>
        </w:rPr>
      </w:pPr>
      <w:r w:rsidRPr="00DD59B3">
        <w:rPr>
          <w:rFonts w:ascii="Calibri" w:eastAsia="Times New Roman" w:hAnsi="Calibri" w:cs="Times New Roman"/>
          <w:i w:val="0"/>
          <w:iCs w:val="0"/>
          <w:sz w:val="22"/>
          <w:szCs w:val="22"/>
          <w:lang w:val="en-US" w:bidi="en-US"/>
        </w:rPr>
        <w:t>Department of Electrical Engineering</w:t>
      </w:r>
    </w:p>
    <w:p w:rsidR="00DD59B3" w:rsidRPr="00DD59B3" w:rsidRDefault="00DD59B3" w:rsidP="00DD59B3">
      <w:pPr>
        <w:widowControl w:val="0"/>
        <w:autoSpaceDE w:val="0"/>
        <w:autoSpaceDN w:val="0"/>
        <w:spacing w:before="2" w:after="0" w:line="240" w:lineRule="auto"/>
        <w:ind w:left="211" w:right="17"/>
        <w:jc w:val="center"/>
        <w:rPr>
          <w:rFonts w:ascii="Calibri" w:eastAsia="Times New Roman" w:hAnsi="Calibri" w:cs="Times New Roman"/>
          <w:i w:val="0"/>
          <w:iCs w:val="0"/>
          <w:sz w:val="22"/>
          <w:szCs w:val="22"/>
          <w:lang w:val="en-US" w:bidi="en-US"/>
        </w:rPr>
      </w:pPr>
      <w:proofErr w:type="gramStart"/>
      <w:r w:rsidRPr="00DD59B3">
        <w:rPr>
          <w:rFonts w:ascii="Calibri" w:eastAsia="Times New Roman" w:hAnsi="Calibri" w:cs="Times New Roman"/>
          <w:i w:val="0"/>
          <w:iCs w:val="0"/>
          <w:sz w:val="22"/>
          <w:szCs w:val="22"/>
          <w:lang w:val="en-US" w:bidi="en-US"/>
        </w:rPr>
        <w:t>,Nagpur</w:t>
      </w:r>
      <w:proofErr w:type="gramEnd"/>
      <w:r w:rsidRPr="00DD59B3">
        <w:rPr>
          <w:rFonts w:ascii="Calibri" w:eastAsia="Times New Roman" w:hAnsi="Calibri" w:cs="Times New Roman"/>
          <w:i w:val="0"/>
          <w:iCs w:val="0"/>
          <w:sz w:val="22"/>
          <w:szCs w:val="22"/>
          <w:lang w:val="en-US" w:bidi="en-US"/>
        </w:rPr>
        <w:t xml:space="preserve"> Institute of </w:t>
      </w:r>
      <w:proofErr w:type="spellStart"/>
      <w:r w:rsidRPr="00DD59B3">
        <w:rPr>
          <w:rFonts w:ascii="Calibri" w:eastAsia="Times New Roman" w:hAnsi="Calibri" w:cs="Times New Roman"/>
          <w:i w:val="0"/>
          <w:iCs w:val="0"/>
          <w:sz w:val="22"/>
          <w:szCs w:val="22"/>
          <w:lang w:val="en-US" w:bidi="en-US"/>
        </w:rPr>
        <w:t>Technology,Nagpur</w:t>
      </w:r>
      <w:proofErr w:type="spellEnd"/>
    </w:p>
    <w:p w:rsidR="00DD59B3" w:rsidRPr="00DD59B3" w:rsidRDefault="00DD59B3" w:rsidP="00DD59B3">
      <w:pPr>
        <w:widowControl w:val="0"/>
        <w:autoSpaceDE w:val="0"/>
        <w:autoSpaceDN w:val="0"/>
        <w:spacing w:before="2" w:after="0" w:line="240" w:lineRule="auto"/>
        <w:ind w:left="211" w:right="17"/>
        <w:jc w:val="center"/>
        <w:rPr>
          <w:rFonts w:ascii="Calibri" w:eastAsia="Times New Roman" w:hAnsi="Calibri" w:cs="Times New Roman"/>
          <w:i w:val="0"/>
          <w:iCs w:val="0"/>
          <w:sz w:val="22"/>
          <w:szCs w:val="22"/>
          <w:lang w:val="en-US" w:bidi="en-US"/>
        </w:rPr>
      </w:pPr>
      <w:proofErr w:type="gramStart"/>
      <w:r w:rsidRPr="00DD59B3">
        <w:rPr>
          <w:rFonts w:ascii="Calibri" w:eastAsia="Times New Roman" w:hAnsi="Calibri" w:cs="Times New Roman"/>
          <w:i w:val="0"/>
          <w:iCs w:val="0"/>
          <w:sz w:val="22"/>
          <w:szCs w:val="22"/>
          <w:lang w:val="en-US" w:bidi="en-US"/>
        </w:rPr>
        <w:t>,</w:t>
      </w:r>
      <w:proofErr w:type="spellStart"/>
      <w:r w:rsidRPr="00DD59B3">
        <w:rPr>
          <w:rFonts w:ascii="Calibri" w:eastAsia="Times New Roman" w:hAnsi="Calibri" w:cs="Times New Roman"/>
          <w:i w:val="0"/>
          <w:iCs w:val="0"/>
          <w:sz w:val="22"/>
          <w:szCs w:val="22"/>
          <w:lang w:val="en-US" w:bidi="en-US"/>
        </w:rPr>
        <w:t>Maharashtra,India</w:t>
      </w:r>
      <w:proofErr w:type="spellEnd"/>
      <w:proofErr w:type="gramEnd"/>
      <w:r w:rsidRPr="00DD59B3">
        <w:rPr>
          <w:rFonts w:ascii="Calibri" w:eastAsia="Times New Roman" w:hAnsi="Calibri" w:cs="Times New Roman"/>
          <w:i w:val="0"/>
          <w:iCs w:val="0"/>
          <w:sz w:val="22"/>
          <w:szCs w:val="22"/>
          <w:lang w:val="en-US" w:bidi="en-US"/>
        </w:rPr>
        <w:t>.</w:t>
      </w:r>
      <w:hyperlink r:id="rId13"/>
    </w:p>
    <w:p w:rsidR="00DD59B3" w:rsidRPr="00DD59B3" w:rsidRDefault="00DD59B3" w:rsidP="00DD59B3">
      <w:pPr>
        <w:widowControl w:val="0"/>
        <w:autoSpaceDE w:val="0"/>
        <w:autoSpaceDN w:val="0"/>
        <w:spacing w:before="2" w:after="0" w:line="240" w:lineRule="auto"/>
        <w:ind w:left="211" w:right="17"/>
        <w:jc w:val="center"/>
        <w:rPr>
          <w:rFonts w:ascii="Calibri" w:eastAsia="Times New Roman" w:hAnsi="Calibri" w:cs="Times New Roman"/>
          <w:i w:val="0"/>
          <w:iCs w:val="0"/>
          <w:sz w:val="22"/>
          <w:szCs w:val="22"/>
          <w:lang w:val="en-US" w:bidi="en-US"/>
        </w:rPr>
      </w:pPr>
      <w:r w:rsidRPr="00DD59B3">
        <w:rPr>
          <w:rFonts w:ascii="Calibri" w:eastAsia="Times New Roman" w:hAnsi="Calibri" w:cs="Times New Roman"/>
          <w:i w:val="0"/>
          <w:iCs w:val="0"/>
          <w:sz w:val="22"/>
          <w:szCs w:val="22"/>
          <w:lang w:val="en-US" w:bidi="en-US"/>
        </w:rPr>
        <w:t>avkhapre@nit.edu.in</w:t>
      </w:r>
    </w:p>
    <w:p w:rsidR="00DD59B3" w:rsidRPr="00DD59B3" w:rsidRDefault="00DD59B3" w:rsidP="00DD59B3">
      <w:pPr>
        <w:widowControl w:val="0"/>
        <w:autoSpaceDE w:val="0"/>
        <w:autoSpaceDN w:val="0"/>
        <w:spacing w:before="179" w:after="0" w:line="242" w:lineRule="auto"/>
        <w:ind w:right="365"/>
        <w:jc w:val="center"/>
        <w:outlineLvl w:val="0"/>
        <w:rPr>
          <w:rFonts w:ascii="Calibri" w:eastAsia="Times New Roman" w:hAnsi="Calibri" w:cs="Times New Roman"/>
          <w:b/>
          <w:bCs/>
          <w:i w:val="0"/>
          <w:iCs w:val="0"/>
          <w:sz w:val="24"/>
          <w:szCs w:val="24"/>
          <w:lang w:val="en-US" w:bidi="en-US"/>
        </w:rPr>
      </w:pPr>
      <w:r w:rsidRPr="00DD59B3">
        <w:rPr>
          <w:rFonts w:ascii="Times New Roman" w:eastAsia="Times New Roman" w:hAnsi="Times New Roman" w:cs="Times New Roman"/>
          <w:bCs/>
          <w:i w:val="0"/>
          <w:iCs w:val="0"/>
          <w:sz w:val="22"/>
          <w:szCs w:val="22"/>
          <w:lang w:val="en-US" w:bidi="en-US"/>
        </w:rPr>
        <w:br w:type="column"/>
      </w:r>
      <w:proofErr w:type="spellStart"/>
      <w:r w:rsidRPr="00DD59B3">
        <w:rPr>
          <w:rFonts w:ascii="Calibri" w:eastAsia="Times New Roman" w:hAnsi="Calibri" w:cs="Times New Roman"/>
          <w:b/>
          <w:bCs/>
          <w:i w:val="0"/>
          <w:iCs w:val="0"/>
          <w:sz w:val="24"/>
          <w:szCs w:val="24"/>
          <w:lang w:val="en-US" w:bidi="en-US"/>
        </w:rPr>
        <w:lastRenderedPageBreak/>
        <w:t>Akshay</w:t>
      </w:r>
      <w:proofErr w:type="spellEnd"/>
      <w:r w:rsidRPr="00DD59B3">
        <w:rPr>
          <w:rFonts w:ascii="Calibri" w:eastAsia="Times New Roman" w:hAnsi="Calibri" w:cs="Times New Roman"/>
          <w:b/>
          <w:bCs/>
          <w:i w:val="0"/>
          <w:iCs w:val="0"/>
          <w:sz w:val="24"/>
          <w:szCs w:val="24"/>
          <w:lang w:val="en-US" w:bidi="en-US"/>
        </w:rPr>
        <w:t xml:space="preserve"> R. </w:t>
      </w:r>
      <w:proofErr w:type="spellStart"/>
      <w:r w:rsidRPr="00DD59B3">
        <w:rPr>
          <w:rFonts w:ascii="Calibri" w:eastAsia="Times New Roman" w:hAnsi="Calibri" w:cs="Times New Roman"/>
          <w:b/>
          <w:bCs/>
          <w:i w:val="0"/>
          <w:iCs w:val="0"/>
          <w:sz w:val="24"/>
          <w:szCs w:val="24"/>
          <w:lang w:val="en-US" w:bidi="en-US"/>
        </w:rPr>
        <w:t>Gotmare</w:t>
      </w:r>
      <w:proofErr w:type="spellEnd"/>
      <w:proofErr w:type="gramStart"/>
      <w:r w:rsidRPr="00DD59B3">
        <w:rPr>
          <w:rFonts w:ascii="Calibri" w:eastAsia="Times New Roman" w:hAnsi="Calibri" w:cs="Times New Roman"/>
          <w:b/>
          <w:bCs/>
          <w:i w:val="0"/>
          <w:iCs w:val="0"/>
          <w:sz w:val="24"/>
          <w:szCs w:val="24"/>
          <w:lang w:val="en-US" w:bidi="en-US"/>
        </w:rPr>
        <w:t xml:space="preserve">,  </w:t>
      </w:r>
      <w:proofErr w:type="spellStart"/>
      <w:r w:rsidRPr="00DD59B3">
        <w:rPr>
          <w:rFonts w:ascii="Calibri" w:eastAsia="Times New Roman" w:hAnsi="Calibri" w:cs="Times New Roman"/>
          <w:b/>
          <w:bCs/>
          <w:i w:val="0"/>
          <w:iCs w:val="0"/>
          <w:sz w:val="24"/>
          <w:szCs w:val="24"/>
          <w:lang w:val="en-US" w:bidi="en-US"/>
        </w:rPr>
        <w:t>Bhushan</w:t>
      </w:r>
      <w:proofErr w:type="spellEnd"/>
      <w:proofErr w:type="gramEnd"/>
      <w:r w:rsidRPr="00DD59B3">
        <w:rPr>
          <w:rFonts w:ascii="Calibri" w:eastAsia="Times New Roman" w:hAnsi="Calibri" w:cs="Times New Roman"/>
          <w:b/>
          <w:bCs/>
          <w:i w:val="0"/>
          <w:iCs w:val="0"/>
          <w:sz w:val="24"/>
          <w:szCs w:val="24"/>
          <w:lang w:val="en-US" w:bidi="en-US"/>
        </w:rPr>
        <w:t xml:space="preserve"> C. </w:t>
      </w:r>
      <w:proofErr w:type="spellStart"/>
      <w:r w:rsidRPr="00DD59B3">
        <w:rPr>
          <w:rFonts w:ascii="Calibri" w:eastAsia="Times New Roman" w:hAnsi="Calibri" w:cs="Times New Roman"/>
          <w:b/>
          <w:bCs/>
          <w:i w:val="0"/>
          <w:iCs w:val="0"/>
          <w:sz w:val="24"/>
          <w:szCs w:val="24"/>
          <w:lang w:val="en-US" w:bidi="en-US"/>
        </w:rPr>
        <w:t>Parate</w:t>
      </w:r>
      <w:proofErr w:type="spellEnd"/>
      <w:r w:rsidRPr="00DD59B3">
        <w:rPr>
          <w:rFonts w:ascii="Calibri" w:eastAsia="Times New Roman" w:hAnsi="Calibri" w:cs="Times New Roman"/>
          <w:b/>
          <w:bCs/>
          <w:i w:val="0"/>
          <w:iCs w:val="0"/>
          <w:sz w:val="24"/>
          <w:szCs w:val="24"/>
          <w:lang w:val="en-US" w:bidi="en-US"/>
        </w:rPr>
        <w:t xml:space="preserve">, </w:t>
      </w:r>
      <w:proofErr w:type="spellStart"/>
      <w:r w:rsidRPr="00DD59B3">
        <w:rPr>
          <w:rFonts w:ascii="Calibri" w:eastAsia="Times New Roman" w:hAnsi="Calibri" w:cs="Times New Roman"/>
          <w:b/>
          <w:bCs/>
          <w:i w:val="0"/>
          <w:iCs w:val="0"/>
          <w:sz w:val="24"/>
          <w:szCs w:val="24"/>
          <w:lang w:val="en-US" w:bidi="en-US"/>
        </w:rPr>
        <w:t>Dnyaneshwar</w:t>
      </w:r>
      <w:proofErr w:type="spellEnd"/>
      <w:r w:rsidRPr="00DD59B3">
        <w:rPr>
          <w:rFonts w:ascii="Calibri" w:eastAsia="Times New Roman" w:hAnsi="Calibri" w:cs="Times New Roman"/>
          <w:b/>
          <w:bCs/>
          <w:i w:val="0"/>
          <w:iCs w:val="0"/>
          <w:sz w:val="24"/>
          <w:szCs w:val="24"/>
          <w:lang w:val="en-US" w:bidi="en-US"/>
        </w:rPr>
        <w:t xml:space="preserve"> I. </w:t>
      </w:r>
      <w:proofErr w:type="spellStart"/>
      <w:r w:rsidRPr="00DD59B3">
        <w:rPr>
          <w:rFonts w:ascii="Calibri" w:eastAsia="Times New Roman" w:hAnsi="Calibri" w:cs="Times New Roman"/>
          <w:b/>
          <w:bCs/>
          <w:i w:val="0"/>
          <w:iCs w:val="0"/>
          <w:sz w:val="24"/>
          <w:szCs w:val="24"/>
          <w:lang w:val="en-US" w:bidi="en-US"/>
        </w:rPr>
        <w:t>Belkhede</w:t>
      </w:r>
      <w:proofErr w:type="spellEnd"/>
      <w:r w:rsidRPr="00DD59B3">
        <w:rPr>
          <w:rFonts w:ascii="Calibri" w:eastAsia="Times New Roman" w:hAnsi="Calibri" w:cs="Times New Roman"/>
          <w:b/>
          <w:bCs/>
          <w:i w:val="0"/>
          <w:iCs w:val="0"/>
          <w:sz w:val="24"/>
          <w:szCs w:val="24"/>
          <w:lang w:val="en-US" w:bidi="en-US"/>
        </w:rPr>
        <w:t xml:space="preserve">, </w:t>
      </w:r>
      <w:proofErr w:type="spellStart"/>
      <w:r w:rsidRPr="00DD59B3">
        <w:rPr>
          <w:rFonts w:ascii="Calibri" w:eastAsia="Times New Roman" w:hAnsi="Calibri" w:cs="Times New Roman"/>
          <w:b/>
          <w:bCs/>
          <w:i w:val="0"/>
          <w:iCs w:val="0"/>
          <w:sz w:val="24"/>
          <w:szCs w:val="24"/>
          <w:lang w:val="en-US" w:bidi="en-US"/>
        </w:rPr>
        <w:t>Gaurao</w:t>
      </w:r>
      <w:proofErr w:type="spellEnd"/>
      <w:r w:rsidRPr="00DD59B3">
        <w:rPr>
          <w:rFonts w:ascii="Calibri" w:eastAsia="Times New Roman" w:hAnsi="Calibri" w:cs="Times New Roman"/>
          <w:b/>
          <w:bCs/>
          <w:i w:val="0"/>
          <w:iCs w:val="0"/>
          <w:sz w:val="24"/>
          <w:szCs w:val="24"/>
          <w:lang w:val="en-US" w:bidi="en-US"/>
        </w:rPr>
        <w:t xml:space="preserve"> C. </w:t>
      </w:r>
      <w:proofErr w:type="spellStart"/>
      <w:r w:rsidRPr="00DD59B3">
        <w:rPr>
          <w:rFonts w:ascii="Calibri" w:eastAsia="Times New Roman" w:hAnsi="Calibri" w:cs="Times New Roman"/>
          <w:b/>
          <w:bCs/>
          <w:i w:val="0"/>
          <w:iCs w:val="0"/>
          <w:sz w:val="24"/>
          <w:szCs w:val="24"/>
          <w:lang w:val="en-US" w:bidi="en-US"/>
        </w:rPr>
        <w:t>Parate</w:t>
      </w:r>
      <w:proofErr w:type="spellEnd"/>
      <w:r w:rsidRPr="00DD59B3">
        <w:rPr>
          <w:rFonts w:ascii="Calibri" w:eastAsia="Times New Roman" w:hAnsi="Calibri" w:cs="Times New Roman"/>
          <w:b/>
          <w:bCs/>
          <w:i w:val="0"/>
          <w:iCs w:val="0"/>
          <w:sz w:val="24"/>
          <w:szCs w:val="24"/>
          <w:lang w:val="en-US" w:bidi="en-US"/>
        </w:rPr>
        <w:t>.</w:t>
      </w:r>
    </w:p>
    <w:p w:rsidR="00DD59B3" w:rsidRPr="00DD59B3" w:rsidRDefault="00DD59B3" w:rsidP="00DD59B3">
      <w:pPr>
        <w:widowControl w:val="0"/>
        <w:autoSpaceDE w:val="0"/>
        <w:autoSpaceDN w:val="0"/>
        <w:spacing w:after="0" w:line="225" w:lineRule="exact"/>
        <w:ind w:left="340" w:right="356"/>
        <w:jc w:val="center"/>
        <w:rPr>
          <w:rFonts w:ascii="Calibri" w:eastAsia="Times New Roman" w:hAnsi="Calibri" w:cs="Times New Roman"/>
          <w:i w:val="0"/>
          <w:iCs w:val="0"/>
          <w:sz w:val="22"/>
          <w:szCs w:val="22"/>
          <w:lang w:val="en-US" w:bidi="en-US"/>
        </w:rPr>
      </w:pPr>
      <w:r w:rsidRPr="00DD59B3">
        <w:rPr>
          <w:rFonts w:ascii="Calibri" w:eastAsia="Times New Roman" w:hAnsi="Calibri" w:cs="Times New Roman"/>
          <w:i w:val="0"/>
          <w:iCs w:val="0"/>
          <w:sz w:val="22"/>
          <w:szCs w:val="22"/>
          <w:lang w:val="en-US" w:bidi="en-US"/>
        </w:rPr>
        <w:t>UG Students</w:t>
      </w:r>
    </w:p>
    <w:p w:rsidR="00DD59B3" w:rsidRPr="00DD59B3" w:rsidRDefault="00DD59B3" w:rsidP="00DD59B3">
      <w:pPr>
        <w:widowControl w:val="0"/>
        <w:autoSpaceDE w:val="0"/>
        <w:autoSpaceDN w:val="0"/>
        <w:spacing w:before="2" w:after="0" w:line="240" w:lineRule="auto"/>
        <w:ind w:left="211" w:right="17"/>
        <w:jc w:val="center"/>
        <w:rPr>
          <w:rFonts w:ascii="Calibri" w:eastAsia="Times New Roman" w:hAnsi="Calibri" w:cs="Times New Roman"/>
          <w:i w:val="0"/>
          <w:iCs w:val="0"/>
          <w:sz w:val="22"/>
          <w:szCs w:val="22"/>
          <w:lang w:val="en-US" w:bidi="en-US"/>
        </w:rPr>
      </w:pPr>
      <w:r w:rsidRPr="00DD59B3">
        <w:rPr>
          <w:rFonts w:ascii="Calibri" w:eastAsia="Times New Roman" w:hAnsi="Calibri" w:cs="Times New Roman"/>
          <w:i w:val="0"/>
          <w:iCs w:val="0"/>
          <w:sz w:val="22"/>
          <w:szCs w:val="22"/>
          <w:lang w:val="en-US" w:bidi="en-US"/>
        </w:rPr>
        <w:t>Department of Electrical Engineering,</w:t>
      </w:r>
    </w:p>
    <w:p w:rsidR="00DD59B3" w:rsidRPr="00DD59B3" w:rsidRDefault="00DD59B3" w:rsidP="00DD59B3">
      <w:pPr>
        <w:widowControl w:val="0"/>
        <w:autoSpaceDE w:val="0"/>
        <w:autoSpaceDN w:val="0"/>
        <w:spacing w:before="2" w:after="0" w:line="240" w:lineRule="auto"/>
        <w:ind w:left="211" w:right="17"/>
        <w:jc w:val="center"/>
        <w:rPr>
          <w:rFonts w:ascii="Calibri" w:eastAsia="Times New Roman" w:hAnsi="Calibri" w:cs="Times New Roman"/>
          <w:i w:val="0"/>
          <w:iCs w:val="0"/>
          <w:sz w:val="22"/>
          <w:szCs w:val="22"/>
          <w:lang w:val="en-US" w:bidi="en-US"/>
        </w:rPr>
      </w:pPr>
      <w:r w:rsidRPr="00DD59B3">
        <w:rPr>
          <w:rFonts w:ascii="Calibri" w:eastAsia="Times New Roman" w:hAnsi="Calibri" w:cs="Times New Roman"/>
          <w:i w:val="0"/>
          <w:iCs w:val="0"/>
          <w:sz w:val="22"/>
          <w:szCs w:val="22"/>
          <w:lang w:val="en-US" w:bidi="en-US"/>
        </w:rPr>
        <w:t>Nagpur Institute of Technology, Nagpur,</w:t>
      </w:r>
    </w:p>
    <w:p w:rsidR="00DD59B3" w:rsidRPr="00DD59B3" w:rsidRDefault="00DD59B3" w:rsidP="00DD59B3">
      <w:pPr>
        <w:widowControl w:val="0"/>
        <w:autoSpaceDE w:val="0"/>
        <w:autoSpaceDN w:val="0"/>
        <w:spacing w:before="2" w:after="0" w:line="240" w:lineRule="auto"/>
        <w:ind w:left="211" w:right="17"/>
        <w:jc w:val="center"/>
        <w:rPr>
          <w:rFonts w:ascii="Calibri" w:eastAsia="Times New Roman" w:hAnsi="Calibri" w:cs="Times New Roman"/>
          <w:i w:val="0"/>
          <w:iCs w:val="0"/>
          <w:sz w:val="22"/>
          <w:szCs w:val="22"/>
          <w:lang w:val="en-US" w:bidi="en-US"/>
        </w:rPr>
      </w:pPr>
      <w:proofErr w:type="spellStart"/>
      <w:r w:rsidRPr="00DD59B3">
        <w:rPr>
          <w:rFonts w:ascii="Calibri" w:eastAsia="Times New Roman" w:hAnsi="Calibri" w:cs="Times New Roman"/>
          <w:i w:val="0"/>
          <w:iCs w:val="0"/>
          <w:sz w:val="22"/>
          <w:szCs w:val="22"/>
          <w:lang w:val="en-US" w:bidi="en-US"/>
        </w:rPr>
        <w:t>Maharashtra</w:t>
      </w:r>
      <w:proofErr w:type="gramStart"/>
      <w:r w:rsidRPr="00DD59B3">
        <w:rPr>
          <w:rFonts w:ascii="Calibri" w:eastAsia="Times New Roman" w:hAnsi="Calibri" w:cs="Times New Roman"/>
          <w:i w:val="0"/>
          <w:iCs w:val="0"/>
          <w:sz w:val="22"/>
          <w:szCs w:val="22"/>
          <w:lang w:val="en-US" w:bidi="en-US"/>
        </w:rPr>
        <w:t>,India</w:t>
      </w:r>
      <w:proofErr w:type="spellEnd"/>
      <w:proofErr w:type="gramEnd"/>
      <w:r w:rsidRPr="00DD59B3">
        <w:rPr>
          <w:rFonts w:ascii="Calibri" w:eastAsia="Times New Roman" w:hAnsi="Calibri" w:cs="Times New Roman"/>
          <w:i w:val="0"/>
          <w:iCs w:val="0"/>
          <w:sz w:val="22"/>
          <w:szCs w:val="22"/>
          <w:lang w:val="en-US" w:bidi="en-US"/>
        </w:rPr>
        <w:t>.</w:t>
      </w:r>
    </w:p>
    <w:p w:rsidR="00DD59B3" w:rsidRPr="00DD59B3" w:rsidRDefault="00DD59B3" w:rsidP="00DD59B3">
      <w:pPr>
        <w:widowControl w:val="0"/>
        <w:autoSpaceDE w:val="0"/>
        <w:autoSpaceDN w:val="0"/>
        <w:spacing w:before="2" w:after="0" w:line="240" w:lineRule="auto"/>
        <w:ind w:left="211" w:right="17"/>
        <w:jc w:val="center"/>
        <w:rPr>
          <w:rFonts w:ascii="Calibri" w:eastAsia="Times New Roman" w:hAnsi="Calibri" w:cs="Times New Roman"/>
          <w:i w:val="0"/>
          <w:iCs w:val="0"/>
          <w:sz w:val="22"/>
          <w:szCs w:val="22"/>
          <w:lang w:val="en-US" w:bidi="en-US"/>
        </w:rPr>
        <w:sectPr w:rsidR="00DD59B3" w:rsidRPr="00DD59B3" w:rsidSect="00E75ED4">
          <w:type w:val="continuous"/>
          <w:pgSz w:w="11910" w:h="16840"/>
          <w:pgMar w:top="720" w:right="720" w:bottom="720" w:left="720" w:header="720" w:footer="720" w:gutter="0"/>
          <w:cols w:num="2" w:space="720" w:equalWidth="0">
            <w:col w:w="4881" w:space="500"/>
            <w:col w:w="5089"/>
          </w:cols>
        </w:sectPr>
      </w:pPr>
      <w:r w:rsidRPr="00DD59B3">
        <w:rPr>
          <w:rFonts w:ascii="Calibri" w:eastAsia="Times New Roman" w:hAnsi="Calibri" w:cs="Times New Roman"/>
          <w:i w:val="0"/>
          <w:iCs w:val="0"/>
          <w:sz w:val="22"/>
          <w:szCs w:val="22"/>
          <w:lang w:val="en-US" w:bidi="en-US"/>
        </w:rPr>
        <w:t>projectgroup201920@gmail.com</w:t>
      </w:r>
      <w:hyperlink r:id="rId14"/>
    </w:p>
    <w:p w:rsidR="00DD59B3" w:rsidRDefault="00DD59B3" w:rsidP="00DD59B3">
      <w:pPr>
        <w:sectPr w:rsidR="00DD59B3" w:rsidSect="00DD59B3">
          <w:type w:val="continuous"/>
          <w:pgSz w:w="11910" w:h="16840"/>
          <w:pgMar w:top="284" w:right="284" w:bottom="284" w:left="284" w:header="391" w:footer="522" w:gutter="0"/>
          <w:cols w:num="2" w:space="720"/>
          <w:docGrid w:linePitch="299"/>
        </w:sectPr>
      </w:pPr>
    </w:p>
    <w:p w:rsidR="00DD59B3" w:rsidRPr="00DD59B3" w:rsidRDefault="00DD59B3" w:rsidP="00DD59B3">
      <w:pPr>
        <w:widowControl w:val="0"/>
        <w:autoSpaceDE w:val="0"/>
        <w:autoSpaceDN w:val="0"/>
        <w:spacing w:after="0" w:line="240" w:lineRule="auto"/>
        <w:jc w:val="both"/>
        <w:rPr>
          <w:rFonts w:ascii="Calibri" w:eastAsia="Times New Roman" w:hAnsi="Calibri" w:cs="Times New Roman"/>
          <w:b/>
          <w:i w:val="0"/>
          <w:iCs w:val="0"/>
          <w:sz w:val="24"/>
          <w:szCs w:val="24"/>
          <w:lang w:val="en-US" w:bidi="en-US"/>
        </w:rPr>
      </w:pPr>
      <w:proofErr w:type="gramStart"/>
      <w:r w:rsidRPr="00DD59B3">
        <w:rPr>
          <w:rFonts w:ascii="Calibri" w:eastAsia="Times New Roman" w:hAnsi="Calibri" w:cs="Times New Roman"/>
          <w:b/>
          <w:iCs w:val="0"/>
          <w:sz w:val="28"/>
          <w:szCs w:val="28"/>
          <w:lang w:val="en-US" w:bidi="en-US"/>
        </w:rPr>
        <w:lastRenderedPageBreak/>
        <w:t>Abstract</w:t>
      </w:r>
      <w:r w:rsidRPr="00DD59B3">
        <w:rPr>
          <w:rFonts w:ascii="Calibri" w:eastAsia="Times New Roman" w:hAnsi="Calibri" w:cs="Times New Roman"/>
          <w:i w:val="0"/>
          <w:iCs w:val="0"/>
          <w:sz w:val="28"/>
          <w:szCs w:val="28"/>
          <w:lang w:val="en-US" w:bidi="en-US"/>
        </w:rPr>
        <w:t xml:space="preserve"> </w:t>
      </w:r>
      <w:r w:rsidRPr="00DD59B3">
        <w:rPr>
          <w:rFonts w:ascii="Calibri" w:eastAsia="Times New Roman" w:hAnsi="Calibri" w:cs="Times New Roman"/>
          <w:i w:val="0"/>
          <w:iCs w:val="0"/>
          <w:sz w:val="24"/>
          <w:szCs w:val="24"/>
          <w:lang w:val="en-US" w:bidi="en-US"/>
        </w:rPr>
        <w:t>:</w:t>
      </w:r>
      <w:proofErr w:type="gramEnd"/>
      <w:r w:rsidRPr="00DD59B3">
        <w:rPr>
          <w:rFonts w:ascii="Calibri" w:eastAsia="Times New Roman" w:hAnsi="Calibri" w:cs="Times New Roman"/>
          <w:b/>
          <w:i w:val="0"/>
          <w:iCs w:val="0"/>
          <w:sz w:val="24"/>
          <w:szCs w:val="24"/>
          <w:lang w:val="en-US" w:bidi="en-US"/>
        </w:rPr>
        <w:t xml:space="preserve"> The body sensor network automation is a specific core technology of IoT domain in healthcare technique, where a sick person can be tracked of his/her health using a collection of body parameters with the use of minute powered and flimsy wireless sensor nodes. The largely imperative intent of the endeavor was to craft a distant health care system. It’s comprised of three focal sections. The earliest section being, revealing of patient’s vitals via sensors, second for conveyance information to obscure storage and the third bit was providing the detect information for secluded performance. Secluded performance of the information enables a practitioner or custodian to scrutinize a patient’s well-being progress missing from sanatorium property. </w:t>
      </w:r>
    </w:p>
    <w:p w:rsidR="00DD59B3" w:rsidRPr="00DD59B3" w:rsidRDefault="00DD59B3" w:rsidP="00DD59B3">
      <w:pPr>
        <w:widowControl w:val="0"/>
        <w:autoSpaceDE w:val="0"/>
        <w:autoSpaceDN w:val="0"/>
        <w:spacing w:after="0" w:line="240" w:lineRule="auto"/>
        <w:ind w:firstLine="720"/>
        <w:jc w:val="both"/>
        <w:rPr>
          <w:rFonts w:ascii="Calibri" w:eastAsia="Times New Roman" w:hAnsi="Calibri" w:cs="Times New Roman"/>
          <w:b/>
          <w:i w:val="0"/>
          <w:iCs w:val="0"/>
          <w:sz w:val="24"/>
          <w:szCs w:val="24"/>
          <w:lang w:val="en-US" w:bidi="en-US"/>
        </w:rPr>
      </w:pPr>
      <w:r w:rsidRPr="00DD59B3">
        <w:rPr>
          <w:rFonts w:ascii="Calibri" w:eastAsia="Times New Roman" w:hAnsi="Calibri" w:cs="Times New Roman"/>
          <w:b/>
          <w:i w:val="0"/>
          <w:iCs w:val="0"/>
          <w:sz w:val="24"/>
          <w:szCs w:val="24"/>
          <w:lang w:val="en-US" w:bidi="en-US"/>
        </w:rPr>
        <w:t>The topical advancement in expertise and the accessibility of the Internet make it feasible to hook up a variety of campaign that can converse with each other and allocate data .Internet of Things (IoT) can be defined as the wireless unification of campaign which are allied to each other to allocate information and data in bid to commune and construct new information so as to trace and analyze it for hope exploit. The anticipated sculpt enable user to perk up health concurrent risk and shrink healthcare expenditure by collect, footage, analyzing and partaking huge information stream in genuine instance and ably. The notion of this venture come so to ease the nuisance of serene to break to practitioner each occasion he necessitate to ensure his blood pressure, pulse rate, temperature and so forth.</w:t>
      </w:r>
    </w:p>
    <w:p w:rsidR="00DD59B3" w:rsidRPr="00DD59B3" w:rsidRDefault="00DD59B3" w:rsidP="00DD59B3">
      <w:pPr>
        <w:widowControl w:val="0"/>
        <w:autoSpaceDE w:val="0"/>
        <w:autoSpaceDN w:val="0"/>
        <w:spacing w:after="0" w:line="240" w:lineRule="auto"/>
        <w:ind w:left="211" w:right="41" w:firstLine="272"/>
        <w:jc w:val="both"/>
        <w:rPr>
          <w:rFonts w:ascii="Calibri" w:eastAsia="Times New Roman" w:hAnsi="Calibri" w:cs="Times New Roman"/>
          <w:b/>
          <w:iCs w:val="0"/>
          <w:sz w:val="18"/>
          <w:szCs w:val="22"/>
          <w:lang w:val="en-US" w:bidi="en-US"/>
        </w:rPr>
      </w:pPr>
      <w:proofErr w:type="gramStart"/>
      <w:r w:rsidRPr="00DD59B3">
        <w:rPr>
          <w:rFonts w:ascii="Calibri" w:eastAsia="Times New Roman" w:hAnsi="Calibri" w:cs="Times New Roman"/>
          <w:b/>
          <w:iCs w:val="0"/>
          <w:sz w:val="18"/>
          <w:szCs w:val="22"/>
          <w:lang w:val="en-US" w:bidi="en-US"/>
        </w:rPr>
        <w:t>Keywords—Internet of Things (IoT), Arduino Uno, Thingspeak.</w:t>
      </w:r>
      <w:proofErr w:type="gramEnd"/>
    </w:p>
    <w:p w:rsidR="00D31A8F" w:rsidRPr="00D31A8F" w:rsidRDefault="00D31A8F" w:rsidP="00D31A8F">
      <w:pPr>
        <w:widowControl w:val="0"/>
        <w:autoSpaceDE w:val="0"/>
        <w:autoSpaceDN w:val="0"/>
        <w:spacing w:before="2" w:after="0" w:line="240" w:lineRule="auto"/>
        <w:rPr>
          <w:rFonts w:ascii="Times New Roman" w:eastAsia="Times New Roman" w:hAnsi="Times New Roman" w:cs="Times New Roman"/>
          <w:b/>
          <w:iCs w:val="0"/>
          <w:sz w:val="24"/>
          <w:lang w:val="en-US" w:bidi="en-US"/>
        </w:rPr>
      </w:pPr>
    </w:p>
    <w:p w:rsidR="00D31A8F" w:rsidRPr="00D31A8F" w:rsidRDefault="00D31A8F" w:rsidP="00D31A8F">
      <w:pPr>
        <w:widowControl w:val="0"/>
        <w:numPr>
          <w:ilvl w:val="0"/>
          <w:numId w:val="1"/>
        </w:numPr>
        <w:tabs>
          <w:tab w:val="left" w:pos="2428"/>
          <w:tab w:val="left" w:pos="2429"/>
        </w:tabs>
        <w:autoSpaceDE w:val="0"/>
        <w:autoSpaceDN w:val="0"/>
        <w:spacing w:after="0" w:line="240" w:lineRule="auto"/>
        <w:jc w:val="center"/>
        <w:rPr>
          <w:rFonts w:ascii="Calibri" w:eastAsia="Times New Roman" w:hAnsi="Calibri" w:cs="Times New Roman"/>
          <w:b/>
          <w:bCs/>
          <w:i w:val="0"/>
          <w:iCs w:val="0"/>
          <w:sz w:val="28"/>
          <w:szCs w:val="28"/>
          <w:lang w:val="en-US" w:bidi="en-US"/>
        </w:rPr>
      </w:pPr>
      <w:r w:rsidRPr="00D31A8F">
        <w:rPr>
          <w:rFonts w:ascii="Calibri" w:eastAsia="Times New Roman" w:hAnsi="Calibri" w:cs="Times New Roman"/>
          <w:b/>
          <w:bCs/>
          <w:i w:val="0"/>
          <w:iCs w:val="0"/>
          <w:sz w:val="28"/>
          <w:szCs w:val="28"/>
          <w:lang w:val="en-US" w:bidi="en-US"/>
        </w:rPr>
        <w:t>INTRODUCTION</w:t>
      </w:r>
    </w:p>
    <w:p w:rsidR="00D31A8F" w:rsidRPr="00D31A8F" w:rsidRDefault="00D31A8F" w:rsidP="00D31A8F">
      <w:pPr>
        <w:widowControl w:val="0"/>
        <w:autoSpaceDE w:val="0"/>
        <w:autoSpaceDN w:val="0"/>
        <w:spacing w:after="0" w:line="228" w:lineRule="auto"/>
        <w:jc w:val="both"/>
        <w:rPr>
          <w:rFonts w:ascii="Times New Roman" w:eastAsia="Times New Roman" w:hAnsi="Times New Roman" w:cs="Times New Roman"/>
          <w:i w:val="0"/>
          <w:iCs w:val="0"/>
          <w:sz w:val="22"/>
          <w:szCs w:val="22"/>
          <w:lang w:val="en-US" w:bidi="en-US"/>
        </w:rPr>
      </w:pPr>
    </w:p>
    <w:p w:rsidR="00D31A8F" w:rsidRPr="00D31A8F" w:rsidRDefault="00D31A8F" w:rsidP="00D31A8F">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proofErr w:type="gramStart"/>
      <w:r w:rsidRPr="00D31A8F">
        <w:rPr>
          <w:rFonts w:ascii="Calibri" w:eastAsia="Times New Roman" w:hAnsi="Calibri" w:cs="Times New Roman"/>
          <w:i w:val="0"/>
          <w:iCs w:val="0"/>
          <w:sz w:val="22"/>
          <w:szCs w:val="22"/>
          <w:lang w:val="en-US" w:bidi="en-US"/>
        </w:rPr>
        <w:t xml:space="preserve">Due to the hi-tech advance in the present day, there is huge assortment successively feeler construal imperative </w:t>
      </w:r>
      <w:r w:rsidRPr="00D31A8F">
        <w:rPr>
          <w:rFonts w:ascii="Calibri" w:eastAsia="Times New Roman" w:hAnsi="Calibri" w:cs="Times New Roman"/>
          <w:i w:val="0"/>
          <w:iCs w:val="0"/>
          <w:sz w:val="22"/>
          <w:szCs w:val="22"/>
          <w:lang w:val="en-US" w:bidi="en-US"/>
        </w:rPr>
        <w:lastRenderedPageBreak/>
        <w:t>cipher such as blood pressure, heart rate monitor, counting electrocardiograms, which tolerate patients to take their crucial cryptogram day by day.</w:t>
      </w:r>
      <w:proofErr w:type="gramEnd"/>
      <w:r w:rsidRPr="00D31A8F">
        <w:rPr>
          <w:rFonts w:ascii="Calibri" w:eastAsia="Times New Roman" w:hAnsi="Calibri" w:cs="Times New Roman"/>
          <w:i w:val="0"/>
          <w:iCs w:val="0"/>
          <w:sz w:val="22"/>
          <w:szCs w:val="22"/>
          <w:lang w:val="en-US" w:bidi="en-US"/>
        </w:rPr>
        <w:t xml:space="preserve"> The interpretations which are engaged on a daily basis are remitting to doctors and they will counsel the linctus and drills routine that allow them to progress the worth of life and surmount such disease. </w:t>
      </w:r>
      <w:proofErr w:type="gramStart"/>
      <w:r w:rsidRPr="00D31A8F">
        <w:rPr>
          <w:rFonts w:ascii="Calibri" w:eastAsia="Times New Roman" w:hAnsi="Calibri" w:cs="Times New Roman"/>
          <w:i w:val="0"/>
          <w:iCs w:val="0"/>
          <w:sz w:val="22"/>
          <w:szCs w:val="22"/>
          <w:lang w:val="en-US" w:bidi="en-US"/>
        </w:rPr>
        <w:t>The internet of things applied to the heed and monitoring of patients.</w:t>
      </w:r>
      <w:proofErr w:type="gramEnd"/>
      <w:r w:rsidRPr="00D31A8F">
        <w:rPr>
          <w:rFonts w:ascii="Calibri" w:eastAsia="Times New Roman" w:hAnsi="Calibri" w:cs="Times New Roman"/>
          <w:i w:val="0"/>
          <w:iCs w:val="0"/>
          <w:sz w:val="22"/>
          <w:szCs w:val="22"/>
          <w:lang w:val="en-US" w:bidi="en-US"/>
        </w:rPr>
        <w:t xml:space="preserve"> This manuscript proposes a </w:t>
      </w:r>
      <w:proofErr w:type="spellStart"/>
      <w:r w:rsidRPr="00D31A8F">
        <w:rPr>
          <w:rFonts w:ascii="Calibri" w:eastAsia="Times New Roman" w:hAnsi="Calibri" w:cs="Times New Roman"/>
          <w:i w:val="0"/>
          <w:iCs w:val="0"/>
          <w:sz w:val="22"/>
          <w:szCs w:val="22"/>
          <w:lang w:val="en-US" w:bidi="en-US"/>
        </w:rPr>
        <w:t>vigour</w:t>
      </w:r>
      <w:proofErr w:type="spellEnd"/>
      <w:r w:rsidRPr="00D31A8F">
        <w:rPr>
          <w:rFonts w:ascii="Calibri" w:eastAsia="Times New Roman" w:hAnsi="Calibri" w:cs="Times New Roman"/>
          <w:i w:val="0"/>
          <w:iCs w:val="0"/>
          <w:sz w:val="22"/>
          <w:szCs w:val="22"/>
          <w:lang w:val="en-US" w:bidi="en-US"/>
        </w:rPr>
        <w:t xml:space="preserve"> monitoring system which is capable of detecting manifold stricture of our body such as blood pressure, temperature, </w:t>
      </w:r>
      <w:proofErr w:type="gramStart"/>
      <w:r w:rsidRPr="00D31A8F">
        <w:rPr>
          <w:rFonts w:ascii="Calibri" w:eastAsia="Times New Roman" w:hAnsi="Calibri" w:cs="Times New Roman"/>
          <w:i w:val="0"/>
          <w:iCs w:val="0"/>
          <w:sz w:val="22"/>
          <w:szCs w:val="22"/>
          <w:lang w:val="en-US" w:bidi="en-US"/>
        </w:rPr>
        <w:t>heart</w:t>
      </w:r>
      <w:proofErr w:type="gramEnd"/>
      <w:r w:rsidRPr="00D31A8F">
        <w:rPr>
          <w:rFonts w:ascii="Calibri" w:eastAsia="Times New Roman" w:hAnsi="Calibri" w:cs="Times New Roman"/>
          <w:i w:val="0"/>
          <w:iCs w:val="0"/>
          <w:sz w:val="22"/>
          <w:szCs w:val="22"/>
          <w:lang w:val="en-US" w:bidi="en-US"/>
        </w:rPr>
        <w:t xml:space="preserve"> </w:t>
      </w:r>
      <w:proofErr w:type="spellStart"/>
      <w:r w:rsidRPr="00D31A8F">
        <w:rPr>
          <w:rFonts w:ascii="Calibri" w:eastAsia="Times New Roman" w:hAnsi="Calibri" w:cs="Times New Roman"/>
          <w:i w:val="0"/>
          <w:iCs w:val="0"/>
          <w:sz w:val="22"/>
          <w:szCs w:val="22"/>
          <w:lang w:val="en-US" w:bidi="en-US"/>
        </w:rPr>
        <w:t>rate.An</w:t>
      </w:r>
      <w:proofErr w:type="spellEnd"/>
      <w:r w:rsidRPr="00D31A8F">
        <w:rPr>
          <w:rFonts w:ascii="Calibri" w:eastAsia="Times New Roman" w:hAnsi="Calibri" w:cs="Times New Roman"/>
          <w:i w:val="0"/>
          <w:iCs w:val="0"/>
          <w:sz w:val="22"/>
          <w:szCs w:val="22"/>
          <w:lang w:val="en-US" w:bidi="en-US"/>
        </w:rPr>
        <w:t xml:space="preserve"> incessant record of body can be used to distinguish an illness in more competent way. Anticipated system consists of a temperature, blood pressure, pulse sensor, </w:t>
      </w:r>
      <w:proofErr w:type="gramStart"/>
      <w:r w:rsidRPr="00D31A8F">
        <w:rPr>
          <w:rFonts w:ascii="Calibri" w:eastAsia="Times New Roman" w:hAnsi="Calibri" w:cs="Times New Roman"/>
          <w:i w:val="0"/>
          <w:iCs w:val="0"/>
          <w:sz w:val="22"/>
          <w:szCs w:val="22"/>
          <w:lang w:val="en-US" w:bidi="en-US"/>
        </w:rPr>
        <w:t>and  Arduino</w:t>
      </w:r>
      <w:proofErr w:type="gramEnd"/>
      <w:r w:rsidRPr="00D31A8F">
        <w:rPr>
          <w:rFonts w:ascii="Calibri" w:eastAsia="Times New Roman" w:hAnsi="Calibri" w:cs="Times New Roman"/>
          <w:i w:val="0"/>
          <w:iCs w:val="0"/>
          <w:sz w:val="22"/>
          <w:szCs w:val="22"/>
          <w:lang w:val="en-US" w:bidi="en-US"/>
        </w:rPr>
        <w:t xml:space="preserve"> system is competent of measure pulse rate, temperature and blood pressure of infant to ripened person. Low cost of contrivance assists to grant apposite handy inaccessible base effectual heart rate monitoring system.</w:t>
      </w:r>
    </w:p>
    <w:p w:rsidR="00D31A8F" w:rsidRPr="00D31A8F" w:rsidRDefault="00D31A8F" w:rsidP="00D31A8F">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D31A8F">
        <w:rPr>
          <w:rFonts w:ascii="Calibri" w:eastAsia="Times New Roman" w:hAnsi="Calibri" w:cs="Times New Roman"/>
          <w:i w:val="0"/>
          <w:iCs w:val="0"/>
          <w:sz w:val="22"/>
          <w:szCs w:val="22"/>
          <w:lang w:val="en-US" w:bidi="en-US"/>
        </w:rPr>
        <w:t>Now, Internet of Things (IoT) has become one of the most authoritative communication paradigms of the 21th century</w:t>
      </w:r>
      <w:r>
        <w:rPr>
          <w:rFonts w:ascii="Calibri" w:eastAsia="Times New Roman" w:hAnsi="Calibri" w:cs="Times New Roman"/>
          <w:i w:val="0"/>
          <w:iCs w:val="0"/>
          <w:sz w:val="22"/>
          <w:szCs w:val="22"/>
          <w:lang w:val="en-US" w:bidi="en-US"/>
        </w:rPr>
        <w:t xml:space="preserve">. </w:t>
      </w:r>
      <w:r w:rsidRPr="00D31A8F">
        <w:rPr>
          <w:rFonts w:ascii="Calibri" w:eastAsia="Times New Roman" w:hAnsi="Calibri" w:cs="Times New Roman"/>
          <w:i w:val="0"/>
          <w:iCs w:val="0"/>
          <w:sz w:val="22"/>
          <w:szCs w:val="22"/>
          <w:lang w:val="en-US" w:bidi="en-US"/>
        </w:rPr>
        <w:t xml:space="preserve">It is chiefly a compilation of low-power and glare credibility wireless sensor nodes that are used to scrutinize the human body function and contiguous environment. Since BSN nodes are used to accumulate perceptive (life-critical) information and may </w:t>
      </w:r>
      <w:proofErr w:type="spellStart"/>
      <w:r w:rsidRPr="00D31A8F">
        <w:rPr>
          <w:rFonts w:ascii="Calibri" w:eastAsia="Times New Roman" w:hAnsi="Calibri" w:cs="Times New Roman"/>
          <w:i w:val="0"/>
          <w:iCs w:val="0"/>
          <w:sz w:val="22"/>
          <w:szCs w:val="22"/>
          <w:lang w:val="en-US" w:bidi="en-US"/>
        </w:rPr>
        <w:t>manoeuvre</w:t>
      </w:r>
      <w:proofErr w:type="spellEnd"/>
      <w:r w:rsidRPr="00D31A8F">
        <w:rPr>
          <w:rFonts w:ascii="Calibri" w:eastAsia="Times New Roman" w:hAnsi="Calibri" w:cs="Times New Roman"/>
          <w:i w:val="0"/>
          <w:iCs w:val="0"/>
          <w:sz w:val="22"/>
          <w:szCs w:val="22"/>
          <w:lang w:val="en-US" w:bidi="en-US"/>
        </w:rPr>
        <w:t xml:space="preserve"> in antagonistic environments. </w:t>
      </w:r>
      <w:proofErr w:type="gramStart"/>
      <w:r w:rsidRPr="00D31A8F">
        <w:rPr>
          <w:rFonts w:ascii="Calibri" w:eastAsia="Times New Roman" w:hAnsi="Calibri" w:cs="Times New Roman"/>
          <w:i w:val="0"/>
          <w:iCs w:val="0"/>
          <w:sz w:val="22"/>
          <w:szCs w:val="22"/>
          <w:lang w:val="en-US" w:bidi="en-US"/>
        </w:rPr>
        <w:t>consequently</w:t>
      </w:r>
      <w:proofErr w:type="gramEnd"/>
      <w:r w:rsidRPr="00D31A8F">
        <w:rPr>
          <w:rFonts w:ascii="Calibri" w:eastAsia="Times New Roman" w:hAnsi="Calibri" w:cs="Times New Roman"/>
          <w:i w:val="0"/>
          <w:iCs w:val="0"/>
          <w:sz w:val="22"/>
          <w:szCs w:val="22"/>
          <w:lang w:val="en-US" w:bidi="en-US"/>
        </w:rPr>
        <w:t>, they entail austere refuge mechanism to prevent cruel dealings with the system.</w:t>
      </w:r>
    </w:p>
    <w:p w:rsidR="00D31A8F" w:rsidRPr="00D31A8F" w:rsidRDefault="00D31A8F" w:rsidP="00D31A8F">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p>
    <w:p w:rsidR="00D31A8F" w:rsidRPr="00D31A8F" w:rsidRDefault="00D31A8F" w:rsidP="00D31A8F">
      <w:pPr>
        <w:widowControl w:val="0"/>
        <w:autoSpaceDE w:val="0"/>
        <w:autoSpaceDN w:val="0"/>
        <w:spacing w:after="0" w:line="228" w:lineRule="auto"/>
        <w:jc w:val="center"/>
        <w:rPr>
          <w:rFonts w:ascii="Calibri" w:eastAsia="Times New Roman" w:hAnsi="Calibri" w:cs="Times New Roman"/>
          <w:b/>
          <w:bCs/>
          <w:i w:val="0"/>
          <w:iCs w:val="0"/>
          <w:sz w:val="28"/>
          <w:szCs w:val="28"/>
          <w:lang w:val="en-US" w:bidi="en-US"/>
        </w:rPr>
      </w:pPr>
      <w:r w:rsidRPr="00D31A8F">
        <w:rPr>
          <w:rFonts w:ascii="Calibri" w:eastAsia="Times New Roman" w:hAnsi="Calibri" w:cs="Times New Roman"/>
          <w:b/>
          <w:bCs/>
          <w:i w:val="0"/>
          <w:iCs w:val="0"/>
          <w:sz w:val="28"/>
          <w:szCs w:val="28"/>
          <w:lang w:val="en-US" w:bidi="en-US"/>
        </w:rPr>
        <w:t>II.</w:t>
      </w:r>
      <w:r w:rsidRPr="00D31A8F">
        <w:rPr>
          <w:rFonts w:ascii="Calibri" w:eastAsia="Times New Roman" w:hAnsi="Calibri" w:cs="Times New Roman"/>
          <w:b/>
          <w:bCs/>
          <w:i w:val="0"/>
          <w:iCs w:val="0"/>
          <w:sz w:val="28"/>
          <w:szCs w:val="28"/>
          <w:lang w:val="en-US" w:bidi="en-US"/>
        </w:rPr>
        <w:tab/>
        <w:t>PROPOSED DESIGN</w:t>
      </w:r>
    </w:p>
    <w:p w:rsidR="00D31A8F" w:rsidRPr="00D31A8F" w:rsidRDefault="00D31A8F" w:rsidP="00D31A8F">
      <w:pPr>
        <w:spacing w:line="228" w:lineRule="auto"/>
        <w:jc w:val="both"/>
        <w:rPr>
          <w:rFonts w:ascii="Calibri" w:eastAsia="Times New Roman" w:hAnsi="Calibri" w:cs="Times New Roman"/>
          <w:i w:val="0"/>
          <w:iCs w:val="0"/>
          <w:sz w:val="22"/>
          <w:szCs w:val="22"/>
          <w:lang w:val="en-US" w:bidi="en-US"/>
        </w:rPr>
      </w:pPr>
      <w:r w:rsidRPr="00D31A8F">
        <w:rPr>
          <w:rFonts w:ascii="Calibri" w:eastAsia="Times New Roman" w:hAnsi="Calibri" w:cs="Times New Roman"/>
          <w:i w:val="0"/>
          <w:iCs w:val="0"/>
          <w:sz w:val="22"/>
          <w:szCs w:val="22"/>
          <w:lang w:val="en-US" w:bidi="en-US"/>
        </w:rPr>
        <w:t>The universal intend of IoT application can be partition into three Layers: the detecting layer, the convey stratum and the application layer. In the Detecting layer to</w:t>
      </w:r>
      <w:r w:rsidRPr="00D31A8F">
        <w:rPr>
          <w:rFonts w:ascii="Calibri" w:eastAsia="Times New Roman" w:hAnsi="Calibri" w:cs="Times New Roman"/>
          <w:i w:val="0"/>
          <w:iCs w:val="0"/>
          <w:sz w:val="22"/>
          <w:szCs w:val="22"/>
          <w:lang w:val="en-US" w:bidi="en-US"/>
        </w:rPr>
        <w:t xml:space="preserve"> </w:t>
      </w:r>
      <w:r w:rsidRPr="00D31A8F">
        <w:rPr>
          <w:rFonts w:ascii="Calibri" w:eastAsia="Times New Roman" w:hAnsi="Calibri" w:cs="Times New Roman"/>
          <w:i w:val="0"/>
          <w:iCs w:val="0"/>
          <w:sz w:val="22"/>
          <w:szCs w:val="22"/>
          <w:lang w:val="en-US" w:bidi="en-US"/>
        </w:rPr>
        <w:t xml:space="preserve">appraise the body temperature we Utilized DS18B20 body water contravene body temperature feeler. To assess the heart beat Rate of the patient by utilizing pulse sensor amped is utilized. It has its own fastidious an envisage to depiction the heart beat waveform, </w:t>
      </w:r>
      <w:proofErr w:type="spellStart"/>
      <w:r w:rsidRPr="00D31A8F">
        <w:rPr>
          <w:rFonts w:ascii="Calibri" w:eastAsia="Times New Roman" w:hAnsi="Calibri" w:cs="Times New Roman"/>
          <w:i w:val="0"/>
          <w:iCs w:val="0"/>
          <w:sz w:val="22"/>
          <w:szCs w:val="22"/>
          <w:lang w:val="en-US" w:bidi="en-US"/>
        </w:rPr>
        <w:t>BPM.It</w:t>
      </w:r>
      <w:proofErr w:type="spellEnd"/>
      <w:r w:rsidRPr="00D31A8F">
        <w:rPr>
          <w:rFonts w:ascii="Calibri" w:eastAsia="Times New Roman" w:hAnsi="Calibri" w:cs="Times New Roman"/>
          <w:i w:val="0"/>
          <w:iCs w:val="0"/>
          <w:sz w:val="22"/>
          <w:szCs w:val="22"/>
          <w:lang w:val="en-US" w:bidi="en-US"/>
        </w:rPr>
        <w:t xml:space="preserve"> gives the data about whether the patient is sitting, resting, sleeping, walking, jumping or front-bend and diverse circumstances. To recognize the Blood pressure and Pulse rate we utilized </w:t>
      </w:r>
      <w:proofErr w:type="spellStart"/>
      <w:r w:rsidRPr="00D31A8F">
        <w:rPr>
          <w:rFonts w:ascii="Calibri" w:eastAsia="Times New Roman" w:hAnsi="Calibri" w:cs="Times New Roman"/>
          <w:i w:val="0"/>
          <w:iCs w:val="0"/>
          <w:sz w:val="22"/>
          <w:szCs w:val="22"/>
          <w:lang w:val="en-US" w:bidi="en-US"/>
        </w:rPr>
        <w:t>sunrom</w:t>
      </w:r>
      <w:proofErr w:type="spellEnd"/>
      <w:r w:rsidRPr="00D31A8F">
        <w:rPr>
          <w:rFonts w:ascii="Calibri" w:eastAsia="Times New Roman" w:hAnsi="Calibri" w:cs="Times New Roman"/>
          <w:i w:val="0"/>
          <w:iCs w:val="0"/>
          <w:sz w:val="22"/>
          <w:szCs w:val="22"/>
          <w:lang w:val="en-US" w:bidi="en-US"/>
        </w:rPr>
        <w:t xml:space="preserve"> BP sensor. This Bio data from the sensors is tartan unremittingly in Arduino </w:t>
      </w:r>
      <w:r w:rsidRPr="00D31A8F">
        <w:rPr>
          <w:rFonts w:ascii="Calibri" w:eastAsia="Times New Roman" w:hAnsi="Calibri" w:cs="Times New Roman"/>
          <w:i w:val="0"/>
          <w:iCs w:val="0"/>
          <w:sz w:val="22"/>
          <w:szCs w:val="22"/>
          <w:lang w:val="en-US" w:bidi="en-US"/>
        </w:rPr>
        <w:lastRenderedPageBreak/>
        <w:t>utilizing the consecutive scrutinize. In the Transport layer we remit the information to the cloud by utilizing the Arduino with the aid of Wi-Fi Module ESP8266.</w:t>
      </w:r>
    </w:p>
    <w:p w:rsidR="00763D89" w:rsidRDefault="00D31A8F" w:rsidP="00384F30">
      <w:pPr>
        <w:widowControl w:val="0"/>
        <w:autoSpaceDE w:val="0"/>
        <w:autoSpaceDN w:val="0"/>
        <w:spacing w:after="0" w:line="228" w:lineRule="auto"/>
        <w:jc w:val="both"/>
        <w:rPr>
          <w:rFonts w:ascii="Calibri" w:eastAsia="Times New Roman" w:hAnsi="Calibri" w:cs="Times New Roman"/>
          <w:i w:val="0"/>
          <w:iCs w:val="0"/>
          <w:sz w:val="22"/>
          <w:szCs w:val="22"/>
          <w:lang w:val="en-US" w:bidi="en-US"/>
        </w:rPr>
      </w:pPr>
      <w:r w:rsidRPr="00D31A8F">
        <w:rPr>
          <w:rFonts w:ascii="Calibri" w:eastAsia="Times New Roman" w:hAnsi="Calibri" w:cs="Times New Roman"/>
          <w:i w:val="0"/>
          <w:iCs w:val="0"/>
          <w:sz w:val="22"/>
          <w:szCs w:val="22"/>
          <w:lang w:val="en-US" w:bidi="en-US"/>
        </w:rPr>
        <w:t xml:space="preserve">Here we make use of the open cloud server i.e. “Thingspeak" to build it easily reached in cloud, with the end target that the data can be go to anywhere on the planet. Here in the Thingspeak server we make an own account and we make </w:t>
      </w:r>
      <w:proofErr w:type="spellStart"/>
      <w:proofErr w:type="gramStart"/>
      <w:r w:rsidRPr="00D31A8F">
        <w:rPr>
          <w:rFonts w:ascii="Calibri" w:eastAsia="Times New Roman" w:hAnsi="Calibri" w:cs="Times New Roman"/>
          <w:i w:val="0"/>
          <w:iCs w:val="0"/>
          <w:sz w:val="22"/>
          <w:szCs w:val="22"/>
          <w:lang w:val="en-US" w:bidi="en-US"/>
        </w:rPr>
        <w:t>a</w:t>
      </w:r>
      <w:proofErr w:type="spellEnd"/>
      <w:r w:rsidRPr="00D31A8F">
        <w:rPr>
          <w:rFonts w:ascii="Calibri" w:eastAsia="Times New Roman" w:hAnsi="Calibri" w:cs="Times New Roman"/>
          <w:i w:val="0"/>
          <w:iCs w:val="0"/>
          <w:sz w:val="22"/>
          <w:szCs w:val="22"/>
          <w:lang w:val="en-US" w:bidi="en-US"/>
        </w:rPr>
        <w:t xml:space="preserve"> our</w:t>
      </w:r>
      <w:proofErr w:type="gramEnd"/>
      <w:r w:rsidRPr="00D31A8F">
        <w:rPr>
          <w:rFonts w:ascii="Calibri" w:eastAsia="Times New Roman" w:hAnsi="Calibri" w:cs="Times New Roman"/>
          <w:i w:val="0"/>
          <w:iCs w:val="0"/>
          <w:sz w:val="22"/>
          <w:szCs w:val="22"/>
          <w:lang w:val="en-US" w:bidi="en-US"/>
        </w:rPr>
        <w:t xml:space="preserve"> private channel by the name of our collage. So by making the </w:t>
      </w:r>
      <w:proofErr w:type="gramStart"/>
      <w:r w:rsidRPr="00D31A8F">
        <w:rPr>
          <w:rFonts w:ascii="Calibri" w:eastAsia="Times New Roman" w:hAnsi="Calibri" w:cs="Times New Roman"/>
          <w:i w:val="0"/>
          <w:iCs w:val="0"/>
          <w:sz w:val="22"/>
          <w:szCs w:val="22"/>
          <w:lang w:val="en-US" w:bidi="en-US"/>
        </w:rPr>
        <w:t>own  channel</w:t>
      </w:r>
      <w:proofErr w:type="gramEnd"/>
      <w:r w:rsidRPr="00D31A8F">
        <w:rPr>
          <w:rFonts w:ascii="Calibri" w:eastAsia="Times New Roman" w:hAnsi="Calibri" w:cs="Times New Roman"/>
          <w:i w:val="0"/>
          <w:iCs w:val="0"/>
          <w:sz w:val="22"/>
          <w:szCs w:val="22"/>
          <w:lang w:val="en-US" w:bidi="en-US"/>
        </w:rPr>
        <w:t xml:space="preserve"> we get a remarkable id and API-key to compose the information to the cloud. This API key is use while programming in Arduino with the purpose that the information is put in the server and at the application layer we can recover the information by the use of one of a kind API key to such an extent that the information can be obtained from the server.</w:t>
      </w:r>
      <w:r w:rsidR="00384F30">
        <w:rPr>
          <w:rFonts w:ascii="Times New Roman" w:eastAsia="Times New Roman" w:hAnsi="Times New Roman" w:cs="Times New Roman"/>
          <w:i w:val="0"/>
          <w:iCs w:val="0"/>
          <w:noProof/>
          <w:sz w:val="22"/>
          <w:szCs w:val="22"/>
          <w:lang w:eastAsia="en-IN" w:bidi="mr-IN"/>
        </w:rPr>
        <w:br/>
      </w:r>
      <w:r w:rsidR="00384F30" w:rsidRPr="00384F30">
        <w:rPr>
          <w:rFonts w:ascii="Times New Roman" w:eastAsia="Times New Roman" w:hAnsi="Times New Roman" w:cs="Times New Roman"/>
          <w:i w:val="0"/>
          <w:iCs w:val="0"/>
          <w:noProof/>
          <w:sz w:val="22"/>
          <w:szCs w:val="22"/>
          <w:lang w:eastAsia="en-IN" w:bidi="mr-IN"/>
        </w:rPr>
        <w:drawing>
          <wp:inline distT="0" distB="0" distL="0" distR="0" wp14:anchorId="085F68BC" wp14:editId="4F419CFB">
            <wp:extent cx="3248025" cy="5391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57459" cy="5406809"/>
                    </a:xfrm>
                    <a:prstGeom prst="rect">
                      <a:avLst/>
                    </a:prstGeom>
                    <a:noFill/>
                    <a:ln>
                      <a:noFill/>
                    </a:ln>
                  </pic:spPr>
                </pic:pic>
              </a:graphicData>
            </a:graphic>
          </wp:inline>
        </w:drawing>
      </w:r>
    </w:p>
    <w:p w:rsidR="00384F30" w:rsidRPr="00384F30" w:rsidRDefault="00384F30" w:rsidP="00384F30">
      <w:pPr>
        <w:widowControl w:val="0"/>
        <w:autoSpaceDE w:val="0"/>
        <w:autoSpaceDN w:val="0"/>
        <w:spacing w:after="0" w:line="228" w:lineRule="auto"/>
        <w:jc w:val="center"/>
        <w:rPr>
          <w:rFonts w:ascii="Calibri" w:eastAsia="Times New Roman" w:hAnsi="Calibri" w:cs="Times New Roman"/>
          <w:i w:val="0"/>
          <w:iCs w:val="0"/>
          <w:lang w:val="en-US" w:bidi="en-US"/>
        </w:rPr>
      </w:pPr>
      <w:r w:rsidRPr="00384F30">
        <w:rPr>
          <w:rFonts w:ascii="Calibri" w:eastAsia="Times New Roman" w:hAnsi="Calibri" w:cs="Times New Roman"/>
          <w:i w:val="0"/>
          <w:iCs w:val="0"/>
          <w:lang w:val="en-US" w:bidi="en-US"/>
        </w:rPr>
        <w:t>Fig-1:  Proposed system</w:t>
      </w:r>
    </w:p>
    <w:p w:rsidR="00384F30" w:rsidRPr="00384F30" w:rsidRDefault="00384F30" w:rsidP="00384F30">
      <w:pPr>
        <w:widowControl w:val="0"/>
        <w:autoSpaceDE w:val="0"/>
        <w:autoSpaceDN w:val="0"/>
        <w:spacing w:after="0" w:line="228" w:lineRule="auto"/>
        <w:jc w:val="center"/>
        <w:rPr>
          <w:rFonts w:ascii="Calibri" w:eastAsia="Times New Roman" w:hAnsi="Calibri" w:cs="Times New Roman"/>
          <w:b/>
          <w:bCs/>
          <w:i w:val="0"/>
          <w:iCs w:val="0"/>
          <w:sz w:val="28"/>
          <w:szCs w:val="28"/>
          <w:lang w:val="en-US" w:bidi="en-US"/>
        </w:rPr>
      </w:pPr>
    </w:p>
    <w:p w:rsidR="00384F30" w:rsidRPr="00384F30" w:rsidRDefault="00384F30" w:rsidP="00384F30">
      <w:pPr>
        <w:widowControl w:val="0"/>
        <w:autoSpaceDE w:val="0"/>
        <w:autoSpaceDN w:val="0"/>
        <w:spacing w:after="0" w:line="228" w:lineRule="auto"/>
        <w:jc w:val="center"/>
        <w:rPr>
          <w:rFonts w:ascii="Calibri" w:eastAsia="Times New Roman" w:hAnsi="Calibri" w:cs="Times New Roman"/>
          <w:i w:val="0"/>
          <w:iCs w:val="0"/>
          <w:lang w:val="en-US" w:bidi="en-US"/>
        </w:rPr>
      </w:pPr>
      <w:r w:rsidRPr="00384F30">
        <w:rPr>
          <w:rFonts w:ascii="Calibri" w:eastAsia="Times New Roman" w:hAnsi="Calibri" w:cs="Times New Roman"/>
          <w:b/>
          <w:bCs/>
          <w:i w:val="0"/>
          <w:iCs w:val="0"/>
          <w:sz w:val="28"/>
          <w:szCs w:val="28"/>
          <w:lang w:val="en-US" w:bidi="en-US"/>
        </w:rPr>
        <w:t>III.      PATIENT MONITORING ELEMENTS</w:t>
      </w:r>
    </w:p>
    <w:p w:rsidR="00384F30" w:rsidRPr="00384F30" w:rsidRDefault="00384F30" w:rsidP="00384F30">
      <w:pPr>
        <w:widowControl w:val="0"/>
        <w:numPr>
          <w:ilvl w:val="0"/>
          <w:numId w:val="2"/>
        </w:numPr>
        <w:autoSpaceDE w:val="0"/>
        <w:autoSpaceDN w:val="0"/>
        <w:spacing w:after="0" w:line="242" w:lineRule="auto"/>
        <w:rPr>
          <w:rFonts w:ascii="Calibri" w:eastAsia="Times New Roman" w:hAnsi="Calibri" w:cs="Times New Roman"/>
          <w:b/>
          <w:bCs/>
          <w:i w:val="0"/>
          <w:iCs w:val="0"/>
          <w:sz w:val="28"/>
          <w:szCs w:val="28"/>
          <w:lang w:val="en-US" w:bidi="en-US"/>
        </w:rPr>
      </w:pPr>
      <w:r w:rsidRPr="00384F30">
        <w:rPr>
          <w:rFonts w:ascii="Calibri" w:eastAsia="Times New Roman" w:hAnsi="Calibri" w:cs="Times New Roman"/>
          <w:b/>
          <w:bCs/>
          <w:i w:val="0"/>
          <w:iCs w:val="0"/>
          <w:sz w:val="28"/>
          <w:szCs w:val="28"/>
          <w:lang w:val="en-US" w:bidi="en-US"/>
        </w:rPr>
        <w:t>Body Temperature Sensor</w:t>
      </w:r>
    </w:p>
    <w:p w:rsidR="00384F30" w:rsidRPr="00384F30" w:rsidRDefault="00384F30" w:rsidP="00384F30">
      <w:pPr>
        <w:widowControl w:val="0"/>
        <w:autoSpaceDE w:val="0"/>
        <w:autoSpaceDN w:val="0"/>
        <w:spacing w:after="0" w:line="242" w:lineRule="auto"/>
        <w:ind w:left="1080"/>
        <w:rPr>
          <w:rFonts w:ascii="Calibri" w:eastAsia="Times New Roman" w:hAnsi="Calibri" w:cs="Times New Roman"/>
          <w:i w:val="0"/>
          <w:iCs w:val="0"/>
          <w:sz w:val="24"/>
          <w:szCs w:val="24"/>
          <w:lang w:val="en-US" w:bidi="en-US"/>
        </w:rPr>
      </w:pPr>
    </w:p>
    <w:p w:rsidR="00384F30" w:rsidRPr="00384F30" w:rsidRDefault="00384F30" w:rsidP="00384F30">
      <w:pPr>
        <w:widowControl w:val="0"/>
        <w:autoSpaceDE w:val="0"/>
        <w:autoSpaceDN w:val="0"/>
        <w:spacing w:before="1" w:after="0" w:line="242" w:lineRule="auto"/>
        <w:ind w:right="41"/>
        <w:jc w:val="both"/>
        <w:rPr>
          <w:rFonts w:ascii="Calibri" w:eastAsia="Times New Roman" w:hAnsi="Calibri" w:cs="Times New Roman"/>
          <w:i w:val="0"/>
          <w:iCs w:val="0"/>
          <w:sz w:val="22"/>
          <w:szCs w:val="22"/>
          <w:lang w:val="en-US" w:bidi="en-US"/>
        </w:rPr>
      </w:pPr>
      <w:r w:rsidRPr="00384F30">
        <w:rPr>
          <w:rFonts w:ascii="Calibri" w:eastAsia="Times New Roman" w:hAnsi="Calibri" w:cs="Times New Roman"/>
          <w:i w:val="0"/>
          <w:iCs w:val="0"/>
          <w:sz w:val="22"/>
          <w:szCs w:val="22"/>
          <w:lang w:val="en-US" w:bidi="en-US"/>
        </w:rPr>
        <w:t xml:space="preserve">The DS18B20 is the one of the best reasonable sensor for measuring the human body temperature (exact to±0.5°Centigrate over the extent of -55°C to +125°C) .We can put these sensors at different spots of the human body like on forehead, under arms and even under the tongue on account of its waterproof. The DS18B20 has three wires i.e. VCC, GND, DATA are mounted in a solitary wire. The DS18B20 uses </w:t>
      </w:r>
      <w:proofErr w:type="gramStart"/>
      <w:r w:rsidRPr="00384F30">
        <w:rPr>
          <w:rFonts w:ascii="Calibri" w:eastAsia="Times New Roman" w:hAnsi="Calibri" w:cs="Times New Roman"/>
          <w:i w:val="0"/>
          <w:iCs w:val="0"/>
          <w:sz w:val="22"/>
          <w:szCs w:val="22"/>
          <w:lang w:val="en-US" w:bidi="en-US"/>
        </w:rPr>
        <w:t>Maxims</w:t>
      </w:r>
      <w:proofErr w:type="gramEnd"/>
      <w:r w:rsidRPr="00384F30">
        <w:rPr>
          <w:rFonts w:ascii="Calibri" w:eastAsia="Times New Roman" w:hAnsi="Calibri" w:cs="Times New Roman"/>
          <w:i w:val="0"/>
          <w:iCs w:val="0"/>
          <w:sz w:val="22"/>
          <w:szCs w:val="22"/>
          <w:lang w:val="en-US" w:bidi="en-US"/>
        </w:rPr>
        <w:t xml:space="preserve"> exclusive 1-Wire bus protocol that implements bus communication using one control signal. The control line requires a weak </w:t>
      </w:r>
      <w:proofErr w:type="spellStart"/>
      <w:r w:rsidRPr="00384F30">
        <w:rPr>
          <w:rFonts w:ascii="Calibri" w:eastAsia="Times New Roman" w:hAnsi="Calibri" w:cs="Times New Roman"/>
          <w:i w:val="0"/>
          <w:iCs w:val="0"/>
          <w:sz w:val="22"/>
          <w:szCs w:val="22"/>
          <w:lang w:val="en-US" w:bidi="en-US"/>
        </w:rPr>
        <w:t>pullup</w:t>
      </w:r>
      <w:proofErr w:type="spellEnd"/>
      <w:r w:rsidRPr="00384F30">
        <w:rPr>
          <w:rFonts w:ascii="Calibri" w:eastAsia="Times New Roman" w:hAnsi="Calibri" w:cs="Times New Roman"/>
          <w:i w:val="0"/>
          <w:iCs w:val="0"/>
          <w:sz w:val="22"/>
          <w:szCs w:val="22"/>
          <w:lang w:val="en-US" w:bidi="en-US"/>
        </w:rPr>
        <w:t xml:space="preserve"> resistor since all devices are linked to the bus via a 3-state or open-drain port (the DQ pin in the case of the DS18B20). In this bus system, the microprocessor (the master device) identifies and addresses devices on the bus using each devices unique 64-bit code. Because each device has a unique code, the number of devices that can be addressed on one bus is virtually unlimited. The 1-Wire bus protocol, including detailed explanations of the commands and time slots, is covered in the 1-Wire Bus System section. Another feature of the DS18B20 is the ability to operate without an external power supply. The core functionality of the DS18B20 is its direct-to digital temperature sensor. The resolution of the temperature sensor is user-configurable to 9, 10, 11, or 12 bits, corresponding to increments of 0.5C, 0.25C, 0.125C, and 0.0625C, respectively. The default resolution at power-up is 12-bit.</w:t>
      </w:r>
    </w:p>
    <w:p w:rsidR="00384F30" w:rsidRDefault="00384F30" w:rsidP="00384F30">
      <w:pPr>
        <w:widowControl w:val="0"/>
        <w:autoSpaceDE w:val="0"/>
        <w:autoSpaceDN w:val="0"/>
        <w:spacing w:after="0" w:line="228" w:lineRule="auto"/>
        <w:jc w:val="both"/>
        <w:rPr>
          <w:rFonts w:ascii="Calibri" w:eastAsia="Times New Roman" w:hAnsi="Calibri" w:cs="Times New Roman"/>
          <w:i w:val="0"/>
          <w:iCs w:val="0"/>
          <w:sz w:val="22"/>
          <w:szCs w:val="22"/>
          <w:lang w:val="en-US" w:bidi="en-US"/>
        </w:rPr>
      </w:pPr>
      <w:r w:rsidRPr="00384F30">
        <w:rPr>
          <w:rFonts w:ascii="Times New Roman" w:eastAsia="Times New Roman" w:hAnsi="Times New Roman" w:cs="Times New Roman"/>
          <w:i w:val="0"/>
          <w:iCs w:val="0"/>
          <w:noProof/>
          <w:sz w:val="22"/>
          <w:szCs w:val="22"/>
          <w:lang w:eastAsia="en-IN" w:bidi="mr-IN"/>
        </w:rPr>
        <w:drawing>
          <wp:inline distT="0" distB="0" distL="0" distR="0" wp14:anchorId="5654E25F" wp14:editId="117D4D93">
            <wp:extent cx="3257550" cy="2276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6440" cy="2282688"/>
                    </a:xfrm>
                    <a:prstGeom prst="rect">
                      <a:avLst/>
                    </a:prstGeom>
                    <a:noFill/>
                  </pic:spPr>
                </pic:pic>
              </a:graphicData>
            </a:graphic>
          </wp:inline>
        </w:drawing>
      </w:r>
    </w:p>
    <w:p w:rsidR="003F4A6E" w:rsidRDefault="00384F30" w:rsidP="00F51DB7">
      <w:pPr>
        <w:widowControl w:val="0"/>
        <w:autoSpaceDE w:val="0"/>
        <w:autoSpaceDN w:val="0"/>
        <w:spacing w:after="0" w:line="228" w:lineRule="auto"/>
        <w:jc w:val="center"/>
        <w:rPr>
          <w:rFonts w:ascii="Calibri" w:eastAsia="Times New Roman" w:hAnsi="Calibri" w:cs="Times New Roman"/>
          <w:i w:val="0"/>
          <w:iCs w:val="0"/>
          <w:sz w:val="22"/>
          <w:szCs w:val="22"/>
          <w:lang w:val="en-US" w:bidi="en-US"/>
        </w:rPr>
      </w:pPr>
      <w:r w:rsidRPr="00384F30">
        <w:rPr>
          <w:rFonts w:ascii="Calibri" w:eastAsia="Times New Roman" w:hAnsi="Calibri" w:cs="Times New Roman"/>
          <w:i w:val="0"/>
          <w:iCs w:val="0"/>
          <w:sz w:val="22"/>
          <w:szCs w:val="22"/>
          <w:lang w:val="en-US" w:bidi="en-US"/>
        </w:rPr>
        <w:t>Fig-2:DS18B20 Temperature Sensor</w:t>
      </w:r>
    </w:p>
    <w:tbl>
      <w:tblPr>
        <w:tblStyle w:val="TableGrid"/>
        <w:tblW w:w="5526" w:type="dxa"/>
        <w:tblLook w:val="04A0" w:firstRow="1" w:lastRow="0" w:firstColumn="1" w:lastColumn="0" w:noHBand="0" w:noVBand="1"/>
      </w:tblPr>
      <w:tblGrid>
        <w:gridCol w:w="2763"/>
        <w:gridCol w:w="2763"/>
      </w:tblGrid>
      <w:tr w:rsidR="003F4A6E" w:rsidTr="003F4A6E">
        <w:tc>
          <w:tcPr>
            <w:tcW w:w="2763" w:type="dxa"/>
          </w:tcPr>
          <w:p w:rsidR="003F4A6E" w:rsidRDefault="003F4A6E" w:rsidP="003F4A6E">
            <w:pPr>
              <w:pStyle w:val="TableParagraph"/>
              <w:ind w:left="106"/>
              <w:jc w:val="left"/>
              <w:rPr>
                <w:sz w:val="20"/>
              </w:rPr>
            </w:pPr>
            <w:r>
              <w:rPr>
                <w:sz w:val="20"/>
              </w:rPr>
              <w:t>Power Supply Range:</w:t>
            </w:r>
          </w:p>
        </w:tc>
        <w:tc>
          <w:tcPr>
            <w:tcW w:w="2763" w:type="dxa"/>
          </w:tcPr>
          <w:p w:rsidR="003F4A6E" w:rsidRDefault="003F4A6E" w:rsidP="003F4A6E">
            <w:pPr>
              <w:pStyle w:val="TableParagraph"/>
              <w:ind w:left="110"/>
              <w:jc w:val="left"/>
              <w:rPr>
                <w:sz w:val="20"/>
              </w:rPr>
            </w:pPr>
            <w:r>
              <w:rPr>
                <w:sz w:val="20"/>
              </w:rPr>
              <w:t>3.0V to 5.5V</w:t>
            </w:r>
          </w:p>
        </w:tc>
      </w:tr>
      <w:tr w:rsidR="003F4A6E" w:rsidTr="003F4A6E">
        <w:tc>
          <w:tcPr>
            <w:tcW w:w="2763" w:type="dxa"/>
          </w:tcPr>
          <w:p w:rsidR="003F4A6E" w:rsidRDefault="003F4A6E" w:rsidP="003F4A6E">
            <w:pPr>
              <w:pStyle w:val="TableParagraph"/>
              <w:spacing w:line="228" w:lineRule="exact"/>
              <w:ind w:left="106" w:right="413"/>
              <w:jc w:val="left"/>
              <w:rPr>
                <w:sz w:val="20"/>
              </w:rPr>
            </w:pPr>
            <w:r>
              <w:rPr>
                <w:sz w:val="20"/>
              </w:rPr>
              <w:t>Operating Temperature Range:</w:t>
            </w:r>
          </w:p>
        </w:tc>
        <w:tc>
          <w:tcPr>
            <w:tcW w:w="2763" w:type="dxa"/>
          </w:tcPr>
          <w:p w:rsidR="003F4A6E" w:rsidRDefault="003F4A6E" w:rsidP="003F4A6E">
            <w:pPr>
              <w:pStyle w:val="TableParagraph"/>
              <w:spacing w:line="225" w:lineRule="exact"/>
              <w:ind w:left="110"/>
              <w:jc w:val="left"/>
              <w:rPr>
                <w:sz w:val="20"/>
              </w:rPr>
            </w:pPr>
            <w:r>
              <w:rPr>
                <w:sz w:val="20"/>
              </w:rPr>
              <w:t>-55</w:t>
            </w:r>
            <w:r>
              <w:rPr>
                <w:sz w:val="20"/>
                <w:vertAlign w:val="superscript"/>
              </w:rPr>
              <w:t>o</w:t>
            </w:r>
            <w:r>
              <w:rPr>
                <w:sz w:val="20"/>
              </w:rPr>
              <w:t>C to +125</w:t>
            </w:r>
            <w:r>
              <w:rPr>
                <w:sz w:val="20"/>
                <w:vertAlign w:val="superscript"/>
              </w:rPr>
              <w:t>o</w:t>
            </w:r>
            <w:r>
              <w:rPr>
                <w:sz w:val="20"/>
              </w:rPr>
              <w:t>C (-67F to</w:t>
            </w:r>
          </w:p>
          <w:p w:rsidR="003F4A6E" w:rsidRDefault="003F4A6E" w:rsidP="003F4A6E">
            <w:pPr>
              <w:pStyle w:val="TableParagraph"/>
              <w:spacing w:line="217" w:lineRule="exact"/>
              <w:ind w:left="110"/>
              <w:jc w:val="left"/>
              <w:rPr>
                <w:sz w:val="20"/>
              </w:rPr>
            </w:pPr>
            <w:r>
              <w:rPr>
                <w:sz w:val="20"/>
              </w:rPr>
              <w:t>+257F)</w:t>
            </w:r>
          </w:p>
        </w:tc>
      </w:tr>
      <w:tr w:rsidR="003F4A6E" w:rsidTr="003F4A6E">
        <w:tc>
          <w:tcPr>
            <w:tcW w:w="2763" w:type="dxa"/>
          </w:tcPr>
          <w:p w:rsidR="003F4A6E" w:rsidRDefault="003F4A6E" w:rsidP="003F4A6E">
            <w:pPr>
              <w:pStyle w:val="TableParagraph"/>
              <w:spacing w:line="222" w:lineRule="exact"/>
              <w:ind w:left="106"/>
              <w:jc w:val="left"/>
              <w:rPr>
                <w:sz w:val="20"/>
              </w:rPr>
            </w:pPr>
            <w:r>
              <w:rPr>
                <w:sz w:val="20"/>
              </w:rPr>
              <w:t>Storage Temperature</w:t>
            </w:r>
          </w:p>
          <w:p w:rsidR="003F4A6E" w:rsidRDefault="003F4A6E" w:rsidP="003F4A6E">
            <w:pPr>
              <w:pStyle w:val="TableParagraph"/>
              <w:spacing w:before="2" w:line="214" w:lineRule="exact"/>
              <w:ind w:left="106"/>
              <w:jc w:val="left"/>
              <w:rPr>
                <w:sz w:val="20"/>
              </w:rPr>
            </w:pPr>
            <w:r>
              <w:rPr>
                <w:sz w:val="20"/>
              </w:rPr>
              <w:t>Range</w:t>
            </w:r>
          </w:p>
        </w:tc>
        <w:tc>
          <w:tcPr>
            <w:tcW w:w="2763" w:type="dxa"/>
          </w:tcPr>
          <w:p w:rsidR="003F4A6E" w:rsidRDefault="003F4A6E" w:rsidP="003F4A6E">
            <w:pPr>
              <w:pStyle w:val="TableParagraph"/>
              <w:spacing w:line="222" w:lineRule="exact"/>
              <w:ind w:left="110"/>
              <w:jc w:val="left"/>
              <w:rPr>
                <w:sz w:val="20"/>
              </w:rPr>
            </w:pPr>
            <w:r>
              <w:rPr>
                <w:sz w:val="20"/>
              </w:rPr>
              <w:t>-55</w:t>
            </w:r>
            <w:r>
              <w:rPr>
                <w:sz w:val="20"/>
                <w:vertAlign w:val="superscript"/>
              </w:rPr>
              <w:t>o</w:t>
            </w:r>
            <w:r>
              <w:rPr>
                <w:sz w:val="20"/>
              </w:rPr>
              <w:t>C to +125</w:t>
            </w:r>
            <w:r>
              <w:rPr>
                <w:sz w:val="20"/>
                <w:vertAlign w:val="superscript"/>
              </w:rPr>
              <w:t>o</w:t>
            </w:r>
            <w:r>
              <w:rPr>
                <w:sz w:val="20"/>
              </w:rPr>
              <w:t>C (-67F to</w:t>
            </w:r>
          </w:p>
          <w:p w:rsidR="003F4A6E" w:rsidRDefault="003F4A6E" w:rsidP="003F4A6E">
            <w:pPr>
              <w:pStyle w:val="TableParagraph"/>
              <w:spacing w:before="2" w:line="214" w:lineRule="exact"/>
              <w:ind w:left="110"/>
              <w:jc w:val="left"/>
              <w:rPr>
                <w:sz w:val="20"/>
              </w:rPr>
            </w:pPr>
            <w:r>
              <w:rPr>
                <w:sz w:val="20"/>
              </w:rPr>
              <w:t>+257F</w:t>
            </w:r>
          </w:p>
        </w:tc>
      </w:tr>
      <w:tr w:rsidR="003F4A6E" w:rsidTr="003F4A6E">
        <w:tc>
          <w:tcPr>
            <w:tcW w:w="2763" w:type="dxa"/>
          </w:tcPr>
          <w:p w:rsidR="003F4A6E" w:rsidRDefault="003F4A6E" w:rsidP="003F4A6E">
            <w:pPr>
              <w:pStyle w:val="TableParagraph"/>
              <w:spacing w:line="225" w:lineRule="exact"/>
              <w:ind w:left="106"/>
              <w:jc w:val="left"/>
              <w:rPr>
                <w:sz w:val="20"/>
              </w:rPr>
            </w:pPr>
            <w:r>
              <w:rPr>
                <w:sz w:val="20"/>
              </w:rPr>
              <w:t>Accuracy over the range of</w:t>
            </w:r>
          </w:p>
          <w:p w:rsidR="003F4A6E" w:rsidRDefault="003F4A6E" w:rsidP="003F4A6E">
            <w:pPr>
              <w:pStyle w:val="TableParagraph"/>
              <w:spacing w:line="217" w:lineRule="exact"/>
              <w:ind w:left="106"/>
              <w:jc w:val="left"/>
              <w:rPr>
                <w:sz w:val="20"/>
              </w:rPr>
            </w:pPr>
            <w:r>
              <w:rPr>
                <w:sz w:val="20"/>
              </w:rPr>
              <w:t>-10C to +85C</w:t>
            </w:r>
          </w:p>
        </w:tc>
        <w:tc>
          <w:tcPr>
            <w:tcW w:w="2763" w:type="dxa"/>
          </w:tcPr>
          <w:p w:rsidR="003F4A6E" w:rsidRDefault="003F4A6E" w:rsidP="003F4A6E">
            <w:pPr>
              <w:pStyle w:val="TableParagraph"/>
              <w:spacing w:line="226" w:lineRule="exact"/>
              <w:ind w:left="110"/>
              <w:jc w:val="left"/>
              <w:rPr>
                <w:sz w:val="20"/>
              </w:rPr>
            </w:pPr>
            <w:r>
              <w:rPr>
                <w:sz w:val="20"/>
              </w:rPr>
              <w:t>±0.5</w:t>
            </w:r>
            <w:r>
              <w:rPr>
                <w:sz w:val="20"/>
                <w:vertAlign w:val="superscript"/>
              </w:rPr>
              <w:t>0</w:t>
            </w:r>
            <w:r>
              <w:rPr>
                <w:sz w:val="20"/>
              </w:rPr>
              <w:t>c</w:t>
            </w:r>
          </w:p>
        </w:tc>
      </w:tr>
      <w:tr w:rsidR="003F4A6E" w:rsidTr="003F4A6E">
        <w:tc>
          <w:tcPr>
            <w:tcW w:w="2763" w:type="dxa"/>
          </w:tcPr>
          <w:p w:rsidR="003F4A6E" w:rsidRDefault="003F4A6E" w:rsidP="003F4A6E">
            <w:pPr>
              <w:pStyle w:val="TableParagraph"/>
              <w:spacing w:line="211" w:lineRule="exact"/>
              <w:ind w:left="106"/>
              <w:jc w:val="left"/>
              <w:rPr>
                <w:sz w:val="20"/>
              </w:rPr>
            </w:pPr>
            <w:r>
              <w:rPr>
                <w:sz w:val="20"/>
              </w:rPr>
              <w:t>Size of Sheath</w:t>
            </w:r>
          </w:p>
        </w:tc>
        <w:tc>
          <w:tcPr>
            <w:tcW w:w="2763" w:type="dxa"/>
          </w:tcPr>
          <w:p w:rsidR="003F4A6E" w:rsidRDefault="003F4A6E" w:rsidP="003F4A6E">
            <w:pPr>
              <w:pStyle w:val="TableParagraph"/>
              <w:spacing w:line="211" w:lineRule="exact"/>
              <w:ind w:left="110"/>
              <w:jc w:val="left"/>
              <w:rPr>
                <w:sz w:val="20"/>
              </w:rPr>
            </w:pPr>
            <w:r>
              <w:rPr>
                <w:sz w:val="20"/>
              </w:rPr>
              <w:t>6*50mm</w:t>
            </w:r>
          </w:p>
        </w:tc>
      </w:tr>
      <w:tr w:rsidR="003F4A6E" w:rsidTr="003F4A6E">
        <w:tc>
          <w:tcPr>
            <w:tcW w:w="2763" w:type="dxa"/>
          </w:tcPr>
          <w:p w:rsidR="003F4A6E" w:rsidRDefault="003F4A6E" w:rsidP="003F4A6E">
            <w:pPr>
              <w:pStyle w:val="TableParagraph"/>
              <w:ind w:left="106"/>
              <w:jc w:val="left"/>
              <w:rPr>
                <w:sz w:val="20"/>
              </w:rPr>
            </w:pPr>
            <w:r>
              <w:rPr>
                <w:sz w:val="20"/>
              </w:rPr>
              <w:t>Connector:</w:t>
            </w:r>
          </w:p>
        </w:tc>
        <w:tc>
          <w:tcPr>
            <w:tcW w:w="2763" w:type="dxa"/>
          </w:tcPr>
          <w:p w:rsidR="003F4A6E" w:rsidRDefault="003F4A6E" w:rsidP="003F4A6E">
            <w:pPr>
              <w:pStyle w:val="TableParagraph"/>
              <w:ind w:left="110"/>
              <w:jc w:val="left"/>
              <w:rPr>
                <w:sz w:val="20"/>
              </w:rPr>
            </w:pPr>
            <w:r>
              <w:rPr>
                <w:sz w:val="20"/>
              </w:rPr>
              <w:t>RJ11/RJ12, 3P-2510, USB.</w:t>
            </w:r>
          </w:p>
        </w:tc>
      </w:tr>
      <w:tr w:rsidR="003F4A6E" w:rsidTr="003F4A6E">
        <w:tc>
          <w:tcPr>
            <w:tcW w:w="2763" w:type="dxa"/>
          </w:tcPr>
          <w:p w:rsidR="003F4A6E" w:rsidRDefault="003F4A6E" w:rsidP="003F4A6E">
            <w:pPr>
              <w:pStyle w:val="TableParagraph"/>
              <w:spacing w:line="222" w:lineRule="exact"/>
              <w:ind w:left="106"/>
              <w:jc w:val="left"/>
              <w:rPr>
                <w:sz w:val="20"/>
              </w:rPr>
            </w:pPr>
            <w:r>
              <w:rPr>
                <w:sz w:val="20"/>
              </w:rPr>
              <w:t>Pin Definition:</w:t>
            </w:r>
          </w:p>
        </w:tc>
        <w:tc>
          <w:tcPr>
            <w:tcW w:w="2763" w:type="dxa"/>
          </w:tcPr>
          <w:p w:rsidR="003F4A6E" w:rsidRDefault="003F4A6E" w:rsidP="003F4A6E">
            <w:pPr>
              <w:pStyle w:val="TableParagraph"/>
              <w:spacing w:line="222" w:lineRule="exact"/>
              <w:ind w:left="110"/>
              <w:jc w:val="left"/>
              <w:rPr>
                <w:sz w:val="20"/>
              </w:rPr>
            </w:pPr>
            <w:r>
              <w:rPr>
                <w:sz w:val="20"/>
              </w:rPr>
              <w:t>RED: VCC</w:t>
            </w:r>
          </w:p>
          <w:p w:rsidR="003F4A6E" w:rsidRDefault="003F4A6E" w:rsidP="003F4A6E">
            <w:pPr>
              <w:pStyle w:val="TableParagraph"/>
              <w:spacing w:before="6" w:line="228" w:lineRule="exact"/>
              <w:ind w:left="110" w:right="482"/>
              <w:jc w:val="left"/>
              <w:rPr>
                <w:sz w:val="20"/>
              </w:rPr>
            </w:pPr>
            <w:r>
              <w:rPr>
                <w:sz w:val="20"/>
              </w:rPr>
              <w:t>YELLOW: DATA BLACK: GND</w:t>
            </w:r>
          </w:p>
        </w:tc>
      </w:tr>
      <w:tr w:rsidR="003F4A6E" w:rsidTr="003F4A6E">
        <w:tc>
          <w:tcPr>
            <w:tcW w:w="2763" w:type="dxa"/>
          </w:tcPr>
          <w:p w:rsidR="003F4A6E" w:rsidRDefault="003F4A6E" w:rsidP="003F4A6E">
            <w:pPr>
              <w:pStyle w:val="TableParagraph"/>
              <w:spacing w:line="222" w:lineRule="exact"/>
              <w:ind w:left="106"/>
              <w:jc w:val="left"/>
              <w:rPr>
                <w:sz w:val="20"/>
              </w:rPr>
            </w:pPr>
            <w:r>
              <w:rPr>
                <w:sz w:val="20"/>
              </w:rPr>
              <w:t>Cable length:</w:t>
            </w:r>
          </w:p>
        </w:tc>
        <w:tc>
          <w:tcPr>
            <w:tcW w:w="2763" w:type="dxa"/>
          </w:tcPr>
          <w:p w:rsidR="003F4A6E" w:rsidRDefault="003F4A6E" w:rsidP="003F4A6E">
            <w:pPr>
              <w:pStyle w:val="TableParagraph"/>
              <w:spacing w:line="222" w:lineRule="exact"/>
              <w:ind w:left="110"/>
              <w:jc w:val="left"/>
              <w:rPr>
                <w:sz w:val="20"/>
              </w:rPr>
            </w:pPr>
            <w:r>
              <w:rPr>
                <w:sz w:val="20"/>
              </w:rPr>
              <w:t>1 meter, 2m, 3m, 4m are</w:t>
            </w:r>
          </w:p>
          <w:p w:rsidR="003F4A6E" w:rsidRDefault="003F4A6E" w:rsidP="003F4A6E">
            <w:pPr>
              <w:pStyle w:val="TableParagraph"/>
              <w:spacing w:before="2" w:line="214" w:lineRule="exact"/>
              <w:ind w:left="110"/>
              <w:jc w:val="left"/>
              <w:rPr>
                <w:sz w:val="20"/>
              </w:rPr>
            </w:pPr>
            <w:r>
              <w:rPr>
                <w:sz w:val="20"/>
              </w:rPr>
              <w:t>Available</w:t>
            </w:r>
          </w:p>
        </w:tc>
      </w:tr>
    </w:tbl>
    <w:p w:rsidR="00F51DB7" w:rsidRPr="00F51DB7" w:rsidRDefault="00F51DB7" w:rsidP="00F51DB7">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F51DB7">
        <w:rPr>
          <w:rFonts w:ascii="Calibri" w:eastAsia="Times New Roman" w:hAnsi="Calibri" w:cs="Times New Roman"/>
          <w:i w:val="0"/>
          <w:iCs w:val="0"/>
          <w:sz w:val="22"/>
          <w:szCs w:val="22"/>
          <w:lang w:val="en-US" w:bidi="en-US"/>
        </w:rPr>
        <w:t>If the DS18B20 is configured for 12-bit resolution, all bits in the      temperature register will contain valid data. For 11-bit resolution,      bit 0 is undefined. For 10-bit resolution, bits 1 and 0 are undefined, and for 9-bit resolution bits 2, 1, and 0 are undefined. Table 1 gives examples of digital output data and the corresponding temperature reading for 12-bit resolution conversions.</w:t>
      </w:r>
    </w:p>
    <w:p w:rsidR="00F51DB7" w:rsidRPr="00F51DB7" w:rsidRDefault="00F51DB7" w:rsidP="00F51DB7">
      <w:pPr>
        <w:widowControl w:val="0"/>
        <w:autoSpaceDE w:val="0"/>
        <w:autoSpaceDN w:val="0"/>
        <w:spacing w:after="0" w:line="240" w:lineRule="auto"/>
        <w:rPr>
          <w:rFonts w:ascii="Calibri" w:eastAsia="Times New Roman" w:hAnsi="Calibri" w:cs="Times New Roman"/>
          <w:b/>
          <w:bCs/>
          <w:i w:val="0"/>
          <w:sz w:val="24"/>
          <w:szCs w:val="24"/>
          <w:lang w:val="en-US" w:bidi="en-US"/>
        </w:rPr>
      </w:pPr>
      <w:r w:rsidRPr="00F51DB7">
        <w:rPr>
          <w:rFonts w:ascii="Calibri" w:eastAsia="Times New Roman" w:hAnsi="Calibri" w:cs="Times New Roman"/>
          <w:b/>
          <w:bCs/>
          <w:i w:val="0"/>
          <w:sz w:val="24"/>
          <w:szCs w:val="24"/>
          <w:lang w:val="en-US" w:bidi="en-US"/>
        </w:rPr>
        <w:t>Applications:</w:t>
      </w:r>
    </w:p>
    <w:p w:rsidR="00F51DB7" w:rsidRPr="00F51DB7" w:rsidRDefault="00F51DB7" w:rsidP="00F51DB7">
      <w:pPr>
        <w:widowControl w:val="0"/>
        <w:autoSpaceDE w:val="0"/>
        <w:autoSpaceDN w:val="0"/>
        <w:spacing w:after="0" w:line="240" w:lineRule="auto"/>
        <w:ind w:left="211" w:right="229" w:firstLine="288"/>
        <w:jc w:val="both"/>
        <w:rPr>
          <w:rFonts w:ascii="Calibri" w:eastAsia="Times New Roman" w:hAnsi="Calibri" w:cs="Times New Roman"/>
          <w:i w:val="0"/>
          <w:iCs w:val="0"/>
          <w:sz w:val="22"/>
          <w:szCs w:val="22"/>
          <w:lang w:val="en-US" w:bidi="en-US"/>
        </w:rPr>
      </w:pPr>
      <w:r w:rsidRPr="00F51DB7">
        <w:rPr>
          <w:rFonts w:ascii="Calibri" w:eastAsia="Times New Roman" w:hAnsi="Calibri" w:cs="Times New Roman"/>
          <w:i w:val="0"/>
          <w:iCs w:val="0"/>
          <w:sz w:val="22"/>
          <w:szCs w:val="22"/>
          <w:lang w:val="en-US" w:bidi="en-US"/>
        </w:rPr>
        <w:t>Since each DS18B20 contains an ideal silicon serial number, more numerous DS18B20s can exist on the same 1Wire transport. This considers putting temperature sensors in a wide range of spots. Applications where this component is valuable incorporate HVAC natural controls, detecting temperatures inside structures, gear or apparatus, and process checking and control.</w:t>
      </w:r>
    </w:p>
    <w:p w:rsidR="007C0481" w:rsidRPr="007C0481" w:rsidRDefault="007C0481" w:rsidP="007C0481">
      <w:pPr>
        <w:widowControl w:val="0"/>
        <w:numPr>
          <w:ilvl w:val="0"/>
          <w:numId w:val="2"/>
        </w:numPr>
        <w:autoSpaceDE w:val="0"/>
        <w:autoSpaceDN w:val="0"/>
        <w:spacing w:after="0" w:line="242" w:lineRule="auto"/>
        <w:jc w:val="center"/>
        <w:rPr>
          <w:rFonts w:ascii="Calibri" w:eastAsia="Times New Roman" w:hAnsi="Calibri" w:cs="Times New Roman"/>
          <w:b/>
          <w:bCs/>
          <w:i w:val="0"/>
          <w:iCs w:val="0"/>
          <w:sz w:val="28"/>
          <w:szCs w:val="28"/>
          <w:lang w:val="en-US" w:bidi="en-US"/>
        </w:rPr>
      </w:pPr>
      <w:r w:rsidRPr="007C0481">
        <w:rPr>
          <w:rFonts w:ascii="Calibri" w:eastAsia="Times New Roman" w:hAnsi="Calibri" w:cs="Times New Roman"/>
          <w:b/>
          <w:bCs/>
          <w:i w:val="0"/>
          <w:iCs w:val="0"/>
          <w:sz w:val="28"/>
          <w:szCs w:val="28"/>
          <w:lang w:val="en-US" w:bidi="en-US"/>
        </w:rPr>
        <w:t>Sunrom Blood Pressure and Pulse  Sensor</w:t>
      </w:r>
    </w:p>
    <w:p w:rsidR="007C0481" w:rsidRPr="007C0481" w:rsidRDefault="007C0481" w:rsidP="007C0481">
      <w:pPr>
        <w:widowControl w:val="0"/>
        <w:autoSpaceDE w:val="0"/>
        <w:autoSpaceDN w:val="0"/>
        <w:spacing w:after="0" w:line="242" w:lineRule="auto"/>
        <w:ind w:left="1080"/>
        <w:jc w:val="both"/>
        <w:rPr>
          <w:rFonts w:ascii="Calibri" w:eastAsia="Times New Roman" w:hAnsi="Calibri" w:cs="Times New Roman"/>
          <w:b/>
          <w:bCs/>
          <w:i w:val="0"/>
          <w:iCs w:val="0"/>
          <w:sz w:val="22"/>
          <w:szCs w:val="22"/>
          <w:lang w:val="en-US" w:bidi="en-US"/>
        </w:rPr>
      </w:pPr>
    </w:p>
    <w:p w:rsidR="007C0481" w:rsidRPr="007C0481" w:rsidRDefault="007C0481" w:rsidP="007C0481">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7C0481">
        <w:rPr>
          <w:rFonts w:ascii="Calibri" w:eastAsia="Times New Roman" w:hAnsi="Calibri" w:cs="Times New Roman"/>
          <w:i w:val="0"/>
          <w:iCs w:val="0"/>
          <w:sz w:val="22"/>
          <w:szCs w:val="22"/>
          <w:lang w:val="en-US" w:bidi="en-US"/>
        </w:rPr>
        <w:t xml:space="preserve">This sensor is has Intelligent automatic compression and decompression system which makes it easy to operate with switching button to start the measurements with Large-scale digital liquid crystal display screen. </w:t>
      </w:r>
    </w:p>
    <w:p w:rsidR="007C0481" w:rsidRPr="007C0481" w:rsidRDefault="007C0481" w:rsidP="007C0481">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7C0481">
        <w:rPr>
          <w:rFonts w:ascii="Calibri" w:eastAsia="Times New Roman" w:hAnsi="Calibri" w:cs="Times New Roman"/>
          <w:i w:val="0"/>
          <w:iCs w:val="0"/>
          <w:sz w:val="22"/>
          <w:szCs w:val="22"/>
          <w:lang w:val="en-US" w:bidi="en-US"/>
        </w:rPr>
        <w:t xml:space="preserve">It plant on 200mA regulated current from 5v power supply. Its Output Format is Serial Data at 9600 baud </w:t>
      </w:r>
      <w:proofErr w:type="gramStart"/>
      <w:r w:rsidRPr="007C0481">
        <w:rPr>
          <w:rFonts w:ascii="Calibri" w:eastAsia="Times New Roman" w:hAnsi="Calibri" w:cs="Times New Roman"/>
          <w:i w:val="0"/>
          <w:iCs w:val="0"/>
          <w:sz w:val="22"/>
          <w:szCs w:val="22"/>
          <w:lang w:val="en-US" w:bidi="en-US"/>
        </w:rPr>
        <w:t>rate(</w:t>
      </w:r>
      <w:proofErr w:type="gramEnd"/>
      <w:r w:rsidRPr="007C0481">
        <w:rPr>
          <w:rFonts w:ascii="Calibri" w:eastAsia="Times New Roman" w:hAnsi="Calibri" w:cs="Times New Roman"/>
          <w:i w:val="0"/>
          <w:iCs w:val="0"/>
          <w:sz w:val="22"/>
          <w:szCs w:val="22"/>
          <w:lang w:val="en-US" w:bidi="en-US"/>
        </w:rPr>
        <w:t xml:space="preserve">8 bits data, No parity, 1 stop bits). </w:t>
      </w:r>
      <w:proofErr w:type="gramStart"/>
      <w:r w:rsidRPr="007C0481">
        <w:rPr>
          <w:rFonts w:ascii="Calibri" w:eastAsia="Times New Roman" w:hAnsi="Calibri" w:cs="Times New Roman"/>
          <w:i w:val="0"/>
          <w:iCs w:val="0"/>
          <w:sz w:val="22"/>
          <w:szCs w:val="22"/>
          <w:lang w:val="en-US" w:bidi="en-US"/>
        </w:rPr>
        <w:t>Outputs three parameters in ASCII.</w:t>
      </w:r>
      <w:proofErr w:type="gramEnd"/>
      <w:r w:rsidRPr="007C0481">
        <w:rPr>
          <w:rFonts w:ascii="Calibri" w:eastAsia="Times New Roman" w:hAnsi="Calibri" w:cs="Times New Roman"/>
          <w:i w:val="0"/>
          <w:iCs w:val="0"/>
          <w:sz w:val="22"/>
          <w:szCs w:val="22"/>
          <w:lang w:val="en-US" w:bidi="en-US"/>
        </w:rPr>
        <w:t xml:space="preserve"> Blood pressure is the fretfulness of the blood in the arteries as it is pumped around the body by the heart.</w:t>
      </w:r>
    </w:p>
    <w:p w:rsidR="007C0481" w:rsidRPr="007C0481" w:rsidRDefault="007C0481" w:rsidP="007C0481">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7C0481">
        <w:rPr>
          <w:rFonts w:ascii="Calibri" w:eastAsia="Times New Roman" w:hAnsi="Calibri" w:cs="Times New Roman"/>
          <w:i w:val="0"/>
          <w:iCs w:val="0"/>
          <w:sz w:val="22"/>
          <w:szCs w:val="22"/>
          <w:lang w:val="en-US" w:bidi="en-US"/>
        </w:rPr>
        <w:t xml:space="preserve"> When your heart beats, it contracts and pushes blood through the arteries to the respite of your body. This oblige creates pressure on the arteries. Blood pressure is recorded as two figures the systolic anxiety (as the heart beats) over the diastolic anxiety (as the heart relaxes between beats). The unit which course this is called Sphygmomanometer. Monitoring blood pressure at home is imperative for many people, chiefly if you have high blood pressure. Blood pressure does not reside the same all the instant. It changes to convention your body’s wants. It is pretentious by assorted factors counting body position, breathing or emotional state, exercise and sleep. It is best to appraise blood pressure when you are relaxed and sitting or lying down.</w:t>
      </w:r>
    </w:p>
    <w:p w:rsidR="007C0481" w:rsidRPr="007C0481" w:rsidRDefault="007C0481" w:rsidP="007C0481">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7C0481">
        <w:rPr>
          <w:rFonts w:ascii="Calibri" w:eastAsia="Times New Roman" w:hAnsi="Calibri" w:cs="Times New Roman"/>
          <w:i w:val="0"/>
          <w:iCs w:val="0"/>
          <w:sz w:val="22"/>
          <w:szCs w:val="22"/>
          <w:lang w:val="en-US" w:bidi="en-US"/>
        </w:rPr>
        <w:t xml:space="preserve"> High blood pressure (hypertension) can pilot to solemn nuisance like heart attack, stroke or kidney disease. High blood pressure (hypertension) can lead to grave exertion like heart attack, stroke or kidney disease. High blood pressure usually does not have any symptoms, so you need to have your blood pressure </w:t>
      </w:r>
      <w:proofErr w:type="spellStart"/>
      <w:r w:rsidRPr="007C0481">
        <w:rPr>
          <w:rFonts w:ascii="Calibri" w:eastAsia="Times New Roman" w:hAnsi="Calibri" w:cs="Times New Roman"/>
          <w:i w:val="0"/>
          <w:iCs w:val="0"/>
          <w:sz w:val="22"/>
          <w:szCs w:val="22"/>
          <w:lang w:val="en-US" w:bidi="en-US"/>
        </w:rPr>
        <w:t>chequered</w:t>
      </w:r>
      <w:proofErr w:type="spellEnd"/>
      <w:r w:rsidRPr="007C0481">
        <w:rPr>
          <w:rFonts w:ascii="Calibri" w:eastAsia="Times New Roman" w:hAnsi="Calibri" w:cs="Times New Roman"/>
          <w:i w:val="0"/>
          <w:iCs w:val="0"/>
          <w:sz w:val="22"/>
          <w:szCs w:val="22"/>
          <w:lang w:val="en-US" w:bidi="en-US"/>
        </w:rPr>
        <w:t xml:space="preserve"> habitually.</w:t>
      </w:r>
    </w:p>
    <w:p w:rsidR="007C0481" w:rsidRPr="007C0481" w:rsidRDefault="007C0481" w:rsidP="007C0481">
      <w:pPr>
        <w:widowControl w:val="0"/>
        <w:autoSpaceDE w:val="0"/>
        <w:autoSpaceDN w:val="0"/>
        <w:spacing w:after="0" w:line="242" w:lineRule="auto"/>
        <w:jc w:val="both"/>
        <w:rPr>
          <w:rFonts w:ascii="Calibri" w:eastAsia="Times New Roman" w:hAnsi="Calibri" w:cs="Times New Roman"/>
          <w:i w:val="0"/>
          <w:iCs w:val="0"/>
          <w:sz w:val="24"/>
          <w:szCs w:val="24"/>
          <w:lang w:val="en-US" w:bidi="en-US"/>
        </w:rPr>
      </w:pPr>
    </w:p>
    <w:p w:rsidR="007C0481" w:rsidRPr="007C0481" w:rsidRDefault="007C0481" w:rsidP="007C0481">
      <w:pPr>
        <w:widowControl w:val="0"/>
        <w:autoSpaceDE w:val="0"/>
        <w:autoSpaceDN w:val="0"/>
        <w:spacing w:before="1" w:after="0" w:line="240" w:lineRule="auto"/>
        <w:rPr>
          <w:rFonts w:ascii="Calibri" w:eastAsia="Times New Roman" w:hAnsi="Calibri" w:cs="Times New Roman"/>
          <w:b/>
          <w:bCs/>
          <w:i w:val="0"/>
          <w:iCs w:val="0"/>
          <w:sz w:val="28"/>
          <w:szCs w:val="28"/>
          <w:lang w:val="en-US" w:bidi="en-US"/>
        </w:rPr>
      </w:pPr>
      <w:r w:rsidRPr="007C0481">
        <w:rPr>
          <w:rFonts w:ascii="Calibri" w:eastAsia="Times New Roman" w:hAnsi="Calibri" w:cs="Times New Roman"/>
          <w:b/>
          <w:bCs/>
          <w:iCs w:val="0"/>
          <w:sz w:val="28"/>
          <w:szCs w:val="28"/>
          <w:lang w:val="en-US" w:bidi="en-US"/>
        </w:rPr>
        <w:t>Features</w:t>
      </w:r>
      <w:r w:rsidRPr="007C0481">
        <w:rPr>
          <w:rFonts w:ascii="Calibri" w:eastAsia="Times New Roman" w:hAnsi="Calibri" w:cs="Times New Roman"/>
          <w:b/>
          <w:bCs/>
          <w:i w:val="0"/>
          <w:iCs w:val="0"/>
          <w:sz w:val="28"/>
          <w:szCs w:val="28"/>
          <w:lang w:val="en-US" w:bidi="en-US"/>
        </w:rPr>
        <w:t>:</w:t>
      </w:r>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r w:rsidRPr="007C0481">
        <w:rPr>
          <w:rFonts w:ascii="Times New Roman" w:eastAsia="Times New Roman" w:hAnsi="Times New Roman" w:cs="Times New Roman"/>
          <w:i w:val="0"/>
          <w:iCs w:val="0"/>
          <w:sz w:val="22"/>
          <w:szCs w:val="22"/>
          <w:lang w:val="en-US" w:bidi="en-US"/>
        </w:rPr>
        <w:t>1. Intelligent involuntary compression and decompression</w:t>
      </w:r>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r w:rsidRPr="007C0481">
        <w:rPr>
          <w:rFonts w:ascii="Times New Roman" w:eastAsia="Times New Roman" w:hAnsi="Times New Roman" w:cs="Times New Roman"/>
          <w:i w:val="0"/>
          <w:iCs w:val="0"/>
          <w:sz w:val="22"/>
          <w:szCs w:val="22"/>
          <w:lang w:val="en-US" w:bidi="en-US"/>
        </w:rPr>
        <w:t xml:space="preserve">2. Easy to </w:t>
      </w:r>
      <w:proofErr w:type="spellStart"/>
      <w:r w:rsidRPr="007C0481">
        <w:rPr>
          <w:rFonts w:ascii="Times New Roman" w:eastAsia="Times New Roman" w:hAnsi="Times New Roman" w:cs="Times New Roman"/>
          <w:i w:val="0"/>
          <w:iCs w:val="0"/>
          <w:sz w:val="22"/>
          <w:szCs w:val="22"/>
          <w:lang w:val="en-US" w:bidi="en-US"/>
        </w:rPr>
        <w:t>manoeuvre</w:t>
      </w:r>
      <w:proofErr w:type="spellEnd"/>
      <w:r w:rsidRPr="007C0481">
        <w:rPr>
          <w:rFonts w:ascii="Times New Roman" w:eastAsia="Times New Roman" w:hAnsi="Times New Roman" w:cs="Times New Roman"/>
          <w:i w:val="0"/>
          <w:iCs w:val="0"/>
          <w:sz w:val="22"/>
          <w:szCs w:val="22"/>
          <w:lang w:val="en-US" w:bidi="en-US"/>
        </w:rPr>
        <w:t>, switching button to start measuring</w:t>
      </w:r>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r w:rsidRPr="007C0481">
        <w:rPr>
          <w:rFonts w:ascii="Times New Roman" w:eastAsia="Times New Roman" w:hAnsi="Times New Roman" w:cs="Times New Roman"/>
          <w:i w:val="0"/>
          <w:iCs w:val="0"/>
          <w:sz w:val="22"/>
          <w:szCs w:val="22"/>
          <w:lang w:val="en-US" w:bidi="en-US"/>
        </w:rPr>
        <w:t xml:space="preserve">3. 60 store </w:t>
      </w:r>
      <w:proofErr w:type="gramStart"/>
      <w:r w:rsidRPr="007C0481">
        <w:rPr>
          <w:rFonts w:ascii="Times New Roman" w:eastAsia="Times New Roman" w:hAnsi="Times New Roman" w:cs="Times New Roman"/>
          <w:i w:val="0"/>
          <w:iCs w:val="0"/>
          <w:sz w:val="22"/>
          <w:szCs w:val="22"/>
          <w:lang w:val="en-US" w:bidi="en-US"/>
        </w:rPr>
        <w:t>groups  reminiscence</w:t>
      </w:r>
      <w:proofErr w:type="gramEnd"/>
      <w:r w:rsidRPr="007C0481">
        <w:rPr>
          <w:rFonts w:ascii="Times New Roman" w:eastAsia="Times New Roman" w:hAnsi="Times New Roman" w:cs="Times New Roman"/>
          <w:i w:val="0"/>
          <w:iCs w:val="0"/>
          <w:sz w:val="22"/>
          <w:szCs w:val="22"/>
          <w:lang w:val="en-US" w:bidi="en-US"/>
        </w:rPr>
        <w:t xml:space="preserve"> measurements</w:t>
      </w:r>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r w:rsidRPr="007C0481">
        <w:rPr>
          <w:rFonts w:ascii="Times New Roman" w:eastAsia="Times New Roman" w:hAnsi="Times New Roman" w:cs="Times New Roman"/>
          <w:i w:val="0"/>
          <w:iCs w:val="0"/>
          <w:sz w:val="22"/>
          <w:szCs w:val="22"/>
          <w:lang w:val="en-US" w:bidi="en-US"/>
        </w:rPr>
        <w:t>4. Can interpret single or all measures</w:t>
      </w:r>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r w:rsidRPr="007C0481">
        <w:rPr>
          <w:rFonts w:ascii="Times New Roman" w:eastAsia="Times New Roman" w:hAnsi="Times New Roman" w:cs="Times New Roman"/>
          <w:i w:val="0"/>
          <w:iCs w:val="0"/>
          <w:sz w:val="22"/>
          <w:szCs w:val="22"/>
          <w:lang w:val="en-US" w:bidi="en-US"/>
        </w:rPr>
        <w:t>5. 3 minutes involuntary supremacy cutback appliance</w:t>
      </w:r>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r w:rsidRPr="007C0481">
        <w:rPr>
          <w:rFonts w:ascii="Times New Roman" w:eastAsia="Times New Roman" w:hAnsi="Times New Roman" w:cs="Times New Roman"/>
          <w:i w:val="0"/>
          <w:iCs w:val="0"/>
          <w:sz w:val="22"/>
          <w:szCs w:val="22"/>
          <w:lang w:val="en-US" w:bidi="en-US"/>
        </w:rPr>
        <w:t>6. Intelligent device debugging, routine clout to</w:t>
      </w:r>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proofErr w:type="gramStart"/>
      <w:r w:rsidRPr="007C0481">
        <w:rPr>
          <w:rFonts w:ascii="Times New Roman" w:eastAsia="Times New Roman" w:hAnsi="Times New Roman" w:cs="Times New Roman"/>
          <w:i w:val="0"/>
          <w:iCs w:val="0"/>
          <w:sz w:val="22"/>
          <w:szCs w:val="22"/>
          <w:lang w:val="en-US" w:bidi="en-US"/>
        </w:rPr>
        <w:t>perceive</w:t>
      </w:r>
      <w:proofErr w:type="gramEnd"/>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r w:rsidRPr="007C0481">
        <w:rPr>
          <w:rFonts w:ascii="Times New Roman" w:eastAsia="Times New Roman" w:hAnsi="Times New Roman" w:cs="Times New Roman"/>
          <w:i w:val="0"/>
          <w:iCs w:val="0"/>
          <w:sz w:val="22"/>
          <w:szCs w:val="22"/>
          <w:lang w:val="en-US" w:bidi="en-US"/>
        </w:rPr>
        <w:t xml:space="preserve">7. Local tests </w:t>
      </w:r>
      <w:proofErr w:type="gramStart"/>
      <w:r w:rsidRPr="007C0481">
        <w:rPr>
          <w:rFonts w:ascii="Times New Roman" w:eastAsia="Times New Roman" w:hAnsi="Times New Roman" w:cs="Times New Roman"/>
          <w:i w:val="0"/>
          <w:iCs w:val="0"/>
          <w:sz w:val="22"/>
          <w:szCs w:val="22"/>
          <w:lang w:val="en-US" w:bidi="en-US"/>
        </w:rPr>
        <w:t>for :</w:t>
      </w:r>
      <w:proofErr w:type="gramEnd"/>
      <w:r w:rsidRPr="007C0481">
        <w:rPr>
          <w:rFonts w:ascii="Times New Roman" w:eastAsia="Times New Roman" w:hAnsi="Times New Roman" w:cs="Times New Roman"/>
          <w:i w:val="0"/>
          <w:iCs w:val="0"/>
          <w:sz w:val="22"/>
          <w:szCs w:val="22"/>
          <w:lang w:val="en-US" w:bidi="en-US"/>
        </w:rPr>
        <w:t xml:space="preserve"> wrist fringe as 135-195mm</w:t>
      </w:r>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r w:rsidRPr="007C0481">
        <w:rPr>
          <w:rFonts w:ascii="Times New Roman" w:eastAsia="Times New Roman" w:hAnsi="Times New Roman" w:cs="Times New Roman"/>
          <w:i w:val="0"/>
          <w:iCs w:val="0"/>
          <w:sz w:val="22"/>
          <w:szCs w:val="22"/>
          <w:lang w:val="en-US" w:bidi="en-US"/>
        </w:rPr>
        <w:t>8. Large-scale digital liquid crystal flaunt screen, Easy to</w:t>
      </w:r>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r w:rsidRPr="007C0481">
        <w:rPr>
          <w:rFonts w:ascii="Times New Roman" w:eastAsia="Times New Roman" w:hAnsi="Times New Roman" w:cs="Times New Roman"/>
          <w:i w:val="0"/>
          <w:iCs w:val="0"/>
          <w:sz w:val="22"/>
          <w:szCs w:val="22"/>
          <w:lang w:val="en-US" w:bidi="en-US"/>
        </w:rPr>
        <w:t>Read Display</w:t>
      </w:r>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r w:rsidRPr="007C0481">
        <w:rPr>
          <w:rFonts w:ascii="Times New Roman" w:eastAsia="Times New Roman" w:hAnsi="Times New Roman" w:cs="Times New Roman"/>
          <w:i w:val="0"/>
          <w:iCs w:val="0"/>
          <w:sz w:val="22"/>
          <w:szCs w:val="22"/>
          <w:lang w:val="en-US" w:bidi="en-US"/>
        </w:rPr>
        <w:t>9. Fully Automatic, Clinical Accuracy, High-accuracy</w:t>
      </w:r>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r w:rsidRPr="007C0481">
        <w:rPr>
          <w:rFonts w:ascii="Times New Roman" w:eastAsia="Times New Roman" w:hAnsi="Times New Roman" w:cs="Times New Roman"/>
          <w:i w:val="0"/>
          <w:iCs w:val="0"/>
          <w:sz w:val="22"/>
          <w:szCs w:val="22"/>
          <w:lang w:val="en-US" w:bidi="en-US"/>
        </w:rPr>
        <w:t>10. Power by External +5V DC</w:t>
      </w:r>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r w:rsidRPr="007C0481">
        <w:rPr>
          <w:rFonts w:ascii="Times New Roman" w:eastAsia="Times New Roman" w:hAnsi="Times New Roman" w:cs="Times New Roman"/>
          <w:i w:val="0"/>
          <w:iCs w:val="0"/>
          <w:sz w:val="22"/>
          <w:szCs w:val="22"/>
          <w:lang w:val="en-US" w:bidi="en-US"/>
        </w:rPr>
        <w:t>11. Serial output data for external circuit processing or</w:t>
      </w:r>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proofErr w:type="gramStart"/>
      <w:r w:rsidRPr="007C0481">
        <w:rPr>
          <w:rFonts w:ascii="Times New Roman" w:eastAsia="Times New Roman" w:hAnsi="Times New Roman" w:cs="Times New Roman"/>
          <w:i w:val="0"/>
          <w:iCs w:val="0"/>
          <w:sz w:val="22"/>
          <w:szCs w:val="22"/>
          <w:lang w:val="en-US" w:bidi="en-US"/>
        </w:rPr>
        <w:t>display</w:t>
      </w:r>
      <w:proofErr w:type="gramEnd"/>
      <w:r w:rsidRPr="007C0481">
        <w:rPr>
          <w:rFonts w:ascii="Times New Roman" w:eastAsia="Times New Roman" w:hAnsi="Times New Roman" w:cs="Times New Roman"/>
          <w:i w:val="0"/>
          <w:iCs w:val="0"/>
          <w:sz w:val="22"/>
          <w:szCs w:val="22"/>
          <w:lang w:val="en-US" w:bidi="en-US"/>
        </w:rPr>
        <w:t>.</w:t>
      </w:r>
    </w:p>
    <w:p w:rsidR="007C0481" w:rsidRPr="007C0481" w:rsidRDefault="007C0481" w:rsidP="007C0481">
      <w:pPr>
        <w:widowControl w:val="0"/>
        <w:autoSpaceDE w:val="0"/>
        <w:autoSpaceDN w:val="0"/>
        <w:spacing w:before="1" w:after="0" w:line="240" w:lineRule="auto"/>
        <w:ind w:left="211" w:right="44"/>
        <w:jc w:val="both"/>
        <w:rPr>
          <w:rFonts w:ascii="Times New Roman" w:eastAsia="Times New Roman" w:hAnsi="Times New Roman" w:cs="Times New Roman"/>
          <w:b/>
          <w:bCs/>
          <w:i w:val="0"/>
          <w:iCs w:val="0"/>
          <w:sz w:val="24"/>
          <w:szCs w:val="24"/>
          <w:lang w:val="en-US" w:bidi="en-US"/>
        </w:rPr>
      </w:pPr>
      <w:r w:rsidRPr="007C0481">
        <w:rPr>
          <w:rFonts w:ascii="Times New Roman" w:eastAsia="Times New Roman" w:hAnsi="Times New Roman" w:cs="Times New Roman"/>
          <w:i w:val="0"/>
          <w:iCs w:val="0"/>
          <w:lang w:val="en-US" w:bidi="en-US"/>
        </w:rPr>
        <w:t>.</w:t>
      </w:r>
      <w:r w:rsidRPr="007C0481">
        <w:rPr>
          <w:rFonts w:ascii="Times New Roman" w:eastAsia="Times New Roman" w:hAnsi="Times New Roman" w:cs="Times New Roman"/>
          <w:b/>
          <w:bCs/>
          <w:iCs w:val="0"/>
          <w:sz w:val="24"/>
          <w:szCs w:val="24"/>
          <w:lang w:val="en-US" w:bidi="en-US"/>
        </w:rPr>
        <w:t>Specification</w:t>
      </w:r>
      <w:r w:rsidRPr="007C0481">
        <w:rPr>
          <w:rFonts w:ascii="Times New Roman" w:eastAsia="Times New Roman" w:hAnsi="Times New Roman" w:cs="Times New Roman"/>
          <w:b/>
          <w:bCs/>
          <w:i w:val="0"/>
          <w:iCs w:val="0"/>
          <w:sz w:val="24"/>
          <w:szCs w:val="24"/>
          <w:lang w:val="en-US" w:bidi="en-US"/>
        </w:rPr>
        <w:t>:</w:t>
      </w:r>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r w:rsidRPr="007C0481">
        <w:rPr>
          <w:rFonts w:ascii="Times New Roman" w:eastAsia="Times New Roman" w:hAnsi="Times New Roman" w:cs="Times New Roman"/>
          <w:i w:val="0"/>
          <w:iCs w:val="0"/>
          <w:sz w:val="22"/>
          <w:szCs w:val="22"/>
          <w:lang w:val="en-US" w:bidi="en-US"/>
        </w:rPr>
        <w:t>1. Working Voltage: +5V, 200mA regulated</w:t>
      </w:r>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r w:rsidRPr="007C0481">
        <w:rPr>
          <w:rFonts w:ascii="Times New Roman" w:eastAsia="Times New Roman" w:hAnsi="Times New Roman" w:cs="Times New Roman"/>
          <w:i w:val="0"/>
          <w:iCs w:val="0"/>
          <w:sz w:val="22"/>
          <w:szCs w:val="22"/>
          <w:lang w:val="en-US" w:bidi="en-US"/>
        </w:rPr>
        <w:t xml:space="preserve">2. Output </w:t>
      </w:r>
      <w:proofErr w:type="gramStart"/>
      <w:r w:rsidRPr="007C0481">
        <w:rPr>
          <w:rFonts w:ascii="Times New Roman" w:eastAsia="Times New Roman" w:hAnsi="Times New Roman" w:cs="Times New Roman"/>
          <w:i w:val="0"/>
          <w:iCs w:val="0"/>
          <w:sz w:val="22"/>
          <w:szCs w:val="22"/>
          <w:lang w:val="en-US" w:bidi="en-US"/>
        </w:rPr>
        <w:t>Format :Serial</w:t>
      </w:r>
      <w:proofErr w:type="gramEnd"/>
      <w:r w:rsidRPr="007C0481">
        <w:rPr>
          <w:rFonts w:ascii="Times New Roman" w:eastAsia="Times New Roman" w:hAnsi="Times New Roman" w:cs="Times New Roman"/>
          <w:i w:val="0"/>
          <w:iCs w:val="0"/>
          <w:sz w:val="22"/>
          <w:szCs w:val="22"/>
          <w:lang w:val="en-US" w:bidi="en-US"/>
        </w:rPr>
        <w:t xml:space="preserve"> Data at 9600 baud rate(8 bits data, No parity, 1 stop bits). </w:t>
      </w:r>
      <w:proofErr w:type="gramStart"/>
      <w:r w:rsidRPr="007C0481">
        <w:rPr>
          <w:rFonts w:ascii="Times New Roman" w:eastAsia="Times New Roman" w:hAnsi="Times New Roman" w:cs="Times New Roman"/>
          <w:i w:val="0"/>
          <w:iCs w:val="0"/>
          <w:sz w:val="22"/>
          <w:szCs w:val="22"/>
          <w:lang w:val="en-US" w:bidi="en-US"/>
        </w:rPr>
        <w:t xml:space="preserve">Outputs three parameters </w:t>
      </w:r>
      <w:proofErr w:type="spellStart"/>
      <w:r w:rsidRPr="007C0481">
        <w:rPr>
          <w:rFonts w:ascii="Times New Roman" w:eastAsia="Times New Roman" w:hAnsi="Times New Roman" w:cs="Times New Roman"/>
          <w:i w:val="0"/>
          <w:iCs w:val="0"/>
          <w:sz w:val="22"/>
          <w:szCs w:val="22"/>
          <w:lang w:val="en-US" w:bidi="en-US"/>
        </w:rPr>
        <w:t>inASCII</w:t>
      </w:r>
      <w:proofErr w:type="spellEnd"/>
      <w:r w:rsidRPr="007C0481">
        <w:rPr>
          <w:rFonts w:ascii="Times New Roman" w:eastAsia="Times New Roman" w:hAnsi="Times New Roman" w:cs="Times New Roman"/>
          <w:i w:val="0"/>
          <w:iCs w:val="0"/>
          <w:sz w:val="22"/>
          <w:szCs w:val="22"/>
          <w:lang w:val="en-US" w:bidi="en-US"/>
        </w:rPr>
        <w:t>.</w:t>
      </w:r>
      <w:proofErr w:type="gramEnd"/>
    </w:p>
    <w:p w:rsidR="007C0481" w:rsidRPr="007C0481" w:rsidRDefault="007C0481" w:rsidP="007C0481">
      <w:pPr>
        <w:widowControl w:val="0"/>
        <w:autoSpaceDE w:val="0"/>
        <w:autoSpaceDN w:val="0"/>
        <w:spacing w:after="0" w:line="240" w:lineRule="auto"/>
        <w:rPr>
          <w:rFonts w:ascii="Times New Roman" w:eastAsia="Times New Roman" w:hAnsi="Times New Roman" w:cs="Times New Roman"/>
          <w:i w:val="0"/>
          <w:iCs w:val="0"/>
          <w:sz w:val="22"/>
          <w:szCs w:val="22"/>
          <w:lang w:val="en-US" w:bidi="en-US"/>
        </w:rPr>
      </w:pPr>
      <w:r w:rsidRPr="007C0481">
        <w:rPr>
          <w:rFonts w:ascii="Times New Roman" w:eastAsia="Times New Roman" w:hAnsi="Times New Roman" w:cs="Times New Roman"/>
          <w:i w:val="0"/>
          <w:iCs w:val="0"/>
          <w:sz w:val="22"/>
          <w:szCs w:val="22"/>
          <w:lang w:val="en-US" w:bidi="en-US"/>
        </w:rPr>
        <w:t>3. Sensing unit wire length is 2 meters</w:t>
      </w:r>
    </w:p>
    <w:p w:rsidR="00384F30" w:rsidRDefault="00036E9F" w:rsidP="003F4A6E">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036E9F">
        <w:rPr>
          <w:rFonts w:ascii="Times New Roman" w:eastAsia="Times New Roman" w:hAnsi="Times New Roman" w:cs="Times New Roman"/>
          <w:i w:val="0"/>
          <w:iCs w:val="0"/>
          <w:noProof/>
          <w:sz w:val="22"/>
          <w:szCs w:val="22"/>
          <w:lang w:eastAsia="en-IN" w:bidi="mr-IN"/>
        </w:rPr>
        <w:drawing>
          <wp:inline distT="0" distB="0" distL="0" distR="0" wp14:anchorId="6D06D434" wp14:editId="3A07B4CB">
            <wp:extent cx="2781300" cy="1666875"/>
            <wp:effectExtent l="0" t="0" r="0" b="9525"/>
            <wp:docPr id="10"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7"/>
                    <a:srcRect/>
                    <a:stretch>
                      <a:fillRect/>
                    </a:stretch>
                  </pic:blipFill>
                  <pic:spPr bwMode="auto">
                    <a:xfrm>
                      <a:off x="0" y="0"/>
                      <a:ext cx="2798364" cy="1677102"/>
                    </a:xfrm>
                    <a:prstGeom prst="rect">
                      <a:avLst/>
                    </a:prstGeom>
                    <a:noFill/>
                    <a:ln w="9525">
                      <a:noFill/>
                      <a:miter lim="800000"/>
                      <a:headEnd/>
                      <a:tailEnd/>
                    </a:ln>
                  </pic:spPr>
                </pic:pic>
              </a:graphicData>
            </a:graphic>
          </wp:inline>
        </w:drawing>
      </w:r>
    </w:p>
    <w:p w:rsidR="00036E9F" w:rsidRDefault="00036E9F" w:rsidP="00036E9F">
      <w:pPr>
        <w:widowControl w:val="0"/>
        <w:autoSpaceDE w:val="0"/>
        <w:autoSpaceDN w:val="0"/>
        <w:spacing w:after="0" w:line="240" w:lineRule="auto"/>
        <w:jc w:val="center"/>
        <w:rPr>
          <w:rFonts w:ascii="Calibri" w:eastAsia="Times New Roman" w:hAnsi="Calibri" w:cs="Times New Roman"/>
          <w:i w:val="0"/>
          <w:iCs w:val="0"/>
          <w:lang w:val="en-US" w:bidi="en-US"/>
        </w:rPr>
      </w:pPr>
      <w:r w:rsidRPr="00036E9F">
        <w:rPr>
          <w:rFonts w:ascii="Calibri" w:eastAsia="Times New Roman" w:hAnsi="Calibri" w:cs="Times New Roman"/>
          <w:i w:val="0"/>
          <w:iCs w:val="0"/>
          <w:lang w:val="en-US" w:bidi="en-US"/>
        </w:rPr>
        <w:t xml:space="preserve">Fig-3: </w:t>
      </w:r>
      <w:proofErr w:type="spellStart"/>
      <w:r w:rsidRPr="00036E9F">
        <w:rPr>
          <w:rFonts w:ascii="Calibri" w:eastAsia="Times New Roman" w:hAnsi="Calibri" w:cs="Times New Roman"/>
          <w:i w:val="0"/>
          <w:iCs w:val="0"/>
          <w:lang w:val="en-US" w:bidi="en-US"/>
        </w:rPr>
        <w:t>Sunrome</w:t>
      </w:r>
      <w:proofErr w:type="spellEnd"/>
      <w:r w:rsidRPr="00036E9F">
        <w:rPr>
          <w:rFonts w:ascii="Calibri" w:eastAsia="Times New Roman" w:hAnsi="Calibri" w:cs="Times New Roman"/>
          <w:i w:val="0"/>
          <w:iCs w:val="0"/>
          <w:lang w:val="en-US" w:bidi="en-US"/>
        </w:rPr>
        <w:t xml:space="preserve"> BP and Pulse Rate Sensor</w:t>
      </w:r>
    </w:p>
    <w:p w:rsidR="00036E9F" w:rsidRPr="00036E9F" w:rsidRDefault="00036E9F" w:rsidP="00036E9F">
      <w:pPr>
        <w:widowControl w:val="0"/>
        <w:autoSpaceDE w:val="0"/>
        <w:autoSpaceDN w:val="0"/>
        <w:spacing w:after="0" w:line="242" w:lineRule="auto"/>
        <w:rPr>
          <w:rFonts w:ascii="Calibri" w:eastAsia="Times New Roman" w:hAnsi="Calibri" w:cs="Times New Roman"/>
          <w:b/>
          <w:bCs/>
          <w:i w:val="0"/>
          <w:sz w:val="24"/>
          <w:szCs w:val="24"/>
          <w:lang w:val="en-US" w:bidi="en-US"/>
        </w:rPr>
      </w:pPr>
      <w:r w:rsidRPr="00036E9F">
        <w:rPr>
          <w:rFonts w:ascii="Calibri" w:eastAsia="Times New Roman" w:hAnsi="Calibri" w:cs="Times New Roman"/>
          <w:b/>
          <w:bCs/>
          <w:i w:val="0"/>
          <w:sz w:val="24"/>
          <w:szCs w:val="24"/>
          <w:lang w:val="en-US" w:bidi="en-US"/>
        </w:rPr>
        <w:t xml:space="preserve">Sensor </w:t>
      </w:r>
      <w:proofErr w:type="spellStart"/>
      <w:r w:rsidRPr="00036E9F">
        <w:rPr>
          <w:rFonts w:ascii="Calibri" w:eastAsia="Times New Roman" w:hAnsi="Calibri" w:cs="Times New Roman"/>
          <w:b/>
          <w:bCs/>
          <w:i w:val="0"/>
          <w:sz w:val="24"/>
          <w:szCs w:val="24"/>
          <w:lang w:val="en-US" w:bidi="en-US"/>
        </w:rPr>
        <w:t>Pinouts</w:t>
      </w:r>
      <w:proofErr w:type="spellEnd"/>
      <w:r w:rsidRPr="00036E9F">
        <w:rPr>
          <w:rFonts w:ascii="Calibri" w:eastAsia="Times New Roman" w:hAnsi="Calibri" w:cs="Times New Roman"/>
          <w:b/>
          <w:bCs/>
          <w:i w:val="0"/>
          <w:sz w:val="24"/>
          <w:szCs w:val="24"/>
          <w:lang w:val="en-US" w:bidi="en-US"/>
        </w:rPr>
        <w:t>:</w:t>
      </w:r>
    </w:p>
    <w:p w:rsidR="00036E9F" w:rsidRPr="00036E9F" w:rsidRDefault="00036E9F" w:rsidP="00036E9F">
      <w:pPr>
        <w:widowControl w:val="0"/>
        <w:autoSpaceDE w:val="0"/>
        <w:autoSpaceDN w:val="0"/>
        <w:spacing w:after="0" w:line="240" w:lineRule="auto"/>
        <w:jc w:val="both"/>
        <w:rPr>
          <w:rFonts w:eastAsia="Times New Roman" w:cs="Times New Roman"/>
          <w:i w:val="0"/>
          <w:iCs w:val="0"/>
          <w:sz w:val="22"/>
          <w:szCs w:val="22"/>
          <w:lang w:val="en-US" w:bidi="en-US"/>
        </w:rPr>
      </w:pPr>
      <w:r w:rsidRPr="00036E9F">
        <w:rPr>
          <w:rFonts w:eastAsia="Times New Roman" w:cs="Times New Roman"/>
          <w:i w:val="0"/>
          <w:iCs w:val="0"/>
          <w:sz w:val="22"/>
          <w:szCs w:val="22"/>
          <w:lang w:val="en-US" w:bidi="en-US"/>
        </w:rPr>
        <w:t xml:space="preserve"> 1. TX-OUT = Transmit output. Output serial data of 3V logic level usually connected to RXD pin of</w:t>
      </w:r>
    </w:p>
    <w:p w:rsidR="00036E9F" w:rsidRPr="00036E9F" w:rsidRDefault="00036E9F" w:rsidP="00036E9F">
      <w:pPr>
        <w:widowControl w:val="0"/>
        <w:autoSpaceDE w:val="0"/>
        <w:autoSpaceDN w:val="0"/>
        <w:spacing w:after="0" w:line="240" w:lineRule="auto"/>
        <w:jc w:val="both"/>
        <w:rPr>
          <w:rFonts w:eastAsia="Times New Roman" w:cs="Times New Roman"/>
          <w:i w:val="0"/>
          <w:iCs w:val="0"/>
          <w:sz w:val="22"/>
          <w:szCs w:val="22"/>
          <w:lang w:val="en-US" w:bidi="en-US"/>
        </w:rPr>
      </w:pPr>
      <w:proofErr w:type="gramStart"/>
      <w:r w:rsidRPr="00036E9F">
        <w:rPr>
          <w:rFonts w:eastAsia="Times New Roman" w:cs="Times New Roman"/>
          <w:i w:val="0"/>
          <w:iCs w:val="0"/>
          <w:sz w:val="22"/>
          <w:szCs w:val="22"/>
          <w:lang w:val="en-US" w:bidi="en-US"/>
        </w:rPr>
        <w:t>microcontroller/RS232/USB-UART</w:t>
      </w:r>
      <w:proofErr w:type="gramEnd"/>
      <w:r w:rsidRPr="00036E9F">
        <w:rPr>
          <w:rFonts w:eastAsia="Times New Roman" w:cs="Times New Roman"/>
          <w:i w:val="0"/>
          <w:iCs w:val="0"/>
          <w:sz w:val="22"/>
          <w:szCs w:val="22"/>
          <w:lang w:val="en-US" w:bidi="en-US"/>
        </w:rPr>
        <w:t>.</w:t>
      </w:r>
    </w:p>
    <w:p w:rsidR="00036E9F" w:rsidRPr="00036E9F" w:rsidRDefault="00036E9F" w:rsidP="00036E9F">
      <w:pPr>
        <w:widowControl w:val="0"/>
        <w:autoSpaceDE w:val="0"/>
        <w:autoSpaceDN w:val="0"/>
        <w:spacing w:after="0" w:line="240" w:lineRule="auto"/>
        <w:jc w:val="both"/>
        <w:rPr>
          <w:rFonts w:eastAsia="Times New Roman" w:cs="Times New Roman"/>
          <w:i w:val="0"/>
          <w:iCs w:val="0"/>
          <w:sz w:val="22"/>
          <w:szCs w:val="22"/>
          <w:lang w:val="en-US" w:bidi="en-US"/>
        </w:rPr>
      </w:pPr>
      <w:r w:rsidRPr="00036E9F">
        <w:rPr>
          <w:rFonts w:eastAsia="Times New Roman" w:cs="Times New Roman"/>
          <w:i w:val="0"/>
          <w:iCs w:val="0"/>
          <w:sz w:val="22"/>
          <w:szCs w:val="22"/>
          <w:lang w:val="en-US" w:bidi="en-US"/>
        </w:rPr>
        <w:t>2. +5V = Regulated 5V supply input.</w:t>
      </w:r>
    </w:p>
    <w:p w:rsidR="00036E9F" w:rsidRPr="00036E9F" w:rsidRDefault="00036E9F" w:rsidP="00036E9F">
      <w:pPr>
        <w:widowControl w:val="0"/>
        <w:autoSpaceDE w:val="0"/>
        <w:autoSpaceDN w:val="0"/>
        <w:spacing w:after="0" w:line="240" w:lineRule="auto"/>
        <w:jc w:val="both"/>
        <w:rPr>
          <w:rFonts w:eastAsia="Times New Roman" w:cs="Times New Roman"/>
          <w:i w:val="0"/>
          <w:iCs w:val="0"/>
          <w:sz w:val="22"/>
          <w:szCs w:val="22"/>
          <w:lang w:val="en-US" w:bidi="en-US"/>
        </w:rPr>
      </w:pPr>
      <w:r w:rsidRPr="00036E9F">
        <w:rPr>
          <w:rFonts w:eastAsia="Times New Roman" w:cs="Times New Roman"/>
          <w:i w:val="0"/>
          <w:iCs w:val="0"/>
          <w:sz w:val="22"/>
          <w:szCs w:val="22"/>
          <w:lang w:val="en-US" w:bidi="en-US"/>
        </w:rPr>
        <w:t>3. GND = Board Common Ground. Classification of blood pressure for adults (18 years and</w:t>
      </w:r>
    </w:p>
    <w:p w:rsidR="00036E9F" w:rsidRPr="00036E9F" w:rsidRDefault="00036E9F" w:rsidP="00036E9F">
      <w:pPr>
        <w:widowControl w:val="0"/>
        <w:autoSpaceDE w:val="0"/>
        <w:autoSpaceDN w:val="0"/>
        <w:spacing w:after="0" w:line="240" w:lineRule="auto"/>
        <w:jc w:val="both"/>
        <w:rPr>
          <w:rFonts w:eastAsia="Times New Roman" w:cs="Times New Roman"/>
          <w:i w:val="0"/>
          <w:iCs w:val="0"/>
          <w:sz w:val="22"/>
          <w:szCs w:val="22"/>
          <w:lang w:val="en-US" w:bidi="en-US"/>
        </w:rPr>
      </w:pPr>
      <w:proofErr w:type="gramStart"/>
      <w:r w:rsidRPr="00036E9F">
        <w:rPr>
          <w:rFonts w:eastAsia="Times New Roman" w:cs="Times New Roman"/>
          <w:i w:val="0"/>
          <w:iCs w:val="0"/>
          <w:sz w:val="22"/>
          <w:szCs w:val="22"/>
          <w:lang w:val="en-US" w:bidi="en-US"/>
        </w:rPr>
        <w:t>older</w:t>
      </w:r>
      <w:proofErr w:type="gramEnd"/>
      <w:r w:rsidRPr="00036E9F">
        <w:rPr>
          <w:rFonts w:eastAsia="Times New Roman" w:cs="Times New Roman"/>
          <w:i w:val="0"/>
          <w:iCs w:val="0"/>
          <w:sz w:val="22"/>
          <w:szCs w:val="22"/>
          <w:lang w:val="en-US" w:bidi="en-US"/>
        </w:rPr>
        <w:t>)</w:t>
      </w:r>
    </w:p>
    <w:p w:rsidR="00036E9F" w:rsidRDefault="00036E9F" w:rsidP="00036E9F">
      <w:pPr>
        <w:widowControl w:val="0"/>
        <w:autoSpaceDE w:val="0"/>
        <w:autoSpaceDN w:val="0"/>
        <w:spacing w:after="0" w:line="240" w:lineRule="auto"/>
        <w:jc w:val="both"/>
        <w:rPr>
          <w:rFonts w:ascii="Times New Roman" w:eastAsia="Times New Roman" w:hAnsi="Times New Roman" w:cs="Times New Roman"/>
          <w:i w:val="0"/>
          <w:iCs w:val="0"/>
          <w:sz w:val="22"/>
          <w:szCs w:val="22"/>
          <w:lang w:val="en-US" w:bidi="en-US"/>
        </w:rPr>
      </w:pPr>
      <w:r w:rsidRPr="00036E9F">
        <w:rPr>
          <w:rFonts w:eastAsia="Times New Roman" w:cs="Times New Roman"/>
          <w:i w:val="0"/>
          <w:iCs w:val="0"/>
          <w:sz w:val="22"/>
          <w:szCs w:val="22"/>
          <w:lang w:val="en-US" w:bidi="en-US"/>
        </w:rPr>
        <w:t xml:space="preserve">High blood pressure (hypertension) can lead to serious problems like heart </w:t>
      </w:r>
      <w:proofErr w:type="gramStart"/>
      <w:r w:rsidRPr="00036E9F">
        <w:rPr>
          <w:rFonts w:eastAsia="Times New Roman" w:cs="Times New Roman"/>
          <w:i w:val="0"/>
          <w:iCs w:val="0"/>
          <w:sz w:val="22"/>
          <w:szCs w:val="22"/>
          <w:lang w:val="en-US" w:bidi="en-US"/>
        </w:rPr>
        <w:t>attack,</w:t>
      </w:r>
      <w:proofErr w:type="gramEnd"/>
      <w:r w:rsidRPr="00036E9F">
        <w:rPr>
          <w:rFonts w:eastAsia="Times New Roman" w:cs="Times New Roman"/>
          <w:i w:val="0"/>
          <w:iCs w:val="0"/>
          <w:sz w:val="22"/>
          <w:szCs w:val="22"/>
          <w:lang w:val="en-US" w:bidi="en-US"/>
        </w:rPr>
        <w:t xml:space="preserve"> stroke or kidney </w:t>
      </w:r>
      <w:proofErr w:type="spellStart"/>
      <w:r w:rsidRPr="00036E9F">
        <w:rPr>
          <w:rFonts w:eastAsia="Times New Roman" w:cs="Times New Roman"/>
          <w:i w:val="0"/>
          <w:iCs w:val="0"/>
          <w:sz w:val="22"/>
          <w:szCs w:val="22"/>
          <w:lang w:val="en-US" w:bidi="en-US"/>
        </w:rPr>
        <w:t>disease.High</w:t>
      </w:r>
      <w:proofErr w:type="spellEnd"/>
      <w:r w:rsidR="00612F8F" w:rsidRPr="00612F8F">
        <w:rPr>
          <w:rFonts w:ascii="Times New Roman" w:eastAsia="Times New Roman" w:hAnsi="Times New Roman" w:cs="Times New Roman"/>
          <w:i w:val="0"/>
          <w:iCs w:val="0"/>
          <w:sz w:val="22"/>
          <w:szCs w:val="22"/>
          <w:lang w:val="en-US" w:bidi="en-US"/>
        </w:rPr>
        <w:t xml:space="preserve"> </w:t>
      </w:r>
      <w:r w:rsidR="00612F8F" w:rsidRPr="00612F8F">
        <w:rPr>
          <w:rFonts w:ascii="Times New Roman" w:eastAsia="Times New Roman" w:hAnsi="Times New Roman" w:cs="Times New Roman"/>
          <w:i w:val="0"/>
          <w:iCs w:val="0"/>
          <w:sz w:val="22"/>
          <w:szCs w:val="22"/>
          <w:lang w:val="en-US" w:bidi="en-US"/>
        </w:rPr>
        <w:t>blood pressure usually does not have any symptoms, so you need to have your blood pressure checked regularly.</w:t>
      </w:r>
    </w:p>
    <w:p w:rsidR="00612F8F" w:rsidRPr="00612F8F" w:rsidRDefault="00612F8F" w:rsidP="00612F8F">
      <w:pPr>
        <w:spacing w:line="242" w:lineRule="auto"/>
        <w:rPr>
          <w:rFonts w:ascii="Calibri" w:eastAsia="Calibri" w:hAnsi="Calibri" w:cs="Mangal"/>
          <w:b/>
          <w:bCs/>
          <w:i w:val="0"/>
          <w:iCs w:val="0"/>
          <w:sz w:val="24"/>
          <w:szCs w:val="24"/>
        </w:rPr>
      </w:pPr>
      <w:r w:rsidRPr="00612F8F">
        <w:rPr>
          <w:rFonts w:ascii="Calibri" w:eastAsia="Calibri" w:hAnsi="Calibri" w:cs="Mangal"/>
          <w:b/>
          <w:bCs/>
          <w:i w:val="0"/>
          <w:iCs w:val="0"/>
          <w:sz w:val="24"/>
          <w:szCs w:val="24"/>
        </w:rPr>
        <w:t>Classification of blood pressure for adults (18 years and</w:t>
      </w:r>
      <w:r>
        <w:rPr>
          <w:rFonts w:ascii="Calibri" w:eastAsia="Calibri" w:hAnsi="Calibri" w:cs="Mangal"/>
          <w:b/>
          <w:bCs/>
          <w:i w:val="0"/>
          <w:iCs w:val="0"/>
          <w:sz w:val="24"/>
          <w:szCs w:val="24"/>
        </w:rPr>
        <w:t xml:space="preserve"> older)</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90"/>
        <w:gridCol w:w="1417"/>
        <w:gridCol w:w="1276"/>
      </w:tblGrid>
      <w:tr w:rsidR="00612F8F" w:rsidRPr="00612F8F" w:rsidTr="00BF0571">
        <w:tc>
          <w:tcPr>
            <w:tcW w:w="1990"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i w:val="0"/>
                <w:iCs w:val="0"/>
                <w:sz w:val="24"/>
                <w:szCs w:val="24"/>
              </w:rPr>
              <w:t> </w:t>
            </w:r>
          </w:p>
        </w:tc>
        <w:tc>
          <w:tcPr>
            <w:tcW w:w="1417"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b/>
                <w:bCs/>
                <w:i w:val="0"/>
                <w:iCs w:val="0"/>
                <w:sz w:val="24"/>
                <w:szCs w:val="24"/>
              </w:rPr>
              <w:t>Systolic (mm Hg)</w:t>
            </w:r>
          </w:p>
        </w:tc>
        <w:tc>
          <w:tcPr>
            <w:tcW w:w="1276"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b/>
                <w:bCs/>
                <w:i w:val="0"/>
                <w:iCs w:val="0"/>
                <w:sz w:val="24"/>
                <w:szCs w:val="24"/>
              </w:rPr>
              <w:t>Diastolic (mm Hg)</w:t>
            </w:r>
          </w:p>
        </w:tc>
      </w:tr>
      <w:tr w:rsidR="00612F8F" w:rsidRPr="00612F8F" w:rsidTr="00BF0571">
        <w:tc>
          <w:tcPr>
            <w:tcW w:w="1990"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b/>
                <w:bCs/>
                <w:i w:val="0"/>
                <w:iCs w:val="0"/>
                <w:sz w:val="24"/>
                <w:szCs w:val="24"/>
              </w:rPr>
              <w:t>Hypotension</w:t>
            </w:r>
          </w:p>
        </w:tc>
        <w:tc>
          <w:tcPr>
            <w:tcW w:w="1417"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i w:val="0"/>
                <w:iCs w:val="0"/>
                <w:sz w:val="24"/>
                <w:szCs w:val="24"/>
              </w:rPr>
              <w:t>&lt; 90</w:t>
            </w:r>
          </w:p>
        </w:tc>
        <w:tc>
          <w:tcPr>
            <w:tcW w:w="1276"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i w:val="0"/>
                <w:iCs w:val="0"/>
                <w:sz w:val="24"/>
                <w:szCs w:val="24"/>
              </w:rPr>
              <w:t>&lt; 60</w:t>
            </w:r>
          </w:p>
        </w:tc>
      </w:tr>
      <w:tr w:rsidR="00612F8F" w:rsidRPr="00612F8F" w:rsidTr="00BF0571">
        <w:tc>
          <w:tcPr>
            <w:tcW w:w="1990"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b/>
                <w:bCs/>
                <w:i w:val="0"/>
                <w:iCs w:val="0"/>
                <w:sz w:val="24"/>
                <w:szCs w:val="24"/>
              </w:rPr>
              <w:t>Desired</w:t>
            </w:r>
          </w:p>
        </w:tc>
        <w:tc>
          <w:tcPr>
            <w:tcW w:w="1417"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i w:val="0"/>
                <w:iCs w:val="0"/>
                <w:sz w:val="24"/>
                <w:szCs w:val="24"/>
              </w:rPr>
              <w:t>90–119</w:t>
            </w:r>
          </w:p>
        </w:tc>
        <w:tc>
          <w:tcPr>
            <w:tcW w:w="1276"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i w:val="0"/>
                <w:iCs w:val="0"/>
                <w:sz w:val="24"/>
                <w:szCs w:val="24"/>
              </w:rPr>
              <w:t>60–79</w:t>
            </w:r>
          </w:p>
        </w:tc>
      </w:tr>
      <w:tr w:rsidR="00612F8F" w:rsidRPr="00612F8F" w:rsidTr="00BF0571">
        <w:tc>
          <w:tcPr>
            <w:tcW w:w="1990"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b/>
                <w:bCs/>
                <w:i w:val="0"/>
                <w:iCs w:val="0"/>
                <w:sz w:val="24"/>
                <w:szCs w:val="24"/>
              </w:rPr>
              <w:t>Prehypertension</w:t>
            </w:r>
          </w:p>
        </w:tc>
        <w:tc>
          <w:tcPr>
            <w:tcW w:w="1417"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i w:val="0"/>
                <w:iCs w:val="0"/>
                <w:sz w:val="24"/>
                <w:szCs w:val="24"/>
              </w:rPr>
              <w:t>120–139</w:t>
            </w:r>
          </w:p>
        </w:tc>
        <w:tc>
          <w:tcPr>
            <w:tcW w:w="1276"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i w:val="0"/>
                <w:iCs w:val="0"/>
                <w:sz w:val="24"/>
                <w:szCs w:val="24"/>
              </w:rPr>
              <w:t>80–89</w:t>
            </w:r>
          </w:p>
        </w:tc>
      </w:tr>
      <w:tr w:rsidR="00612F8F" w:rsidRPr="00612F8F" w:rsidTr="00BF0571">
        <w:trPr>
          <w:trHeight w:val="215"/>
        </w:trPr>
        <w:tc>
          <w:tcPr>
            <w:tcW w:w="1990"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b/>
                <w:bCs/>
                <w:i w:val="0"/>
                <w:iCs w:val="0"/>
                <w:sz w:val="24"/>
                <w:szCs w:val="24"/>
              </w:rPr>
              <w:t>Stage 1 Hypertension</w:t>
            </w:r>
          </w:p>
        </w:tc>
        <w:tc>
          <w:tcPr>
            <w:tcW w:w="1417"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i w:val="0"/>
                <w:iCs w:val="0"/>
                <w:sz w:val="24"/>
                <w:szCs w:val="24"/>
              </w:rPr>
              <w:t>140–159</w:t>
            </w:r>
          </w:p>
        </w:tc>
        <w:tc>
          <w:tcPr>
            <w:tcW w:w="1276"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i w:val="0"/>
                <w:iCs w:val="0"/>
                <w:sz w:val="24"/>
                <w:szCs w:val="24"/>
              </w:rPr>
              <w:t>90–99</w:t>
            </w:r>
          </w:p>
        </w:tc>
      </w:tr>
      <w:tr w:rsidR="00612F8F" w:rsidRPr="00612F8F" w:rsidTr="00BF0571">
        <w:trPr>
          <w:trHeight w:val="350"/>
        </w:trPr>
        <w:tc>
          <w:tcPr>
            <w:tcW w:w="1990"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b/>
                <w:bCs/>
                <w:i w:val="0"/>
                <w:iCs w:val="0"/>
                <w:sz w:val="24"/>
                <w:szCs w:val="24"/>
              </w:rPr>
              <w:t>Stage 2 Hypertension</w:t>
            </w:r>
          </w:p>
        </w:tc>
        <w:tc>
          <w:tcPr>
            <w:tcW w:w="1417"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i w:val="0"/>
                <w:iCs w:val="0"/>
                <w:sz w:val="24"/>
                <w:szCs w:val="24"/>
              </w:rPr>
              <w:t>160–179</w:t>
            </w:r>
          </w:p>
        </w:tc>
        <w:tc>
          <w:tcPr>
            <w:tcW w:w="1276"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i w:val="0"/>
                <w:iCs w:val="0"/>
                <w:sz w:val="24"/>
                <w:szCs w:val="24"/>
              </w:rPr>
              <w:t>100–109</w:t>
            </w:r>
          </w:p>
        </w:tc>
      </w:tr>
      <w:tr w:rsidR="00612F8F" w:rsidRPr="00612F8F" w:rsidTr="00BF0571">
        <w:trPr>
          <w:trHeight w:val="188"/>
        </w:trPr>
        <w:tc>
          <w:tcPr>
            <w:tcW w:w="1990"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b/>
                <w:bCs/>
                <w:i w:val="0"/>
                <w:iCs w:val="0"/>
                <w:sz w:val="24"/>
                <w:szCs w:val="24"/>
              </w:rPr>
              <w:t>Hypertensive Crisis</w:t>
            </w:r>
          </w:p>
        </w:tc>
        <w:tc>
          <w:tcPr>
            <w:tcW w:w="1417"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i w:val="0"/>
                <w:iCs w:val="0"/>
                <w:sz w:val="24"/>
                <w:szCs w:val="24"/>
              </w:rPr>
              <w:t>≥ 180</w:t>
            </w:r>
          </w:p>
        </w:tc>
        <w:tc>
          <w:tcPr>
            <w:tcW w:w="1276" w:type="dxa"/>
            <w:shd w:val="clear" w:color="auto" w:fill="FFFFFF"/>
            <w:tcMar>
              <w:top w:w="0" w:type="dxa"/>
              <w:left w:w="0" w:type="dxa"/>
              <w:bottom w:w="0" w:type="dxa"/>
              <w:right w:w="0" w:type="dxa"/>
            </w:tcMar>
            <w:vAlign w:val="center"/>
            <w:hideMark/>
          </w:tcPr>
          <w:p w:rsidR="00612F8F" w:rsidRPr="00612F8F" w:rsidRDefault="00612F8F" w:rsidP="00612F8F">
            <w:pPr>
              <w:spacing w:line="240" w:lineRule="auto"/>
              <w:rPr>
                <w:rFonts w:ascii="Calibri" w:eastAsia="Calibri" w:hAnsi="Calibri" w:cs="Mangal"/>
                <w:i w:val="0"/>
                <w:iCs w:val="0"/>
                <w:sz w:val="24"/>
                <w:szCs w:val="24"/>
              </w:rPr>
            </w:pPr>
            <w:r w:rsidRPr="00612F8F">
              <w:rPr>
                <w:rFonts w:ascii="Calibri" w:eastAsia="Calibri" w:hAnsi="Calibri" w:cs="Mangal"/>
                <w:i w:val="0"/>
                <w:iCs w:val="0"/>
                <w:sz w:val="24"/>
                <w:szCs w:val="24"/>
              </w:rPr>
              <w:t>≥ 110</w:t>
            </w:r>
          </w:p>
        </w:tc>
      </w:tr>
    </w:tbl>
    <w:p w:rsidR="00865A86" w:rsidRDefault="00865A86" w:rsidP="00865A86">
      <w:pPr>
        <w:widowControl w:val="0"/>
        <w:autoSpaceDE w:val="0"/>
        <w:autoSpaceDN w:val="0"/>
        <w:spacing w:after="0" w:line="242" w:lineRule="auto"/>
        <w:ind w:left="1276"/>
        <w:rPr>
          <w:rFonts w:ascii="Calibri" w:eastAsia="Times New Roman" w:hAnsi="Calibri" w:cs="Times New Roman"/>
          <w:b/>
          <w:bCs/>
          <w:i w:val="0"/>
          <w:sz w:val="28"/>
          <w:szCs w:val="28"/>
          <w:lang w:val="en-US" w:bidi="en-US"/>
        </w:rPr>
      </w:pPr>
    </w:p>
    <w:p w:rsidR="00865A86" w:rsidRPr="00865A86" w:rsidRDefault="00865A86" w:rsidP="00865A86">
      <w:pPr>
        <w:pStyle w:val="ListParagraph"/>
        <w:widowControl w:val="0"/>
        <w:numPr>
          <w:ilvl w:val="0"/>
          <w:numId w:val="2"/>
        </w:numPr>
        <w:autoSpaceDE w:val="0"/>
        <w:autoSpaceDN w:val="0"/>
        <w:spacing w:after="0" w:line="242" w:lineRule="auto"/>
        <w:jc w:val="center"/>
        <w:rPr>
          <w:rFonts w:ascii="Calibri" w:eastAsia="Times New Roman" w:hAnsi="Calibri" w:cs="Times New Roman"/>
          <w:b/>
          <w:bCs/>
          <w:i w:val="0"/>
          <w:sz w:val="28"/>
          <w:szCs w:val="28"/>
          <w:lang w:val="en-US" w:bidi="en-US"/>
        </w:rPr>
      </w:pPr>
      <w:r w:rsidRPr="00865A86">
        <w:rPr>
          <w:rFonts w:ascii="Calibri" w:eastAsia="Times New Roman" w:hAnsi="Calibri" w:cs="Times New Roman"/>
          <w:b/>
          <w:bCs/>
          <w:i w:val="0"/>
          <w:sz w:val="28"/>
          <w:szCs w:val="28"/>
          <w:lang w:val="en-US" w:bidi="en-US"/>
        </w:rPr>
        <w:t>Wi-Fi Module ESP8266</w:t>
      </w:r>
    </w:p>
    <w:p w:rsidR="00865A86" w:rsidRPr="00865A86" w:rsidRDefault="00865A86" w:rsidP="00865A86">
      <w:pPr>
        <w:widowControl w:val="0"/>
        <w:autoSpaceDE w:val="0"/>
        <w:autoSpaceDN w:val="0"/>
        <w:spacing w:after="0" w:line="242" w:lineRule="auto"/>
        <w:rPr>
          <w:rFonts w:ascii="Calibri" w:eastAsia="Times New Roman" w:hAnsi="Calibri" w:cs="Times New Roman"/>
          <w:iCs w:val="0"/>
          <w:sz w:val="24"/>
          <w:szCs w:val="24"/>
          <w:lang w:val="en-US" w:bidi="en-US"/>
        </w:rPr>
      </w:pPr>
    </w:p>
    <w:p w:rsidR="00865A86" w:rsidRDefault="00865A86" w:rsidP="00865A86">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865A86">
        <w:rPr>
          <w:rFonts w:ascii="Calibri" w:eastAsia="Times New Roman" w:hAnsi="Calibri" w:cs="Times New Roman"/>
          <w:i w:val="0"/>
          <w:iCs w:val="0"/>
          <w:sz w:val="22"/>
          <w:szCs w:val="22"/>
          <w:lang w:val="en-US" w:bidi="en-US"/>
        </w:rPr>
        <w:t xml:space="preserve">The ESP8266 is low-cost Wi-Fi microchip with full TCP/IP stack and microcontroller competence fashioned by Shanghai-based Chinese manufacturer, </w:t>
      </w:r>
      <w:proofErr w:type="spellStart"/>
      <w:r w:rsidRPr="00865A86">
        <w:rPr>
          <w:rFonts w:ascii="Calibri" w:eastAsia="Times New Roman" w:hAnsi="Calibri" w:cs="Times New Roman"/>
          <w:i w:val="0"/>
          <w:iCs w:val="0"/>
          <w:sz w:val="22"/>
          <w:szCs w:val="22"/>
          <w:lang w:val="en-US" w:bidi="en-US"/>
        </w:rPr>
        <w:t>Espress</w:t>
      </w:r>
      <w:proofErr w:type="spellEnd"/>
      <w:r w:rsidRPr="00865A86">
        <w:rPr>
          <w:rFonts w:ascii="Calibri" w:eastAsia="Times New Roman" w:hAnsi="Calibri" w:cs="Times New Roman"/>
          <w:i w:val="0"/>
          <w:iCs w:val="0"/>
          <w:sz w:val="22"/>
          <w:szCs w:val="22"/>
          <w:lang w:val="en-US" w:bidi="en-US"/>
        </w:rPr>
        <w:t xml:space="preserve"> if </w:t>
      </w:r>
      <w:proofErr w:type="spellStart"/>
      <w:r w:rsidRPr="00865A86">
        <w:rPr>
          <w:rFonts w:ascii="Calibri" w:eastAsia="Times New Roman" w:hAnsi="Calibri" w:cs="Times New Roman"/>
          <w:i w:val="0"/>
          <w:iCs w:val="0"/>
          <w:sz w:val="22"/>
          <w:szCs w:val="22"/>
          <w:lang w:val="en-US" w:bidi="en-US"/>
        </w:rPr>
        <w:t>Systems.The</w:t>
      </w:r>
      <w:proofErr w:type="spellEnd"/>
      <w:r w:rsidRPr="00865A86">
        <w:rPr>
          <w:rFonts w:ascii="Calibri" w:eastAsia="Times New Roman" w:hAnsi="Calibri" w:cs="Times New Roman"/>
          <w:i w:val="0"/>
          <w:iCs w:val="0"/>
          <w:sz w:val="22"/>
          <w:szCs w:val="22"/>
          <w:lang w:val="en-US" w:bidi="en-US"/>
        </w:rPr>
        <w:t xml:space="preserve"> chip first came to the thought of western makers in August 2014 with the ESP-01 module, made by a third-party firm, Ai-Thinker.</w:t>
      </w:r>
    </w:p>
    <w:p w:rsidR="007C7971" w:rsidRPr="00865A86" w:rsidRDefault="007C7971" w:rsidP="00865A86">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7C7971">
        <w:rPr>
          <w:rFonts w:ascii="Calibri" w:eastAsia="Times New Roman" w:hAnsi="Calibri" w:cs="Times New Roman"/>
          <w:i w:val="0"/>
          <w:iCs w:val="0"/>
          <w:sz w:val="22"/>
          <w:szCs w:val="22"/>
          <w:lang w:val="en-US" w:bidi="en-US"/>
        </w:rPr>
        <w:t xml:space="preserve">The ESP8266 </w:t>
      </w:r>
      <w:proofErr w:type="spellStart"/>
      <w:r w:rsidRPr="007C7971">
        <w:rPr>
          <w:rFonts w:ascii="Calibri" w:eastAsia="Times New Roman" w:hAnsi="Calibri" w:cs="Times New Roman"/>
          <w:i w:val="0"/>
          <w:iCs w:val="0"/>
          <w:sz w:val="22"/>
          <w:szCs w:val="22"/>
          <w:lang w:val="en-US" w:bidi="en-US"/>
        </w:rPr>
        <w:t>WiFi</w:t>
      </w:r>
      <w:proofErr w:type="spellEnd"/>
      <w:r w:rsidRPr="007C7971">
        <w:rPr>
          <w:rFonts w:ascii="Calibri" w:eastAsia="Times New Roman" w:hAnsi="Calibri" w:cs="Times New Roman"/>
          <w:i w:val="0"/>
          <w:iCs w:val="0"/>
          <w:sz w:val="22"/>
          <w:szCs w:val="22"/>
          <w:lang w:val="en-US" w:bidi="en-US"/>
        </w:rPr>
        <w:t xml:space="preserve"> Module is a </w:t>
      </w:r>
      <w:proofErr w:type="spellStart"/>
      <w:r w:rsidRPr="007C7971">
        <w:rPr>
          <w:rFonts w:ascii="Calibri" w:eastAsia="Times New Roman" w:hAnsi="Calibri" w:cs="Times New Roman"/>
          <w:i w:val="0"/>
          <w:iCs w:val="0"/>
          <w:sz w:val="22"/>
          <w:szCs w:val="22"/>
          <w:lang w:val="en-US" w:bidi="en-US"/>
        </w:rPr>
        <w:t>self restricted</w:t>
      </w:r>
      <w:proofErr w:type="spellEnd"/>
      <w:r w:rsidRPr="007C7971">
        <w:rPr>
          <w:rFonts w:ascii="Calibri" w:eastAsia="Times New Roman" w:hAnsi="Calibri" w:cs="Times New Roman"/>
          <w:i w:val="0"/>
          <w:iCs w:val="0"/>
          <w:sz w:val="22"/>
          <w:szCs w:val="22"/>
          <w:lang w:val="en-US" w:bidi="en-US"/>
        </w:rPr>
        <w:t xml:space="preserve"> SOC with incorporated TCP/IP protocol stack that can give any microcontroller entrée to your </w:t>
      </w:r>
      <w:proofErr w:type="spellStart"/>
      <w:r w:rsidRPr="007C7971">
        <w:rPr>
          <w:rFonts w:ascii="Calibri" w:eastAsia="Times New Roman" w:hAnsi="Calibri" w:cs="Times New Roman"/>
          <w:i w:val="0"/>
          <w:iCs w:val="0"/>
          <w:sz w:val="22"/>
          <w:szCs w:val="22"/>
          <w:lang w:val="en-US" w:bidi="en-US"/>
        </w:rPr>
        <w:t>WiFi</w:t>
      </w:r>
      <w:proofErr w:type="spellEnd"/>
      <w:r w:rsidRPr="007C7971">
        <w:rPr>
          <w:rFonts w:ascii="Calibri" w:eastAsia="Times New Roman" w:hAnsi="Calibri" w:cs="Times New Roman"/>
          <w:i w:val="0"/>
          <w:iCs w:val="0"/>
          <w:sz w:val="22"/>
          <w:szCs w:val="22"/>
          <w:lang w:val="en-US" w:bidi="en-US"/>
        </w:rPr>
        <w:t xml:space="preserve"> network. The ESP8266 is accomplished of either hosting an application or offloading all Wi-Fi networking functions from another</w:t>
      </w:r>
      <w:r w:rsidRPr="007C7971">
        <w:rPr>
          <w:rFonts w:ascii="Calibri" w:eastAsia="Times New Roman" w:hAnsi="Calibri" w:cs="Times New Roman"/>
          <w:i w:val="0"/>
          <w:iCs w:val="0"/>
          <w:sz w:val="22"/>
          <w:szCs w:val="22"/>
          <w:lang w:val="en-US" w:bidi="en-US"/>
        </w:rPr>
        <w:t xml:space="preserve"> </w:t>
      </w:r>
      <w:r w:rsidRPr="007C7971">
        <w:rPr>
          <w:rFonts w:ascii="Calibri" w:eastAsia="Times New Roman" w:hAnsi="Calibri" w:cs="Times New Roman"/>
          <w:i w:val="0"/>
          <w:iCs w:val="0"/>
          <w:sz w:val="22"/>
          <w:szCs w:val="22"/>
          <w:lang w:val="en-US" w:bidi="en-US"/>
        </w:rPr>
        <w:t>claim workstation.</w:t>
      </w:r>
    </w:p>
    <w:p w:rsidR="00612F8F" w:rsidRDefault="007C7971" w:rsidP="00036E9F">
      <w:pPr>
        <w:widowControl w:val="0"/>
        <w:autoSpaceDE w:val="0"/>
        <w:autoSpaceDN w:val="0"/>
        <w:spacing w:after="0" w:line="240" w:lineRule="auto"/>
        <w:jc w:val="both"/>
        <w:rPr>
          <w:rFonts w:eastAsia="Times New Roman" w:cs="Times New Roman"/>
          <w:i w:val="0"/>
          <w:iCs w:val="0"/>
          <w:sz w:val="22"/>
          <w:szCs w:val="22"/>
          <w:lang w:val="en-US" w:bidi="en-US"/>
        </w:rPr>
      </w:pPr>
      <w:r w:rsidRPr="007C7971">
        <w:rPr>
          <w:rFonts w:ascii="Calibri" w:eastAsia="Times New Roman" w:hAnsi="Calibri" w:cs="Times New Roman"/>
          <w:i w:val="0"/>
          <w:iCs w:val="0"/>
          <w:noProof/>
          <w:sz w:val="24"/>
          <w:szCs w:val="24"/>
          <w:lang w:eastAsia="en-IN" w:bidi="mr-IN"/>
        </w:rPr>
        <w:drawing>
          <wp:inline distT="0" distB="0" distL="0" distR="0" wp14:anchorId="20285FBD" wp14:editId="47EDAC34">
            <wp:extent cx="3372485" cy="198624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2485" cy="1986241"/>
                    </a:xfrm>
                    <a:prstGeom prst="rect">
                      <a:avLst/>
                    </a:prstGeom>
                    <a:noFill/>
                  </pic:spPr>
                </pic:pic>
              </a:graphicData>
            </a:graphic>
          </wp:inline>
        </w:drawing>
      </w:r>
    </w:p>
    <w:p w:rsidR="00E509AF" w:rsidRDefault="00090076" w:rsidP="00E509AF">
      <w:pPr>
        <w:widowControl w:val="0"/>
        <w:autoSpaceDE w:val="0"/>
        <w:autoSpaceDN w:val="0"/>
        <w:spacing w:after="0" w:line="242" w:lineRule="auto"/>
        <w:jc w:val="center"/>
        <w:rPr>
          <w:rFonts w:ascii="Calibri" w:eastAsia="Times New Roman" w:hAnsi="Calibri" w:cs="Times New Roman"/>
          <w:i w:val="0"/>
          <w:iCs w:val="0"/>
          <w:lang w:val="en-US" w:bidi="en-US"/>
        </w:rPr>
      </w:pPr>
      <w:r>
        <w:rPr>
          <w:rFonts w:ascii="Calibri" w:eastAsia="Times New Roman" w:hAnsi="Calibri" w:cs="Times New Roman"/>
          <w:i w:val="0"/>
          <w:iCs w:val="0"/>
          <w:lang w:val="en-US" w:bidi="en-US"/>
        </w:rPr>
        <w:t>Fig-4</w:t>
      </w:r>
      <w:r w:rsidR="00E509AF" w:rsidRPr="00E509AF">
        <w:rPr>
          <w:rFonts w:ascii="Calibri" w:eastAsia="Times New Roman" w:hAnsi="Calibri" w:cs="Times New Roman"/>
          <w:i w:val="0"/>
          <w:iCs w:val="0"/>
          <w:lang w:val="en-US" w:bidi="en-US"/>
        </w:rPr>
        <w:t>-ESP8266 Wi-Fi Module</w:t>
      </w:r>
    </w:p>
    <w:p w:rsidR="00E509AF" w:rsidRDefault="00E509AF" w:rsidP="00E509AF">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 xml:space="preserve">Each ESP8266 module comes pre-programmed with an AT command set firmware, meaning, you can merely clip this up to your Arduino contrivance </w:t>
      </w:r>
      <w:proofErr w:type="spellStart"/>
      <w:r w:rsidRPr="00E509AF">
        <w:rPr>
          <w:rFonts w:ascii="Calibri" w:eastAsia="Times New Roman" w:hAnsi="Calibri" w:cs="Times New Roman"/>
          <w:i w:val="0"/>
          <w:iCs w:val="0"/>
          <w:sz w:val="22"/>
          <w:szCs w:val="22"/>
          <w:lang w:val="en-US" w:bidi="en-US"/>
        </w:rPr>
        <w:t>Mand</w:t>
      </w:r>
      <w:proofErr w:type="spellEnd"/>
      <w:r w:rsidRPr="00E509AF">
        <w:rPr>
          <w:rFonts w:ascii="Calibri" w:eastAsia="Times New Roman" w:hAnsi="Calibri" w:cs="Times New Roman"/>
          <w:i w:val="0"/>
          <w:iCs w:val="0"/>
          <w:sz w:val="22"/>
          <w:szCs w:val="22"/>
          <w:lang w:val="en-US" w:bidi="en-US"/>
        </w:rPr>
        <w:t xml:space="preserve"> get about as much </w:t>
      </w:r>
      <w:proofErr w:type="spellStart"/>
      <w:r w:rsidRPr="00E509AF">
        <w:rPr>
          <w:rFonts w:ascii="Calibri" w:eastAsia="Times New Roman" w:hAnsi="Calibri" w:cs="Times New Roman"/>
          <w:i w:val="0"/>
          <w:iCs w:val="0"/>
          <w:sz w:val="22"/>
          <w:szCs w:val="22"/>
          <w:lang w:val="en-US" w:bidi="en-US"/>
        </w:rPr>
        <w:t>WiFi</w:t>
      </w:r>
      <w:proofErr w:type="spellEnd"/>
      <w:r w:rsidRPr="00E509AF">
        <w:rPr>
          <w:rFonts w:ascii="Calibri" w:eastAsia="Times New Roman" w:hAnsi="Calibri" w:cs="Times New Roman"/>
          <w:i w:val="0"/>
          <w:iCs w:val="0"/>
          <w:sz w:val="22"/>
          <w:szCs w:val="22"/>
          <w:lang w:val="en-US" w:bidi="en-US"/>
        </w:rPr>
        <w:t xml:space="preserve">-ability as a </w:t>
      </w:r>
      <w:proofErr w:type="spellStart"/>
      <w:r w:rsidRPr="00E509AF">
        <w:rPr>
          <w:rFonts w:ascii="Calibri" w:eastAsia="Times New Roman" w:hAnsi="Calibri" w:cs="Times New Roman"/>
          <w:i w:val="0"/>
          <w:iCs w:val="0"/>
          <w:sz w:val="22"/>
          <w:szCs w:val="22"/>
          <w:lang w:val="en-US" w:bidi="en-US"/>
        </w:rPr>
        <w:t>WiFi</w:t>
      </w:r>
      <w:proofErr w:type="spellEnd"/>
      <w:r w:rsidRPr="00E509AF">
        <w:rPr>
          <w:rFonts w:ascii="Calibri" w:eastAsia="Times New Roman" w:hAnsi="Calibri" w:cs="Times New Roman"/>
          <w:i w:val="0"/>
          <w:iCs w:val="0"/>
          <w:sz w:val="22"/>
          <w:szCs w:val="22"/>
          <w:lang w:val="en-US" w:bidi="en-US"/>
        </w:rPr>
        <w:t xml:space="preserve"> shelter offers . The ESP8266 module is an exceedingly cost effectual timber with a colossal, and still budding, community.</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b/>
          <w:bCs/>
          <w:i w:val="0"/>
          <w:iCs w:val="0"/>
          <w:sz w:val="24"/>
          <w:szCs w:val="24"/>
          <w:lang w:val="en-US" w:bidi="en-US"/>
        </w:rPr>
      </w:pPr>
      <w:r w:rsidRPr="00E509AF">
        <w:rPr>
          <w:rFonts w:ascii="Calibri" w:eastAsia="Times New Roman" w:hAnsi="Calibri" w:cs="Times New Roman"/>
          <w:b/>
          <w:bCs/>
          <w:i w:val="0"/>
          <w:iCs w:val="0"/>
          <w:sz w:val="24"/>
          <w:szCs w:val="24"/>
          <w:lang w:val="en-US" w:bidi="en-US"/>
        </w:rPr>
        <w:t>ESP8266 Module Pin Description:</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1. 3V3: - 3.3 V Power Pin.</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2. GND: - Ground Pin.</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3. RST: - Active Low Reset Pin.</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4. EN: - Active High Enable Pin.</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5. TX: - Serial Transmit Pin of UART.</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6. RX: - Serial Receive Pin of UART.</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 xml:space="preserve">7. </w:t>
      </w:r>
      <w:proofErr w:type="gramStart"/>
      <w:r w:rsidRPr="00E509AF">
        <w:rPr>
          <w:rFonts w:ascii="Calibri" w:eastAsia="Times New Roman" w:hAnsi="Calibri" w:cs="Times New Roman"/>
          <w:i w:val="0"/>
          <w:iCs w:val="0"/>
          <w:sz w:val="22"/>
          <w:szCs w:val="22"/>
          <w:lang w:val="en-US" w:bidi="en-US"/>
        </w:rPr>
        <w:t>GPIO0 ;</w:t>
      </w:r>
      <w:proofErr w:type="gramEnd"/>
      <w:r w:rsidRPr="00E509AF">
        <w:rPr>
          <w:rFonts w:ascii="Calibri" w:eastAsia="Times New Roman" w:hAnsi="Calibri" w:cs="Times New Roman"/>
          <w:i w:val="0"/>
          <w:iCs w:val="0"/>
          <w:sz w:val="22"/>
          <w:szCs w:val="22"/>
          <w:lang w:val="en-US" w:bidi="en-US"/>
        </w:rPr>
        <w:t xml:space="preserve"> GPIO2: - General Purpose I/O Pins.</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4"/>
          <w:szCs w:val="24"/>
          <w:lang w:val="en-US" w:bidi="en-US"/>
        </w:rPr>
      </w:pPr>
    </w:p>
    <w:p w:rsidR="00E509AF" w:rsidRPr="00E509AF" w:rsidRDefault="00E509AF" w:rsidP="00E509AF">
      <w:pPr>
        <w:widowControl w:val="0"/>
        <w:autoSpaceDE w:val="0"/>
        <w:autoSpaceDN w:val="0"/>
        <w:spacing w:after="0" w:line="242" w:lineRule="auto"/>
        <w:jc w:val="both"/>
        <w:rPr>
          <w:rFonts w:ascii="Calibri" w:eastAsia="Times New Roman" w:hAnsi="Calibri" w:cs="Times New Roman"/>
          <w:b/>
          <w:bCs/>
          <w:i w:val="0"/>
          <w:iCs w:val="0"/>
          <w:sz w:val="24"/>
          <w:szCs w:val="24"/>
          <w:lang w:val="en-US" w:bidi="en-US"/>
        </w:rPr>
      </w:pPr>
      <w:r w:rsidRPr="00E509AF">
        <w:rPr>
          <w:rFonts w:ascii="Calibri" w:eastAsia="Times New Roman" w:hAnsi="Calibri" w:cs="Times New Roman"/>
          <w:b/>
          <w:bCs/>
          <w:i w:val="0"/>
          <w:iCs w:val="0"/>
          <w:sz w:val="24"/>
          <w:szCs w:val="24"/>
          <w:lang w:val="en-US" w:bidi="en-US"/>
        </w:rPr>
        <w:t>Features:</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 xml:space="preserve">Processor: L106 32-bit RISC microprocessor core based on the </w:t>
      </w:r>
      <w:proofErr w:type="spellStart"/>
      <w:r w:rsidRPr="00E509AF">
        <w:rPr>
          <w:rFonts w:ascii="Calibri" w:eastAsia="Times New Roman" w:hAnsi="Calibri" w:cs="Times New Roman"/>
          <w:i w:val="0"/>
          <w:iCs w:val="0"/>
          <w:sz w:val="22"/>
          <w:szCs w:val="22"/>
          <w:lang w:val="en-US" w:bidi="en-US"/>
        </w:rPr>
        <w:t>Tensilica</w:t>
      </w:r>
      <w:proofErr w:type="spellEnd"/>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proofErr w:type="spellStart"/>
      <w:r w:rsidRPr="00E509AF">
        <w:rPr>
          <w:rFonts w:ascii="Calibri" w:eastAsia="Times New Roman" w:hAnsi="Calibri" w:cs="Times New Roman"/>
          <w:i w:val="0"/>
          <w:iCs w:val="0"/>
          <w:sz w:val="22"/>
          <w:szCs w:val="22"/>
          <w:lang w:val="en-US" w:bidi="en-US"/>
        </w:rPr>
        <w:t>Xtensa</w:t>
      </w:r>
      <w:proofErr w:type="spellEnd"/>
      <w:r w:rsidRPr="00E509AF">
        <w:rPr>
          <w:rFonts w:ascii="Calibri" w:eastAsia="Times New Roman" w:hAnsi="Calibri" w:cs="Times New Roman"/>
          <w:i w:val="0"/>
          <w:iCs w:val="0"/>
          <w:sz w:val="22"/>
          <w:szCs w:val="22"/>
          <w:lang w:val="en-US" w:bidi="en-US"/>
        </w:rPr>
        <w:t xml:space="preserve"> Diamond Standard 106Micro running at 80 MHz</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1] Memory:</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 xml:space="preserve">1. 32 </w:t>
      </w:r>
      <w:proofErr w:type="spellStart"/>
      <w:r w:rsidRPr="00E509AF">
        <w:rPr>
          <w:rFonts w:ascii="Calibri" w:eastAsia="Times New Roman" w:hAnsi="Calibri" w:cs="Times New Roman"/>
          <w:i w:val="0"/>
          <w:iCs w:val="0"/>
          <w:sz w:val="22"/>
          <w:szCs w:val="22"/>
          <w:lang w:val="en-US" w:bidi="en-US"/>
        </w:rPr>
        <w:t>KiB</w:t>
      </w:r>
      <w:proofErr w:type="spellEnd"/>
      <w:r w:rsidRPr="00E509AF">
        <w:rPr>
          <w:rFonts w:ascii="Calibri" w:eastAsia="Times New Roman" w:hAnsi="Calibri" w:cs="Times New Roman"/>
          <w:i w:val="0"/>
          <w:iCs w:val="0"/>
          <w:sz w:val="22"/>
          <w:szCs w:val="22"/>
          <w:lang w:val="en-US" w:bidi="en-US"/>
        </w:rPr>
        <w:t xml:space="preserve"> instruction RAM</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 xml:space="preserve">2. 32 </w:t>
      </w:r>
      <w:proofErr w:type="spellStart"/>
      <w:r w:rsidRPr="00E509AF">
        <w:rPr>
          <w:rFonts w:ascii="Calibri" w:eastAsia="Times New Roman" w:hAnsi="Calibri" w:cs="Times New Roman"/>
          <w:i w:val="0"/>
          <w:iCs w:val="0"/>
          <w:sz w:val="22"/>
          <w:szCs w:val="22"/>
          <w:lang w:val="en-US" w:bidi="en-US"/>
        </w:rPr>
        <w:t>KiB</w:t>
      </w:r>
      <w:proofErr w:type="spellEnd"/>
      <w:r w:rsidRPr="00E509AF">
        <w:rPr>
          <w:rFonts w:ascii="Calibri" w:eastAsia="Times New Roman" w:hAnsi="Calibri" w:cs="Times New Roman"/>
          <w:i w:val="0"/>
          <w:iCs w:val="0"/>
          <w:sz w:val="22"/>
          <w:szCs w:val="22"/>
          <w:lang w:val="en-US" w:bidi="en-US"/>
        </w:rPr>
        <w:t xml:space="preserve"> instruction cache RAM</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 xml:space="preserve">3. 80 </w:t>
      </w:r>
      <w:proofErr w:type="spellStart"/>
      <w:r w:rsidRPr="00E509AF">
        <w:rPr>
          <w:rFonts w:ascii="Calibri" w:eastAsia="Times New Roman" w:hAnsi="Calibri" w:cs="Times New Roman"/>
          <w:i w:val="0"/>
          <w:iCs w:val="0"/>
          <w:sz w:val="22"/>
          <w:szCs w:val="22"/>
          <w:lang w:val="en-US" w:bidi="en-US"/>
        </w:rPr>
        <w:t>KiB</w:t>
      </w:r>
      <w:proofErr w:type="spellEnd"/>
      <w:r w:rsidRPr="00E509AF">
        <w:rPr>
          <w:rFonts w:ascii="Calibri" w:eastAsia="Times New Roman" w:hAnsi="Calibri" w:cs="Times New Roman"/>
          <w:i w:val="0"/>
          <w:iCs w:val="0"/>
          <w:sz w:val="22"/>
          <w:szCs w:val="22"/>
          <w:lang w:val="en-US" w:bidi="en-US"/>
        </w:rPr>
        <w:t xml:space="preserve"> user-data RAM</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 xml:space="preserve">4. 16 </w:t>
      </w:r>
      <w:proofErr w:type="spellStart"/>
      <w:r w:rsidRPr="00E509AF">
        <w:rPr>
          <w:rFonts w:ascii="Calibri" w:eastAsia="Times New Roman" w:hAnsi="Calibri" w:cs="Times New Roman"/>
          <w:i w:val="0"/>
          <w:iCs w:val="0"/>
          <w:sz w:val="22"/>
          <w:szCs w:val="22"/>
          <w:lang w:val="en-US" w:bidi="en-US"/>
        </w:rPr>
        <w:t>KiB</w:t>
      </w:r>
      <w:proofErr w:type="spellEnd"/>
      <w:r w:rsidRPr="00E509AF">
        <w:rPr>
          <w:rFonts w:ascii="Calibri" w:eastAsia="Times New Roman" w:hAnsi="Calibri" w:cs="Times New Roman"/>
          <w:i w:val="0"/>
          <w:iCs w:val="0"/>
          <w:sz w:val="22"/>
          <w:szCs w:val="22"/>
          <w:lang w:val="en-US" w:bidi="en-US"/>
        </w:rPr>
        <w:t xml:space="preserve"> ETS system-data RAM</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 xml:space="preserve">2] External QSPI flash: up to 16 </w:t>
      </w:r>
      <w:proofErr w:type="spellStart"/>
      <w:r w:rsidRPr="00E509AF">
        <w:rPr>
          <w:rFonts w:ascii="Calibri" w:eastAsia="Times New Roman" w:hAnsi="Calibri" w:cs="Times New Roman"/>
          <w:i w:val="0"/>
          <w:iCs w:val="0"/>
          <w:sz w:val="22"/>
          <w:szCs w:val="22"/>
          <w:lang w:val="en-US" w:bidi="en-US"/>
        </w:rPr>
        <w:t>MiB</w:t>
      </w:r>
      <w:proofErr w:type="spellEnd"/>
      <w:r w:rsidRPr="00E509AF">
        <w:rPr>
          <w:rFonts w:ascii="Calibri" w:eastAsia="Times New Roman" w:hAnsi="Calibri" w:cs="Times New Roman"/>
          <w:i w:val="0"/>
          <w:iCs w:val="0"/>
          <w:sz w:val="22"/>
          <w:szCs w:val="22"/>
          <w:lang w:val="en-US" w:bidi="en-US"/>
        </w:rPr>
        <w:t xml:space="preserve"> is supported (512 </w:t>
      </w:r>
      <w:proofErr w:type="spellStart"/>
      <w:r w:rsidRPr="00E509AF">
        <w:rPr>
          <w:rFonts w:ascii="Calibri" w:eastAsia="Times New Roman" w:hAnsi="Calibri" w:cs="Times New Roman"/>
          <w:i w:val="0"/>
          <w:iCs w:val="0"/>
          <w:sz w:val="22"/>
          <w:szCs w:val="22"/>
          <w:lang w:val="en-US" w:bidi="en-US"/>
        </w:rPr>
        <w:t>KiB</w:t>
      </w:r>
      <w:proofErr w:type="spellEnd"/>
      <w:r w:rsidRPr="00E509AF">
        <w:rPr>
          <w:rFonts w:ascii="Calibri" w:eastAsia="Times New Roman" w:hAnsi="Calibri" w:cs="Times New Roman"/>
          <w:i w:val="0"/>
          <w:iCs w:val="0"/>
          <w:sz w:val="22"/>
          <w:szCs w:val="22"/>
          <w:lang w:val="en-US" w:bidi="en-US"/>
        </w:rPr>
        <w:t xml:space="preserve"> to </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 xml:space="preserve">4 </w:t>
      </w:r>
      <w:proofErr w:type="spellStart"/>
      <w:r w:rsidRPr="00E509AF">
        <w:rPr>
          <w:rFonts w:ascii="Calibri" w:eastAsia="Times New Roman" w:hAnsi="Calibri" w:cs="Times New Roman"/>
          <w:i w:val="0"/>
          <w:iCs w:val="0"/>
          <w:sz w:val="22"/>
          <w:szCs w:val="22"/>
          <w:lang w:val="en-US" w:bidi="en-US"/>
        </w:rPr>
        <w:t>MiB</w:t>
      </w:r>
      <w:proofErr w:type="spellEnd"/>
      <w:r w:rsidRPr="00E509AF">
        <w:rPr>
          <w:rFonts w:ascii="Calibri" w:eastAsia="Times New Roman" w:hAnsi="Calibri" w:cs="Times New Roman"/>
          <w:i w:val="0"/>
          <w:iCs w:val="0"/>
          <w:sz w:val="22"/>
          <w:szCs w:val="22"/>
          <w:lang w:val="en-US" w:bidi="en-US"/>
        </w:rPr>
        <w:t xml:space="preserve"> typically included)</w:t>
      </w:r>
    </w:p>
    <w:p w:rsid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3] IEEE 802.11 b/g/n Wi-Fi</w:t>
      </w:r>
    </w:p>
    <w:p w:rsidR="00E509AF" w:rsidRP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p>
    <w:p w:rsidR="00E509AF" w:rsidRPr="00E509AF" w:rsidRDefault="00E509AF" w:rsidP="00E509AF">
      <w:pPr>
        <w:widowControl w:val="0"/>
        <w:numPr>
          <w:ilvl w:val="0"/>
          <w:numId w:val="4"/>
        </w:numPr>
        <w:autoSpaceDE w:val="0"/>
        <w:autoSpaceDN w:val="0"/>
        <w:spacing w:after="0" w:line="242" w:lineRule="auto"/>
        <w:rPr>
          <w:rFonts w:ascii="Calibri" w:eastAsia="Times New Roman" w:hAnsi="Calibri" w:cs="Times New Roman"/>
          <w:b/>
          <w:bCs/>
          <w:i w:val="0"/>
          <w:iCs w:val="0"/>
          <w:sz w:val="28"/>
          <w:szCs w:val="28"/>
          <w:lang w:val="en-US" w:bidi="en-US"/>
        </w:rPr>
      </w:pPr>
      <w:r w:rsidRPr="00E509AF">
        <w:rPr>
          <w:rFonts w:ascii="Calibri" w:eastAsia="Times New Roman" w:hAnsi="Calibri" w:cs="Times New Roman"/>
          <w:b/>
          <w:bCs/>
          <w:i w:val="0"/>
          <w:iCs w:val="0"/>
          <w:sz w:val="28"/>
          <w:szCs w:val="28"/>
          <w:lang w:val="en-US" w:bidi="en-US"/>
        </w:rPr>
        <w:t>SYSTEM  IMPLEMENTATION</w:t>
      </w:r>
    </w:p>
    <w:p w:rsidR="00E509AF" w:rsidRPr="00E509AF" w:rsidRDefault="00E509AF" w:rsidP="00E509AF">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Here we exploit the information that has been poised to the cloud to screen the patient's wellbeing stipulation. While making a channel in the Thingspeak server we make idiosyncratic channels for our exploitation, for occasion, we make a channel which incorporates the information of unambiguous patient, and another channel for the other and as so on.</w:t>
      </w:r>
    </w:p>
    <w:p w:rsidR="00E509AF" w:rsidRPr="00E509AF" w:rsidRDefault="00E509AF" w:rsidP="00E509AF">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 xml:space="preserve"> In every personage channel we make sub fields for various wellbeing parameters counting Blood pressure, Temperature, pulse rate. We can scrutinize the intact information of the patient in a graphical view. Indeed, even we can exploit this information for exploration in MATLAB for further additional operations.</w:t>
      </w:r>
    </w:p>
    <w:p w:rsidR="00E509AF" w:rsidRPr="00E509AF" w:rsidRDefault="00E509AF" w:rsidP="00E509AF">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 xml:space="preserve"> As we utilize the Thingspeak open cloud server to screen the information, every last esteem that has been gotten from the sensor sited at the patients end is exchanged candidly for every 15 seconds of customary intervals. </w:t>
      </w:r>
    </w:p>
    <w:p w:rsidR="00E509AF" w:rsidRPr="00E509AF" w:rsidRDefault="00E509AF" w:rsidP="00E509AF">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With the end ambition that any sudden changes in the patient’s wellbeing stipulation can be pragmatic rapidly and punctual can be made to the personage establishment We had a Thingspeak Android application to such an extent that the patient information can be observed independently in a cosseted way with the assistance of the unusual API-key.</w:t>
      </w:r>
    </w:p>
    <w:p w:rsidR="00E509AF" w:rsidRDefault="00E509AF"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E509AF">
        <w:rPr>
          <w:rFonts w:ascii="Calibri" w:eastAsia="Times New Roman" w:hAnsi="Calibri" w:cs="Times New Roman"/>
          <w:i w:val="0"/>
          <w:iCs w:val="0"/>
          <w:sz w:val="22"/>
          <w:szCs w:val="22"/>
          <w:lang w:val="en-US" w:bidi="en-US"/>
        </w:rPr>
        <w:t xml:space="preserve"> Indeed, even this information is put away for a lifetime and can be gotten to whenever consequently can be utilized for future references.</w:t>
      </w:r>
    </w:p>
    <w:p w:rsidR="00DF4B8C" w:rsidRPr="00E509AF" w:rsidRDefault="00DF4B8C" w:rsidP="00E509AF">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p>
    <w:p w:rsidR="00E509AF" w:rsidRPr="00E509AF" w:rsidRDefault="00DF4B8C" w:rsidP="00E509AF">
      <w:pPr>
        <w:widowControl w:val="0"/>
        <w:autoSpaceDE w:val="0"/>
        <w:autoSpaceDN w:val="0"/>
        <w:spacing w:after="0" w:line="240" w:lineRule="auto"/>
        <w:jc w:val="center"/>
        <w:rPr>
          <w:rFonts w:ascii="Calibri" w:eastAsia="Times New Roman" w:hAnsi="Calibri" w:cs="Times New Roman"/>
          <w:i w:val="0"/>
          <w:iCs w:val="0"/>
          <w:sz w:val="22"/>
          <w:szCs w:val="22"/>
          <w:lang w:val="en-US" w:bidi="en-US"/>
        </w:rPr>
      </w:pPr>
      <w:r w:rsidRPr="00DF4B8C">
        <w:rPr>
          <w:rFonts w:ascii="Calibri" w:eastAsia="Times New Roman" w:hAnsi="Calibri" w:cs="Times New Roman"/>
          <w:i w:val="0"/>
          <w:iCs w:val="0"/>
          <w:noProof/>
          <w:sz w:val="24"/>
          <w:szCs w:val="24"/>
          <w:lang w:eastAsia="en-IN" w:bidi="mr-IN"/>
        </w:rPr>
        <w:drawing>
          <wp:inline distT="0" distB="0" distL="0" distR="0" wp14:anchorId="1D96C2D1" wp14:editId="3BBC9A4D">
            <wp:extent cx="3524250" cy="3914775"/>
            <wp:effectExtent l="0" t="0" r="0" b="9525"/>
            <wp:docPr id="1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jpeg"/>
                    <pic:cNvPicPr/>
                  </pic:nvPicPr>
                  <pic:blipFill>
                    <a:blip r:embed="rId19" cstate="print"/>
                    <a:stretch>
                      <a:fillRect/>
                    </a:stretch>
                  </pic:blipFill>
                  <pic:spPr>
                    <a:xfrm>
                      <a:off x="0" y="0"/>
                      <a:ext cx="3524250" cy="3914775"/>
                    </a:xfrm>
                    <a:prstGeom prst="rect">
                      <a:avLst/>
                    </a:prstGeom>
                  </pic:spPr>
                </pic:pic>
              </a:graphicData>
            </a:graphic>
          </wp:inline>
        </w:drawing>
      </w:r>
    </w:p>
    <w:p w:rsidR="0032792A" w:rsidRPr="0032792A" w:rsidRDefault="00090076" w:rsidP="0032792A">
      <w:pPr>
        <w:widowControl w:val="0"/>
        <w:autoSpaceDE w:val="0"/>
        <w:autoSpaceDN w:val="0"/>
        <w:spacing w:after="0" w:line="242" w:lineRule="auto"/>
        <w:jc w:val="center"/>
        <w:rPr>
          <w:rFonts w:ascii="Calibri" w:eastAsia="Times New Roman" w:hAnsi="Calibri" w:cs="Times New Roman"/>
          <w:i w:val="0"/>
          <w:lang w:val="en-US" w:bidi="en-US"/>
        </w:rPr>
      </w:pPr>
      <w:r>
        <w:rPr>
          <w:rFonts w:ascii="Calibri" w:eastAsia="Times New Roman" w:hAnsi="Calibri" w:cs="Times New Roman"/>
          <w:i w:val="0"/>
          <w:lang w:val="en-US" w:bidi="en-US"/>
        </w:rPr>
        <w:t>Fig-5</w:t>
      </w:r>
      <w:r w:rsidR="0032792A" w:rsidRPr="0032792A">
        <w:rPr>
          <w:rFonts w:ascii="Calibri" w:eastAsia="Times New Roman" w:hAnsi="Calibri" w:cs="Times New Roman"/>
          <w:i w:val="0"/>
          <w:lang w:val="en-US" w:bidi="en-US"/>
        </w:rPr>
        <w:t>: Thingspeak cloud with patient channels</w:t>
      </w:r>
    </w:p>
    <w:p w:rsidR="00E509AF" w:rsidRPr="00E509AF" w:rsidRDefault="00E509AF" w:rsidP="00E509AF">
      <w:pPr>
        <w:widowControl w:val="0"/>
        <w:autoSpaceDE w:val="0"/>
        <w:autoSpaceDN w:val="0"/>
        <w:spacing w:after="0" w:line="242" w:lineRule="auto"/>
        <w:jc w:val="center"/>
        <w:rPr>
          <w:rFonts w:ascii="Calibri" w:eastAsia="Times New Roman" w:hAnsi="Calibri" w:cs="Times New Roman"/>
          <w:i w:val="0"/>
          <w:iCs w:val="0"/>
          <w:lang w:val="en-US" w:bidi="en-US"/>
        </w:rPr>
      </w:pPr>
    </w:p>
    <w:p w:rsidR="0032792A" w:rsidRPr="0032792A" w:rsidRDefault="0032792A" w:rsidP="0032792A">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32792A">
        <w:rPr>
          <w:rFonts w:ascii="Calibri" w:eastAsia="Times New Roman" w:hAnsi="Calibri" w:cs="Times New Roman"/>
          <w:i w:val="0"/>
          <w:iCs w:val="0"/>
          <w:sz w:val="22"/>
          <w:szCs w:val="22"/>
          <w:lang w:val="en-US" w:bidi="en-US"/>
        </w:rPr>
        <w:t xml:space="preserve">As showed in the above figure, we have made four inimitable channels and named them as patient – 1,2,3,4. There are sundry sub-sections in every channel, for example, private, public. </w:t>
      </w:r>
    </w:p>
    <w:p w:rsidR="0032792A" w:rsidRPr="0032792A" w:rsidRDefault="0032792A" w:rsidP="0032792A">
      <w:pPr>
        <w:widowControl w:val="0"/>
        <w:autoSpaceDE w:val="0"/>
        <w:autoSpaceDN w:val="0"/>
        <w:spacing w:after="0" w:line="240" w:lineRule="auto"/>
        <w:jc w:val="both"/>
        <w:rPr>
          <w:rFonts w:ascii="Calibri" w:eastAsia="Times New Roman" w:hAnsi="Calibri" w:cs="Times New Roman"/>
          <w:i w:val="0"/>
          <w:iCs w:val="0"/>
          <w:sz w:val="22"/>
          <w:szCs w:val="22"/>
          <w:lang w:val="en-US" w:bidi="en-US"/>
        </w:rPr>
      </w:pPr>
      <w:r w:rsidRPr="0032792A">
        <w:rPr>
          <w:rFonts w:ascii="Calibri" w:eastAsia="Times New Roman" w:hAnsi="Calibri" w:cs="Times New Roman"/>
          <w:i w:val="0"/>
          <w:iCs w:val="0"/>
          <w:sz w:val="22"/>
          <w:szCs w:val="22"/>
          <w:lang w:val="en-US" w:bidi="en-US"/>
        </w:rPr>
        <w:t>Where are the concealed can be empowered to such an extent that the information can be gotten to just by the approved people who comprises of the incomparable API-Key and whereas out in the public everybody with the channel-ID can access to the information. Also, we can Import/Export the Data in excel sheet for nitty-gritty discernment of the patient.</w:t>
      </w:r>
    </w:p>
    <w:p w:rsidR="0032792A" w:rsidRPr="0032792A" w:rsidRDefault="0032792A" w:rsidP="0032792A">
      <w:pPr>
        <w:widowControl w:val="0"/>
        <w:numPr>
          <w:ilvl w:val="0"/>
          <w:numId w:val="5"/>
        </w:numPr>
        <w:autoSpaceDE w:val="0"/>
        <w:autoSpaceDN w:val="0"/>
        <w:spacing w:after="0" w:line="242" w:lineRule="auto"/>
        <w:jc w:val="center"/>
        <w:rPr>
          <w:rFonts w:ascii="Calibri" w:eastAsia="Times New Roman" w:hAnsi="Calibri" w:cs="Times New Roman"/>
          <w:b/>
          <w:bCs/>
          <w:i w:val="0"/>
          <w:iCs w:val="0"/>
          <w:sz w:val="28"/>
          <w:szCs w:val="28"/>
          <w:lang w:val="en-US" w:bidi="en-US"/>
        </w:rPr>
      </w:pPr>
      <w:r w:rsidRPr="0032792A">
        <w:rPr>
          <w:rFonts w:ascii="Calibri" w:eastAsia="Times New Roman" w:hAnsi="Calibri" w:cs="Times New Roman"/>
          <w:b/>
          <w:bCs/>
          <w:i w:val="0"/>
          <w:iCs w:val="0"/>
          <w:sz w:val="28"/>
          <w:szCs w:val="28"/>
          <w:lang w:val="en-US" w:bidi="en-US"/>
        </w:rPr>
        <w:t>RESULTS</w:t>
      </w:r>
    </w:p>
    <w:p w:rsidR="0032792A" w:rsidRPr="0032792A" w:rsidRDefault="0032792A" w:rsidP="0032792A">
      <w:pPr>
        <w:widowControl w:val="0"/>
        <w:autoSpaceDE w:val="0"/>
        <w:autoSpaceDN w:val="0"/>
        <w:spacing w:after="0" w:line="242" w:lineRule="auto"/>
        <w:rPr>
          <w:rFonts w:ascii="Calibri" w:eastAsia="Times New Roman" w:hAnsi="Calibri" w:cs="Times New Roman"/>
          <w:i w:val="0"/>
          <w:iCs w:val="0"/>
          <w:sz w:val="24"/>
          <w:szCs w:val="24"/>
          <w:lang w:val="en-US" w:bidi="en-US"/>
        </w:rPr>
      </w:pPr>
    </w:p>
    <w:p w:rsidR="0032792A" w:rsidRPr="0032792A" w:rsidRDefault="0032792A" w:rsidP="0032792A">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32792A">
        <w:rPr>
          <w:rFonts w:ascii="Calibri" w:eastAsia="Times New Roman" w:hAnsi="Calibri" w:cs="Times New Roman"/>
          <w:i w:val="0"/>
          <w:iCs w:val="0"/>
          <w:sz w:val="22"/>
          <w:szCs w:val="22"/>
          <w:lang w:val="en-US" w:bidi="en-US"/>
        </w:rPr>
        <w:t>The graphical representation of the information of the patient-1 is demonstrated i.e. body temperature, Heartbeat, blood pressure are as showed up in the fig which is observed by signing into the Thingspeak  server through a personal computer which has Time in x-axis and the parameter in y-axis.</w:t>
      </w:r>
    </w:p>
    <w:p w:rsidR="00E509AF" w:rsidRDefault="00174B03" w:rsidP="00E509AF">
      <w:pPr>
        <w:widowControl w:val="0"/>
        <w:autoSpaceDE w:val="0"/>
        <w:autoSpaceDN w:val="0"/>
        <w:spacing w:after="0" w:line="240" w:lineRule="auto"/>
        <w:jc w:val="center"/>
        <w:rPr>
          <w:rFonts w:eastAsia="Times New Roman" w:cs="Times New Roman"/>
          <w:i w:val="0"/>
          <w:iCs w:val="0"/>
          <w:sz w:val="22"/>
          <w:szCs w:val="22"/>
          <w:lang w:val="en-US" w:bidi="en-US"/>
        </w:rPr>
      </w:pPr>
      <w:r w:rsidRPr="00174B03">
        <w:rPr>
          <w:rFonts w:ascii="Calibri" w:eastAsia="Calibri" w:hAnsi="Calibri" w:cs="Mangal"/>
          <w:i w:val="0"/>
          <w:iCs w:val="0"/>
          <w:noProof/>
          <w:sz w:val="24"/>
          <w:szCs w:val="24"/>
          <w:lang w:eastAsia="en-IN" w:bidi="mr-IN"/>
        </w:rPr>
        <w:drawing>
          <wp:inline distT="0" distB="0" distL="0" distR="0" wp14:anchorId="3379CBB8" wp14:editId="62891341">
            <wp:extent cx="3219450" cy="3419475"/>
            <wp:effectExtent l="0" t="0" r="0" b="9525"/>
            <wp:docPr id="13" name="Picture 7" descr="C:\Users\EDS 7\Downloads\GAURA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DS 7\Downloads\GAURAV2.jpg"/>
                    <pic:cNvPicPr>
                      <a:picLocks noChangeAspect="1" noChangeArrowheads="1"/>
                    </pic:cNvPicPr>
                  </pic:nvPicPr>
                  <pic:blipFill>
                    <a:blip r:embed="rId20" cstate="print"/>
                    <a:srcRect/>
                    <a:stretch>
                      <a:fillRect/>
                    </a:stretch>
                  </pic:blipFill>
                  <pic:spPr bwMode="auto">
                    <a:xfrm>
                      <a:off x="0" y="0"/>
                      <a:ext cx="3222549" cy="3422767"/>
                    </a:xfrm>
                    <a:prstGeom prst="rect">
                      <a:avLst/>
                    </a:prstGeom>
                    <a:noFill/>
                    <a:ln w="9525">
                      <a:noFill/>
                      <a:miter lim="800000"/>
                      <a:headEnd/>
                      <a:tailEnd/>
                    </a:ln>
                  </pic:spPr>
                </pic:pic>
              </a:graphicData>
            </a:graphic>
          </wp:inline>
        </w:drawing>
      </w:r>
    </w:p>
    <w:p w:rsidR="00090076" w:rsidRPr="00090076" w:rsidRDefault="00090076" w:rsidP="00090076">
      <w:pPr>
        <w:widowControl w:val="0"/>
        <w:autoSpaceDE w:val="0"/>
        <w:autoSpaceDN w:val="0"/>
        <w:spacing w:after="0" w:line="242" w:lineRule="auto"/>
        <w:jc w:val="center"/>
        <w:rPr>
          <w:rFonts w:ascii="Calibri" w:eastAsia="Times New Roman" w:hAnsi="Calibri" w:cs="Times New Roman"/>
          <w:i w:val="0"/>
          <w:lang w:val="en-US" w:bidi="en-US"/>
        </w:rPr>
      </w:pPr>
      <w:r>
        <w:rPr>
          <w:rFonts w:ascii="Calibri" w:eastAsia="Times New Roman" w:hAnsi="Calibri" w:cs="Times New Roman"/>
          <w:i w:val="0"/>
          <w:lang w:val="en-US" w:bidi="en-US"/>
        </w:rPr>
        <w:t>Fig-6</w:t>
      </w:r>
      <w:r w:rsidRPr="00090076">
        <w:rPr>
          <w:rFonts w:ascii="Calibri" w:eastAsia="Times New Roman" w:hAnsi="Calibri" w:cs="Times New Roman"/>
          <w:i w:val="0"/>
          <w:lang w:val="en-US" w:bidi="en-US"/>
        </w:rPr>
        <w:t>: Thingspeak cloud with patient channels</w:t>
      </w:r>
    </w:p>
    <w:p w:rsidR="00090076" w:rsidRDefault="00090076" w:rsidP="00090076">
      <w:pPr>
        <w:widowControl w:val="0"/>
        <w:autoSpaceDE w:val="0"/>
        <w:autoSpaceDN w:val="0"/>
        <w:spacing w:after="0" w:line="242" w:lineRule="auto"/>
        <w:ind w:left="1080"/>
        <w:rPr>
          <w:rFonts w:ascii="Calibri" w:eastAsia="Times New Roman" w:hAnsi="Calibri" w:cs="Times New Roman"/>
          <w:b/>
          <w:bCs/>
          <w:i w:val="0"/>
          <w:iCs w:val="0"/>
          <w:sz w:val="28"/>
          <w:szCs w:val="28"/>
          <w:lang w:val="en-US" w:bidi="en-US"/>
        </w:rPr>
      </w:pPr>
    </w:p>
    <w:p w:rsidR="00174B03" w:rsidRPr="00174B03" w:rsidRDefault="00174B03" w:rsidP="00174B03">
      <w:pPr>
        <w:widowControl w:val="0"/>
        <w:numPr>
          <w:ilvl w:val="0"/>
          <w:numId w:val="6"/>
        </w:numPr>
        <w:autoSpaceDE w:val="0"/>
        <w:autoSpaceDN w:val="0"/>
        <w:spacing w:after="0" w:line="242" w:lineRule="auto"/>
        <w:jc w:val="center"/>
        <w:rPr>
          <w:rFonts w:ascii="Calibri" w:eastAsia="Times New Roman" w:hAnsi="Calibri" w:cs="Times New Roman"/>
          <w:b/>
          <w:bCs/>
          <w:i w:val="0"/>
          <w:iCs w:val="0"/>
          <w:sz w:val="28"/>
          <w:szCs w:val="28"/>
          <w:lang w:val="en-US" w:bidi="en-US"/>
        </w:rPr>
      </w:pPr>
      <w:r w:rsidRPr="00174B03">
        <w:rPr>
          <w:rFonts w:ascii="Calibri" w:eastAsia="Times New Roman" w:hAnsi="Calibri" w:cs="Times New Roman"/>
          <w:b/>
          <w:bCs/>
          <w:i w:val="0"/>
          <w:iCs w:val="0"/>
          <w:sz w:val="28"/>
          <w:szCs w:val="28"/>
          <w:lang w:val="en-US" w:bidi="en-US"/>
        </w:rPr>
        <w:t>Conclusion:</w:t>
      </w:r>
    </w:p>
    <w:p w:rsidR="00174B03" w:rsidRPr="00174B03" w:rsidRDefault="00174B03" w:rsidP="00174B03">
      <w:pPr>
        <w:widowControl w:val="0"/>
        <w:autoSpaceDE w:val="0"/>
        <w:autoSpaceDN w:val="0"/>
        <w:spacing w:after="0" w:line="242" w:lineRule="auto"/>
        <w:rPr>
          <w:rFonts w:ascii="Calibri" w:eastAsia="Times New Roman" w:hAnsi="Calibri" w:cs="Times New Roman"/>
          <w:i w:val="0"/>
          <w:iCs w:val="0"/>
          <w:sz w:val="24"/>
          <w:szCs w:val="24"/>
          <w:lang w:val="en-US" w:bidi="en-US"/>
        </w:rPr>
      </w:pPr>
    </w:p>
    <w:p w:rsidR="00174B03" w:rsidRPr="00174B03" w:rsidRDefault="00174B03" w:rsidP="00174B03">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174B03">
        <w:rPr>
          <w:rFonts w:ascii="Calibri" w:eastAsia="Times New Roman" w:hAnsi="Calibri" w:cs="Times New Roman"/>
          <w:i w:val="0"/>
          <w:iCs w:val="0"/>
          <w:sz w:val="22"/>
          <w:szCs w:val="22"/>
          <w:lang w:val="en-US" w:bidi="en-US"/>
        </w:rPr>
        <w:t xml:space="preserve">The proposed system collects the health status of a patient by connecting the different sensors to the body. The collected data is displayed on LCD and also stored in IoT server. The doctor can view the </w:t>
      </w:r>
      <w:proofErr w:type="spellStart"/>
      <w:proofErr w:type="gramStart"/>
      <w:r w:rsidRPr="00174B03">
        <w:rPr>
          <w:rFonts w:ascii="Calibri" w:eastAsia="Times New Roman" w:hAnsi="Calibri" w:cs="Times New Roman"/>
          <w:i w:val="0"/>
          <w:iCs w:val="0"/>
          <w:sz w:val="22"/>
          <w:szCs w:val="22"/>
          <w:lang w:val="en-US" w:bidi="en-US"/>
        </w:rPr>
        <w:t>patients</w:t>
      </w:r>
      <w:proofErr w:type="spellEnd"/>
      <w:proofErr w:type="gramEnd"/>
      <w:r w:rsidRPr="00174B03">
        <w:rPr>
          <w:rFonts w:ascii="Calibri" w:eastAsia="Times New Roman" w:hAnsi="Calibri" w:cs="Times New Roman"/>
          <w:i w:val="0"/>
          <w:iCs w:val="0"/>
          <w:sz w:val="22"/>
          <w:szCs w:val="22"/>
          <w:lang w:val="en-US" w:bidi="en-US"/>
        </w:rPr>
        <w:t xml:space="preserve"> health condition by login into the web portal. From the evaluation and the result obtained from analysis, the system is better for patients and the doctor to improve their patients’ medical evaluation.</w:t>
      </w:r>
    </w:p>
    <w:p w:rsidR="00750946" w:rsidRPr="00750946" w:rsidRDefault="00750946" w:rsidP="00750946">
      <w:pPr>
        <w:widowControl w:val="0"/>
        <w:numPr>
          <w:ilvl w:val="0"/>
          <w:numId w:val="7"/>
        </w:numPr>
        <w:autoSpaceDE w:val="0"/>
        <w:autoSpaceDN w:val="0"/>
        <w:spacing w:after="0" w:line="242" w:lineRule="auto"/>
        <w:jc w:val="center"/>
        <w:rPr>
          <w:rFonts w:ascii="Calibri" w:eastAsia="Times New Roman" w:hAnsi="Calibri" w:cs="Times New Roman"/>
          <w:b/>
          <w:bCs/>
          <w:i w:val="0"/>
          <w:iCs w:val="0"/>
          <w:sz w:val="28"/>
          <w:szCs w:val="28"/>
          <w:lang w:val="en-US" w:bidi="en-US"/>
        </w:rPr>
      </w:pPr>
      <w:r w:rsidRPr="00750946">
        <w:rPr>
          <w:rFonts w:ascii="Calibri" w:eastAsia="Times New Roman" w:hAnsi="Calibri" w:cs="Times New Roman"/>
          <w:b/>
          <w:bCs/>
          <w:i w:val="0"/>
          <w:iCs w:val="0"/>
          <w:sz w:val="28"/>
          <w:szCs w:val="28"/>
          <w:lang w:val="en-US" w:bidi="en-US"/>
        </w:rPr>
        <w:t>Future Scope:</w:t>
      </w:r>
    </w:p>
    <w:p w:rsidR="00750946" w:rsidRPr="00750946" w:rsidRDefault="00750946" w:rsidP="00750946">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p>
    <w:p w:rsidR="00750946" w:rsidRPr="00750946" w:rsidRDefault="00750946" w:rsidP="00750946">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r w:rsidRPr="00750946">
        <w:rPr>
          <w:rFonts w:ascii="Calibri" w:eastAsia="Times New Roman" w:hAnsi="Calibri" w:cs="Times New Roman"/>
          <w:i w:val="0"/>
          <w:iCs w:val="0"/>
          <w:sz w:val="22"/>
          <w:szCs w:val="22"/>
          <w:lang w:val="en-US" w:bidi="en-US"/>
        </w:rPr>
        <w:t xml:space="preserve">The system can be extended by adding more features to the mobile application like linking the ambulance </w:t>
      </w:r>
      <w:proofErr w:type="spellStart"/>
      <w:r w:rsidRPr="00750946">
        <w:rPr>
          <w:rFonts w:ascii="Calibri" w:eastAsia="Times New Roman" w:hAnsi="Calibri" w:cs="Times New Roman"/>
          <w:i w:val="0"/>
          <w:iCs w:val="0"/>
          <w:sz w:val="22"/>
          <w:szCs w:val="22"/>
          <w:lang w:val="en-US" w:bidi="en-US"/>
        </w:rPr>
        <w:t>services,leading</w:t>
      </w:r>
      <w:proofErr w:type="spellEnd"/>
      <w:r w:rsidRPr="00750946">
        <w:rPr>
          <w:rFonts w:ascii="Calibri" w:eastAsia="Times New Roman" w:hAnsi="Calibri" w:cs="Times New Roman"/>
          <w:i w:val="0"/>
          <w:iCs w:val="0"/>
          <w:sz w:val="22"/>
          <w:szCs w:val="22"/>
          <w:lang w:val="en-US" w:bidi="en-US"/>
        </w:rPr>
        <w:t xml:space="preserve"> doctor’s list and their specialties, hospitals and their special facilities etc., Doctors can create awareness about diseases and their symptoms through the mobile application.</w:t>
      </w:r>
    </w:p>
    <w:p w:rsidR="00750946" w:rsidRPr="00750946" w:rsidRDefault="00750946" w:rsidP="00750946">
      <w:pPr>
        <w:widowControl w:val="0"/>
        <w:autoSpaceDE w:val="0"/>
        <w:autoSpaceDN w:val="0"/>
        <w:spacing w:after="0" w:line="242" w:lineRule="auto"/>
        <w:jc w:val="both"/>
        <w:rPr>
          <w:rFonts w:ascii="Calibri" w:eastAsia="Times New Roman" w:hAnsi="Calibri" w:cs="Times New Roman"/>
          <w:i w:val="0"/>
          <w:iCs w:val="0"/>
          <w:sz w:val="22"/>
          <w:szCs w:val="22"/>
          <w:lang w:val="en-US" w:bidi="en-US"/>
        </w:rPr>
      </w:pPr>
    </w:p>
    <w:p w:rsidR="00750946" w:rsidRPr="00750946" w:rsidRDefault="00750946" w:rsidP="00750946">
      <w:pPr>
        <w:widowControl w:val="0"/>
        <w:autoSpaceDE w:val="0"/>
        <w:autoSpaceDN w:val="0"/>
        <w:spacing w:after="0" w:line="242" w:lineRule="auto"/>
        <w:jc w:val="center"/>
        <w:rPr>
          <w:rFonts w:ascii="Calibri" w:eastAsia="Times New Roman" w:hAnsi="Calibri" w:cs="Times New Roman"/>
          <w:b/>
          <w:bCs/>
          <w:i w:val="0"/>
          <w:iCs w:val="0"/>
          <w:sz w:val="28"/>
          <w:szCs w:val="28"/>
          <w:lang w:val="en-US" w:bidi="en-US"/>
        </w:rPr>
      </w:pPr>
      <w:r w:rsidRPr="00750946">
        <w:rPr>
          <w:rFonts w:ascii="Calibri" w:eastAsia="Times New Roman" w:hAnsi="Calibri" w:cs="Times New Roman"/>
          <w:b/>
          <w:bCs/>
          <w:i w:val="0"/>
          <w:iCs w:val="0"/>
          <w:sz w:val="28"/>
          <w:szCs w:val="28"/>
          <w:lang w:val="en-US" w:bidi="en-US"/>
        </w:rPr>
        <w:t>VIII.</w:t>
      </w:r>
      <w:r w:rsidRPr="00750946">
        <w:rPr>
          <w:rFonts w:ascii="Calibri" w:eastAsia="Times New Roman" w:hAnsi="Calibri" w:cs="Times New Roman"/>
          <w:b/>
          <w:bCs/>
          <w:i w:val="0"/>
          <w:iCs w:val="0"/>
          <w:sz w:val="28"/>
          <w:szCs w:val="28"/>
          <w:lang w:val="en-US" w:bidi="en-US"/>
        </w:rPr>
        <w:tab/>
        <w:t>References:</w:t>
      </w:r>
    </w:p>
    <w:p w:rsidR="00750946" w:rsidRPr="00750946" w:rsidRDefault="00750946" w:rsidP="00750946">
      <w:pPr>
        <w:widowControl w:val="0"/>
        <w:autoSpaceDE w:val="0"/>
        <w:autoSpaceDN w:val="0"/>
        <w:spacing w:after="0" w:line="242" w:lineRule="auto"/>
        <w:rPr>
          <w:rFonts w:ascii="Calibri" w:eastAsia="Times New Roman" w:hAnsi="Calibri" w:cs="Times New Roman"/>
          <w:i w:val="0"/>
          <w:iCs w:val="0"/>
          <w:sz w:val="24"/>
          <w:szCs w:val="24"/>
          <w:lang w:val="en-US" w:bidi="en-US"/>
        </w:rPr>
      </w:pPr>
    </w:p>
    <w:p w:rsidR="00750946" w:rsidRPr="00750946" w:rsidRDefault="00750946" w:rsidP="00750946">
      <w:pPr>
        <w:widowControl w:val="0"/>
        <w:autoSpaceDE w:val="0"/>
        <w:autoSpaceDN w:val="0"/>
        <w:spacing w:after="0" w:line="242" w:lineRule="auto"/>
        <w:rPr>
          <w:rFonts w:ascii="Calibri" w:eastAsia="Times New Roman" w:hAnsi="Calibri" w:cs="Times New Roman"/>
          <w:i w:val="0"/>
          <w:iCs w:val="0"/>
          <w:sz w:val="24"/>
          <w:szCs w:val="24"/>
          <w:lang w:val="en-US" w:bidi="en-US"/>
        </w:rPr>
      </w:pPr>
    </w:p>
    <w:p w:rsidR="00750946" w:rsidRPr="00750946" w:rsidRDefault="00750946" w:rsidP="00750946">
      <w:pPr>
        <w:widowControl w:val="0"/>
        <w:autoSpaceDE w:val="0"/>
        <w:autoSpaceDN w:val="0"/>
        <w:spacing w:after="0" w:line="242" w:lineRule="auto"/>
        <w:jc w:val="both"/>
        <w:rPr>
          <w:rFonts w:ascii="Calibri" w:eastAsia="Times New Roman" w:hAnsi="Calibri" w:cs="Times New Roman"/>
          <w:i w:val="0"/>
          <w:iCs w:val="0"/>
          <w:sz w:val="24"/>
          <w:szCs w:val="24"/>
          <w:lang w:val="en-US" w:bidi="en-US"/>
        </w:rPr>
      </w:pPr>
      <w:r w:rsidRPr="00750946">
        <w:rPr>
          <w:rFonts w:ascii="Calibri" w:eastAsia="Times New Roman" w:hAnsi="Calibri" w:cs="Times New Roman"/>
          <w:i w:val="0"/>
          <w:iCs w:val="0"/>
          <w:sz w:val="24"/>
          <w:szCs w:val="24"/>
          <w:lang w:val="en-US" w:bidi="en-US"/>
        </w:rPr>
        <w:t>[1] P. Gope and T. Hwang, BSN-Care: A Secure IoT Based Modern Healthcare System Using Body Sensor Network, IEEE Sensors Journal, vol.16, no. 5, pp. 13681376, 2016.</w:t>
      </w:r>
    </w:p>
    <w:p w:rsidR="00750946" w:rsidRPr="00750946" w:rsidRDefault="00750946" w:rsidP="00750946">
      <w:pPr>
        <w:widowControl w:val="0"/>
        <w:autoSpaceDE w:val="0"/>
        <w:autoSpaceDN w:val="0"/>
        <w:spacing w:after="0" w:line="242" w:lineRule="auto"/>
        <w:jc w:val="both"/>
        <w:rPr>
          <w:rFonts w:ascii="Calibri" w:eastAsia="Times New Roman" w:hAnsi="Calibri" w:cs="Times New Roman"/>
          <w:i w:val="0"/>
          <w:iCs w:val="0"/>
          <w:sz w:val="24"/>
          <w:szCs w:val="24"/>
          <w:lang w:val="en-US" w:bidi="en-US"/>
        </w:rPr>
      </w:pPr>
      <w:r w:rsidRPr="00750946">
        <w:rPr>
          <w:rFonts w:ascii="Calibri" w:eastAsia="Times New Roman" w:hAnsi="Calibri" w:cs="Times New Roman"/>
          <w:i w:val="0"/>
          <w:iCs w:val="0"/>
          <w:sz w:val="24"/>
          <w:szCs w:val="24"/>
          <w:lang w:val="en-US" w:bidi="en-US"/>
        </w:rPr>
        <w:t xml:space="preserve">[2] S. </w:t>
      </w:r>
      <w:proofErr w:type="spellStart"/>
      <w:r w:rsidRPr="00750946">
        <w:rPr>
          <w:rFonts w:ascii="Calibri" w:eastAsia="Times New Roman" w:hAnsi="Calibri" w:cs="Times New Roman"/>
          <w:i w:val="0"/>
          <w:iCs w:val="0"/>
          <w:sz w:val="24"/>
          <w:szCs w:val="24"/>
          <w:lang w:val="en-US" w:bidi="en-US"/>
        </w:rPr>
        <w:t>Sarkar</w:t>
      </w:r>
      <w:proofErr w:type="spellEnd"/>
      <w:r w:rsidRPr="00750946">
        <w:rPr>
          <w:rFonts w:ascii="Calibri" w:eastAsia="Times New Roman" w:hAnsi="Calibri" w:cs="Times New Roman"/>
          <w:i w:val="0"/>
          <w:iCs w:val="0"/>
          <w:sz w:val="24"/>
          <w:szCs w:val="24"/>
          <w:lang w:val="en-US" w:bidi="en-US"/>
        </w:rPr>
        <w:t xml:space="preserve"> and S. </w:t>
      </w:r>
      <w:proofErr w:type="spellStart"/>
      <w:r w:rsidRPr="00750946">
        <w:rPr>
          <w:rFonts w:ascii="Calibri" w:eastAsia="Times New Roman" w:hAnsi="Calibri" w:cs="Times New Roman"/>
          <w:i w:val="0"/>
          <w:iCs w:val="0"/>
          <w:sz w:val="24"/>
          <w:szCs w:val="24"/>
          <w:lang w:val="en-US" w:bidi="en-US"/>
        </w:rPr>
        <w:t>Misra</w:t>
      </w:r>
      <w:proofErr w:type="spellEnd"/>
      <w:r w:rsidRPr="00750946">
        <w:rPr>
          <w:rFonts w:ascii="Calibri" w:eastAsia="Times New Roman" w:hAnsi="Calibri" w:cs="Times New Roman"/>
          <w:i w:val="0"/>
          <w:iCs w:val="0"/>
          <w:sz w:val="24"/>
          <w:szCs w:val="24"/>
          <w:lang w:val="en-US" w:bidi="en-US"/>
        </w:rPr>
        <w:t>, From Micro to Nano: The Evolution of Wireless Sensor-Based Health Care, IEEE Pulse</w:t>
      </w:r>
      <w:proofErr w:type="gramStart"/>
      <w:r w:rsidRPr="00750946">
        <w:rPr>
          <w:rFonts w:ascii="Calibri" w:eastAsia="Times New Roman" w:hAnsi="Calibri" w:cs="Times New Roman"/>
          <w:i w:val="0"/>
          <w:iCs w:val="0"/>
          <w:sz w:val="24"/>
          <w:szCs w:val="24"/>
          <w:lang w:val="en-US" w:bidi="en-US"/>
        </w:rPr>
        <w:t>,/</w:t>
      </w:r>
      <w:proofErr w:type="gramEnd"/>
      <w:r w:rsidRPr="00750946">
        <w:rPr>
          <w:rFonts w:ascii="Calibri" w:eastAsia="Times New Roman" w:hAnsi="Calibri" w:cs="Times New Roman"/>
          <w:i w:val="0"/>
          <w:iCs w:val="0"/>
          <w:sz w:val="24"/>
          <w:szCs w:val="24"/>
          <w:lang w:val="en-US" w:bidi="en-US"/>
        </w:rPr>
        <w:t>/ vol. 7, no. 1, pp. 2125, 2016.</w:t>
      </w:r>
    </w:p>
    <w:p w:rsidR="00750946" w:rsidRPr="00750946" w:rsidRDefault="00750946" w:rsidP="00750946">
      <w:pPr>
        <w:widowControl w:val="0"/>
        <w:autoSpaceDE w:val="0"/>
        <w:autoSpaceDN w:val="0"/>
        <w:spacing w:after="0" w:line="242" w:lineRule="auto"/>
        <w:jc w:val="both"/>
        <w:rPr>
          <w:rFonts w:ascii="Calibri" w:eastAsia="Times New Roman" w:hAnsi="Calibri" w:cs="Times New Roman"/>
          <w:i w:val="0"/>
          <w:iCs w:val="0"/>
          <w:sz w:val="24"/>
          <w:szCs w:val="24"/>
          <w:lang w:val="en-US" w:bidi="en-US"/>
        </w:rPr>
      </w:pPr>
      <w:r w:rsidRPr="00750946">
        <w:rPr>
          <w:rFonts w:ascii="Calibri" w:eastAsia="Times New Roman" w:hAnsi="Calibri" w:cs="Times New Roman"/>
          <w:i w:val="0"/>
          <w:iCs w:val="0"/>
          <w:sz w:val="24"/>
          <w:szCs w:val="24"/>
          <w:lang w:val="en-US" w:bidi="en-US"/>
        </w:rPr>
        <w:t xml:space="preserve">[3] D. V. Dimitrov, Medical Internet of Things and Big Data in </w:t>
      </w:r>
      <w:proofErr w:type="spellStart"/>
      <w:r w:rsidRPr="00750946">
        <w:rPr>
          <w:rFonts w:ascii="Calibri" w:eastAsia="Times New Roman" w:hAnsi="Calibri" w:cs="Times New Roman"/>
          <w:i w:val="0"/>
          <w:iCs w:val="0"/>
          <w:sz w:val="24"/>
          <w:szCs w:val="24"/>
          <w:lang w:val="en-US" w:bidi="en-US"/>
        </w:rPr>
        <w:t>Healthcare,Healthcare</w:t>
      </w:r>
      <w:proofErr w:type="spellEnd"/>
      <w:r w:rsidRPr="00750946">
        <w:rPr>
          <w:rFonts w:ascii="Calibri" w:eastAsia="Times New Roman" w:hAnsi="Calibri" w:cs="Times New Roman"/>
          <w:i w:val="0"/>
          <w:iCs w:val="0"/>
          <w:sz w:val="24"/>
          <w:szCs w:val="24"/>
          <w:lang w:val="en-US" w:bidi="en-US"/>
        </w:rPr>
        <w:t xml:space="preserve"> Informatics Research, vol. 22, no. 3, pp. 156163, 7 2016.</w:t>
      </w:r>
    </w:p>
    <w:p w:rsidR="00750946" w:rsidRPr="00750946" w:rsidRDefault="00750946" w:rsidP="00750946">
      <w:pPr>
        <w:widowControl w:val="0"/>
        <w:autoSpaceDE w:val="0"/>
        <w:autoSpaceDN w:val="0"/>
        <w:spacing w:after="0" w:line="242" w:lineRule="auto"/>
        <w:jc w:val="both"/>
        <w:rPr>
          <w:rFonts w:ascii="Calibri" w:eastAsia="Times New Roman" w:hAnsi="Calibri" w:cs="Times New Roman"/>
          <w:i w:val="0"/>
          <w:iCs w:val="0"/>
          <w:sz w:val="24"/>
          <w:szCs w:val="24"/>
          <w:lang w:val="en-US" w:bidi="en-US"/>
        </w:rPr>
      </w:pPr>
      <w:r w:rsidRPr="00750946">
        <w:rPr>
          <w:rFonts w:ascii="Calibri" w:eastAsia="Times New Roman" w:hAnsi="Calibri" w:cs="Times New Roman"/>
          <w:i w:val="0"/>
          <w:iCs w:val="0"/>
          <w:sz w:val="24"/>
          <w:szCs w:val="24"/>
          <w:lang w:val="en-US" w:bidi="en-US"/>
        </w:rPr>
        <w:t xml:space="preserve">[4] G. </w:t>
      </w:r>
      <w:proofErr w:type="spellStart"/>
      <w:r w:rsidRPr="00750946">
        <w:rPr>
          <w:rFonts w:ascii="Calibri" w:eastAsia="Times New Roman" w:hAnsi="Calibri" w:cs="Times New Roman"/>
          <w:i w:val="0"/>
          <w:iCs w:val="0"/>
          <w:sz w:val="24"/>
          <w:szCs w:val="24"/>
          <w:lang w:val="en-US" w:bidi="en-US"/>
        </w:rPr>
        <w:t>Wolgast</w:t>
      </w:r>
      <w:proofErr w:type="spellEnd"/>
      <w:r w:rsidRPr="00750946">
        <w:rPr>
          <w:rFonts w:ascii="Calibri" w:eastAsia="Times New Roman" w:hAnsi="Calibri" w:cs="Times New Roman"/>
          <w:i w:val="0"/>
          <w:iCs w:val="0"/>
          <w:sz w:val="24"/>
          <w:szCs w:val="24"/>
          <w:lang w:val="en-US" w:bidi="en-US"/>
        </w:rPr>
        <w:t>, C. Ehrenborg, A. Israelsson, J. Helander, E. Johansson, and H. Manefjord, Wireless Body Area Network for Heart Attack Detection [Education Corner], IEEE Antennas and Propagation Magazine, vol.</w:t>
      </w:r>
    </w:p>
    <w:p w:rsidR="00750946" w:rsidRPr="00750946" w:rsidRDefault="00750946" w:rsidP="00750946">
      <w:pPr>
        <w:widowControl w:val="0"/>
        <w:autoSpaceDE w:val="0"/>
        <w:autoSpaceDN w:val="0"/>
        <w:spacing w:after="0" w:line="242" w:lineRule="auto"/>
        <w:jc w:val="both"/>
        <w:rPr>
          <w:rFonts w:ascii="Calibri" w:eastAsia="Times New Roman" w:hAnsi="Calibri" w:cs="Times New Roman"/>
          <w:i w:val="0"/>
          <w:iCs w:val="0"/>
          <w:sz w:val="24"/>
          <w:szCs w:val="24"/>
          <w:lang w:val="en-US" w:bidi="en-US"/>
        </w:rPr>
      </w:pPr>
      <w:proofErr w:type="gramStart"/>
      <w:r w:rsidRPr="00750946">
        <w:rPr>
          <w:rFonts w:ascii="Calibri" w:eastAsia="Times New Roman" w:hAnsi="Calibri" w:cs="Times New Roman"/>
          <w:i w:val="0"/>
          <w:iCs w:val="0"/>
          <w:sz w:val="24"/>
          <w:szCs w:val="24"/>
          <w:lang w:val="en-US" w:bidi="en-US"/>
        </w:rPr>
        <w:t>58, no. 5, pp. 8492, 2016.</w:t>
      </w:r>
      <w:proofErr w:type="gramEnd"/>
    </w:p>
    <w:p w:rsidR="00750946" w:rsidRPr="00750946" w:rsidRDefault="00750946" w:rsidP="00750946">
      <w:pPr>
        <w:widowControl w:val="0"/>
        <w:autoSpaceDE w:val="0"/>
        <w:autoSpaceDN w:val="0"/>
        <w:spacing w:after="0" w:line="242" w:lineRule="auto"/>
        <w:jc w:val="both"/>
        <w:rPr>
          <w:rFonts w:ascii="Calibri" w:eastAsia="Times New Roman" w:hAnsi="Calibri" w:cs="Times New Roman"/>
          <w:i w:val="0"/>
          <w:iCs w:val="0"/>
          <w:sz w:val="24"/>
          <w:szCs w:val="24"/>
          <w:lang w:val="en-US" w:bidi="en-US"/>
        </w:rPr>
      </w:pPr>
      <w:r w:rsidRPr="00750946">
        <w:rPr>
          <w:rFonts w:ascii="Calibri" w:eastAsia="Times New Roman" w:hAnsi="Calibri" w:cs="Times New Roman"/>
          <w:i w:val="0"/>
          <w:iCs w:val="0"/>
          <w:sz w:val="24"/>
          <w:szCs w:val="24"/>
          <w:lang w:val="en-US" w:bidi="en-US"/>
        </w:rPr>
        <w:t>[5] S. Milici, J. Lorenzo, A. Lazaro, R. Villarino, and D. Girbau, Wireless Breathing Sensor Based on Wearable Modulated Frequency Selective</w:t>
      </w:r>
    </w:p>
    <w:p w:rsidR="00750946" w:rsidRPr="00750946" w:rsidRDefault="00750946" w:rsidP="00750946">
      <w:pPr>
        <w:widowControl w:val="0"/>
        <w:autoSpaceDE w:val="0"/>
        <w:autoSpaceDN w:val="0"/>
        <w:spacing w:after="0" w:line="242" w:lineRule="auto"/>
        <w:jc w:val="both"/>
        <w:rPr>
          <w:rFonts w:ascii="Calibri" w:eastAsia="Times New Roman" w:hAnsi="Calibri" w:cs="Times New Roman"/>
          <w:i w:val="0"/>
          <w:iCs w:val="0"/>
          <w:sz w:val="24"/>
          <w:szCs w:val="24"/>
          <w:lang w:val="en-US" w:bidi="en-US"/>
        </w:rPr>
      </w:pPr>
      <w:proofErr w:type="gramStart"/>
      <w:r w:rsidRPr="00750946">
        <w:rPr>
          <w:rFonts w:ascii="Calibri" w:eastAsia="Times New Roman" w:hAnsi="Calibri" w:cs="Times New Roman"/>
          <w:i w:val="0"/>
          <w:iCs w:val="0"/>
          <w:sz w:val="24"/>
          <w:szCs w:val="24"/>
          <w:lang w:val="en-US" w:bidi="en-US"/>
        </w:rPr>
        <w:t>Surface, IEEE Sensors Journal, vol. PP, no. 99, p. 1, 2016.</w:t>
      </w:r>
      <w:proofErr w:type="gramEnd"/>
    </w:p>
    <w:p w:rsidR="00750946" w:rsidRPr="00750946" w:rsidRDefault="00750946" w:rsidP="00750946">
      <w:pPr>
        <w:widowControl w:val="0"/>
        <w:autoSpaceDE w:val="0"/>
        <w:autoSpaceDN w:val="0"/>
        <w:spacing w:after="0" w:line="242" w:lineRule="auto"/>
        <w:jc w:val="both"/>
        <w:rPr>
          <w:rFonts w:ascii="Calibri" w:eastAsia="Times New Roman" w:hAnsi="Calibri" w:cs="Times New Roman"/>
          <w:i w:val="0"/>
          <w:iCs w:val="0"/>
          <w:sz w:val="24"/>
          <w:szCs w:val="24"/>
          <w:lang w:val="en-US" w:bidi="en-US"/>
        </w:rPr>
      </w:pPr>
      <w:r w:rsidRPr="00750946">
        <w:rPr>
          <w:rFonts w:ascii="Calibri" w:eastAsia="Times New Roman" w:hAnsi="Calibri" w:cs="Times New Roman"/>
          <w:i w:val="0"/>
          <w:iCs w:val="0"/>
          <w:sz w:val="24"/>
          <w:szCs w:val="24"/>
          <w:lang w:val="en-US" w:bidi="en-US"/>
        </w:rPr>
        <w:t xml:space="preserve"> [6] H. El-Sayed and G. Thandavarayan, Congestion Detection and Propagation in Urban Areas Using Histogram Models, IEEE Internet of Things Journal, vol. PP, no. 99, p. 1, 2017.40</w:t>
      </w:r>
    </w:p>
    <w:p w:rsidR="00750946" w:rsidRPr="00750946" w:rsidRDefault="00750946" w:rsidP="00750946">
      <w:pPr>
        <w:widowControl w:val="0"/>
        <w:autoSpaceDE w:val="0"/>
        <w:autoSpaceDN w:val="0"/>
        <w:spacing w:after="0" w:line="242" w:lineRule="auto"/>
        <w:jc w:val="both"/>
        <w:rPr>
          <w:rFonts w:ascii="Calibri" w:eastAsia="Times New Roman" w:hAnsi="Calibri" w:cs="Times New Roman"/>
          <w:i w:val="0"/>
          <w:iCs w:val="0"/>
          <w:sz w:val="24"/>
          <w:szCs w:val="24"/>
          <w:lang w:val="en-US" w:bidi="en-US"/>
        </w:rPr>
      </w:pPr>
      <w:r w:rsidRPr="00750946">
        <w:rPr>
          <w:rFonts w:ascii="Calibri" w:eastAsia="Times New Roman" w:hAnsi="Calibri" w:cs="Times New Roman"/>
          <w:i w:val="0"/>
          <w:iCs w:val="0"/>
          <w:sz w:val="24"/>
          <w:szCs w:val="24"/>
          <w:lang w:val="en-US" w:bidi="en-US"/>
        </w:rPr>
        <w:t xml:space="preserve">[7] T. C. Arcadius, B. </w:t>
      </w:r>
      <w:proofErr w:type="spellStart"/>
      <w:r w:rsidRPr="00750946">
        <w:rPr>
          <w:rFonts w:ascii="Calibri" w:eastAsia="Times New Roman" w:hAnsi="Calibri" w:cs="Times New Roman"/>
          <w:i w:val="0"/>
          <w:iCs w:val="0"/>
          <w:sz w:val="24"/>
          <w:szCs w:val="24"/>
          <w:lang w:val="en-US" w:bidi="en-US"/>
        </w:rPr>
        <w:t>Gao</w:t>
      </w:r>
      <w:proofErr w:type="spellEnd"/>
      <w:r w:rsidRPr="00750946">
        <w:rPr>
          <w:rFonts w:ascii="Calibri" w:eastAsia="Times New Roman" w:hAnsi="Calibri" w:cs="Times New Roman"/>
          <w:i w:val="0"/>
          <w:iCs w:val="0"/>
          <w:sz w:val="24"/>
          <w:szCs w:val="24"/>
          <w:lang w:val="en-US" w:bidi="en-US"/>
        </w:rPr>
        <w:t>, G. Tian, and Y. Yan, Structural Health Monitoring Framework Based on Internet of Things: A Survey, IEEE Internet of Things Journal, vol. PP, no. 99, p. 1</w:t>
      </w:r>
      <w:proofErr w:type="gramStart"/>
      <w:r w:rsidRPr="00750946">
        <w:rPr>
          <w:rFonts w:ascii="Calibri" w:eastAsia="Times New Roman" w:hAnsi="Calibri" w:cs="Times New Roman"/>
          <w:i w:val="0"/>
          <w:iCs w:val="0"/>
          <w:sz w:val="24"/>
          <w:szCs w:val="24"/>
          <w:lang w:val="en-US" w:bidi="en-US"/>
        </w:rPr>
        <w:t>,2017</w:t>
      </w:r>
      <w:proofErr w:type="gramEnd"/>
      <w:r w:rsidRPr="00750946">
        <w:rPr>
          <w:rFonts w:ascii="Calibri" w:eastAsia="Times New Roman" w:hAnsi="Calibri" w:cs="Times New Roman"/>
          <w:i w:val="0"/>
          <w:iCs w:val="0"/>
          <w:sz w:val="24"/>
          <w:szCs w:val="24"/>
          <w:lang w:val="en-US" w:bidi="en-US"/>
        </w:rPr>
        <w:t xml:space="preserve">. </w:t>
      </w:r>
    </w:p>
    <w:p w:rsidR="00174B03" w:rsidRPr="00174B03" w:rsidRDefault="00174B03" w:rsidP="00750946">
      <w:pPr>
        <w:widowControl w:val="0"/>
        <w:autoSpaceDE w:val="0"/>
        <w:autoSpaceDN w:val="0"/>
        <w:spacing w:after="0" w:line="242" w:lineRule="auto"/>
        <w:jc w:val="both"/>
        <w:rPr>
          <w:rFonts w:ascii="Calibri" w:eastAsia="Times New Roman" w:hAnsi="Calibri" w:cs="Times New Roman"/>
          <w:i w:val="0"/>
          <w:iCs w:val="0"/>
          <w:sz w:val="24"/>
          <w:szCs w:val="24"/>
          <w:lang w:val="en-US" w:bidi="en-US"/>
        </w:rPr>
      </w:pPr>
    </w:p>
    <w:sectPr w:rsidR="00174B03" w:rsidRPr="00174B03" w:rsidSect="00174B03">
      <w:type w:val="continuous"/>
      <w:pgSz w:w="11910" w:h="16840" w:code="9"/>
      <w:pgMar w:top="720" w:right="720" w:bottom="720" w:left="720" w:header="391" w:footer="522" w:gutter="0"/>
      <w:cols w:num="2" w:space="97"/>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99" w:rsidRDefault="00F40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B88" w:rsidRDefault="00F40665">
    <w:pPr>
      <w:pStyle w:val="BodyText"/>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99" w:rsidRDefault="00F4066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99" w:rsidRDefault="00F406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B88" w:rsidRDefault="00F40665">
    <w:pPr>
      <w:pStyle w:val="BodyText"/>
      <w:spacing w:line="1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99" w:rsidRDefault="00F406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A431D"/>
    <w:multiLevelType w:val="hybridMultilevel"/>
    <w:tmpl w:val="54A83504"/>
    <w:lvl w:ilvl="0" w:tplc="5E2ACCB8">
      <w:start w:val="1"/>
      <w:numFmt w:val="upperRoman"/>
      <w:lvlText w:val="%1."/>
      <w:lvlJc w:val="left"/>
      <w:pPr>
        <w:ind w:left="1080" w:hanging="72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14A2671"/>
    <w:multiLevelType w:val="hybridMultilevel"/>
    <w:tmpl w:val="8314FF9C"/>
    <w:lvl w:ilvl="0" w:tplc="E1425A82">
      <w:start w:val="4"/>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3017A74"/>
    <w:multiLevelType w:val="hybridMultilevel"/>
    <w:tmpl w:val="8A684FE4"/>
    <w:lvl w:ilvl="0" w:tplc="40C2A4D2">
      <w:start w:val="3"/>
      <w:numFmt w:val="upperLetter"/>
      <w:lvlText w:val="%1."/>
      <w:lvlJc w:val="left"/>
      <w:pPr>
        <w:ind w:left="1636" w:hanging="360"/>
      </w:pPr>
      <w:rPr>
        <w:rFonts w:hint="default"/>
        <w:b/>
        <w:bCs w:val="0"/>
        <w:sz w:val="24"/>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3">
    <w:nsid w:val="5A2E61E7"/>
    <w:multiLevelType w:val="hybridMultilevel"/>
    <w:tmpl w:val="8314FF9C"/>
    <w:lvl w:ilvl="0" w:tplc="E1425A82">
      <w:start w:val="4"/>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E385A75"/>
    <w:multiLevelType w:val="hybridMultilevel"/>
    <w:tmpl w:val="8314FF9C"/>
    <w:lvl w:ilvl="0" w:tplc="E1425A82">
      <w:start w:val="4"/>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F62105B"/>
    <w:multiLevelType w:val="hybridMultilevel"/>
    <w:tmpl w:val="8314FF9C"/>
    <w:lvl w:ilvl="0" w:tplc="E1425A82">
      <w:start w:val="4"/>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A891D3F"/>
    <w:multiLevelType w:val="hybridMultilevel"/>
    <w:tmpl w:val="68C85EAE"/>
    <w:lvl w:ilvl="0" w:tplc="E32A7086">
      <w:start w:val="1"/>
      <w:numFmt w:val="upp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8FF"/>
    <w:rsid w:val="00036E9F"/>
    <w:rsid w:val="00090076"/>
    <w:rsid w:val="00174B03"/>
    <w:rsid w:val="001D52A1"/>
    <w:rsid w:val="0032792A"/>
    <w:rsid w:val="00384F30"/>
    <w:rsid w:val="003F4A6E"/>
    <w:rsid w:val="00446754"/>
    <w:rsid w:val="005E68FF"/>
    <w:rsid w:val="00612F8F"/>
    <w:rsid w:val="00750946"/>
    <w:rsid w:val="00763D89"/>
    <w:rsid w:val="007C0481"/>
    <w:rsid w:val="007C7971"/>
    <w:rsid w:val="00865A86"/>
    <w:rsid w:val="00D31A8F"/>
    <w:rsid w:val="00DD1F76"/>
    <w:rsid w:val="00DD59B3"/>
    <w:rsid w:val="00DF4B8C"/>
    <w:rsid w:val="00E509AF"/>
    <w:rsid w:val="00F40665"/>
    <w:rsid w:val="00F51DB7"/>
    <w:rsid w:val="00F6132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B3"/>
    <w:rPr>
      <w:i/>
      <w:iCs/>
      <w:sz w:val="20"/>
      <w:szCs w:val="20"/>
    </w:rPr>
  </w:style>
  <w:style w:type="paragraph" w:styleId="Heading1">
    <w:name w:val="heading 1"/>
    <w:basedOn w:val="Normal"/>
    <w:next w:val="Normal"/>
    <w:link w:val="Heading1Char"/>
    <w:uiPriority w:val="9"/>
    <w:qFormat/>
    <w:rsid w:val="00F6132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F6132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F6132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F6132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F6132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F6132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F6132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F61325"/>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F6132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32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F61325"/>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F61325"/>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F61325"/>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F61325"/>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F61325"/>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F61325"/>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F61325"/>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F61325"/>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F61325"/>
    <w:rPr>
      <w:b/>
      <w:bCs/>
      <w:color w:val="943634" w:themeColor="accent2" w:themeShade="BF"/>
      <w:sz w:val="18"/>
      <w:szCs w:val="18"/>
    </w:rPr>
  </w:style>
  <w:style w:type="paragraph" w:styleId="Title">
    <w:name w:val="Title"/>
    <w:basedOn w:val="Normal"/>
    <w:next w:val="Normal"/>
    <w:link w:val="TitleChar"/>
    <w:uiPriority w:val="10"/>
    <w:qFormat/>
    <w:rsid w:val="00F6132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F6132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F6132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F61325"/>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F61325"/>
    <w:rPr>
      <w:b/>
      <w:bCs/>
      <w:spacing w:val="0"/>
    </w:rPr>
  </w:style>
  <w:style w:type="character" w:styleId="Emphasis">
    <w:name w:val="Emphasis"/>
    <w:uiPriority w:val="20"/>
    <w:qFormat/>
    <w:rsid w:val="00F6132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F61325"/>
    <w:pPr>
      <w:spacing w:after="0" w:line="240" w:lineRule="auto"/>
    </w:pPr>
  </w:style>
  <w:style w:type="paragraph" w:styleId="ListParagraph">
    <w:name w:val="List Paragraph"/>
    <w:basedOn w:val="Normal"/>
    <w:uiPriority w:val="34"/>
    <w:qFormat/>
    <w:rsid w:val="00F61325"/>
    <w:pPr>
      <w:ind w:left="720"/>
      <w:contextualSpacing/>
    </w:pPr>
  </w:style>
  <w:style w:type="paragraph" w:styleId="Quote">
    <w:name w:val="Quote"/>
    <w:basedOn w:val="Normal"/>
    <w:next w:val="Normal"/>
    <w:link w:val="QuoteChar"/>
    <w:uiPriority w:val="29"/>
    <w:qFormat/>
    <w:rsid w:val="00F61325"/>
    <w:rPr>
      <w:i w:val="0"/>
      <w:iCs w:val="0"/>
      <w:color w:val="943634" w:themeColor="accent2" w:themeShade="BF"/>
    </w:rPr>
  </w:style>
  <w:style w:type="character" w:customStyle="1" w:styleId="QuoteChar">
    <w:name w:val="Quote Char"/>
    <w:basedOn w:val="DefaultParagraphFont"/>
    <w:link w:val="Quote"/>
    <w:uiPriority w:val="29"/>
    <w:rsid w:val="00F61325"/>
    <w:rPr>
      <w:color w:val="943634" w:themeColor="accent2" w:themeShade="BF"/>
      <w:sz w:val="20"/>
      <w:szCs w:val="20"/>
    </w:rPr>
  </w:style>
  <w:style w:type="paragraph" w:styleId="IntenseQuote">
    <w:name w:val="Intense Quote"/>
    <w:basedOn w:val="Normal"/>
    <w:next w:val="Normal"/>
    <w:link w:val="IntenseQuoteChar"/>
    <w:uiPriority w:val="30"/>
    <w:qFormat/>
    <w:rsid w:val="00F6132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F61325"/>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F61325"/>
    <w:rPr>
      <w:rFonts w:asciiTheme="majorHAnsi" w:eastAsiaTheme="majorEastAsia" w:hAnsiTheme="majorHAnsi" w:cstheme="majorBidi"/>
      <w:i/>
      <w:iCs/>
      <w:color w:val="C0504D" w:themeColor="accent2"/>
    </w:rPr>
  </w:style>
  <w:style w:type="character" w:styleId="IntenseEmphasis">
    <w:name w:val="Intense Emphasis"/>
    <w:uiPriority w:val="21"/>
    <w:qFormat/>
    <w:rsid w:val="00F6132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F61325"/>
    <w:rPr>
      <w:i/>
      <w:iCs/>
      <w:smallCaps/>
      <w:color w:val="C0504D" w:themeColor="accent2"/>
      <w:u w:color="C0504D" w:themeColor="accent2"/>
    </w:rPr>
  </w:style>
  <w:style w:type="character" w:styleId="IntenseReference">
    <w:name w:val="Intense Reference"/>
    <w:uiPriority w:val="32"/>
    <w:qFormat/>
    <w:rsid w:val="00F61325"/>
    <w:rPr>
      <w:b/>
      <w:bCs/>
      <w:i/>
      <w:iCs/>
      <w:smallCaps/>
      <w:color w:val="C0504D" w:themeColor="accent2"/>
      <w:u w:color="C0504D" w:themeColor="accent2"/>
    </w:rPr>
  </w:style>
  <w:style w:type="character" w:styleId="BookTitle">
    <w:name w:val="Book Title"/>
    <w:uiPriority w:val="33"/>
    <w:qFormat/>
    <w:rsid w:val="00F61325"/>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F61325"/>
    <w:pPr>
      <w:outlineLvl w:val="9"/>
    </w:pPr>
    <w:rPr>
      <w:lang w:bidi="en-US"/>
    </w:rPr>
  </w:style>
  <w:style w:type="paragraph" w:styleId="BodyText">
    <w:name w:val="Body Text"/>
    <w:basedOn w:val="Normal"/>
    <w:link w:val="BodyTextChar"/>
    <w:uiPriority w:val="99"/>
    <w:semiHidden/>
    <w:unhideWhenUsed/>
    <w:rsid w:val="00DD59B3"/>
    <w:pPr>
      <w:spacing w:after="120"/>
    </w:pPr>
  </w:style>
  <w:style w:type="character" w:customStyle="1" w:styleId="BodyTextChar">
    <w:name w:val="Body Text Char"/>
    <w:basedOn w:val="DefaultParagraphFont"/>
    <w:link w:val="BodyText"/>
    <w:uiPriority w:val="99"/>
    <w:semiHidden/>
    <w:rsid w:val="00DD59B3"/>
    <w:rPr>
      <w:i/>
      <w:iCs/>
      <w:sz w:val="20"/>
      <w:szCs w:val="20"/>
    </w:rPr>
  </w:style>
  <w:style w:type="paragraph" w:styleId="Header">
    <w:name w:val="header"/>
    <w:basedOn w:val="Normal"/>
    <w:link w:val="HeaderChar"/>
    <w:uiPriority w:val="99"/>
    <w:unhideWhenUsed/>
    <w:rsid w:val="00DD59B3"/>
    <w:pPr>
      <w:widowControl w:val="0"/>
      <w:tabs>
        <w:tab w:val="center" w:pos="4513"/>
        <w:tab w:val="right" w:pos="9026"/>
      </w:tabs>
      <w:autoSpaceDE w:val="0"/>
      <w:autoSpaceDN w:val="0"/>
      <w:spacing w:after="0" w:line="240" w:lineRule="auto"/>
    </w:pPr>
    <w:rPr>
      <w:rFonts w:ascii="Times New Roman" w:eastAsia="Times New Roman" w:hAnsi="Times New Roman" w:cs="Times New Roman"/>
      <w:i w:val="0"/>
      <w:iCs w:val="0"/>
      <w:sz w:val="22"/>
      <w:szCs w:val="22"/>
      <w:lang w:val="en-US" w:bidi="en-US"/>
    </w:rPr>
  </w:style>
  <w:style w:type="character" w:customStyle="1" w:styleId="HeaderChar">
    <w:name w:val="Header Char"/>
    <w:basedOn w:val="DefaultParagraphFont"/>
    <w:link w:val="Header"/>
    <w:uiPriority w:val="99"/>
    <w:rsid w:val="00DD59B3"/>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DD59B3"/>
    <w:pPr>
      <w:widowControl w:val="0"/>
      <w:tabs>
        <w:tab w:val="center" w:pos="4513"/>
        <w:tab w:val="right" w:pos="9026"/>
      </w:tabs>
      <w:autoSpaceDE w:val="0"/>
      <w:autoSpaceDN w:val="0"/>
      <w:spacing w:after="0" w:line="240" w:lineRule="auto"/>
    </w:pPr>
    <w:rPr>
      <w:rFonts w:ascii="Times New Roman" w:eastAsia="Times New Roman" w:hAnsi="Times New Roman" w:cs="Times New Roman"/>
      <w:i w:val="0"/>
      <w:iCs w:val="0"/>
      <w:sz w:val="22"/>
      <w:szCs w:val="22"/>
      <w:lang w:val="en-US" w:bidi="en-US"/>
    </w:rPr>
  </w:style>
  <w:style w:type="character" w:customStyle="1" w:styleId="FooterChar">
    <w:name w:val="Footer Char"/>
    <w:basedOn w:val="DefaultParagraphFont"/>
    <w:link w:val="Footer"/>
    <w:uiPriority w:val="99"/>
    <w:rsid w:val="00DD59B3"/>
    <w:rPr>
      <w:rFonts w:ascii="Times New Roman" w:eastAsia="Times New Roman" w:hAnsi="Times New Roman" w:cs="Times New Roman"/>
      <w:lang w:val="en-US" w:bidi="en-US"/>
    </w:rPr>
  </w:style>
  <w:style w:type="paragraph" w:styleId="BalloonText">
    <w:name w:val="Balloon Text"/>
    <w:basedOn w:val="Normal"/>
    <w:link w:val="BalloonTextChar"/>
    <w:uiPriority w:val="99"/>
    <w:semiHidden/>
    <w:unhideWhenUsed/>
    <w:rsid w:val="00DD5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9B3"/>
    <w:rPr>
      <w:rFonts w:ascii="Tahoma" w:hAnsi="Tahoma" w:cs="Tahoma"/>
      <w:i/>
      <w:iCs/>
      <w:sz w:val="16"/>
      <w:szCs w:val="16"/>
    </w:rPr>
  </w:style>
  <w:style w:type="table" w:styleId="TableGrid">
    <w:name w:val="Table Grid"/>
    <w:basedOn w:val="TableNormal"/>
    <w:uiPriority w:val="59"/>
    <w:rsid w:val="003F4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F4A6E"/>
    <w:pPr>
      <w:widowControl w:val="0"/>
      <w:autoSpaceDE w:val="0"/>
      <w:autoSpaceDN w:val="0"/>
      <w:spacing w:after="0" w:line="210" w:lineRule="exact"/>
      <w:jc w:val="right"/>
    </w:pPr>
    <w:rPr>
      <w:rFonts w:ascii="Times New Roman" w:eastAsia="Times New Roman" w:hAnsi="Times New Roman" w:cs="Times New Roman"/>
      <w:i w:val="0"/>
      <w:iCs w:val="0"/>
      <w:sz w:val="22"/>
      <w:szCs w:val="22"/>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B3"/>
    <w:rPr>
      <w:i/>
      <w:iCs/>
      <w:sz w:val="20"/>
      <w:szCs w:val="20"/>
    </w:rPr>
  </w:style>
  <w:style w:type="paragraph" w:styleId="Heading1">
    <w:name w:val="heading 1"/>
    <w:basedOn w:val="Normal"/>
    <w:next w:val="Normal"/>
    <w:link w:val="Heading1Char"/>
    <w:uiPriority w:val="9"/>
    <w:qFormat/>
    <w:rsid w:val="00F6132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F6132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F6132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F6132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F6132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F6132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F6132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F61325"/>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F6132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32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F61325"/>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F61325"/>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F61325"/>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F61325"/>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F61325"/>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F61325"/>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F61325"/>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F61325"/>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F61325"/>
    <w:rPr>
      <w:b/>
      <w:bCs/>
      <w:color w:val="943634" w:themeColor="accent2" w:themeShade="BF"/>
      <w:sz w:val="18"/>
      <w:szCs w:val="18"/>
    </w:rPr>
  </w:style>
  <w:style w:type="paragraph" w:styleId="Title">
    <w:name w:val="Title"/>
    <w:basedOn w:val="Normal"/>
    <w:next w:val="Normal"/>
    <w:link w:val="TitleChar"/>
    <w:uiPriority w:val="10"/>
    <w:qFormat/>
    <w:rsid w:val="00F6132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F6132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F6132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F61325"/>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F61325"/>
    <w:rPr>
      <w:b/>
      <w:bCs/>
      <w:spacing w:val="0"/>
    </w:rPr>
  </w:style>
  <w:style w:type="character" w:styleId="Emphasis">
    <w:name w:val="Emphasis"/>
    <w:uiPriority w:val="20"/>
    <w:qFormat/>
    <w:rsid w:val="00F6132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F61325"/>
    <w:pPr>
      <w:spacing w:after="0" w:line="240" w:lineRule="auto"/>
    </w:pPr>
  </w:style>
  <w:style w:type="paragraph" w:styleId="ListParagraph">
    <w:name w:val="List Paragraph"/>
    <w:basedOn w:val="Normal"/>
    <w:uiPriority w:val="34"/>
    <w:qFormat/>
    <w:rsid w:val="00F61325"/>
    <w:pPr>
      <w:ind w:left="720"/>
      <w:contextualSpacing/>
    </w:pPr>
  </w:style>
  <w:style w:type="paragraph" w:styleId="Quote">
    <w:name w:val="Quote"/>
    <w:basedOn w:val="Normal"/>
    <w:next w:val="Normal"/>
    <w:link w:val="QuoteChar"/>
    <w:uiPriority w:val="29"/>
    <w:qFormat/>
    <w:rsid w:val="00F61325"/>
    <w:rPr>
      <w:i w:val="0"/>
      <w:iCs w:val="0"/>
      <w:color w:val="943634" w:themeColor="accent2" w:themeShade="BF"/>
    </w:rPr>
  </w:style>
  <w:style w:type="character" w:customStyle="1" w:styleId="QuoteChar">
    <w:name w:val="Quote Char"/>
    <w:basedOn w:val="DefaultParagraphFont"/>
    <w:link w:val="Quote"/>
    <w:uiPriority w:val="29"/>
    <w:rsid w:val="00F61325"/>
    <w:rPr>
      <w:color w:val="943634" w:themeColor="accent2" w:themeShade="BF"/>
      <w:sz w:val="20"/>
      <w:szCs w:val="20"/>
    </w:rPr>
  </w:style>
  <w:style w:type="paragraph" w:styleId="IntenseQuote">
    <w:name w:val="Intense Quote"/>
    <w:basedOn w:val="Normal"/>
    <w:next w:val="Normal"/>
    <w:link w:val="IntenseQuoteChar"/>
    <w:uiPriority w:val="30"/>
    <w:qFormat/>
    <w:rsid w:val="00F6132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F61325"/>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F61325"/>
    <w:rPr>
      <w:rFonts w:asciiTheme="majorHAnsi" w:eastAsiaTheme="majorEastAsia" w:hAnsiTheme="majorHAnsi" w:cstheme="majorBidi"/>
      <w:i/>
      <w:iCs/>
      <w:color w:val="C0504D" w:themeColor="accent2"/>
    </w:rPr>
  </w:style>
  <w:style w:type="character" w:styleId="IntenseEmphasis">
    <w:name w:val="Intense Emphasis"/>
    <w:uiPriority w:val="21"/>
    <w:qFormat/>
    <w:rsid w:val="00F6132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F61325"/>
    <w:rPr>
      <w:i/>
      <w:iCs/>
      <w:smallCaps/>
      <w:color w:val="C0504D" w:themeColor="accent2"/>
      <w:u w:color="C0504D" w:themeColor="accent2"/>
    </w:rPr>
  </w:style>
  <w:style w:type="character" w:styleId="IntenseReference">
    <w:name w:val="Intense Reference"/>
    <w:uiPriority w:val="32"/>
    <w:qFormat/>
    <w:rsid w:val="00F61325"/>
    <w:rPr>
      <w:b/>
      <w:bCs/>
      <w:i/>
      <w:iCs/>
      <w:smallCaps/>
      <w:color w:val="C0504D" w:themeColor="accent2"/>
      <w:u w:color="C0504D" w:themeColor="accent2"/>
    </w:rPr>
  </w:style>
  <w:style w:type="character" w:styleId="BookTitle">
    <w:name w:val="Book Title"/>
    <w:uiPriority w:val="33"/>
    <w:qFormat/>
    <w:rsid w:val="00F61325"/>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F61325"/>
    <w:pPr>
      <w:outlineLvl w:val="9"/>
    </w:pPr>
    <w:rPr>
      <w:lang w:bidi="en-US"/>
    </w:rPr>
  </w:style>
  <w:style w:type="paragraph" w:styleId="BodyText">
    <w:name w:val="Body Text"/>
    <w:basedOn w:val="Normal"/>
    <w:link w:val="BodyTextChar"/>
    <w:uiPriority w:val="99"/>
    <w:semiHidden/>
    <w:unhideWhenUsed/>
    <w:rsid w:val="00DD59B3"/>
    <w:pPr>
      <w:spacing w:after="120"/>
    </w:pPr>
  </w:style>
  <w:style w:type="character" w:customStyle="1" w:styleId="BodyTextChar">
    <w:name w:val="Body Text Char"/>
    <w:basedOn w:val="DefaultParagraphFont"/>
    <w:link w:val="BodyText"/>
    <w:uiPriority w:val="99"/>
    <w:semiHidden/>
    <w:rsid w:val="00DD59B3"/>
    <w:rPr>
      <w:i/>
      <w:iCs/>
      <w:sz w:val="20"/>
      <w:szCs w:val="20"/>
    </w:rPr>
  </w:style>
  <w:style w:type="paragraph" w:styleId="Header">
    <w:name w:val="header"/>
    <w:basedOn w:val="Normal"/>
    <w:link w:val="HeaderChar"/>
    <w:uiPriority w:val="99"/>
    <w:unhideWhenUsed/>
    <w:rsid w:val="00DD59B3"/>
    <w:pPr>
      <w:widowControl w:val="0"/>
      <w:tabs>
        <w:tab w:val="center" w:pos="4513"/>
        <w:tab w:val="right" w:pos="9026"/>
      </w:tabs>
      <w:autoSpaceDE w:val="0"/>
      <w:autoSpaceDN w:val="0"/>
      <w:spacing w:after="0" w:line="240" w:lineRule="auto"/>
    </w:pPr>
    <w:rPr>
      <w:rFonts w:ascii="Times New Roman" w:eastAsia="Times New Roman" w:hAnsi="Times New Roman" w:cs="Times New Roman"/>
      <w:i w:val="0"/>
      <w:iCs w:val="0"/>
      <w:sz w:val="22"/>
      <w:szCs w:val="22"/>
      <w:lang w:val="en-US" w:bidi="en-US"/>
    </w:rPr>
  </w:style>
  <w:style w:type="character" w:customStyle="1" w:styleId="HeaderChar">
    <w:name w:val="Header Char"/>
    <w:basedOn w:val="DefaultParagraphFont"/>
    <w:link w:val="Header"/>
    <w:uiPriority w:val="99"/>
    <w:rsid w:val="00DD59B3"/>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DD59B3"/>
    <w:pPr>
      <w:widowControl w:val="0"/>
      <w:tabs>
        <w:tab w:val="center" w:pos="4513"/>
        <w:tab w:val="right" w:pos="9026"/>
      </w:tabs>
      <w:autoSpaceDE w:val="0"/>
      <w:autoSpaceDN w:val="0"/>
      <w:spacing w:after="0" w:line="240" w:lineRule="auto"/>
    </w:pPr>
    <w:rPr>
      <w:rFonts w:ascii="Times New Roman" w:eastAsia="Times New Roman" w:hAnsi="Times New Roman" w:cs="Times New Roman"/>
      <w:i w:val="0"/>
      <w:iCs w:val="0"/>
      <w:sz w:val="22"/>
      <w:szCs w:val="22"/>
      <w:lang w:val="en-US" w:bidi="en-US"/>
    </w:rPr>
  </w:style>
  <w:style w:type="character" w:customStyle="1" w:styleId="FooterChar">
    <w:name w:val="Footer Char"/>
    <w:basedOn w:val="DefaultParagraphFont"/>
    <w:link w:val="Footer"/>
    <w:uiPriority w:val="99"/>
    <w:rsid w:val="00DD59B3"/>
    <w:rPr>
      <w:rFonts w:ascii="Times New Roman" w:eastAsia="Times New Roman" w:hAnsi="Times New Roman" w:cs="Times New Roman"/>
      <w:lang w:val="en-US" w:bidi="en-US"/>
    </w:rPr>
  </w:style>
  <w:style w:type="paragraph" w:styleId="BalloonText">
    <w:name w:val="Balloon Text"/>
    <w:basedOn w:val="Normal"/>
    <w:link w:val="BalloonTextChar"/>
    <w:uiPriority w:val="99"/>
    <w:semiHidden/>
    <w:unhideWhenUsed/>
    <w:rsid w:val="00DD5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9B3"/>
    <w:rPr>
      <w:rFonts w:ascii="Tahoma" w:hAnsi="Tahoma" w:cs="Tahoma"/>
      <w:i/>
      <w:iCs/>
      <w:sz w:val="16"/>
      <w:szCs w:val="16"/>
    </w:rPr>
  </w:style>
  <w:style w:type="table" w:styleId="TableGrid">
    <w:name w:val="Table Grid"/>
    <w:basedOn w:val="TableNormal"/>
    <w:uiPriority w:val="59"/>
    <w:rsid w:val="003F4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F4A6E"/>
    <w:pPr>
      <w:widowControl w:val="0"/>
      <w:autoSpaceDE w:val="0"/>
      <w:autoSpaceDN w:val="0"/>
      <w:spacing w:after="0" w:line="210" w:lineRule="exact"/>
      <w:jc w:val="right"/>
    </w:pPr>
    <w:rPr>
      <w:rFonts w:ascii="Times New Roman" w:eastAsia="Times New Roman" w:hAnsi="Times New Roman" w:cs="Times New Roman"/>
      <w:i w:val="0"/>
      <w:iCs w:val="0"/>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atpradeep@gmail.com"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footer" Target="footer2.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atpradeep@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5EC2-1FB3-4DBC-B1DA-4CB60BC7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2578</Words>
  <Characters>14696</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A.V.Khapre</vt:lpstr>
      <vt:lpstr>Akshay R. Gotmare,  Bhushan C. Parate, Dnyaneshwar I. Belkhede, Gaurao C. Parat</vt:lpstr>
    </vt:vector>
  </TitlesOfParts>
  <Company/>
  <LinksUpToDate>false</LinksUpToDate>
  <CharactersWithSpaces>17240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2020-03-17T14:51:00Z</cp:lastPrinted>
  <dcterms:created xsi:type="dcterms:W3CDTF">2020-03-17T14:51:00Z</dcterms:created>
  <dcterms:modified xsi:type="dcterms:W3CDTF">2020-03-17T14:52:00Z</dcterms:modified>
</cp:coreProperties>
</file>