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455A6B" w:rsidRDefault="00455A6B" w:rsidP="00787A0F">
      <w:pPr>
        <w:jc w:val="center"/>
        <w:rPr>
          <w:rFonts w:ascii="Times New Roman" w:hAnsi="Times New Roman"/>
          <w:b/>
          <w:sz w:val="46"/>
          <w:szCs w:val="46"/>
        </w:rPr>
      </w:pPr>
      <w:r w:rsidRPr="00455A6B">
        <w:rPr>
          <w:rFonts w:ascii="Times New Roman" w:hAnsi="Times New Roman"/>
          <w:b/>
          <w:sz w:val="46"/>
          <w:szCs w:val="46"/>
        </w:rPr>
        <w:lastRenderedPageBreak/>
        <w:t xml:space="preserve">The effect of ammonium polyphosphate on the mechanical and flame-retardant characteristics of PLA reinforced with coconut shell powder </w:t>
      </w:r>
    </w:p>
    <w:p w:rsidR="00787A0F" w:rsidRPr="003A40C8" w:rsidRDefault="00787A0F" w:rsidP="00787A0F">
      <w:pPr>
        <w:jc w:val="center"/>
        <w:rPr>
          <w:rFonts w:ascii="Times New Roman" w:hAnsi="Times New Roman"/>
          <w:sz w:val="24"/>
          <w:szCs w:val="24"/>
        </w:rPr>
      </w:pPr>
      <w:proofErr w:type="spellStart"/>
      <w:r w:rsidRPr="004361BD">
        <w:rPr>
          <w:rFonts w:ascii="Times New Roman" w:hAnsi="Times New Roman"/>
          <w:b/>
          <w:bCs/>
          <w:color w:val="000000"/>
          <w:sz w:val="24"/>
          <w:szCs w:val="24"/>
        </w:rPr>
        <w:t>P</w:t>
      </w:r>
      <w:r>
        <w:rPr>
          <w:rFonts w:ascii="Times New Roman" w:hAnsi="Times New Roman"/>
          <w:b/>
          <w:bCs/>
          <w:color w:val="000000"/>
          <w:sz w:val="24"/>
          <w:szCs w:val="24"/>
        </w:rPr>
        <w:t>radip</w:t>
      </w:r>
      <w:proofErr w:type="spellEnd"/>
      <w:r>
        <w:rPr>
          <w:rFonts w:ascii="Times New Roman" w:hAnsi="Times New Roman"/>
          <w:b/>
          <w:bCs/>
          <w:color w:val="000000"/>
          <w:sz w:val="24"/>
          <w:szCs w:val="24"/>
        </w:rPr>
        <w:t xml:space="preserve"> D. </w:t>
      </w:r>
      <w:r w:rsidRPr="004361BD">
        <w:rPr>
          <w:rFonts w:ascii="Times New Roman" w:hAnsi="Times New Roman"/>
          <w:b/>
          <w:bCs/>
          <w:color w:val="000000"/>
          <w:sz w:val="24"/>
          <w:szCs w:val="24"/>
        </w:rPr>
        <w:t>Jamadar</w:t>
      </w:r>
      <w:r w:rsidRPr="00BA6895">
        <w:rPr>
          <w:rFonts w:ascii="Times New Roman" w:hAnsi="Times New Roman"/>
          <w:b/>
          <w:sz w:val="24"/>
          <w:szCs w:val="24"/>
          <w:vertAlign w:val="superscript"/>
        </w:rPr>
        <w:t xml:space="preserve"> 1</w:t>
      </w:r>
      <w:r w:rsidRPr="00BA6895">
        <w:rPr>
          <w:rFonts w:ascii="Times New Roman" w:hAnsi="Times New Roman"/>
          <w:b/>
          <w:sz w:val="24"/>
          <w:szCs w:val="24"/>
        </w:rPr>
        <w:t>,</w:t>
      </w:r>
      <w:r>
        <w:rPr>
          <w:rFonts w:ascii="Times New Roman" w:hAnsi="Times New Roman"/>
          <w:b/>
          <w:sz w:val="24"/>
          <w:szCs w:val="24"/>
        </w:rPr>
        <w:t xml:space="preserve"> </w:t>
      </w:r>
      <w:r w:rsidRPr="00BA6895">
        <w:rPr>
          <w:rFonts w:ascii="Times New Roman" w:hAnsi="Times New Roman"/>
          <w:b/>
          <w:sz w:val="24"/>
          <w:szCs w:val="24"/>
        </w:rPr>
        <w:t>Rajeev</w:t>
      </w:r>
      <w:r w:rsidRPr="004361BD">
        <w:rPr>
          <w:rFonts w:ascii="Times New Roman" w:hAnsi="Times New Roman"/>
          <w:b/>
          <w:bCs/>
          <w:color w:val="000000"/>
          <w:sz w:val="24"/>
          <w:szCs w:val="24"/>
        </w:rPr>
        <w:t xml:space="preserve"> Sharma</w:t>
      </w:r>
      <w:r w:rsidRPr="00BA6895">
        <w:rPr>
          <w:rFonts w:ascii="Times New Roman" w:hAnsi="Times New Roman"/>
          <w:b/>
          <w:sz w:val="24"/>
          <w:szCs w:val="24"/>
          <w:vertAlign w:val="superscript"/>
        </w:rPr>
        <w:t>2</w:t>
      </w:r>
      <w:r w:rsidRPr="00BA6895">
        <w:rPr>
          <w:rFonts w:ascii="Times New Roman" w:hAnsi="Times New Roman"/>
          <w:b/>
          <w:sz w:val="24"/>
          <w:szCs w:val="24"/>
        </w:rPr>
        <w:t>,</w:t>
      </w:r>
      <w:r>
        <w:rPr>
          <w:rFonts w:ascii="Times New Roman" w:hAnsi="Times New Roman"/>
          <w:b/>
          <w:sz w:val="24"/>
          <w:szCs w:val="24"/>
        </w:rPr>
        <w:t xml:space="preserve"> </w:t>
      </w:r>
      <w:r w:rsidRPr="00BA6895">
        <w:rPr>
          <w:rFonts w:ascii="Times New Roman" w:hAnsi="Times New Roman"/>
          <w:b/>
          <w:sz w:val="24"/>
          <w:szCs w:val="24"/>
        </w:rPr>
        <w:t>Hemant</w:t>
      </w:r>
      <w:r w:rsidRPr="004361BD">
        <w:rPr>
          <w:rFonts w:ascii="Times New Roman" w:hAnsi="Times New Roman"/>
          <w:b/>
          <w:bCs/>
          <w:color w:val="000000"/>
          <w:sz w:val="24"/>
          <w:szCs w:val="24"/>
        </w:rPr>
        <w:t xml:space="preserve"> </w:t>
      </w:r>
      <w:r>
        <w:rPr>
          <w:rFonts w:ascii="Times New Roman" w:hAnsi="Times New Roman"/>
          <w:b/>
          <w:bCs/>
          <w:color w:val="000000"/>
          <w:sz w:val="24"/>
          <w:szCs w:val="24"/>
        </w:rPr>
        <w:t xml:space="preserve">K. </w:t>
      </w:r>
      <w:r w:rsidRPr="004361BD">
        <w:rPr>
          <w:rFonts w:ascii="Times New Roman" w:hAnsi="Times New Roman"/>
          <w:b/>
          <w:bCs/>
          <w:color w:val="000000"/>
          <w:sz w:val="24"/>
          <w:szCs w:val="24"/>
        </w:rPr>
        <w:t>Wagh</w:t>
      </w:r>
      <w:r w:rsidRPr="00BA6895">
        <w:rPr>
          <w:rFonts w:ascii="Times New Roman" w:hAnsi="Times New Roman"/>
          <w:b/>
          <w:sz w:val="24"/>
          <w:szCs w:val="24"/>
          <w:vertAlign w:val="superscript"/>
        </w:rPr>
        <w:t xml:space="preserve"> 3</w:t>
      </w:r>
      <w:r>
        <w:rPr>
          <w:rFonts w:ascii="Times New Roman" w:hAnsi="Times New Roman"/>
          <w:b/>
          <w:sz w:val="24"/>
          <w:szCs w:val="24"/>
          <w:vertAlign w:val="superscript"/>
        </w:rPr>
        <w:t xml:space="preserve"> </w:t>
      </w:r>
      <w:bookmarkStart w:id="0" w:name="_GoBack"/>
      <w:bookmarkEnd w:id="0"/>
    </w:p>
    <w:p w:rsidR="00A63654" w:rsidRPr="00BA6895" w:rsidRDefault="00A63654" w:rsidP="00A63654">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Pr>
          <w:rFonts w:ascii="Times New Roman" w:hAnsi="Times New Roman"/>
          <w:i/>
          <w:sz w:val="20"/>
          <w:szCs w:val="20"/>
        </w:rPr>
        <w:t>Research Scholar,</w:t>
      </w:r>
      <w:r w:rsidRPr="00C37E96">
        <w:t xml:space="preserve"> </w:t>
      </w:r>
      <w:r w:rsidRPr="00C37E96">
        <w:rPr>
          <w:rFonts w:ascii="Times New Roman" w:hAnsi="Times New Roman"/>
          <w:i/>
          <w:sz w:val="20"/>
          <w:szCs w:val="20"/>
        </w:rPr>
        <w:t>Amity University, Jaipur, Rajasthan, India</w:t>
      </w:r>
      <w:r>
        <w:rPr>
          <w:rFonts w:ascii="Times New Roman" w:hAnsi="Times New Roman"/>
          <w:i/>
          <w:sz w:val="20"/>
          <w:szCs w:val="20"/>
        </w:rPr>
        <w:t xml:space="preserve"> 425405</w:t>
      </w:r>
    </w:p>
    <w:p w:rsidR="00A63654" w:rsidRDefault="00A63654" w:rsidP="00A63654">
      <w:pPr>
        <w:spacing w:after="0" w:line="240" w:lineRule="auto"/>
        <w:jc w:val="center"/>
        <w:rPr>
          <w:rFonts w:ascii="Times New Roman" w:hAnsi="Times New Roman"/>
          <w:i/>
          <w:sz w:val="20"/>
          <w:szCs w:val="20"/>
          <w:vertAlign w:val="superscript"/>
        </w:rPr>
      </w:pPr>
      <w:r>
        <w:rPr>
          <w:rFonts w:ascii="Times New Roman" w:hAnsi="Times New Roman"/>
          <w:i/>
          <w:sz w:val="20"/>
          <w:szCs w:val="20"/>
        </w:rPr>
        <w:t xml:space="preserve">       </w:t>
      </w:r>
      <w:r w:rsidRPr="00C37E96">
        <w:rPr>
          <w:rFonts w:ascii="Times New Roman" w:hAnsi="Times New Roman"/>
          <w:i/>
          <w:sz w:val="20"/>
          <w:szCs w:val="20"/>
          <w:vertAlign w:val="superscript"/>
        </w:rPr>
        <w:t>2</w:t>
      </w:r>
      <w:r w:rsidRPr="00C37E96">
        <w:rPr>
          <w:rFonts w:ascii="Times New Roman" w:hAnsi="Times New Roman"/>
          <w:i/>
          <w:sz w:val="20"/>
          <w:szCs w:val="20"/>
        </w:rPr>
        <w:t>Associate Professor, Amity University, Jaipur, Rajasthan, India</w:t>
      </w:r>
      <w:r>
        <w:rPr>
          <w:rFonts w:ascii="Times New Roman" w:hAnsi="Times New Roman"/>
          <w:i/>
          <w:sz w:val="20"/>
          <w:szCs w:val="20"/>
        </w:rPr>
        <w:t>, 302001</w:t>
      </w:r>
      <w:r>
        <w:rPr>
          <w:rFonts w:ascii="Times New Roman" w:hAnsi="Times New Roman"/>
          <w:i/>
          <w:sz w:val="20"/>
          <w:szCs w:val="20"/>
          <w:vertAlign w:val="superscript"/>
        </w:rPr>
        <w:tab/>
      </w:r>
    </w:p>
    <w:p w:rsidR="00A63654" w:rsidRPr="00BA6895" w:rsidRDefault="00A63654" w:rsidP="00A63654">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Pr>
          <w:rFonts w:ascii="Times New Roman" w:hAnsi="Times New Roman"/>
          <w:i/>
          <w:sz w:val="20"/>
          <w:szCs w:val="20"/>
        </w:rPr>
        <w:t>Asso. Professor,</w:t>
      </w:r>
      <w:r w:rsidRPr="00C37E96">
        <w:t xml:space="preserve"> </w:t>
      </w:r>
      <w:r w:rsidRPr="00C37E96">
        <w:rPr>
          <w:rFonts w:ascii="Times New Roman" w:hAnsi="Times New Roman"/>
          <w:i/>
          <w:sz w:val="20"/>
          <w:szCs w:val="20"/>
        </w:rPr>
        <w:t>R C Patel Institute of Technology, Dhule, Maharashtra, India</w:t>
      </w:r>
      <w:r>
        <w:rPr>
          <w:rFonts w:ascii="Times New Roman" w:hAnsi="Times New Roman"/>
          <w:i/>
          <w:sz w:val="20"/>
          <w:szCs w:val="20"/>
        </w:rPr>
        <w:t xml:space="preserve"> 425405</w:t>
      </w:r>
    </w:p>
    <w:p w:rsidR="00A63654" w:rsidRDefault="008A3CA9" w:rsidP="00A63654">
      <w:pPr>
        <w:spacing w:after="0" w:line="240" w:lineRule="auto"/>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A63654" w:rsidRPr="00A63654">
        <w:rPr>
          <w:rFonts w:ascii="Times New Roman" w:hAnsi="Times New Roman"/>
          <w:i/>
          <w:sz w:val="20"/>
          <w:szCs w:val="20"/>
        </w:rPr>
        <w:t xml:space="preserve"> </w:t>
      </w:r>
      <w:hyperlink r:id="rId9" w:history="1">
        <w:r w:rsidR="00A63654" w:rsidRPr="00C936E1">
          <w:rPr>
            <w:rStyle w:val="Hyperlink"/>
            <w:rFonts w:ascii="Times New Roman" w:hAnsi="Times New Roman"/>
            <w:i/>
            <w:sz w:val="20"/>
            <w:szCs w:val="20"/>
            <w:vertAlign w:val="superscript"/>
          </w:rPr>
          <w:t>1</w:t>
        </w:r>
        <w:r w:rsidR="00A63654" w:rsidRPr="00C936E1">
          <w:rPr>
            <w:rStyle w:val="Hyperlink"/>
            <w:rFonts w:ascii="Times New Roman" w:hAnsi="Times New Roman"/>
            <w:i/>
            <w:sz w:val="20"/>
            <w:szCs w:val="20"/>
          </w:rPr>
          <w:t>pradipjamadar@gmail.com</w:t>
        </w:r>
      </w:hyperlink>
    </w:p>
    <w:p w:rsidR="00A63654" w:rsidRDefault="00A63654" w:rsidP="00A63654">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                                                                       </w:t>
      </w:r>
      <w:hyperlink r:id="rId10" w:history="1">
        <w:r w:rsidRPr="00C936E1">
          <w:rPr>
            <w:rStyle w:val="Hyperlink"/>
            <w:rFonts w:ascii="Times New Roman" w:hAnsi="Times New Roman"/>
            <w:i/>
            <w:sz w:val="20"/>
            <w:szCs w:val="20"/>
            <w:vertAlign w:val="superscript"/>
          </w:rPr>
          <w:t>2</w:t>
        </w:r>
        <w:r w:rsidRPr="00C936E1">
          <w:rPr>
            <w:rStyle w:val="Hyperlink"/>
            <w:rFonts w:ascii="Times New Roman" w:hAnsi="Times New Roman"/>
            <w:i/>
            <w:sz w:val="20"/>
            <w:szCs w:val="20"/>
          </w:rPr>
          <w:t>rsharma@jpr.amity.edu</w:t>
        </w:r>
      </w:hyperlink>
    </w:p>
    <w:p w:rsidR="00A63654" w:rsidRDefault="00A63654" w:rsidP="00A63654">
      <w:pPr>
        <w:spacing w:after="0" w:line="240" w:lineRule="auto"/>
        <w:jc w:val="center"/>
        <w:rPr>
          <w:rFonts w:ascii="Times New Roman" w:hAnsi="Times New Roman"/>
          <w:i/>
          <w:sz w:val="20"/>
          <w:szCs w:val="20"/>
        </w:rPr>
      </w:pPr>
      <w:r>
        <w:rPr>
          <w:rFonts w:ascii="Times New Roman" w:hAnsi="Times New Roman"/>
          <w:i/>
          <w:sz w:val="20"/>
          <w:szCs w:val="20"/>
          <w:vertAlign w:val="superscript"/>
        </w:rPr>
        <w:t xml:space="preserve">                                                                          </w:t>
      </w:r>
      <w:hyperlink r:id="rId11" w:history="1">
        <w:r w:rsidRPr="00C936E1">
          <w:rPr>
            <w:rStyle w:val="Hyperlink"/>
            <w:rFonts w:ascii="Times New Roman" w:hAnsi="Times New Roman"/>
            <w:i/>
            <w:sz w:val="20"/>
            <w:szCs w:val="20"/>
            <w:vertAlign w:val="superscript"/>
          </w:rPr>
          <w:t>3</w:t>
        </w:r>
        <w:r w:rsidRPr="00C936E1">
          <w:rPr>
            <w:rStyle w:val="Hyperlink"/>
            <w:rFonts w:ascii="Times New Roman" w:hAnsi="Times New Roman"/>
            <w:i/>
            <w:sz w:val="20"/>
            <w:szCs w:val="20"/>
          </w:rPr>
          <w:t>waghhemant@yahoo.com</w:t>
        </w:r>
      </w:hyperlink>
    </w:p>
    <w:p w:rsidR="008A3CA9" w:rsidRDefault="008A3CA9" w:rsidP="008A3CA9">
      <w:pPr>
        <w:jc w:val="center"/>
        <w:rPr>
          <w:rFonts w:ascii="Times New Roman" w:hAnsi="Times New Roman"/>
          <w:i/>
          <w:sz w:val="20"/>
          <w:szCs w:val="20"/>
        </w:rPr>
      </w:pP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proofErr w:type="spellStart"/>
      <w:r w:rsidR="002D4627">
        <w:rPr>
          <w:rFonts w:ascii="Times New Roman" w:hAnsi="Times New Roman"/>
          <w:i/>
          <w:sz w:val="20"/>
          <w:szCs w:val="20"/>
        </w:rPr>
        <w:t>xxxx</w:t>
      </w:r>
      <w:proofErr w:type="spellEnd"/>
      <w:r w:rsidR="001C64DF">
        <w:rPr>
          <w:rFonts w:ascii="Times New Roman" w:hAnsi="Times New Roman"/>
          <w:i/>
          <w:sz w:val="20"/>
          <w:szCs w:val="20"/>
        </w:rPr>
        <w:t>, 20xx</w:t>
      </w:r>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proofErr w:type="spellStart"/>
      <w:r w:rsidR="002D4627">
        <w:rPr>
          <w:rFonts w:ascii="Times New Roman" w:hAnsi="Times New Roman"/>
          <w:i/>
          <w:sz w:val="20"/>
          <w:szCs w:val="20"/>
        </w:rPr>
        <w:t>xxxx</w:t>
      </w:r>
      <w:proofErr w:type="spellEnd"/>
      <w:r w:rsidR="001C64DF">
        <w:rPr>
          <w:rFonts w:ascii="Times New Roman" w:hAnsi="Times New Roman"/>
          <w:i/>
          <w:sz w:val="20"/>
          <w:szCs w:val="20"/>
        </w:rPr>
        <w:t>, 20xx</w:t>
      </w:r>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w:t>
      </w:r>
      <w:proofErr w:type="gramStart"/>
      <w:r w:rsidR="001B0F37">
        <w:rPr>
          <w:rFonts w:ascii="Times New Roman" w:hAnsi="Times New Roman"/>
          <w:i/>
          <w:sz w:val="20"/>
          <w:szCs w:val="20"/>
        </w:rPr>
        <w:t>,20xx</w:t>
      </w:r>
      <w:proofErr w:type="gramEnd"/>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4465B3" w:rsidP="001C64DF">
      <w:pPr>
        <w:jc w:val="both"/>
        <w:rPr>
          <w:rFonts w:ascii="Times New Roman" w:hAnsi="Times New Roman"/>
          <w:i/>
          <w:sz w:val="20"/>
          <w:szCs w:val="20"/>
        </w:rPr>
      </w:pPr>
      <w:r>
        <w:rPr>
          <w:rFonts w:ascii="Times New Roman" w:hAnsi="Times New Roman"/>
          <w:b/>
          <w:i/>
          <w:sz w:val="20"/>
          <w:szCs w:val="20"/>
        </w:rPr>
        <w:lastRenderedPageBreak/>
        <w:t>Abstract</w:t>
      </w:r>
      <w:r w:rsidR="009221F5" w:rsidRPr="009221F5">
        <w:rPr>
          <w:rFonts w:ascii="Times New Roman" w:hAnsi="Times New Roman"/>
          <w:b/>
          <w:i/>
          <w:sz w:val="20"/>
          <w:szCs w:val="20"/>
        </w:rPr>
        <w:t>–</w:t>
      </w:r>
      <w:r w:rsidR="00A63654" w:rsidRPr="00A63654">
        <w:rPr>
          <w:rFonts w:ascii="Times New Roman" w:hAnsi="Times New Roman"/>
          <w:i/>
          <w:sz w:val="20"/>
          <w:szCs w:val="20"/>
        </w:rPr>
        <w:t xml:space="preserve"> </w:t>
      </w:r>
      <w:r w:rsidR="00A63654" w:rsidRPr="001C46CE">
        <w:rPr>
          <w:rFonts w:ascii="Times New Roman" w:hAnsi="Times New Roman"/>
          <w:i/>
          <w:sz w:val="20"/>
          <w:szCs w:val="20"/>
        </w:rPr>
        <w:t>Fully biodegradable natural fiber/biodegradable pol</w:t>
      </w:r>
      <w:r w:rsidR="00A503DC">
        <w:rPr>
          <w:rFonts w:ascii="Times New Roman" w:hAnsi="Times New Roman"/>
          <w:i/>
          <w:sz w:val="20"/>
          <w:szCs w:val="20"/>
        </w:rPr>
        <w:t>ymer composites have drawn a most</w:t>
      </w:r>
      <w:r w:rsidR="00A63654" w:rsidRPr="001C46CE">
        <w:rPr>
          <w:rFonts w:ascii="Times New Roman" w:hAnsi="Times New Roman"/>
          <w:i/>
          <w:sz w:val="20"/>
          <w:szCs w:val="20"/>
        </w:rPr>
        <w:t xml:space="preserve"> of interest from researchers and have a number of uses, including components for</w:t>
      </w:r>
      <w:r w:rsidR="001C64DF">
        <w:rPr>
          <w:rFonts w:ascii="Times New Roman" w:hAnsi="Times New Roman"/>
          <w:i/>
          <w:sz w:val="20"/>
          <w:szCs w:val="20"/>
        </w:rPr>
        <w:t xml:space="preserve"> but their use is restricted by </w:t>
      </w:r>
      <w:r w:rsidR="00A63654" w:rsidRPr="001C46CE">
        <w:rPr>
          <w:rFonts w:ascii="Times New Roman" w:hAnsi="Times New Roman"/>
          <w:i/>
          <w:sz w:val="20"/>
          <w:szCs w:val="20"/>
        </w:rPr>
        <w:t xml:space="preserve">their flammability. It's important to use environmentally sound flame retardants to increase the flame resistance of completely degradable composites. </w:t>
      </w:r>
      <w:r w:rsidR="00A503DC" w:rsidRPr="00A503DC">
        <w:rPr>
          <w:rFonts w:ascii="Times New Roman" w:hAnsi="Times New Roman"/>
          <w:i/>
          <w:sz w:val="20"/>
          <w:szCs w:val="20"/>
        </w:rPr>
        <w:t>The physical properties under investigation</w:t>
      </w:r>
      <w:r w:rsidR="00A63654" w:rsidRPr="001C46CE">
        <w:rPr>
          <w:rFonts w:ascii="Times New Roman" w:hAnsi="Times New Roman"/>
          <w:i/>
          <w:sz w:val="20"/>
          <w:szCs w:val="20"/>
        </w:rPr>
        <w:t xml:space="preserve"> of </w:t>
      </w:r>
      <w:r w:rsidR="00A503DC" w:rsidRPr="00A503DC">
        <w:rPr>
          <w:rFonts w:ascii="Times New Roman" w:hAnsi="Times New Roman"/>
          <w:i/>
          <w:sz w:val="20"/>
          <w:szCs w:val="20"/>
        </w:rPr>
        <w:t>The great toughness, bulkiness, low heat conductivity, ability to insulate sound and heat, antistatic qualities, and other characteristics of coconut shell powder make it unique.</w:t>
      </w:r>
      <w:r w:rsidR="00A63654" w:rsidRPr="001C46CE">
        <w:rPr>
          <w:rFonts w:ascii="Times New Roman" w:hAnsi="Times New Roman"/>
          <w:i/>
          <w:sz w:val="20"/>
          <w:szCs w:val="20"/>
        </w:rPr>
        <w:t xml:space="preserve"> Due to these </w:t>
      </w:r>
      <w:r w:rsidR="00A503DC" w:rsidRPr="00A503DC">
        <w:rPr>
          <w:rFonts w:ascii="Times New Roman" w:hAnsi="Times New Roman"/>
          <w:i/>
          <w:sz w:val="20"/>
          <w:szCs w:val="20"/>
        </w:rPr>
        <w:t>properties</w:t>
      </w:r>
      <w:r w:rsidR="00A503DC">
        <w:rPr>
          <w:rFonts w:ascii="Times New Roman" w:hAnsi="Times New Roman"/>
          <w:i/>
          <w:sz w:val="20"/>
          <w:szCs w:val="20"/>
        </w:rPr>
        <w:t>, coconut shell powder is most</w:t>
      </w:r>
      <w:r w:rsidR="00A63654" w:rsidRPr="001C46CE">
        <w:rPr>
          <w:rFonts w:ascii="Times New Roman" w:hAnsi="Times New Roman"/>
          <w:i/>
          <w:sz w:val="20"/>
          <w:szCs w:val="20"/>
        </w:rPr>
        <w:t xml:space="preserve"> appropriate for </w:t>
      </w:r>
      <w:r w:rsidR="00A503DC" w:rsidRPr="00A503DC">
        <w:rPr>
          <w:rFonts w:ascii="Times New Roman" w:hAnsi="Times New Roman"/>
          <w:i/>
          <w:sz w:val="20"/>
          <w:szCs w:val="20"/>
        </w:rPr>
        <w:t>application in the production of composite materials under specific conditions</w:t>
      </w:r>
      <w:r w:rsidR="00A63654" w:rsidRPr="001C46CE">
        <w:rPr>
          <w:rFonts w:ascii="Times New Roman" w:hAnsi="Times New Roman"/>
          <w:i/>
          <w:sz w:val="20"/>
          <w:szCs w:val="20"/>
        </w:rPr>
        <w:t xml:space="preserve">. </w:t>
      </w:r>
      <w:r w:rsidR="00A503DC" w:rsidRPr="00A503DC">
        <w:rPr>
          <w:rFonts w:ascii="Times New Roman" w:hAnsi="Times New Roman"/>
          <w:i/>
          <w:sz w:val="20"/>
          <w:szCs w:val="20"/>
        </w:rPr>
        <w:t>The flame-retardant properties of powdered coconut shell were investigated.</w:t>
      </w:r>
      <w:r w:rsidR="00A63654" w:rsidRPr="001C46CE">
        <w:rPr>
          <w:rFonts w:ascii="Times New Roman" w:hAnsi="Times New Roman"/>
          <w:i/>
          <w:sz w:val="20"/>
          <w:szCs w:val="20"/>
        </w:rPr>
        <w:t xml:space="preserve"> </w:t>
      </w:r>
      <w:r w:rsidR="00A503DC" w:rsidRPr="00A503DC">
        <w:rPr>
          <w:rFonts w:ascii="Times New Roman" w:hAnsi="Times New Roman"/>
          <w:i/>
          <w:sz w:val="20"/>
          <w:szCs w:val="20"/>
        </w:rPr>
        <w:t>For the purpose of making the experimental panels</w:t>
      </w:r>
      <w:r w:rsidR="00A63654" w:rsidRPr="001C46CE">
        <w:rPr>
          <w:rFonts w:ascii="Times New Roman" w:hAnsi="Times New Roman"/>
          <w:i/>
          <w:sz w:val="20"/>
          <w:szCs w:val="20"/>
        </w:rPr>
        <w:t xml:space="preserve">, ammonium polyphosphate, which was </w:t>
      </w:r>
      <w:r w:rsidR="00A503DC">
        <w:rPr>
          <w:rFonts w:ascii="Times New Roman" w:hAnsi="Times New Roman"/>
          <w:i/>
          <w:sz w:val="20"/>
          <w:szCs w:val="20"/>
        </w:rPr>
        <w:t xml:space="preserve">mixed </w:t>
      </w:r>
      <w:r w:rsidR="00A63654" w:rsidRPr="001C46CE">
        <w:rPr>
          <w:rFonts w:ascii="Times New Roman" w:hAnsi="Times New Roman"/>
          <w:i/>
          <w:sz w:val="20"/>
          <w:szCs w:val="20"/>
        </w:rPr>
        <w:t xml:space="preserve">with coconut shell powder, was </w:t>
      </w:r>
      <w:r w:rsidR="00A503DC" w:rsidRPr="00A503DC">
        <w:rPr>
          <w:rFonts w:ascii="Times New Roman" w:hAnsi="Times New Roman"/>
          <w:i/>
          <w:sz w:val="20"/>
          <w:szCs w:val="20"/>
        </w:rPr>
        <w:t>reviewed</w:t>
      </w:r>
      <w:r w:rsidR="00A63654" w:rsidRPr="001C46CE">
        <w:rPr>
          <w:rFonts w:ascii="Times New Roman" w:hAnsi="Times New Roman"/>
          <w:i/>
          <w:sz w:val="20"/>
          <w:szCs w:val="20"/>
        </w:rPr>
        <w:t xml:space="preserve"> as a flame retardant chemical. </w:t>
      </w:r>
      <w:r w:rsidR="001C64DF" w:rsidRPr="00A503DC">
        <w:rPr>
          <w:rFonts w:ascii="Times New Roman" w:hAnsi="Times New Roman"/>
          <w:i/>
          <w:sz w:val="20"/>
          <w:szCs w:val="20"/>
        </w:rPr>
        <w:t>For the purpose of making the experimental panels</w:t>
      </w:r>
      <w:r w:rsidR="00A63654" w:rsidRPr="001C46CE">
        <w:rPr>
          <w:rFonts w:ascii="Times New Roman" w:hAnsi="Times New Roman"/>
          <w:i/>
          <w:sz w:val="20"/>
          <w:szCs w:val="20"/>
        </w:rPr>
        <w:t xml:space="preserve">, four fire retardant </w:t>
      </w:r>
      <w:r w:rsidR="001C64DF" w:rsidRPr="001C64DF">
        <w:rPr>
          <w:rFonts w:ascii="Times New Roman" w:hAnsi="Times New Roman"/>
          <w:i/>
          <w:sz w:val="20"/>
          <w:szCs w:val="20"/>
        </w:rPr>
        <w:t>focusses</w:t>
      </w:r>
      <w:r w:rsidR="00A63654" w:rsidRPr="001C46CE">
        <w:rPr>
          <w:rFonts w:ascii="Times New Roman" w:hAnsi="Times New Roman"/>
          <w:i/>
          <w:sz w:val="20"/>
          <w:szCs w:val="20"/>
        </w:rPr>
        <w:t xml:space="preserve"> (0, 1, 2, and 3%) and 20% co</w:t>
      </w:r>
      <w:r w:rsidR="001C64DF">
        <w:rPr>
          <w:rFonts w:ascii="Times New Roman" w:hAnsi="Times New Roman"/>
          <w:i/>
          <w:sz w:val="20"/>
          <w:szCs w:val="20"/>
        </w:rPr>
        <w:t xml:space="preserve">conut shell powder were mixed </w:t>
      </w:r>
      <w:r w:rsidR="001C64DF" w:rsidRPr="001C46CE">
        <w:rPr>
          <w:rFonts w:ascii="Times New Roman" w:hAnsi="Times New Roman"/>
          <w:i/>
          <w:sz w:val="20"/>
          <w:szCs w:val="20"/>
        </w:rPr>
        <w:t>with</w:t>
      </w:r>
      <w:r w:rsidR="00A63654" w:rsidRPr="001C46CE">
        <w:rPr>
          <w:rFonts w:ascii="Times New Roman" w:hAnsi="Times New Roman"/>
          <w:i/>
          <w:sz w:val="20"/>
          <w:szCs w:val="20"/>
        </w:rPr>
        <w:t xml:space="preserve"> resin.  </w:t>
      </w:r>
      <w:r w:rsidR="001C64DF" w:rsidRPr="001C64DF">
        <w:rPr>
          <w:rFonts w:ascii="Times New Roman" w:hAnsi="Times New Roman"/>
          <w:i/>
          <w:sz w:val="20"/>
          <w:szCs w:val="20"/>
        </w:rPr>
        <w:t>Both impact and tensile testing were carried out mechanically. Ammonium polyphosphate was shown to reduce PLA's tensile and impact strengths while increasing the amount of flame retardant.</w:t>
      </w:r>
      <w:r w:rsidR="00A63654" w:rsidRPr="001C46CE">
        <w:rPr>
          <w:rFonts w:ascii="Times New Roman" w:hAnsi="Times New Roman"/>
          <w:i/>
          <w:sz w:val="20"/>
          <w:szCs w:val="20"/>
        </w:rPr>
        <w:t xml:space="preserve"> The </w:t>
      </w:r>
      <w:r w:rsidR="001C64DF">
        <w:rPr>
          <w:rFonts w:ascii="Times New Roman" w:hAnsi="Times New Roman"/>
          <w:i/>
          <w:sz w:val="20"/>
          <w:szCs w:val="20"/>
        </w:rPr>
        <w:t>fire retardant was improved maximum than with less</w:t>
      </w:r>
      <w:r w:rsidR="00A63654" w:rsidRPr="001C46CE">
        <w:rPr>
          <w:rFonts w:ascii="Times New Roman" w:hAnsi="Times New Roman"/>
          <w:i/>
          <w:sz w:val="20"/>
          <w:szCs w:val="20"/>
        </w:rPr>
        <w:t xml:space="preserve"> concentrations of ammonium polyphosphate.</w:t>
      </w:r>
    </w:p>
    <w:p w:rsidR="001C64DF" w:rsidRDefault="009221F5" w:rsidP="001C64DF">
      <w:pPr>
        <w:jc w:val="both"/>
        <w:rPr>
          <w:rFonts w:ascii="Times New Roman" w:hAnsi="Times New Roman"/>
          <w:b/>
          <w:sz w:val="20"/>
          <w:szCs w:val="20"/>
        </w:rPr>
      </w:pPr>
      <w:r w:rsidRPr="009221F5">
        <w:rPr>
          <w:rFonts w:ascii="Times New Roman" w:hAnsi="Times New Roman"/>
          <w:b/>
          <w:i/>
          <w:sz w:val="20"/>
          <w:szCs w:val="20"/>
        </w:rPr>
        <w:lastRenderedPageBreak/>
        <w:t>Keywords-</w:t>
      </w:r>
      <w:r>
        <w:rPr>
          <w:rFonts w:ascii="Times New Roman" w:hAnsi="Times New Roman"/>
          <w:i/>
          <w:sz w:val="20"/>
          <w:szCs w:val="20"/>
        </w:rPr>
        <w:t xml:space="preserve"> </w:t>
      </w:r>
      <w:r w:rsidR="001C64DF" w:rsidRPr="001C46CE">
        <w:rPr>
          <w:rFonts w:ascii="Times New Roman" w:hAnsi="Times New Roman"/>
          <w:i/>
          <w:sz w:val="20"/>
          <w:szCs w:val="20"/>
        </w:rPr>
        <w:t>Coconut Shell Powder, Tenacity, ammonium polyphosphate, Flame Retardance</w:t>
      </w:r>
      <w:r w:rsidR="001C64DF" w:rsidRPr="00E14DFF">
        <w:rPr>
          <w:rFonts w:ascii="Times New Roman" w:hAnsi="Times New Roman"/>
          <w:b/>
          <w:sz w:val="20"/>
          <w:szCs w:val="20"/>
        </w:rPr>
        <w:t xml:space="preserve"> </w:t>
      </w:r>
    </w:p>
    <w:p w:rsidR="00E14DFF" w:rsidRDefault="00E14DFF" w:rsidP="001C64DF">
      <w:pPr>
        <w:jc w:val="both"/>
        <w:rPr>
          <w:rFonts w:ascii="Times New Roman" w:hAnsi="Times New Roman"/>
          <w:b/>
          <w:sz w:val="20"/>
          <w:szCs w:val="20"/>
        </w:rPr>
      </w:pPr>
      <w:r w:rsidRPr="00E14DFF">
        <w:rPr>
          <w:rFonts w:ascii="Times New Roman" w:hAnsi="Times New Roman"/>
          <w:b/>
          <w:sz w:val="20"/>
          <w:szCs w:val="20"/>
        </w:rPr>
        <w:t>INTRODUCTION</w:t>
      </w:r>
    </w:p>
    <w:p w:rsidR="001C64DF" w:rsidRDefault="001C64DF" w:rsidP="00E14DFF">
      <w:pPr>
        <w:jc w:val="both"/>
        <w:rPr>
          <w:rFonts w:ascii="Times New Roman" w:hAnsi="Times New Roman"/>
          <w:sz w:val="20"/>
          <w:szCs w:val="20"/>
        </w:rPr>
      </w:pPr>
      <w:r w:rsidRPr="001C64DF">
        <w:rPr>
          <w:rFonts w:ascii="Times New Roman" w:hAnsi="Times New Roman"/>
          <w:sz w:val="46"/>
          <w:szCs w:val="46"/>
        </w:rPr>
        <w:t>A</w:t>
      </w:r>
      <w:r w:rsidRPr="001C64DF">
        <w:rPr>
          <w:rFonts w:ascii="Times New Roman" w:hAnsi="Times New Roman"/>
          <w:sz w:val="20"/>
          <w:szCs w:val="20"/>
        </w:rPr>
        <w:t xml:space="preserve"> "composite" is a mixture of two materials, one of which is embedded in the other, known as the m</w:t>
      </w:r>
      <w:r>
        <w:rPr>
          <w:rFonts w:ascii="Times New Roman" w:hAnsi="Times New Roman"/>
          <w:sz w:val="20"/>
          <w:szCs w:val="20"/>
        </w:rPr>
        <w:t>atrix phase,</w:t>
      </w:r>
      <w:r w:rsidRPr="001C64DF">
        <w:rPr>
          <w:rFonts w:ascii="Times New Roman" w:hAnsi="Times New Roman"/>
          <w:sz w:val="20"/>
          <w:szCs w:val="20"/>
        </w:rPr>
        <w:t xml:space="preserve"> and is referred to as the reinforcing phase.</w:t>
      </w:r>
      <w:r w:rsidR="00864F9C" w:rsidRPr="00864F9C">
        <w:t xml:space="preserve"> </w:t>
      </w:r>
      <w:r w:rsidR="00864F9C" w:rsidRPr="00864F9C">
        <w:rPr>
          <w:rFonts w:ascii="Times New Roman" w:hAnsi="Times New Roman"/>
          <w:sz w:val="20"/>
          <w:szCs w:val="20"/>
        </w:rPr>
        <w:t>The objective is to optimize the benefits of both materials' outstanding attributes without compromising their respective drawbacks.</w:t>
      </w:r>
      <w:r w:rsidR="00864F9C" w:rsidRPr="00864F9C">
        <w:t xml:space="preserve"> </w:t>
      </w:r>
      <w:r w:rsidR="00864F9C" w:rsidRPr="00864F9C">
        <w:rPr>
          <w:rFonts w:ascii="Times New Roman" w:hAnsi="Times New Roman"/>
          <w:sz w:val="20"/>
          <w:szCs w:val="20"/>
        </w:rPr>
        <w:t>Composites are compound materials that differ from alloys in that individual components inside the composites maintain their properties while being integrated into the material in a way that only benefits from their positive features and not from their bad ones.</w:t>
      </w:r>
      <w:r w:rsidR="00864F9C" w:rsidRPr="00864F9C">
        <w:t xml:space="preserve"> </w:t>
      </w:r>
      <w:r w:rsidR="00864F9C" w:rsidRPr="00864F9C">
        <w:rPr>
          <w:rFonts w:ascii="Times New Roman" w:hAnsi="Times New Roman"/>
          <w:sz w:val="20"/>
          <w:szCs w:val="20"/>
        </w:rPr>
        <w:t>The two types of composite materials are matrix and reinforcement. [1]</w:t>
      </w:r>
      <w:r w:rsidR="00864F9C" w:rsidRPr="00864F9C">
        <w:t xml:space="preserve"> </w:t>
      </w:r>
      <w:r w:rsidR="00864F9C" w:rsidRPr="00864F9C">
        <w:rPr>
          <w:rFonts w:ascii="Times New Roman" w:hAnsi="Times New Roman"/>
          <w:sz w:val="20"/>
          <w:szCs w:val="20"/>
        </w:rPr>
        <w:t>The matrix material surrounds and supports the reinforcing components, holding them in place in relation to one another. The matrix's distinct mechanical and physical properties come from the reinforcements. Particles or fibres are the most common forms of reinforcement.</w:t>
      </w:r>
      <w:r w:rsidR="00864F9C" w:rsidRPr="00864F9C">
        <w:t xml:space="preserve"> </w:t>
      </w:r>
      <w:r w:rsidR="00864F9C">
        <w:rPr>
          <w:rFonts w:ascii="Times New Roman" w:hAnsi="Times New Roman"/>
          <w:sz w:val="20"/>
          <w:szCs w:val="20"/>
        </w:rPr>
        <w:t>The production</w:t>
      </w:r>
      <w:r w:rsidR="00864F9C" w:rsidRPr="00864F9C">
        <w:rPr>
          <w:rFonts w:ascii="Times New Roman" w:hAnsi="Times New Roman"/>
          <w:sz w:val="20"/>
          <w:szCs w:val="20"/>
        </w:rPr>
        <w:t xml:space="preserve"> of coconuts ranks second in India.</w:t>
      </w:r>
      <w:r w:rsidR="00864F9C">
        <w:rPr>
          <w:rFonts w:ascii="Times New Roman" w:hAnsi="Times New Roman"/>
          <w:sz w:val="20"/>
          <w:szCs w:val="20"/>
        </w:rPr>
        <w:t xml:space="preserve"> </w:t>
      </w:r>
      <w:r w:rsidR="00864F9C" w:rsidRPr="00864F9C">
        <w:rPr>
          <w:rFonts w:ascii="Times New Roman" w:hAnsi="Times New Roman"/>
          <w:sz w:val="20"/>
          <w:szCs w:val="20"/>
        </w:rPr>
        <w:t xml:space="preserve">Coconut shell powder has some unique physical properties, such as its high toughness, bulkiness, low thermal conductivity, ability to withstand heat and sound, and antistatic qualities, among others. </w:t>
      </w:r>
      <w:r w:rsidR="00864F9C" w:rsidRPr="001C46CE">
        <w:rPr>
          <w:rFonts w:ascii="Times New Roman" w:hAnsi="Times New Roman"/>
          <w:sz w:val="20"/>
          <w:szCs w:val="20"/>
        </w:rPr>
        <w:t>[2, 4].</w:t>
      </w:r>
      <w:r w:rsidR="00864F9C" w:rsidRPr="00864F9C">
        <w:t xml:space="preserve"> </w:t>
      </w:r>
      <w:r w:rsidR="00864F9C" w:rsidRPr="00864F9C">
        <w:rPr>
          <w:rFonts w:ascii="Times New Roman" w:hAnsi="Times New Roman"/>
          <w:sz w:val="20"/>
          <w:szCs w:val="20"/>
        </w:rPr>
        <w:t xml:space="preserve">Because of these qualities, coconut shell </w:t>
      </w:r>
      <w:r w:rsidR="00864F9C" w:rsidRPr="00864F9C">
        <w:rPr>
          <w:rFonts w:ascii="Times New Roman" w:hAnsi="Times New Roman"/>
          <w:sz w:val="20"/>
          <w:szCs w:val="20"/>
        </w:rPr>
        <w:lastRenderedPageBreak/>
        <w:t>powder is better suited for some specific uses, like the creation of composite materials. Fillers are frequently referred to as extenders. Burning polymeric materials, such cotton, wood, and paper-based items, does not create flammable vapours when exposed to boric acid.</w:t>
      </w:r>
    </w:p>
    <w:p w:rsidR="00DC1C9C" w:rsidRDefault="00864F9C" w:rsidP="00E14DFF">
      <w:pPr>
        <w:jc w:val="both"/>
        <w:rPr>
          <w:rFonts w:ascii="Times New Roman" w:hAnsi="Times New Roman"/>
          <w:sz w:val="20"/>
          <w:szCs w:val="20"/>
        </w:rPr>
      </w:pPr>
      <w:r>
        <w:rPr>
          <w:rFonts w:ascii="Times New Roman" w:hAnsi="Times New Roman"/>
          <w:sz w:val="20"/>
          <w:szCs w:val="20"/>
        </w:rPr>
        <w:t xml:space="preserve">      </w:t>
      </w:r>
      <w:r w:rsidRPr="00864F9C">
        <w:rPr>
          <w:rFonts w:ascii="Times New Roman" w:hAnsi="Times New Roman"/>
          <w:sz w:val="20"/>
          <w:szCs w:val="20"/>
        </w:rPr>
        <w:t>Ammonium polyphosphate functions as a fire retardant in a variety of ways, such as by encouraging the production of char, inhibiting smoke, glowing, and smouldering flames, and blocking flame combustion.</w:t>
      </w:r>
      <w:r w:rsidRPr="00864F9C">
        <w:t xml:space="preserve"> </w:t>
      </w:r>
      <w:r w:rsidRPr="00864F9C">
        <w:rPr>
          <w:rFonts w:ascii="Times New Roman" w:hAnsi="Times New Roman"/>
          <w:sz w:val="20"/>
          <w:szCs w:val="20"/>
        </w:rPr>
        <w:t>Ammonium polyphosphate is a non-alkaline borate that reacts to inhibit burning as well as retard fires. Ammonium polyphosphate contributes to the extinguishment of the fire by releasing water as well, however because of its boron content, it also forms char on the cellulose's surface. A flame was used to light each sample, which burnt into the unheated substance underneath.</w:t>
      </w:r>
      <w:r w:rsidRPr="00864F9C">
        <w:t xml:space="preserve"> </w:t>
      </w:r>
      <w:r w:rsidRPr="00864F9C">
        <w:rPr>
          <w:rFonts w:ascii="Times New Roman" w:hAnsi="Times New Roman"/>
          <w:sz w:val="20"/>
          <w:szCs w:val="20"/>
        </w:rPr>
        <w:t>The lowest oxygen concentrations needed to sustain combustion for each sample were then calculated as a percentage [8].</w:t>
      </w:r>
      <w:r w:rsidRPr="00864F9C">
        <w:t xml:space="preserve"> </w:t>
      </w:r>
      <w:r w:rsidRPr="00864F9C">
        <w:rPr>
          <w:rFonts w:ascii="Times New Roman" w:hAnsi="Times New Roman"/>
          <w:sz w:val="20"/>
          <w:szCs w:val="20"/>
        </w:rPr>
        <w:t>It is widely accepted that ammonium polyphosphate works as a fire retardant through a physical mechanism that involves the creation of a protective layer or coating on the surface at high temperatures.</w:t>
      </w:r>
    </w:p>
    <w:p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rsidR="004465B3" w:rsidRDefault="00864F9C" w:rsidP="00B854D4">
      <w:pPr>
        <w:jc w:val="both"/>
        <w:rPr>
          <w:rFonts w:ascii="Times New Roman" w:hAnsi="Times New Roman"/>
          <w:sz w:val="20"/>
          <w:szCs w:val="20"/>
        </w:rPr>
      </w:pPr>
      <w:r w:rsidRPr="00864F9C">
        <w:rPr>
          <w:rFonts w:ascii="Times New Roman" w:hAnsi="Times New Roman"/>
          <w:sz w:val="20"/>
          <w:szCs w:val="20"/>
        </w:rPr>
        <w:t>The material that covers the reinforcement is chosen as the matrix when choosing constituents of a composite material.</w:t>
      </w:r>
      <w:r w:rsidR="00A00A9F" w:rsidRPr="00A00A9F">
        <w:rPr>
          <w:rFonts w:ascii="Times New Roman" w:hAnsi="Times New Roman"/>
          <w:sz w:val="20"/>
          <w:szCs w:val="20"/>
        </w:rPr>
        <w:t xml:space="preserve"> PLA are thermoset polymers, which means that their production pressure needs are low, their cure shrinkage is small, and their residual stresses are minimal. They can be used in a wide temperature range to change the degree of cross-links provided the right curing agent is selected.</w:t>
      </w:r>
    </w:p>
    <w:p w:rsidR="00B854D4" w:rsidRPr="00B854D4" w:rsidRDefault="00B854D4" w:rsidP="00B854D4">
      <w:pPr>
        <w:jc w:val="both"/>
        <w:rPr>
          <w:rFonts w:ascii="Times New Roman" w:hAnsi="Times New Roman"/>
          <w:sz w:val="20"/>
          <w:szCs w:val="20"/>
        </w:rPr>
      </w:pPr>
      <w:r>
        <w:t xml:space="preserve"> </w:t>
      </w:r>
      <w:r w:rsidR="00A00A9F" w:rsidRPr="00A00A9F">
        <w:t xml:space="preserve"> </w:t>
      </w:r>
      <w:r w:rsidR="00A00A9F" w:rsidRPr="00A00A9F">
        <w:rPr>
          <w:rFonts w:ascii="Times New Roman" w:hAnsi="Times New Roman"/>
          <w:sz w:val="20"/>
          <w:szCs w:val="20"/>
        </w:rPr>
        <w:t>PLA is available for distribution in the market as low-viscosity liquids and as powders, or solids.</w:t>
      </w:r>
      <w:r w:rsidRPr="00B854D4">
        <w:rPr>
          <w:rFonts w:ascii="Times New Roman" w:hAnsi="Times New Roman"/>
          <w:sz w:val="20"/>
          <w:szCs w:val="20"/>
        </w:rPr>
        <w:t xml:space="preserve"> </w:t>
      </w:r>
      <w:r w:rsidRPr="001C46CE">
        <w:rPr>
          <w:rFonts w:ascii="Times New Roman" w:hAnsi="Times New Roman"/>
          <w:sz w:val="20"/>
          <w:szCs w:val="20"/>
        </w:rPr>
        <w:t>[5]</w:t>
      </w:r>
      <w:r w:rsidRPr="00B854D4">
        <w:t xml:space="preserve"> </w:t>
      </w:r>
      <w:r w:rsidRPr="00B854D4">
        <w:rPr>
          <w:rFonts w:ascii="Times New Roman" w:hAnsi="Times New Roman"/>
          <w:sz w:val="20"/>
          <w:szCs w:val="20"/>
        </w:rPr>
        <w:t>Particles or fibres are the most common forms of reinforcement. The physical properties of coconut shell powder are unique and include great toughness, bulkiness, and low thermal conductivity, ability to insulate heat and sound, and antistatic properties, among others.</w:t>
      </w:r>
      <w:r w:rsidRPr="00B854D4">
        <w:t xml:space="preserve"> </w:t>
      </w:r>
      <w:r w:rsidRPr="00B854D4">
        <w:rPr>
          <w:rFonts w:ascii="Times New Roman" w:hAnsi="Times New Roman"/>
          <w:sz w:val="20"/>
          <w:szCs w:val="20"/>
        </w:rPr>
        <w:t>Because of these qualities, coconut shell powder is more suited for the production of composites in some specific industries. The tensile strength will be significantly increased by the use of coconut shell powder. Extenders are a common term used to describe fillers. Burning polymeric materials, such as cotton, wood, and paper-based products, inhibits the emission of flammable gases by containing coconut shell powder. [6, 8]</w:t>
      </w:r>
    </w:p>
    <w:p w:rsidR="00864F9C" w:rsidRDefault="00B854D4" w:rsidP="00B854D4">
      <w:pPr>
        <w:jc w:val="both"/>
        <w:rPr>
          <w:rFonts w:ascii="Times New Roman" w:hAnsi="Times New Roman"/>
          <w:sz w:val="20"/>
          <w:szCs w:val="20"/>
        </w:rPr>
      </w:pPr>
      <w:r>
        <w:rPr>
          <w:rFonts w:ascii="Times New Roman" w:hAnsi="Times New Roman"/>
          <w:sz w:val="20"/>
          <w:szCs w:val="20"/>
        </w:rPr>
        <w:lastRenderedPageBreak/>
        <w:t xml:space="preserve">      </w:t>
      </w:r>
      <w:r w:rsidRPr="00B854D4">
        <w:rPr>
          <w:rFonts w:ascii="Times New Roman" w:hAnsi="Times New Roman"/>
          <w:sz w:val="20"/>
          <w:szCs w:val="20"/>
        </w:rPr>
        <w:t>At comparatively low temperatures, ammonium polyphosphate catalyses the dehydration and other oxygen-eliminating processes of composite. The water breaks down more quickly because to dehydration catalysis, which accelerates the drop in temperature.</w:t>
      </w:r>
    </w:p>
    <w:p w:rsidR="00B854D4" w:rsidRPr="00B854D4" w:rsidRDefault="00B854D4" w:rsidP="00B854D4">
      <w:pPr>
        <w:jc w:val="both"/>
        <w:rPr>
          <w:rFonts w:ascii="Times New Roman" w:hAnsi="Times New Roman"/>
          <w:sz w:val="20"/>
          <w:szCs w:val="20"/>
        </w:rPr>
      </w:pPr>
      <w:r w:rsidRPr="00B854D4">
        <w:rPr>
          <w:rFonts w:ascii="Times New Roman" w:hAnsi="Times New Roman"/>
          <w:sz w:val="20"/>
          <w:szCs w:val="20"/>
        </w:rPr>
        <w:t xml:space="preserve">• Put the mould together and evenly apply the silicone mould release agent. </w:t>
      </w:r>
    </w:p>
    <w:p w:rsidR="00B854D4" w:rsidRPr="00B854D4" w:rsidRDefault="00B854D4" w:rsidP="00B854D4">
      <w:pPr>
        <w:jc w:val="both"/>
        <w:rPr>
          <w:rFonts w:ascii="Times New Roman" w:hAnsi="Times New Roman"/>
          <w:sz w:val="20"/>
          <w:szCs w:val="20"/>
        </w:rPr>
      </w:pPr>
      <w:r w:rsidRPr="00B854D4">
        <w:rPr>
          <w:rFonts w:ascii="Times New Roman" w:hAnsi="Times New Roman"/>
          <w:sz w:val="20"/>
          <w:szCs w:val="20"/>
        </w:rPr>
        <w:t>•After adding filler and allowing it to become consistent, pour the PLA mix into the mould.</w:t>
      </w:r>
    </w:p>
    <w:p w:rsidR="00B854D4" w:rsidRPr="00B854D4" w:rsidRDefault="00B854D4" w:rsidP="00B854D4">
      <w:pPr>
        <w:jc w:val="both"/>
        <w:rPr>
          <w:rFonts w:ascii="Times New Roman" w:hAnsi="Times New Roman"/>
          <w:sz w:val="20"/>
          <w:szCs w:val="20"/>
        </w:rPr>
      </w:pPr>
      <w:r w:rsidRPr="00B854D4">
        <w:rPr>
          <w:rFonts w:ascii="Times New Roman" w:hAnsi="Times New Roman"/>
          <w:sz w:val="20"/>
          <w:szCs w:val="20"/>
        </w:rPr>
        <w:t>•After that, incorporate the fibres into the mixture well.</w:t>
      </w:r>
    </w:p>
    <w:p w:rsidR="00B854D4" w:rsidRPr="00B854D4" w:rsidRDefault="00B854D4" w:rsidP="00B854D4">
      <w:pPr>
        <w:jc w:val="both"/>
        <w:rPr>
          <w:rFonts w:ascii="Times New Roman" w:hAnsi="Times New Roman"/>
          <w:sz w:val="20"/>
          <w:szCs w:val="20"/>
        </w:rPr>
      </w:pPr>
      <w:r w:rsidRPr="00B854D4">
        <w:rPr>
          <w:rFonts w:ascii="Times New Roman" w:hAnsi="Times New Roman"/>
          <w:sz w:val="20"/>
          <w:szCs w:val="20"/>
        </w:rPr>
        <w:t>• Press with 80 pressure while the top plate is positioned on the mould.</w:t>
      </w:r>
    </w:p>
    <w:p w:rsidR="00455229" w:rsidRDefault="00B854D4" w:rsidP="00B854D4">
      <w:pPr>
        <w:jc w:val="both"/>
        <w:rPr>
          <w:rFonts w:ascii="Times New Roman" w:hAnsi="Times New Roman"/>
          <w:sz w:val="20"/>
          <w:szCs w:val="20"/>
        </w:rPr>
      </w:pPr>
      <w:r w:rsidRPr="00B854D4">
        <w:rPr>
          <w:rFonts w:ascii="Times New Roman" w:hAnsi="Times New Roman"/>
          <w:sz w:val="20"/>
          <w:szCs w:val="20"/>
        </w:rPr>
        <w:t>• After that, give it five hours to settle at room temperature.</w:t>
      </w:r>
    </w:p>
    <w:p w:rsidR="00B854D4" w:rsidRPr="000245C0" w:rsidRDefault="00B854D4" w:rsidP="008F0F2E">
      <w:pPr>
        <w:pStyle w:val="ListParagraph"/>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5AB5D3DB" wp14:editId="0C8D5C5E">
            <wp:extent cx="251460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p w:rsidR="00B854D4" w:rsidRPr="004071FF" w:rsidRDefault="00B854D4" w:rsidP="00B854D4">
      <w:pPr>
        <w:pStyle w:val="ListParagraph"/>
        <w:jc w:val="both"/>
        <w:rPr>
          <w:rFonts w:ascii="Times New Roman" w:hAnsi="Times New Roman"/>
          <w:sz w:val="20"/>
          <w:szCs w:val="20"/>
        </w:rPr>
      </w:pPr>
      <w:r w:rsidRPr="004071FF">
        <w:rPr>
          <w:rFonts w:ascii="Times New Roman" w:hAnsi="Times New Roman"/>
          <w:sz w:val="20"/>
          <w:szCs w:val="20"/>
        </w:rPr>
        <w:t>Fig.1 Sample1 (80 PLA -20 coconut shell powder- 0 Ammonium polyphosphate)</w:t>
      </w:r>
    </w:p>
    <w:p w:rsidR="00B854D4" w:rsidRDefault="00B854D4" w:rsidP="00B854D4">
      <w:pPr>
        <w:shd w:val="clear" w:color="auto" w:fill="FFFFFF"/>
        <w:spacing w:after="0" w:line="240" w:lineRule="auto"/>
        <w:jc w:val="right"/>
        <w:rPr>
          <w:rFonts w:ascii="Times New Roman" w:hAnsi="Times New Roman"/>
          <w:sz w:val="24"/>
          <w:szCs w:val="24"/>
        </w:rPr>
      </w:pPr>
      <w:r>
        <w:rPr>
          <w:rFonts w:ascii="Times New Roman" w:hAnsi="Times New Roman"/>
          <w:noProof/>
          <w:sz w:val="20"/>
          <w:szCs w:val="20"/>
          <w:lang w:val="en-IN" w:eastAsia="en-IN"/>
        </w:rPr>
        <w:drawing>
          <wp:inline distT="0" distB="0" distL="0" distR="0" wp14:anchorId="261D3387" wp14:editId="494E906B">
            <wp:extent cx="2428875"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875" cy="762000"/>
                    </a:xfrm>
                    <a:prstGeom prst="rect">
                      <a:avLst/>
                    </a:prstGeom>
                    <a:noFill/>
                    <a:ln>
                      <a:noFill/>
                    </a:ln>
                  </pic:spPr>
                </pic:pic>
              </a:graphicData>
            </a:graphic>
          </wp:inline>
        </w:drawing>
      </w:r>
    </w:p>
    <w:p w:rsidR="00B854D4" w:rsidRDefault="00B854D4" w:rsidP="00B854D4">
      <w:pPr>
        <w:shd w:val="clear" w:color="auto" w:fill="FFFFFF"/>
        <w:spacing w:after="0" w:line="240" w:lineRule="auto"/>
        <w:rPr>
          <w:rFonts w:ascii="Times New Roman" w:hAnsi="Times New Roman"/>
          <w:sz w:val="20"/>
          <w:szCs w:val="20"/>
        </w:rPr>
      </w:pPr>
    </w:p>
    <w:p w:rsidR="00B854D4" w:rsidRPr="00847E76" w:rsidRDefault="00B854D4" w:rsidP="00B854D4">
      <w:pPr>
        <w:shd w:val="clear" w:color="auto" w:fill="FFFFFF"/>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w:t>
      </w:r>
      <w:r w:rsidRPr="00847E76">
        <w:rPr>
          <w:rFonts w:ascii="Times New Roman" w:eastAsia="Calibri" w:hAnsi="Times New Roman"/>
          <w:sz w:val="20"/>
          <w:szCs w:val="20"/>
        </w:rPr>
        <w:t>Fig.2 Sample (79 PLA -20 coconut shell powder -1 Ammonium polyphosphate)</w:t>
      </w:r>
    </w:p>
    <w:p w:rsidR="00B854D4" w:rsidRDefault="00B854D4" w:rsidP="00B854D4">
      <w:pPr>
        <w:pStyle w:val="ListParagraph"/>
        <w:jc w:val="both"/>
        <w:rPr>
          <w:rFonts w:ascii="Times New Roman" w:hAnsi="Times New Roman"/>
          <w:sz w:val="20"/>
          <w:szCs w:val="20"/>
        </w:rPr>
      </w:pPr>
    </w:p>
    <w:p w:rsidR="00B854D4" w:rsidRDefault="00B854D4" w:rsidP="00B854D4">
      <w:pPr>
        <w:pStyle w:val="ListParagraph"/>
        <w:jc w:val="both"/>
        <w:rPr>
          <w:rFonts w:ascii="Times New Roman" w:hAnsi="Times New Roman"/>
          <w:sz w:val="20"/>
          <w:szCs w:val="20"/>
        </w:rPr>
      </w:pPr>
      <w:r>
        <w:rPr>
          <w:rFonts w:ascii="Times New Roman" w:hAnsi="Times New Roman"/>
          <w:noProof/>
          <w:sz w:val="20"/>
          <w:szCs w:val="20"/>
          <w:lang w:val="en-IN" w:eastAsia="en-IN"/>
        </w:rPr>
        <w:drawing>
          <wp:inline distT="0" distB="0" distL="0" distR="0" wp14:anchorId="6607328F" wp14:editId="3D2B820C">
            <wp:extent cx="2457450" cy="752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p w:rsidR="00B854D4" w:rsidRPr="00847E76" w:rsidRDefault="00B854D4" w:rsidP="00B854D4">
      <w:pPr>
        <w:shd w:val="clear" w:color="auto" w:fill="FFFFFF"/>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w:t>
      </w:r>
      <w:r w:rsidRPr="00847E76">
        <w:rPr>
          <w:rFonts w:ascii="Times New Roman" w:eastAsia="Calibri" w:hAnsi="Times New Roman"/>
          <w:sz w:val="20"/>
          <w:szCs w:val="20"/>
        </w:rPr>
        <w:t>Fig.3 Sample (78 PLA - 20 coconut shell powder - 2 Ammonium polyphosphate)</w:t>
      </w:r>
    </w:p>
    <w:p w:rsidR="00B854D4" w:rsidRPr="002E27F4" w:rsidRDefault="00B854D4" w:rsidP="00B854D4">
      <w:pPr>
        <w:shd w:val="clear" w:color="auto" w:fill="FFFFFF"/>
        <w:spacing w:after="0" w:line="240" w:lineRule="auto"/>
        <w:jc w:val="right"/>
        <w:rPr>
          <w:rFonts w:ascii="Times New Roman" w:hAnsi="Times New Roman"/>
          <w:sz w:val="24"/>
          <w:szCs w:val="24"/>
        </w:rPr>
      </w:pPr>
      <w:r>
        <w:rPr>
          <w:rFonts w:ascii="Times New Roman" w:hAnsi="Times New Roman"/>
          <w:noProof/>
          <w:sz w:val="24"/>
          <w:szCs w:val="24"/>
          <w:lang w:val="en-IN" w:eastAsia="en-IN"/>
        </w:rPr>
        <w:drawing>
          <wp:inline distT="0" distB="0" distL="0" distR="0" wp14:anchorId="4928E7FE" wp14:editId="4158C8C0">
            <wp:extent cx="23907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90775" cy="809625"/>
                    </a:xfrm>
                    <a:prstGeom prst="rect">
                      <a:avLst/>
                    </a:prstGeom>
                    <a:noFill/>
                    <a:ln>
                      <a:noFill/>
                    </a:ln>
                  </pic:spPr>
                </pic:pic>
              </a:graphicData>
            </a:graphic>
          </wp:inline>
        </w:drawing>
      </w:r>
    </w:p>
    <w:p w:rsidR="00B854D4" w:rsidRDefault="00B854D4" w:rsidP="00B854D4">
      <w:pPr>
        <w:pStyle w:val="ListParagraph"/>
        <w:jc w:val="both"/>
        <w:rPr>
          <w:rFonts w:ascii="Times New Roman" w:hAnsi="Times New Roman"/>
          <w:sz w:val="20"/>
          <w:szCs w:val="20"/>
        </w:rPr>
      </w:pPr>
    </w:p>
    <w:p w:rsidR="00B854D4" w:rsidRDefault="00B854D4" w:rsidP="00B854D4">
      <w:pPr>
        <w:pStyle w:val="ListParagraph"/>
        <w:shd w:val="clear" w:color="auto" w:fill="FFFFFF"/>
        <w:ind w:left="142"/>
        <w:jc w:val="center"/>
        <w:rPr>
          <w:rFonts w:ascii="Times New Roman" w:hAnsi="Times New Roman"/>
          <w:sz w:val="20"/>
          <w:szCs w:val="20"/>
        </w:rPr>
      </w:pPr>
      <w:r>
        <w:rPr>
          <w:rFonts w:ascii="Times New Roman" w:hAnsi="Times New Roman"/>
          <w:sz w:val="20"/>
          <w:szCs w:val="20"/>
        </w:rPr>
        <w:t xml:space="preserve">        </w:t>
      </w:r>
      <w:r w:rsidRPr="00847E76">
        <w:rPr>
          <w:rFonts w:ascii="Times New Roman" w:hAnsi="Times New Roman"/>
          <w:sz w:val="20"/>
          <w:szCs w:val="20"/>
        </w:rPr>
        <w:t>Fig.4 Sample (77 PLA - 20 coconut shell powder - 3 Ammonium polyphosphate)</w:t>
      </w:r>
    </w:p>
    <w:p w:rsidR="00B854D4" w:rsidRDefault="00B854D4" w:rsidP="00B854D4">
      <w:pPr>
        <w:pStyle w:val="ListParagraph"/>
        <w:shd w:val="clear" w:color="auto" w:fill="FFFFFF"/>
        <w:ind w:left="142"/>
        <w:jc w:val="center"/>
        <w:rPr>
          <w:rFonts w:ascii="Times New Roman" w:hAnsi="Times New Roman"/>
          <w:sz w:val="20"/>
          <w:szCs w:val="20"/>
        </w:rPr>
      </w:pPr>
    </w:p>
    <w:p w:rsidR="00B854D4" w:rsidRPr="004465B3" w:rsidRDefault="00B854D4" w:rsidP="004465B3">
      <w:pPr>
        <w:ind w:left="568"/>
        <w:rPr>
          <w:rFonts w:ascii="Times New Roman" w:hAnsi="Times New Roman"/>
          <w:b/>
          <w:sz w:val="20"/>
          <w:szCs w:val="20"/>
        </w:rPr>
      </w:pPr>
      <w:r w:rsidRPr="001A3DA1">
        <w:rPr>
          <w:rFonts w:ascii="Times New Roman" w:hAnsi="Times New Roman"/>
          <w:b/>
          <w:sz w:val="20"/>
          <w:szCs w:val="20"/>
        </w:rPr>
        <w:lastRenderedPageBreak/>
        <w:t>RESULT AND DISCUSSION</w:t>
      </w:r>
    </w:p>
    <w:p w:rsidR="00B854D4" w:rsidRPr="00B854D4" w:rsidRDefault="00B854D4" w:rsidP="00B854D4">
      <w:pPr>
        <w:pStyle w:val="ListParagraph"/>
        <w:numPr>
          <w:ilvl w:val="0"/>
          <w:numId w:val="7"/>
        </w:numPr>
        <w:shd w:val="clear" w:color="auto" w:fill="FFFFFF"/>
        <w:rPr>
          <w:rFonts w:ascii="Times New Roman" w:hAnsi="Times New Roman"/>
          <w:b/>
          <w:sz w:val="20"/>
          <w:szCs w:val="20"/>
        </w:rPr>
      </w:pPr>
      <w:r w:rsidRPr="00B854D4">
        <w:rPr>
          <w:rFonts w:ascii="Times New Roman" w:hAnsi="Times New Roman"/>
          <w:b/>
          <w:sz w:val="20"/>
          <w:szCs w:val="20"/>
        </w:rPr>
        <w:t>Tensile Test</w:t>
      </w:r>
    </w:p>
    <w:p w:rsidR="008F0F2E" w:rsidRPr="008F0F2E" w:rsidRDefault="00B854D4" w:rsidP="008F0F2E">
      <w:pPr>
        <w:jc w:val="both"/>
        <w:rPr>
          <w:rFonts w:ascii="Times New Roman" w:hAnsi="Times New Roman"/>
          <w:sz w:val="20"/>
          <w:szCs w:val="20"/>
        </w:rPr>
      </w:pPr>
      <w:r>
        <w:rPr>
          <w:rFonts w:ascii="Times New Roman" w:hAnsi="Times New Roman"/>
          <w:sz w:val="20"/>
          <w:szCs w:val="20"/>
        </w:rPr>
        <w:t xml:space="preserve">       </w:t>
      </w:r>
      <w:r w:rsidRPr="00B854D4">
        <w:rPr>
          <w:rFonts w:ascii="Times New Roman" w:hAnsi="Times New Roman"/>
          <w:sz w:val="20"/>
          <w:szCs w:val="20"/>
        </w:rPr>
        <w:t>Resin is a component found in many everyday items. Plastics are lightweight and strong materials that are just now starting to be used as structural components in vehicles such as cars and aero planes.</w:t>
      </w:r>
      <w:r w:rsidR="008F0F2E" w:rsidRPr="008F0F2E">
        <w:t xml:space="preserve"> </w:t>
      </w:r>
      <w:r w:rsidR="008F0F2E" w:rsidRPr="008F0F2E">
        <w:rPr>
          <w:rFonts w:ascii="Times New Roman" w:hAnsi="Times New Roman"/>
          <w:sz w:val="20"/>
          <w:szCs w:val="20"/>
        </w:rPr>
        <w:t>It is essential to comprehend the mechanical strength properties of these plastics for a variety of applications. Procedures for determining the mechanical properties of resin-based materials, such plastics, are outlined in the ASTM D638 standard, along with precise requirements for the test frames and accessories used. Comparable JIS and ISO standards, JIS K 7161 and ISO 527, and ASTM D638 are not the same as each other. For additional information about ISO 527 and JIS K 7161 [11].</w:t>
      </w:r>
      <w:r w:rsidRPr="00B13C56">
        <w:rPr>
          <w:rFonts w:ascii="Times New Roman" w:hAnsi="Times New Roman"/>
          <w:sz w:val="20"/>
          <w:szCs w:val="20"/>
        </w:rPr>
        <w:t xml:space="preserve"> </w:t>
      </w:r>
    </w:p>
    <w:p w:rsidR="00B854D4" w:rsidRDefault="008F0F2E" w:rsidP="008F0F2E">
      <w:pPr>
        <w:jc w:val="both"/>
        <w:rPr>
          <w:rFonts w:ascii="Times New Roman" w:hAnsi="Times New Roman"/>
          <w:sz w:val="20"/>
          <w:szCs w:val="20"/>
        </w:rPr>
      </w:pPr>
      <w:r w:rsidRPr="008F0F2E">
        <w:rPr>
          <w:rFonts w:ascii="Times New Roman" w:hAnsi="Times New Roman"/>
          <w:sz w:val="20"/>
          <w:szCs w:val="20"/>
        </w:rPr>
        <w:t>When the amount of ammonium polyphosphate is increased in relation to PLA and coconut shell powder, the tensile strength increases as well.</w:t>
      </w:r>
    </w:p>
    <w:p w:rsidR="008F0F2E" w:rsidRDefault="008F0F2E" w:rsidP="008F0F2E">
      <w:pPr>
        <w:jc w:val="center"/>
        <w:rPr>
          <w:rFonts w:ascii="Times New Roman" w:hAnsi="Times New Roman"/>
          <w:sz w:val="20"/>
          <w:szCs w:val="20"/>
        </w:rPr>
      </w:pPr>
      <w:r>
        <w:rPr>
          <w:rFonts w:ascii="Times New Roman" w:hAnsi="Times New Roman"/>
          <w:sz w:val="20"/>
          <w:szCs w:val="20"/>
        </w:rPr>
        <w:t xml:space="preserve">Table 1- </w:t>
      </w:r>
      <w:r w:rsidRPr="00B13C56">
        <w:rPr>
          <w:rFonts w:ascii="Times New Roman" w:hAnsi="Times New Roman"/>
          <w:sz w:val="20"/>
          <w:szCs w:val="20"/>
        </w:rPr>
        <w:t>Ammonium polyphosphate tensile test analysis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2705"/>
        <w:gridCol w:w="942"/>
      </w:tblGrid>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Sr.No</w:t>
            </w:r>
            <w:r>
              <w:rPr>
                <w:rFonts w:ascii="Times New Roman" w:hAnsi="Times New Roman"/>
                <w:sz w:val="18"/>
                <w:szCs w:val="18"/>
              </w:rPr>
              <w:t>.</w:t>
            </w:r>
          </w:p>
        </w:tc>
        <w:tc>
          <w:tcPr>
            <w:tcW w:w="2844" w:type="dxa"/>
          </w:tcPr>
          <w:p w:rsidR="008F0F2E" w:rsidRPr="005D347D" w:rsidRDefault="008F0F2E" w:rsidP="004B0100">
            <w:pPr>
              <w:spacing w:after="0" w:line="240" w:lineRule="auto"/>
              <w:jc w:val="center"/>
              <w:rPr>
                <w:rFonts w:ascii="Times New Roman" w:hAnsi="Times New Roman"/>
                <w:sz w:val="18"/>
                <w:szCs w:val="18"/>
              </w:rPr>
            </w:pPr>
            <w:r w:rsidRPr="00B13C56">
              <w:rPr>
                <w:rFonts w:ascii="Times New Roman" w:hAnsi="Times New Roman"/>
                <w:sz w:val="18"/>
                <w:szCs w:val="18"/>
              </w:rPr>
              <w:t>Sample</w:t>
            </w:r>
          </w:p>
        </w:tc>
        <w:tc>
          <w:tcPr>
            <w:tcW w:w="954" w:type="dxa"/>
          </w:tcPr>
          <w:p w:rsidR="008F0F2E" w:rsidRPr="005D347D" w:rsidRDefault="008F0F2E" w:rsidP="004B0100">
            <w:pPr>
              <w:spacing w:after="0" w:line="240" w:lineRule="auto"/>
              <w:jc w:val="center"/>
              <w:rPr>
                <w:rFonts w:ascii="Times New Roman" w:hAnsi="Times New Roman"/>
                <w:sz w:val="18"/>
                <w:szCs w:val="18"/>
              </w:rPr>
            </w:pPr>
            <w:r>
              <w:rPr>
                <w:rFonts w:ascii="Times New Roman" w:hAnsi="Times New Roman"/>
                <w:sz w:val="18"/>
                <w:szCs w:val="18"/>
              </w:rPr>
              <w:t>Tensile Strength</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2844"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(80 PLA -20  coconut shell powder-0 Ammonium polyphosphate )</w:t>
            </w:r>
          </w:p>
        </w:tc>
        <w:tc>
          <w:tcPr>
            <w:tcW w:w="954" w:type="dxa"/>
          </w:tcPr>
          <w:p w:rsidR="008F0F2E" w:rsidRPr="00B13C56" w:rsidRDefault="008F0F2E" w:rsidP="004B0100">
            <w:pPr>
              <w:pStyle w:val="NormalWeb"/>
              <w:spacing w:before="0" w:beforeAutospacing="0" w:after="0" w:afterAutospacing="0"/>
              <w:jc w:val="center"/>
              <w:rPr>
                <w:rFonts w:eastAsiaTheme="minorHAnsi"/>
                <w:sz w:val="20"/>
                <w:szCs w:val="20"/>
                <w:lang w:val="en-US" w:eastAsia="en-US"/>
              </w:rPr>
            </w:pPr>
            <w:r w:rsidRPr="00B13C56">
              <w:rPr>
                <w:rFonts w:eastAsiaTheme="minorHAnsi"/>
                <w:sz w:val="20"/>
                <w:szCs w:val="20"/>
                <w:lang w:val="en-US" w:eastAsia="en-US"/>
              </w:rPr>
              <w:t>46.1</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2844"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(79 PLA -20  coconut shell powder -1 Ammonium polyphosphate )</w:t>
            </w:r>
          </w:p>
        </w:tc>
        <w:tc>
          <w:tcPr>
            <w:tcW w:w="954" w:type="dxa"/>
          </w:tcPr>
          <w:p w:rsidR="008F0F2E" w:rsidRPr="00B13C56" w:rsidRDefault="008F0F2E" w:rsidP="004B0100">
            <w:pPr>
              <w:pStyle w:val="NormalWeb"/>
              <w:spacing w:before="0" w:beforeAutospacing="0" w:after="0" w:afterAutospacing="0"/>
              <w:jc w:val="center"/>
              <w:rPr>
                <w:rFonts w:eastAsiaTheme="minorHAnsi"/>
                <w:sz w:val="20"/>
                <w:szCs w:val="20"/>
                <w:lang w:val="en-US" w:eastAsia="en-US"/>
              </w:rPr>
            </w:pPr>
            <w:r w:rsidRPr="00B13C56">
              <w:rPr>
                <w:rFonts w:eastAsiaTheme="minorHAnsi"/>
                <w:sz w:val="20"/>
                <w:szCs w:val="20"/>
                <w:lang w:val="en-US" w:eastAsia="en-US"/>
              </w:rPr>
              <w:t>53.4</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2844"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(78 PLA - 20  coconut shell powder -  2 Ammonium polyphosphate )</w:t>
            </w:r>
          </w:p>
        </w:tc>
        <w:tc>
          <w:tcPr>
            <w:tcW w:w="954" w:type="dxa"/>
          </w:tcPr>
          <w:p w:rsidR="008F0F2E" w:rsidRPr="00B13C56" w:rsidRDefault="008F0F2E" w:rsidP="004B0100">
            <w:pPr>
              <w:pStyle w:val="NormalWeb"/>
              <w:spacing w:before="0" w:beforeAutospacing="0" w:after="0" w:afterAutospacing="0"/>
              <w:jc w:val="center"/>
              <w:rPr>
                <w:rFonts w:eastAsiaTheme="minorHAnsi"/>
                <w:sz w:val="20"/>
                <w:szCs w:val="20"/>
                <w:lang w:val="en-US" w:eastAsia="en-US"/>
              </w:rPr>
            </w:pPr>
            <w:r w:rsidRPr="00B13C56">
              <w:rPr>
                <w:rFonts w:eastAsiaTheme="minorHAnsi"/>
                <w:sz w:val="20"/>
                <w:szCs w:val="20"/>
                <w:lang w:val="en-US" w:eastAsia="en-US"/>
              </w:rPr>
              <w:t>51.6</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4</w:t>
            </w:r>
          </w:p>
        </w:tc>
        <w:tc>
          <w:tcPr>
            <w:tcW w:w="2844"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(77 PLA- 20  coconut shell powder - 3 Ammonium polyphosphate )</w:t>
            </w:r>
          </w:p>
        </w:tc>
        <w:tc>
          <w:tcPr>
            <w:tcW w:w="954" w:type="dxa"/>
          </w:tcPr>
          <w:p w:rsidR="008F0F2E" w:rsidRPr="00B13C56" w:rsidRDefault="008F0F2E" w:rsidP="004B0100">
            <w:pPr>
              <w:pStyle w:val="NormalWeb"/>
              <w:spacing w:before="0" w:beforeAutospacing="0" w:after="0" w:afterAutospacing="0"/>
              <w:jc w:val="center"/>
              <w:rPr>
                <w:rFonts w:eastAsiaTheme="minorHAnsi"/>
                <w:sz w:val="20"/>
                <w:szCs w:val="20"/>
                <w:lang w:val="en-US" w:eastAsia="en-US"/>
              </w:rPr>
            </w:pPr>
            <w:r w:rsidRPr="00B13C56">
              <w:rPr>
                <w:rFonts w:eastAsiaTheme="minorHAnsi"/>
                <w:sz w:val="20"/>
                <w:szCs w:val="20"/>
                <w:lang w:val="en-US" w:eastAsia="en-US"/>
              </w:rPr>
              <w:t>56.3</w:t>
            </w:r>
          </w:p>
        </w:tc>
      </w:tr>
    </w:tbl>
    <w:p w:rsidR="008F0F2E" w:rsidRDefault="008F0F2E" w:rsidP="008F0F2E">
      <w:pPr>
        <w:rPr>
          <w:rFonts w:ascii="Times New Roman" w:hAnsi="Times New Roman"/>
          <w:sz w:val="20"/>
          <w:szCs w:val="20"/>
        </w:rPr>
      </w:pPr>
    </w:p>
    <w:p w:rsidR="008F0F2E" w:rsidRPr="00B13C56" w:rsidRDefault="008F0F2E" w:rsidP="008F0F2E">
      <w:pPr>
        <w:jc w:val="both"/>
        <w:rPr>
          <w:rFonts w:ascii="Times New Roman" w:hAnsi="Times New Roman"/>
          <w:b/>
          <w:bCs/>
          <w:sz w:val="20"/>
          <w:szCs w:val="20"/>
        </w:rPr>
      </w:pPr>
      <w:r w:rsidRPr="00B13C56">
        <w:rPr>
          <w:rFonts w:ascii="Times New Roman" w:hAnsi="Times New Roman"/>
          <w:b/>
          <w:bCs/>
          <w:sz w:val="20"/>
          <w:szCs w:val="20"/>
        </w:rPr>
        <w:t>2. Impact Test</w:t>
      </w:r>
    </w:p>
    <w:p w:rsidR="00B854D4" w:rsidRDefault="008F0F2E" w:rsidP="00455229">
      <w:pPr>
        <w:jc w:val="both"/>
        <w:rPr>
          <w:rFonts w:ascii="Times New Roman" w:hAnsi="Times New Roman"/>
          <w:sz w:val="20"/>
          <w:szCs w:val="20"/>
        </w:rPr>
      </w:pPr>
      <w:r w:rsidRPr="008F0F2E">
        <w:rPr>
          <w:rFonts w:ascii="Times New Roman" w:hAnsi="Times New Roman"/>
          <w:sz w:val="20"/>
          <w:szCs w:val="20"/>
        </w:rPr>
        <w:t>Impact testing equipment is widely used to determine a material's or part's service life and evaluate an object's capacity to withstand high-rate loading. Impact resistance is among the most difficult qualities to measure. Impact tests come in two common varieties: Charpy and IZOD. Impact testing is used to det</w:t>
      </w:r>
      <w:r>
        <w:rPr>
          <w:rFonts w:ascii="Times New Roman" w:hAnsi="Times New Roman"/>
          <w:sz w:val="20"/>
          <w:szCs w:val="20"/>
        </w:rPr>
        <w:t xml:space="preserve">ermine a material's toughness. </w:t>
      </w:r>
      <w:r w:rsidRPr="008F0F2E">
        <w:rPr>
          <w:rFonts w:ascii="Times New Roman" w:hAnsi="Times New Roman"/>
          <w:sz w:val="20"/>
          <w:szCs w:val="20"/>
        </w:rPr>
        <w:t>The capacity of a material to absorb energy through plastic deformation determines its toughness.</w:t>
      </w:r>
      <w:r>
        <w:rPr>
          <w:rFonts w:ascii="Times New Roman" w:hAnsi="Times New Roman"/>
          <w:sz w:val="20"/>
          <w:szCs w:val="20"/>
        </w:rPr>
        <w:t xml:space="preserve"> </w:t>
      </w:r>
      <w:r w:rsidRPr="008F0F2E">
        <w:rPr>
          <w:rFonts w:ascii="Times New Roman" w:hAnsi="Times New Roman"/>
          <w:sz w:val="20"/>
          <w:szCs w:val="20"/>
        </w:rPr>
        <w:t>[16]</w:t>
      </w:r>
      <w:r w:rsidRPr="00B13C56">
        <w:rPr>
          <w:rFonts w:ascii="Times New Roman" w:hAnsi="Times New Roman"/>
          <w:sz w:val="20"/>
          <w:szCs w:val="20"/>
        </w:rPr>
        <w:t xml:space="preserve"> </w:t>
      </w:r>
      <w:r w:rsidRPr="008F0F2E">
        <w:rPr>
          <w:rFonts w:ascii="Times New Roman" w:hAnsi="Times New Roman"/>
          <w:sz w:val="20"/>
          <w:szCs w:val="20"/>
        </w:rPr>
        <w:t>Because brittle materials can only withstand a certain degree of plastic deformation, they have inadequate toughness. Temperature has an affect on a substance's impact value as well.</w:t>
      </w:r>
      <w:r w:rsidRPr="00B13C56">
        <w:rPr>
          <w:rFonts w:ascii="Times New Roman" w:hAnsi="Times New Roman"/>
          <w:sz w:val="20"/>
          <w:szCs w:val="20"/>
        </w:rPr>
        <w:t xml:space="preserve"> </w:t>
      </w:r>
      <w:r w:rsidRPr="008F0F2E">
        <w:rPr>
          <w:rFonts w:ascii="Times New Roman" w:hAnsi="Times New Roman"/>
          <w:sz w:val="20"/>
          <w:szCs w:val="20"/>
        </w:rPr>
        <w:t xml:space="preserve">At very low temperatures, a </w:t>
      </w:r>
      <w:r w:rsidRPr="008F0F2E">
        <w:rPr>
          <w:rFonts w:ascii="Times New Roman" w:hAnsi="Times New Roman"/>
          <w:sz w:val="20"/>
          <w:szCs w:val="20"/>
        </w:rPr>
        <w:lastRenderedPageBreak/>
        <w:t>material's impact energy generally diminishes. The results of the Izod impact test may also be influenced by the specimen's size because a larger specimen may have more material flaws that could increase stress and decrease impact energy. According to the Izard test result analysis, using increasing percentages of Ammonium polyphosphate in relation to PLA and jute improves the impact test results.</w:t>
      </w:r>
    </w:p>
    <w:p w:rsidR="008F0F2E" w:rsidRDefault="008F0F2E" w:rsidP="008F0F2E">
      <w:pPr>
        <w:jc w:val="center"/>
        <w:rPr>
          <w:rFonts w:ascii="Times New Roman" w:hAnsi="Times New Roman"/>
          <w:sz w:val="20"/>
          <w:szCs w:val="20"/>
        </w:rPr>
      </w:pPr>
      <w:r>
        <w:rPr>
          <w:rFonts w:ascii="Times New Roman" w:hAnsi="Times New Roman"/>
          <w:sz w:val="20"/>
          <w:szCs w:val="20"/>
        </w:rPr>
        <w:t xml:space="preserve">Table 2- </w:t>
      </w:r>
      <w:r w:rsidRPr="00B13C56">
        <w:rPr>
          <w:rFonts w:ascii="Times New Roman" w:hAnsi="Times New Roman"/>
          <w:sz w:val="20"/>
          <w:szCs w:val="20"/>
        </w:rPr>
        <w:t>Ammonium polyphosphate tensile test analysis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2713"/>
        <w:gridCol w:w="933"/>
      </w:tblGrid>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Sr.No</w:t>
            </w:r>
            <w:r w:rsidR="004465B3">
              <w:rPr>
                <w:rFonts w:ascii="Times New Roman" w:hAnsi="Times New Roman"/>
                <w:sz w:val="18"/>
                <w:szCs w:val="18"/>
              </w:rPr>
              <w:t>.</w:t>
            </w:r>
          </w:p>
        </w:tc>
        <w:tc>
          <w:tcPr>
            <w:tcW w:w="2844" w:type="dxa"/>
          </w:tcPr>
          <w:p w:rsidR="008F0F2E" w:rsidRPr="005D347D" w:rsidRDefault="008F0F2E" w:rsidP="004B0100">
            <w:pPr>
              <w:spacing w:after="0" w:line="240" w:lineRule="auto"/>
              <w:jc w:val="center"/>
              <w:rPr>
                <w:rFonts w:ascii="Times New Roman" w:hAnsi="Times New Roman"/>
                <w:sz w:val="18"/>
                <w:szCs w:val="18"/>
              </w:rPr>
            </w:pPr>
            <w:r w:rsidRPr="00B13C56">
              <w:rPr>
                <w:rFonts w:ascii="Times New Roman" w:hAnsi="Times New Roman"/>
                <w:sz w:val="18"/>
                <w:szCs w:val="18"/>
              </w:rPr>
              <w:t>Sample</w:t>
            </w:r>
          </w:p>
        </w:tc>
        <w:tc>
          <w:tcPr>
            <w:tcW w:w="954" w:type="dxa"/>
          </w:tcPr>
          <w:p w:rsidR="008F0F2E" w:rsidRPr="005D347D" w:rsidRDefault="008F0F2E" w:rsidP="004B0100">
            <w:pPr>
              <w:spacing w:after="0" w:line="240" w:lineRule="auto"/>
              <w:jc w:val="center"/>
              <w:rPr>
                <w:rFonts w:ascii="Times New Roman" w:hAnsi="Times New Roman"/>
                <w:sz w:val="18"/>
                <w:szCs w:val="18"/>
              </w:rPr>
            </w:pPr>
            <w:r w:rsidRPr="00B13C56">
              <w:rPr>
                <w:rFonts w:ascii="Times New Roman" w:hAnsi="Times New Roman"/>
                <w:sz w:val="18"/>
                <w:szCs w:val="18"/>
              </w:rPr>
              <w:t>Impact Test (Jules)</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2844"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(80 PLA -20  coconut shell powder-0 Ammonium polyphosphate )</w:t>
            </w:r>
          </w:p>
        </w:tc>
        <w:tc>
          <w:tcPr>
            <w:tcW w:w="954" w:type="dxa"/>
          </w:tcPr>
          <w:p w:rsidR="008F0F2E" w:rsidRPr="00B13C56" w:rsidRDefault="008F0F2E" w:rsidP="004B0100">
            <w:pPr>
              <w:pStyle w:val="NormalWeb"/>
              <w:spacing w:before="0" w:beforeAutospacing="0" w:after="0" w:afterAutospacing="0"/>
              <w:jc w:val="both"/>
              <w:rPr>
                <w:rFonts w:eastAsiaTheme="minorHAnsi"/>
                <w:sz w:val="20"/>
                <w:szCs w:val="20"/>
                <w:lang w:val="en-US" w:eastAsia="en-US"/>
              </w:rPr>
            </w:pPr>
            <w:r w:rsidRPr="00B13C56">
              <w:rPr>
                <w:rFonts w:eastAsiaTheme="minorHAnsi"/>
                <w:sz w:val="20"/>
                <w:szCs w:val="20"/>
                <w:lang w:val="en-US" w:eastAsia="en-US"/>
              </w:rPr>
              <w:t>7.63</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2844"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(79 PLA -20  coconut shell powder -1 Ammonium polyphosphate )</w:t>
            </w:r>
          </w:p>
        </w:tc>
        <w:tc>
          <w:tcPr>
            <w:tcW w:w="954" w:type="dxa"/>
          </w:tcPr>
          <w:p w:rsidR="008F0F2E" w:rsidRPr="00B13C56" w:rsidRDefault="008F0F2E" w:rsidP="004B0100">
            <w:pPr>
              <w:pStyle w:val="NormalWeb"/>
              <w:spacing w:before="0" w:beforeAutospacing="0" w:after="0" w:afterAutospacing="0"/>
              <w:jc w:val="both"/>
              <w:rPr>
                <w:rFonts w:eastAsiaTheme="minorHAnsi"/>
                <w:sz w:val="20"/>
                <w:szCs w:val="20"/>
                <w:lang w:val="en-US" w:eastAsia="en-US"/>
              </w:rPr>
            </w:pPr>
            <w:r w:rsidRPr="00B13C56">
              <w:rPr>
                <w:rFonts w:eastAsiaTheme="minorHAnsi"/>
                <w:sz w:val="20"/>
                <w:szCs w:val="20"/>
                <w:lang w:val="en-US" w:eastAsia="en-US"/>
              </w:rPr>
              <w:t>7.14</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2844"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(78 PLA - 20  coconut shell powder -  2 Ammonium polyphosphate )</w:t>
            </w:r>
          </w:p>
        </w:tc>
        <w:tc>
          <w:tcPr>
            <w:tcW w:w="954" w:type="dxa"/>
          </w:tcPr>
          <w:p w:rsidR="008F0F2E" w:rsidRPr="00B13C56" w:rsidRDefault="008F0F2E" w:rsidP="004B0100">
            <w:pPr>
              <w:pStyle w:val="NormalWeb"/>
              <w:spacing w:before="0" w:beforeAutospacing="0" w:after="0" w:afterAutospacing="0"/>
              <w:jc w:val="both"/>
              <w:rPr>
                <w:rFonts w:eastAsiaTheme="minorHAnsi"/>
                <w:sz w:val="20"/>
                <w:szCs w:val="20"/>
                <w:lang w:val="en-US" w:eastAsia="en-US"/>
              </w:rPr>
            </w:pPr>
            <w:r w:rsidRPr="00B13C56">
              <w:rPr>
                <w:rFonts w:eastAsiaTheme="minorHAnsi"/>
                <w:sz w:val="20"/>
                <w:szCs w:val="20"/>
                <w:lang w:val="en-US" w:eastAsia="en-US"/>
              </w:rPr>
              <w:t>5.43</w:t>
            </w:r>
          </w:p>
        </w:tc>
      </w:tr>
      <w:tr w:rsidR="008F0F2E" w:rsidRPr="005D347D" w:rsidTr="004B0100">
        <w:tc>
          <w:tcPr>
            <w:tcW w:w="953"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4</w:t>
            </w:r>
          </w:p>
        </w:tc>
        <w:tc>
          <w:tcPr>
            <w:tcW w:w="2844"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(77 PLA- 20  coconut shell powder - 3 Ammonium polyphosphate )</w:t>
            </w:r>
          </w:p>
        </w:tc>
        <w:tc>
          <w:tcPr>
            <w:tcW w:w="954" w:type="dxa"/>
          </w:tcPr>
          <w:p w:rsidR="008F0F2E" w:rsidRPr="00B13C56" w:rsidRDefault="008F0F2E" w:rsidP="004B0100">
            <w:pPr>
              <w:pStyle w:val="NormalWeb"/>
              <w:spacing w:before="0" w:beforeAutospacing="0" w:after="0" w:afterAutospacing="0"/>
              <w:jc w:val="both"/>
              <w:rPr>
                <w:rFonts w:eastAsiaTheme="minorHAnsi"/>
                <w:sz w:val="20"/>
                <w:szCs w:val="20"/>
                <w:lang w:val="en-US" w:eastAsia="en-US"/>
              </w:rPr>
            </w:pPr>
            <w:r w:rsidRPr="00B13C56">
              <w:rPr>
                <w:rFonts w:eastAsiaTheme="minorHAnsi"/>
                <w:sz w:val="20"/>
                <w:szCs w:val="20"/>
                <w:lang w:val="en-US" w:eastAsia="en-US"/>
              </w:rPr>
              <w:t>8</w:t>
            </w:r>
          </w:p>
        </w:tc>
      </w:tr>
    </w:tbl>
    <w:p w:rsidR="008F0F2E" w:rsidRDefault="008F0F2E" w:rsidP="008F0F2E">
      <w:pPr>
        <w:spacing w:after="0"/>
        <w:rPr>
          <w:rFonts w:ascii="Times New Roman" w:hAnsi="Times New Roman"/>
          <w:sz w:val="20"/>
          <w:szCs w:val="20"/>
        </w:rPr>
      </w:pPr>
    </w:p>
    <w:p w:rsidR="008F0F2E" w:rsidRDefault="008F0F2E" w:rsidP="008F0F2E">
      <w:pPr>
        <w:spacing w:after="0"/>
        <w:rPr>
          <w:rFonts w:ascii="Times New Roman" w:hAnsi="Times New Roman"/>
          <w:sz w:val="20"/>
          <w:szCs w:val="20"/>
        </w:rPr>
      </w:pPr>
    </w:p>
    <w:p w:rsidR="008F0F2E" w:rsidRPr="00B13C56" w:rsidRDefault="008F0F2E" w:rsidP="008F0F2E">
      <w:pPr>
        <w:jc w:val="both"/>
        <w:rPr>
          <w:rFonts w:ascii="Times New Roman" w:hAnsi="Times New Roman"/>
          <w:b/>
          <w:bCs/>
          <w:sz w:val="20"/>
          <w:szCs w:val="20"/>
        </w:rPr>
      </w:pPr>
      <w:r w:rsidRPr="00B13C56">
        <w:rPr>
          <w:rFonts w:ascii="Times New Roman" w:hAnsi="Times New Roman"/>
          <w:sz w:val="20"/>
          <w:szCs w:val="20"/>
        </w:rPr>
        <w:t xml:space="preserve">  </w:t>
      </w:r>
      <w:r w:rsidRPr="00B13C56">
        <w:rPr>
          <w:rFonts w:ascii="Times New Roman" w:hAnsi="Times New Roman"/>
          <w:b/>
          <w:bCs/>
          <w:sz w:val="20"/>
          <w:szCs w:val="20"/>
        </w:rPr>
        <w:t>3. Flame retardance Test</w:t>
      </w:r>
    </w:p>
    <w:p w:rsidR="00B854D4" w:rsidRDefault="008F0F2E" w:rsidP="008F0F2E">
      <w:pPr>
        <w:jc w:val="both"/>
        <w:rPr>
          <w:rFonts w:ascii="Times New Roman" w:hAnsi="Times New Roman"/>
          <w:sz w:val="20"/>
          <w:szCs w:val="20"/>
        </w:rPr>
      </w:pPr>
      <w:r w:rsidRPr="00076773">
        <w:rPr>
          <w:rFonts w:ascii="Times New Roman" w:hAnsi="Times New Roman"/>
          <w:sz w:val="20"/>
          <w:szCs w:val="20"/>
        </w:rPr>
        <w:t xml:space="preserve">Testing for oxygen index reduction is mostly used to determine the combustibility of a substance. This test determines the lowest ambient oxygen concentration necessary to maintain material combustion at a marginal level. This is accomplished by loading the sample with an oxygen and nitrogen mixture and placing it in a chamber with a combustion wand attached. The critical oxygen level is found by lowering the oxygen content inside the testing facility until the flame stops. </w:t>
      </w:r>
      <w:r w:rsidRPr="004071FF">
        <w:rPr>
          <w:rFonts w:ascii="Times New Roman" w:hAnsi="Times New Roman"/>
          <w:sz w:val="20"/>
          <w:szCs w:val="20"/>
        </w:rPr>
        <w:t>[27]</w:t>
      </w:r>
      <w:r w:rsidRPr="008F0F2E">
        <w:t xml:space="preserve"> </w:t>
      </w:r>
      <w:r>
        <w:rPr>
          <w:rFonts w:ascii="Times New Roman" w:hAnsi="Times New Roman"/>
          <w:sz w:val="20"/>
          <w:szCs w:val="20"/>
        </w:rPr>
        <w:t>Samples</w:t>
      </w:r>
      <w:r w:rsidRPr="008F0F2E">
        <w:rPr>
          <w:rFonts w:ascii="Times New Roman" w:hAnsi="Times New Roman"/>
          <w:sz w:val="20"/>
          <w:szCs w:val="20"/>
        </w:rPr>
        <w:t xml:space="preserve"> having a higher critical oxygen fraction are less flammable. The UL-94 fire retardance test standards for biodegradable composite materials must be followed. It is known as the flammability test when composite materials are burned.</w:t>
      </w:r>
      <w:r w:rsidRPr="008F0F2E">
        <w:t xml:space="preserve"> </w:t>
      </w:r>
      <w:r w:rsidRPr="008F0F2E">
        <w:rPr>
          <w:rFonts w:ascii="Times New Roman" w:hAnsi="Times New Roman"/>
          <w:sz w:val="20"/>
          <w:szCs w:val="20"/>
        </w:rPr>
        <w:t>Utilizing the Underwriters Laboratories test standard UL 94, or standard flow, we conduct two different sorts of tests: 1. Vertical burning test and 2. Horizontal burning test. In the former, we check the rating V-0, V-1, and V-2 for the way that burns and its characteristics.</w:t>
      </w:r>
    </w:p>
    <w:p w:rsidR="008F0F2E" w:rsidRDefault="008F0F2E" w:rsidP="008F0F2E">
      <w:pPr>
        <w:jc w:val="both"/>
        <w:rPr>
          <w:rFonts w:ascii="Times New Roman" w:hAnsi="Times New Roman"/>
          <w:sz w:val="20"/>
          <w:szCs w:val="20"/>
        </w:rPr>
      </w:pPr>
      <w:r w:rsidRPr="008F0F2E">
        <w:rPr>
          <w:rFonts w:ascii="Times New Roman" w:hAnsi="Times New Roman"/>
          <w:sz w:val="20"/>
          <w:szCs w:val="20"/>
        </w:rPr>
        <w:t xml:space="preserve">The material classes' naming standards are explained in further depth in the sections that follow.  Preconditioning VB at 70°C for 168 hours is required, as stated in the official testing method paper: "material classified as 5VA </w:t>
      </w:r>
      <w:r w:rsidRPr="008F0F2E">
        <w:rPr>
          <w:rFonts w:ascii="Times New Roman" w:hAnsi="Times New Roman"/>
          <w:sz w:val="20"/>
          <w:szCs w:val="20"/>
        </w:rPr>
        <w:lastRenderedPageBreak/>
        <w:t xml:space="preserve">or 5VB is subjected to a flame ignition source that is approximately five times more severe than that used in the V-0, V-1, V-2, and HB tests."   </w:t>
      </w:r>
    </w:p>
    <w:p w:rsidR="008F0F2E" w:rsidRPr="004071FF" w:rsidRDefault="008F0F2E" w:rsidP="008F0F2E">
      <w:pPr>
        <w:jc w:val="center"/>
        <w:rPr>
          <w:rFonts w:ascii="Times New Roman" w:hAnsi="Times New Roman"/>
          <w:sz w:val="20"/>
          <w:szCs w:val="20"/>
        </w:rPr>
      </w:pPr>
      <w:r w:rsidRPr="004071FF">
        <w:rPr>
          <w:rFonts w:ascii="Times New Roman" w:hAnsi="Times New Roman"/>
          <w:sz w:val="20"/>
          <w:szCs w:val="20"/>
        </w:rPr>
        <w:t>Table 3: Ammonium polyphosphate fire retardant analysis results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2747"/>
        <w:gridCol w:w="1036"/>
      </w:tblGrid>
      <w:tr w:rsidR="008F0F2E" w:rsidRPr="005D347D" w:rsidTr="004B0100">
        <w:tc>
          <w:tcPr>
            <w:tcW w:w="809"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Sr.No</w:t>
            </w:r>
          </w:p>
        </w:tc>
        <w:tc>
          <w:tcPr>
            <w:tcW w:w="2906" w:type="dxa"/>
          </w:tcPr>
          <w:p w:rsidR="008F0F2E" w:rsidRPr="005D347D" w:rsidRDefault="008F0F2E" w:rsidP="004B0100">
            <w:pPr>
              <w:spacing w:after="0" w:line="240" w:lineRule="auto"/>
              <w:jc w:val="center"/>
              <w:rPr>
                <w:rFonts w:ascii="Times New Roman" w:hAnsi="Times New Roman"/>
                <w:sz w:val="18"/>
                <w:szCs w:val="18"/>
              </w:rPr>
            </w:pPr>
            <w:r w:rsidRPr="00B13C56">
              <w:rPr>
                <w:rFonts w:ascii="Times New Roman" w:hAnsi="Times New Roman"/>
                <w:sz w:val="18"/>
                <w:szCs w:val="18"/>
              </w:rPr>
              <w:t>Sample</w:t>
            </w:r>
          </w:p>
        </w:tc>
        <w:tc>
          <w:tcPr>
            <w:tcW w:w="1036" w:type="dxa"/>
          </w:tcPr>
          <w:p w:rsidR="008F0F2E" w:rsidRPr="005D347D" w:rsidRDefault="008F0F2E" w:rsidP="004B0100">
            <w:pPr>
              <w:spacing w:after="0" w:line="240" w:lineRule="auto"/>
              <w:jc w:val="center"/>
              <w:rPr>
                <w:rFonts w:ascii="Times New Roman" w:hAnsi="Times New Roman"/>
                <w:sz w:val="18"/>
                <w:szCs w:val="18"/>
              </w:rPr>
            </w:pPr>
            <w:r w:rsidRPr="000245C0">
              <w:rPr>
                <w:rFonts w:ascii="Times New Roman" w:hAnsi="Times New Roman"/>
                <w:sz w:val="18"/>
                <w:szCs w:val="18"/>
              </w:rPr>
              <w:t>Fire Retardancy</w:t>
            </w:r>
          </w:p>
        </w:tc>
      </w:tr>
      <w:tr w:rsidR="008F0F2E" w:rsidRPr="005D347D" w:rsidTr="004B0100">
        <w:tc>
          <w:tcPr>
            <w:tcW w:w="809"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1</w:t>
            </w:r>
          </w:p>
        </w:tc>
        <w:tc>
          <w:tcPr>
            <w:tcW w:w="2906"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(80 PLA -20  coconut shell powder-0 Ammonium polyphosphate )</w:t>
            </w:r>
          </w:p>
        </w:tc>
        <w:tc>
          <w:tcPr>
            <w:tcW w:w="1036" w:type="dxa"/>
          </w:tcPr>
          <w:p w:rsidR="008F0F2E" w:rsidRPr="000245C0" w:rsidRDefault="008F0F2E" w:rsidP="004B0100">
            <w:pPr>
              <w:spacing w:after="0" w:line="240" w:lineRule="auto"/>
              <w:jc w:val="both"/>
              <w:rPr>
                <w:rFonts w:ascii="Times New Roman" w:hAnsi="Times New Roman"/>
                <w:sz w:val="20"/>
                <w:szCs w:val="20"/>
              </w:rPr>
            </w:pPr>
            <w:r w:rsidRPr="000245C0">
              <w:rPr>
                <w:rFonts w:ascii="Times New Roman" w:hAnsi="Times New Roman"/>
                <w:sz w:val="20"/>
                <w:szCs w:val="20"/>
              </w:rPr>
              <w:t>55%  (Burning Rate)</w:t>
            </w:r>
          </w:p>
        </w:tc>
      </w:tr>
      <w:tr w:rsidR="008F0F2E" w:rsidRPr="005D347D" w:rsidTr="004B0100">
        <w:tc>
          <w:tcPr>
            <w:tcW w:w="809"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2</w:t>
            </w:r>
          </w:p>
        </w:tc>
        <w:tc>
          <w:tcPr>
            <w:tcW w:w="2906" w:type="dxa"/>
          </w:tcPr>
          <w:p w:rsidR="008F0F2E" w:rsidRPr="00B13C56" w:rsidRDefault="008F0F2E" w:rsidP="004B0100">
            <w:pPr>
              <w:shd w:val="clear" w:color="auto" w:fill="FFFFFF"/>
              <w:spacing w:after="0" w:line="240" w:lineRule="auto"/>
              <w:jc w:val="center"/>
              <w:rPr>
                <w:rFonts w:ascii="Times New Roman" w:hAnsi="Times New Roman"/>
                <w:sz w:val="20"/>
                <w:szCs w:val="20"/>
              </w:rPr>
            </w:pPr>
            <w:r w:rsidRPr="00B13C56">
              <w:rPr>
                <w:rFonts w:ascii="Times New Roman" w:hAnsi="Times New Roman"/>
                <w:sz w:val="20"/>
                <w:szCs w:val="20"/>
              </w:rPr>
              <w:t>(79 PLA -20  coconut shell powder -1 Ammonium polyphosphate )</w:t>
            </w:r>
          </w:p>
        </w:tc>
        <w:tc>
          <w:tcPr>
            <w:tcW w:w="1036" w:type="dxa"/>
          </w:tcPr>
          <w:p w:rsidR="008F0F2E" w:rsidRPr="000245C0" w:rsidRDefault="008F0F2E" w:rsidP="004B0100">
            <w:pPr>
              <w:spacing w:after="0" w:line="240" w:lineRule="auto"/>
              <w:jc w:val="both"/>
              <w:rPr>
                <w:rFonts w:ascii="Times New Roman" w:hAnsi="Times New Roman"/>
                <w:sz w:val="20"/>
                <w:szCs w:val="20"/>
              </w:rPr>
            </w:pPr>
            <w:r w:rsidRPr="000245C0">
              <w:rPr>
                <w:rFonts w:ascii="Times New Roman" w:hAnsi="Times New Roman"/>
                <w:sz w:val="20"/>
                <w:szCs w:val="20"/>
              </w:rPr>
              <w:t>54%  (Burning Rate)</w:t>
            </w:r>
          </w:p>
        </w:tc>
      </w:tr>
      <w:tr w:rsidR="008F0F2E" w:rsidRPr="005D347D" w:rsidTr="004B0100">
        <w:tc>
          <w:tcPr>
            <w:tcW w:w="809"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3</w:t>
            </w:r>
          </w:p>
        </w:tc>
        <w:tc>
          <w:tcPr>
            <w:tcW w:w="2906"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(78 PLA - 20  coconut shell powder -  2 Ammonium polyphosphate )</w:t>
            </w:r>
          </w:p>
        </w:tc>
        <w:tc>
          <w:tcPr>
            <w:tcW w:w="1036" w:type="dxa"/>
          </w:tcPr>
          <w:p w:rsidR="008F0F2E" w:rsidRPr="000245C0" w:rsidRDefault="008F0F2E" w:rsidP="004B0100">
            <w:pPr>
              <w:spacing w:after="0" w:line="240" w:lineRule="auto"/>
              <w:jc w:val="both"/>
              <w:rPr>
                <w:rFonts w:ascii="Times New Roman" w:hAnsi="Times New Roman"/>
                <w:sz w:val="20"/>
                <w:szCs w:val="20"/>
              </w:rPr>
            </w:pPr>
            <w:r w:rsidRPr="000245C0">
              <w:rPr>
                <w:rFonts w:ascii="Times New Roman" w:hAnsi="Times New Roman"/>
                <w:sz w:val="20"/>
                <w:szCs w:val="20"/>
              </w:rPr>
              <w:t>52%  (Burning Rate)</w:t>
            </w:r>
          </w:p>
        </w:tc>
      </w:tr>
      <w:tr w:rsidR="008F0F2E" w:rsidRPr="005D347D" w:rsidTr="004B0100">
        <w:tc>
          <w:tcPr>
            <w:tcW w:w="809" w:type="dxa"/>
          </w:tcPr>
          <w:p w:rsidR="008F0F2E" w:rsidRPr="005D347D" w:rsidRDefault="008F0F2E" w:rsidP="004B0100">
            <w:pPr>
              <w:spacing w:after="0" w:line="240" w:lineRule="auto"/>
              <w:jc w:val="center"/>
              <w:rPr>
                <w:rFonts w:ascii="Times New Roman" w:hAnsi="Times New Roman"/>
                <w:sz w:val="18"/>
                <w:szCs w:val="18"/>
              </w:rPr>
            </w:pPr>
            <w:r w:rsidRPr="005D347D">
              <w:rPr>
                <w:rFonts w:ascii="Times New Roman" w:hAnsi="Times New Roman"/>
                <w:sz w:val="18"/>
                <w:szCs w:val="18"/>
              </w:rPr>
              <w:t>4</w:t>
            </w:r>
          </w:p>
        </w:tc>
        <w:tc>
          <w:tcPr>
            <w:tcW w:w="2906" w:type="dxa"/>
          </w:tcPr>
          <w:p w:rsidR="008F0F2E" w:rsidRPr="00B13C56" w:rsidRDefault="008F0F2E" w:rsidP="004B0100">
            <w:pPr>
              <w:spacing w:after="0" w:line="240" w:lineRule="auto"/>
              <w:jc w:val="center"/>
              <w:rPr>
                <w:rFonts w:ascii="Times New Roman" w:hAnsi="Times New Roman"/>
                <w:sz w:val="20"/>
                <w:szCs w:val="20"/>
              </w:rPr>
            </w:pPr>
            <w:r w:rsidRPr="00B13C56">
              <w:rPr>
                <w:rFonts w:ascii="Times New Roman" w:hAnsi="Times New Roman"/>
                <w:sz w:val="20"/>
                <w:szCs w:val="20"/>
              </w:rPr>
              <w:t>(77 PLA- 20  coconut shell powder - 3 Ammonium polyphosphate )</w:t>
            </w:r>
          </w:p>
        </w:tc>
        <w:tc>
          <w:tcPr>
            <w:tcW w:w="1036" w:type="dxa"/>
          </w:tcPr>
          <w:p w:rsidR="008F0F2E" w:rsidRPr="000245C0" w:rsidRDefault="008F0F2E" w:rsidP="004B0100">
            <w:pPr>
              <w:spacing w:after="0" w:line="240" w:lineRule="auto"/>
              <w:jc w:val="both"/>
              <w:rPr>
                <w:rFonts w:ascii="Times New Roman" w:hAnsi="Times New Roman"/>
                <w:sz w:val="20"/>
                <w:szCs w:val="20"/>
              </w:rPr>
            </w:pPr>
            <w:r w:rsidRPr="000245C0">
              <w:rPr>
                <w:rFonts w:ascii="Times New Roman" w:hAnsi="Times New Roman"/>
                <w:sz w:val="20"/>
                <w:szCs w:val="20"/>
              </w:rPr>
              <w:t>50%  (Burning Rate)</w:t>
            </w:r>
          </w:p>
        </w:tc>
      </w:tr>
    </w:tbl>
    <w:p w:rsidR="008F0F2E" w:rsidRDefault="008F0F2E" w:rsidP="008F0F2E">
      <w:pPr>
        <w:jc w:val="both"/>
        <w:rPr>
          <w:rFonts w:ascii="Times New Roman" w:hAnsi="Times New Roman"/>
          <w:sz w:val="20"/>
          <w:szCs w:val="20"/>
        </w:rPr>
      </w:pPr>
    </w:p>
    <w:p w:rsidR="008F0F2E" w:rsidRDefault="001A3DA1" w:rsidP="008F0F2E">
      <w:pPr>
        <w:rPr>
          <w:rFonts w:ascii="Times New Roman" w:hAnsi="Times New Roman"/>
          <w:b/>
          <w:sz w:val="20"/>
          <w:szCs w:val="20"/>
        </w:rPr>
      </w:pPr>
      <w:r>
        <w:rPr>
          <w:rFonts w:ascii="Times New Roman" w:hAnsi="Times New Roman"/>
          <w:b/>
          <w:sz w:val="20"/>
          <w:szCs w:val="20"/>
        </w:rPr>
        <w:t xml:space="preserve">           </w:t>
      </w:r>
      <w:r w:rsidR="008F0F2E" w:rsidRPr="00A47582">
        <w:rPr>
          <w:rFonts w:ascii="Times New Roman" w:hAnsi="Times New Roman"/>
          <w:b/>
          <w:sz w:val="20"/>
          <w:szCs w:val="20"/>
        </w:rPr>
        <w:t>CONCLUSION</w:t>
      </w:r>
    </w:p>
    <w:p w:rsidR="00B854D4" w:rsidRDefault="008F0F2E" w:rsidP="00455229">
      <w:pPr>
        <w:jc w:val="both"/>
        <w:rPr>
          <w:rFonts w:ascii="Times New Roman" w:hAnsi="Times New Roman"/>
          <w:sz w:val="20"/>
          <w:szCs w:val="20"/>
        </w:rPr>
      </w:pPr>
      <w:r w:rsidRPr="008F0F2E">
        <w:rPr>
          <w:rFonts w:ascii="Times New Roman" w:hAnsi="Times New Roman"/>
          <w:sz w:val="20"/>
          <w:szCs w:val="20"/>
        </w:rPr>
        <w:t>The flame-retardant properties of powdered coconut shell were investigated in this research.</w:t>
      </w:r>
      <w:r w:rsidR="009E16F8" w:rsidRPr="009E16F8">
        <w:rPr>
          <w:rFonts w:ascii="Times New Roman" w:hAnsi="Times New Roman"/>
          <w:sz w:val="20"/>
          <w:szCs w:val="20"/>
        </w:rPr>
        <w:t xml:space="preserve"> </w:t>
      </w:r>
      <w:r w:rsidR="009E16F8" w:rsidRPr="004071FF">
        <w:rPr>
          <w:rFonts w:ascii="Times New Roman" w:hAnsi="Times New Roman"/>
          <w:sz w:val="20"/>
          <w:szCs w:val="20"/>
        </w:rPr>
        <w:t xml:space="preserve">Ammonium polyphosphate was one of the flame-retardant substances that was </w:t>
      </w:r>
      <w:r w:rsidR="009E16F8" w:rsidRPr="009E16F8">
        <w:rPr>
          <w:rFonts w:ascii="Times New Roman" w:hAnsi="Times New Roman"/>
          <w:sz w:val="20"/>
          <w:szCs w:val="20"/>
        </w:rPr>
        <w:t>evaluated</w:t>
      </w:r>
      <w:r w:rsidR="009E16F8" w:rsidRPr="004071FF">
        <w:rPr>
          <w:rFonts w:ascii="Times New Roman" w:hAnsi="Times New Roman"/>
          <w:sz w:val="20"/>
          <w:szCs w:val="20"/>
        </w:rPr>
        <w:t>;</w:t>
      </w:r>
      <w:r w:rsidR="009E16F8">
        <w:rPr>
          <w:rFonts w:ascii="Times New Roman" w:hAnsi="Times New Roman"/>
          <w:sz w:val="20"/>
          <w:szCs w:val="20"/>
        </w:rPr>
        <w:t xml:space="preserve"> it was mixed</w:t>
      </w:r>
      <w:r w:rsidR="009E16F8" w:rsidRPr="004071FF">
        <w:rPr>
          <w:rFonts w:ascii="Times New Roman" w:hAnsi="Times New Roman"/>
          <w:sz w:val="20"/>
          <w:szCs w:val="20"/>
        </w:rPr>
        <w:t xml:space="preserve"> with coconut shell powder to</w:t>
      </w:r>
      <w:r w:rsidR="009E16F8" w:rsidRPr="009E16F8">
        <w:t xml:space="preserve"> </w:t>
      </w:r>
      <w:r w:rsidR="009E16F8" w:rsidRPr="009E16F8">
        <w:rPr>
          <w:rFonts w:ascii="Times New Roman" w:hAnsi="Times New Roman"/>
          <w:sz w:val="20"/>
          <w:szCs w:val="20"/>
        </w:rPr>
        <w:t>form</w:t>
      </w:r>
      <w:r w:rsidR="009E16F8">
        <w:rPr>
          <w:rFonts w:ascii="Times New Roman" w:hAnsi="Times New Roman"/>
          <w:sz w:val="20"/>
          <w:szCs w:val="20"/>
        </w:rPr>
        <w:t xml:space="preserve"> </w:t>
      </w:r>
      <w:r w:rsidR="009E16F8" w:rsidRPr="004071FF">
        <w:rPr>
          <w:rFonts w:ascii="Times New Roman" w:hAnsi="Times New Roman"/>
          <w:sz w:val="20"/>
          <w:szCs w:val="20"/>
        </w:rPr>
        <w:t xml:space="preserve">experimental </w:t>
      </w:r>
      <w:r w:rsidR="001A3DA1" w:rsidRPr="001A3DA1">
        <w:rPr>
          <w:rFonts w:ascii="Times New Roman" w:hAnsi="Times New Roman"/>
          <w:sz w:val="20"/>
          <w:szCs w:val="20"/>
        </w:rPr>
        <w:t>panels</w:t>
      </w:r>
      <w:r w:rsidR="009E16F8" w:rsidRPr="009E16F8">
        <w:rPr>
          <w:rFonts w:ascii="Times New Roman" w:hAnsi="Times New Roman"/>
          <w:sz w:val="20"/>
          <w:szCs w:val="20"/>
        </w:rPr>
        <w:t>.</w:t>
      </w:r>
      <w:r w:rsidR="001A3DA1" w:rsidRPr="001A3DA1">
        <w:t xml:space="preserve"> </w:t>
      </w:r>
      <w:r w:rsidR="001A3DA1" w:rsidRPr="001A3DA1">
        <w:rPr>
          <w:rFonts w:ascii="Times New Roman" w:hAnsi="Times New Roman"/>
          <w:sz w:val="20"/>
          <w:szCs w:val="20"/>
        </w:rPr>
        <w:t>20% coconut shell powder, four fire retardant concentration levels (0, 1, 2, and 3%), and resin based on oven dry fibre weight were used to create the experimental panels.</w:t>
      </w:r>
      <w:r w:rsidR="001A3DA1" w:rsidRPr="001A3DA1">
        <w:t xml:space="preserve"> </w:t>
      </w:r>
      <w:r w:rsidR="001A3DA1" w:rsidRPr="001A3DA1">
        <w:rPr>
          <w:rFonts w:ascii="Times New Roman" w:hAnsi="Times New Roman"/>
          <w:sz w:val="20"/>
          <w:szCs w:val="20"/>
        </w:rPr>
        <w:t xml:space="preserve">Tensile and impact tests conducted by mechanical means were </w:t>
      </w:r>
      <w:proofErr w:type="spellStart"/>
      <w:r w:rsidR="001A3DA1" w:rsidRPr="001A3DA1">
        <w:rPr>
          <w:rFonts w:ascii="Times New Roman" w:hAnsi="Times New Roman"/>
          <w:sz w:val="20"/>
          <w:szCs w:val="20"/>
        </w:rPr>
        <w:t>analysed</w:t>
      </w:r>
      <w:proofErr w:type="spellEnd"/>
      <w:r w:rsidR="001A3DA1" w:rsidRPr="001A3DA1">
        <w:rPr>
          <w:rFonts w:ascii="Times New Roman" w:hAnsi="Times New Roman"/>
          <w:sz w:val="20"/>
          <w:szCs w:val="20"/>
        </w:rPr>
        <w:t>. The study's findings demonstrated that PLA's tensile and impact strengths dropped when the flame retardant was introduced. The maximum concentration of ammonium polyphosphate enhanced the fire retardant more than the lowest.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Cramer SM, Robert H and White RH, Fire performance issues. Wood engineering in the 21st century: research needs and goals conference proceedings, Portland, OR. American Society of Civil Engineers, pp. 75–86 (1997).</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Wang, </w:t>
      </w:r>
      <w:proofErr w:type="spellStart"/>
      <w:r w:rsidRPr="004071FF">
        <w:rPr>
          <w:rFonts w:ascii="Times New Roman" w:hAnsi="Times New Roman"/>
          <w:i/>
          <w:iCs/>
          <w:sz w:val="16"/>
          <w:szCs w:val="24"/>
        </w:rPr>
        <w:t>Qingwen</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Jian</w:t>
      </w:r>
      <w:proofErr w:type="spellEnd"/>
      <w:r w:rsidRPr="004071FF">
        <w:rPr>
          <w:rFonts w:ascii="Times New Roman" w:hAnsi="Times New Roman"/>
          <w:i/>
          <w:iCs/>
          <w:sz w:val="16"/>
          <w:szCs w:val="24"/>
        </w:rPr>
        <w:t xml:space="preserve"> Li, and Jerrold E. </w:t>
      </w:r>
      <w:proofErr w:type="spellStart"/>
      <w:r w:rsidRPr="004071FF">
        <w:rPr>
          <w:rFonts w:ascii="Times New Roman" w:hAnsi="Times New Roman"/>
          <w:i/>
          <w:iCs/>
          <w:sz w:val="16"/>
          <w:szCs w:val="24"/>
        </w:rPr>
        <w:t>Winandy</w:t>
      </w:r>
      <w:proofErr w:type="spellEnd"/>
      <w:r w:rsidRPr="004071FF">
        <w:rPr>
          <w:rFonts w:ascii="Times New Roman" w:hAnsi="Times New Roman"/>
          <w:i/>
          <w:iCs/>
          <w:sz w:val="16"/>
          <w:szCs w:val="24"/>
        </w:rPr>
        <w:t xml:space="preserve">. "Chemical mechanism of fire retardance of boric acid on wood." Wood science and technology 38, no. 5 (2004): 375-389. </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Marosfoi</w:t>
      </w:r>
      <w:proofErr w:type="spellEnd"/>
      <w:r w:rsidRPr="004071FF">
        <w:rPr>
          <w:rFonts w:ascii="Times New Roman" w:hAnsi="Times New Roman"/>
          <w:i/>
          <w:iCs/>
          <w:sz w:val="16"/>
          <w:szCs w:val="24"/>
        </w:rPr>
        <w:t xml:space="preserve">, B. B., S. </w:t>
      </w:r>
      <w:proofErr w:type="spellStart"/>
      <w:r w:rsidRPr="004071FF">
        <w:rPr>
          <w:rFonts w:ascii="Times New Roman" w:hAnsi="Times New Roman"/>
          <w:i/>
          <w:iCs/>
          <w:sz w:val="16"/>
          <w:szCs w:val="24"/>
        </w:rPr>
        <w:t>Garas</w:t>
      </w:r>
      <w:proofErr w:type="spellEnd"/>
      <w:r w:rsidRPr="004071FF">
        <w:rPr>
          <w:rFonts w:ascii="Times New Roman" w:hAnsi="Times New Roman"/>
          <w:i/>
          <w:iCs/>
          <w:sz w:val="16"/>
          <w:szCs w:val="24"/>
        </w:rPr>
        <w:t xml:space="preserve">, B. </w:t>
      </w:r>
      <w:proofErr w:type="spellStart"/>
      <w:r w:rsidRPr="004071FF">
        <w:rPr>
          <w:rFonts w:ascii="Times New Roman" w:hAnsi="Times New Roman"/>
          <w:i/>
          <w:iCs/>
          <w:sz w:val="16"/>
          <w:szCs w:val="24"/>
        </w:rPr>
        <w:t>Bodzay</w:t>
      </w:r>
      <w:proofErr w:type="spellEnd"/>
      <w:r w:rsidRPr="004071FF">
        <w:rPr>
          <w:rFonts w:ascii="Times New Roman" w:hAnsi="Times New Roman"/>
          <w:i/>
          <w:iCs/>
          <w:sz w:val="16"/>
          <w:szCs w:val="24"/>
        </w:rPr>
        <w:t xml:space="preserve">, F. </w:t>
      </w:r>
      <w:proofErr w:type="spellStart"/>
      <w:r w:rsidRPr="004071FF">
        <w:rPr>
          <w:rFonts w:ascii="Times New Roman" w:hAnsi="Times New Roman"/>
          <w:i/>
          <w:iCs/>
          <w:sz w:val="16"/>
          <w:szCs w:val="24"/>
        </w:rPr>
        <w:t>Zubonyai</w:t>
      </w:r>
      <w:proofErr w:type="spellEnd"/>
      <w:r w:rsidRPr="004071FF">
        <w:rPr>
          <w:rFonts w:ascii="Times New Roman" w:hAnsi="Times New Roman"/>
          <w:i/>
          <w:iCs/>
          <w:sz w:val="16"/>
          <w:szCs w:val="24"/>
        </w:rPr>
        <w:t xml:space="preserve">, and G. </w:t>
      </w:r>
      <w:proofErr w:type="spellStart"/>
      <w:r w:rsidRPr="004071FF">
        <w:rPr>
          <w:rFonts w:ascii="Times New Roman" w:hAnsi="Times New Roman"/>
          <w:i/>
          <w:iCs/>
          <w:sz w:val="16"/>
          <w:szCs w:val="24"/>
        </w:rPr>
        <w:t>Marosi</w:t>
      </w:r>
      <w:proofErr w:type="spellEnd"/>
      <w:r w:rsidRPr="004071FF">
        <w:rPr>
          <w:rFonts w:ascii="Times New Roman" w:hAnsi="Times New Roman"/>
          <w:i/>
          <w:iCs/>
          <w:sz w:val="16"/>
          <w:szCs w:val="24"/>
        </w:rPr>
        <w:t xml:space="preserve">. "Flame </w:t>
      </w:r>
      <w:proofErr w:type="spellStart"/>
      <w:r w:rsidRPr="004071FF">
        <w:rPr>
          <w:rFonts w:ascii="Times New Roman" w:hAnsi="Times New Roman"/>
          <w:i/>
          <w:iCs/>
          <w:sz w:val="16"/>
          <w:szCs w:val="24"/>
        </w:rPr>
        <w:t>retardancy</w:t>
      </w:r>
      <w:proofErr w:type="spellEnd"/>
      <w:r w:rsidRPr="004071FF">
        <w:rPr>
          <w:rFonts w:ascii="Times New Roman" w:hAnsi="Times New Roman"/>
          <w:i/>
          <w:iCs/>
          <w:sz w:val="16"/>
          <w:szCs w:val="24"/>
        </w:rPr>
        <w:t xml:space="preserve"> study on magnesium hydroxide associated with clays of different morphology in polypropylene matrix." Polymers for Advanced Technologies 19, no. 6 (2008): 693-700.</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Ullah</w:t>
      </w:r>
      <w:proofErr w:type="spellEnd"/>
      <w:r w:rsidRPr="004071FF">
        <w:rPr>
          <w:rFonts w:ascii="Times New Roman" w:hAnsi="Times New Roman"/>
          <w:i/>
          <w:iCs/>
          <w:sz w:val="16"/>
          <w:szCs w:val="24"/>
        </w:rPr>
        <w:t xml:space="preserve">, Sami, </w:t>
      </w:r>
      <w:proofErr w:type="spellStart"/>
      <w:r w:rsidRPr="004071FF">
        <w:rPr>
          <w:rFonts w:ascii="Times New Roman" w:hAnsi="Times New Roman"/>
          <w:i/>
          <w:iCs/>
          <w:sz w:val="16"/>
          <w:szCs w:val="24"/>
        </w:rPr>
        <w:t>Faiz</w:t>
      </w:r>
      <w:proofErr w:type="spellEnd"/>
      <w:r w:rsidRPr="004071FF">
        <w:rPr>
          <w:rFonts w:ascii="Times New Roman" w:hAnsi="Times New Roman"/>
          <w:i/>
          <w:iCs/>
          <w:sz w:val="16"/>
          <w:szCs w:val="24"/>
        </w:rPr>
        <w:t xml:space="preserve"> Ahmad, </w:t>
      </w:r>
      <w:proofErr w:type="spellStart"/>
      <w:r w:rsidRPr="004071FF">
        <w:rPr>
          <w:rFonts w:ascii="Times New Roman" w:hAnsi="Times New Roman"/>
          <w:i/>
          <w:iCs/>
          <w:sz w:val="16"/>
          <w:szCs w:val="24"/>
        </w:rPr>
        <w:t>Azmi</w:t>
      </w:r>
      <w:proofErr w:type="spellEnd"/>
      <w:r w:rsidRPr="004071FF">
        <w:rPr>
          <w:rFonts w:ascii="Times New Roman" w:hAnsi="Times New Roman"/>
          <w:i/>
          <w:iCs/>
          <w:sz w:val="16"/>
          <w:szCs w:val="24"/>
        </w:rPr>
        <w:t xml:space="preserve"> M. </w:t>
      </w:r>
      <w:proofErr w:type="spellStart"/>
      <w:r w:rsidRPr="004071FF">
        <w:rPr>
          <w:rFonts w:ascii="Times New Roman" w:hAnsi="Times New Roman"/>
          <w:i/>
          <w:iCs/>
          <w:sz w:val="16"/>
          <w:szCs w:val="24"/>
        </w:rPr>
        <w:t>Shariff</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Mohamad</w:t>
      </w:r>
      <w:proofErr w:type="spellEnd"/>
      <w:r w:rsidRPr="004071FF">
        <w:rPr>
          <w:rFonts w:ascii="Times New Roman" w:hAnsi="Times New Roman"/>
          <w:i/>
          <w:iCs/>
          <w:sz w:val="16"/>
          <w:szCs w:val="24"/>
        </w:rPr>
        <w:t xml:space="preserve"> A. </w:t>
      </w:r>
      <w:proofErr w:type="spellStart"/>
      <w:r w:rsidRPr="004071FF">
        <w:rPr>
          <w:rFonts w:ascii="Times New Roman" w:hAnsi="Times New Roman"/>
          <w:i/>
          <w:iCs/>
          <w:sz w:val="16"/>
          <w:szCs w:val="24"/>
        </w:rPr>
        <w:t>Bustam</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Girma</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Gonfa</w:t>
      </w:r>
      <w:proofErr w:type="spellEnd"/>
      <w:r w:rsidRPr="004071FF">
        <w:rPr>
          <w:rFonts w:ascii="Times New Roman" w:hAnsi="Times New Roman"/>
          <w:i/>
          <w:iCs/>
          <w:sz w:val="16"/>
          <w:szCs w:val="24"/>
        </w:rPr>
        <w:t xml:space="preserve">, and </w:t>
      </w:r>
      <w:proofErr w:type="spellStart"/>
      <w:r w:rsidRPr="004071FF">
        <w:rPr>
          <w:rFonts w:ascii="Times New Roman" w:hAnsi="Times New Roman"/>
          <w:i/>
          <w:iCs/>
          <w:sz w:val="16"/>
          <w:szCs w:val="24"/>
        </w:rPr>
        <w:t>Qandeel</w:t>
      </w:r>
      <w:proofErr w:type="spellEnd"/>
      <w:r w:rsidRPr="004071FF">
        <w:rPr>
          <w:rFonts w:ascii="Times New Roman" w:hAnsi="Times New Roman"/>
          <w:i/>
          <w:iCs/>
          <w:sz w:val="16"/>
          <w:szCs w:val="24"/>
        </w:rPr>
        <w:t xml:space="preserve"> F. </w:t>
      </w:r>
      <w:proofErr w:type="spellStart"/>
      <w:r w:rsidRPr="004071FF">
        <w:rPr>
          <w:rFonts w:ascii="Times New Roman" w:hAnsi="Times New Roman"/>
          <w:i/>
          <w:iCs/>
          <w:sz w:val="16"/>
          <w:szCs w:val="24"/>
        </w:rPr>
        <w:t>Gillani</w:t>
      </w:r>
      <w:proofErr w:type="spellEnd"/>
      <w:r w:rsidRPr="004071FF">
        <w:rPr>
          <w:rFonts w:ascii="Times New Roman" w:hAnsi="Times New Roman"/>
          <w:i/>
          <w:iCs/>
          <w:sz w:val="16"/>
          <w:szCs w:val="24"/>
        </w:rPr>
        <w:t>. "Effects of ammonium polyphosphate and boric acid on the thermal degradation of intumescent fire retardant coating." Progress in Organic Coatings 109 (2017): 70-82.</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lastRenderedPageBreak/>
        <w:t>Carpentier</w:t>
      </w:r>
      <w:proofErr w:type="spellEnd"/>
      <w:r w:rsidRPr="004071FF">
        <w:rPr>
          <w:rFonts w:ascii="Times New Roman" w:hAnsi="Times New Roman"/>
          <w:i/>
          <w:iCs/>
          <w:sz w:val="16"/>
          <w:szCs w:val="24"/>
        </w:rPr>
        <w:t xml:space="preserve">, Fabien, Serge </w:t>
      </w:r>
      <w:proofErr w:type="spellStart"/>
      <w:r w:rsidRPr="004071FF">
        <w:rPr>
          <w:rFonts w:ascii="Times New Roman" w:hAnsi="Times New Roman"/>
          <w:i/>
          <w:iCs/>
          <w:sz w:val="16"/>
          <w:szCs w:val="24"/>
        </w:rPr>
        <w:t>Bourbigot</w:t>
      </w:r>
      <w:proofErr w:type="spellEnd"/>
      <w:r w:rsidRPr="004071FF">
        <w:rPr>
          <w:rFonts w:ascii="Times New Roman" w:hAnsi="Times New Roman"/>
          <w:i/>
          <w:iCs/>
          <w:sz w:val="16"/>
          <w:szCs w:val="24"/>
        </w:rPr>
        <w:t xml:space="preserve">, Michel Le Bras, René </w:t>
      </w:r>
      <w:proofErr w:type="spellStart"/>
      <w:r w:rsidRPr="004071FF">
        <w:rPr>
          <w:rFonts w:ascii="Times New Roman" w:hAnsi="Times New Roman"/>
          <w:i/>
          <w:iCs/>
          <w:sz w:val="16"/>
          <w:szCs w:val="24"/>
        </w:rPr>
        <w:t>Delobel</w:t>
      </w:r>
      <w:proofErr w:type="spellEnd"/>
      <w:r w:rsidRPr="004071FF">
        <w:rPr>
          <w:rFonts w:ascii="Times New Roman" w:hAnsi="Times New Roman"/>
          <w:i/>
          <w:iCs/>
          <w:sz w:val="16"/>
          <w:szCs w:val="24"/>
        </w:rPr>
        <w:t xml:space="preserve">, and Michel </w:t>
      </w:r>
      <w:proofErr w:type="spellStart"/>
      <w:r w:rsidRPr="004071FF">
        <w:rPr>
          <w:rFonts w:ascii="Times New Roman" w:hAnsi="Times New Roman"/>
          <w:i/>
          <w:iCs/>
          <w:sz w:val="16"/>
          <w:szCs w:val="24"/>
        </w:rPr>
        <w:t>Foulon</w:t>
      </w:r>
      <w:proofErr w:type="spellEnd"/>
      <w:r w:rsidRPr="004071FF">
        <w:rPr>
          <w:rFonts w:ascii="Times New Roman" w:hAnsi="Times New Roman"/>
          <w:i/>
          <w:iCs/>
          <w:sz w:val="16"/>
          <w:szCs w:val="24"/>
        </w:rPr>
        <w:t>. "Charring of fire retarded ethylene vinyl acetate copolymer—magnesium hydroxide/zinc borate formulations." Polymer degradation and stability 69, no. 1 (2000): 83-92.</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Jin, </w:t>
      </w:r>
      <w:proofErr w:type="spellStart"/>
      <w:r w:rsidRPr="004071FF">
        <w:rPr>
          <w:rFonts w:ascii="Times New Roman" w:hAnsi="Times New Roman"/>
          <w:i/>
          <w:iCs/>
          <w:sz w:val="16"/>
          <w:szCs w:val="24"/>
        </w:rPr>
        <w:t>Xiaodong</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Xiaoyu</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Gu</w:t>
      </w:r>
      <w:proofErr w:type="spellEnd"/>
      <w:r w:rsidRPr="004071FF">
        <w:rPr>
          <w:rFonts w:ascii="Times New Roman" w:hAnsi="Times New Roman"/>
          <w:i/>
          <w:iCs/>
          <w:sz w:val="16"/>
          <w:szCs w:val="24"/>
        </w:rPr>
        <w:t xml:space="preserve">, Chen </w:t>
      </w:r>
      <w:proofErr w:type="spellStart"/>
      <w:r w:rsidRPr="004071FF">
        <w:rPr>
          <w:rFonts w:ascii="Times New Roman" w:hAnsi="Times New Roman"/>
          <w:i/>
          <w:iCs/>
          <w:sz w:val="16"/>
          <w:szCs w:val="24"/>
        </w:rPr>
        <w:t>Chen</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Wufei</w:t>
      </w:r>
      <w:proofErr w:type="spellEnd"/>
      <w:r w:rsidRPr="004071FF">
        <w:rPr>
          <w:rFonts w:ascii="Times New Roman" w:hAnsi="Times New Roman"/>
          <w:i/>
          <w:iCs/>
          <w:sz w:val="16"/>
          <w:szCs w:val="24"/>
        </w:rPr>
        <w:t xml:space="preserve"> Tang, </w:t>
      </w:r>
      <w:proofErr w:type="spellStart"/>
      <w:r w:rsidRPr="004071FF">
        <w:rPr>
          <w:rFonts w:ascii="Times New Roman" w:hAnsi="Times New Roman"/>
          <w:i/>
          <w:iCs/>
          <w:sz w:val="16"/>
          <w:szCs w:val="24"/>
        </w:rPr>
        <w:t>Hongfei</w:t>
      </w:r>
      <w:proofErr w:type="spellEnd"/>
      <w:r w:rsidRPr="004071FF">
        <w:rPr>
          <w:rFonts w:ascii="Times New Roman" w:hAnsi="Times New Roman"/>
          <w:i/>
          <w:iCs/>
          <w:sz w:val="16"/>
          <w:szCs w:val="24"/>
        </w:rPr>
        <w:t xml:space="preserve"> Li, </w:t>
      </w:r>
      <w:proofErr w:type="spellStart"/>
      <w:r w:rsidRPr="004071FF">
        <w:rPr>
          <w:rFonts w:ascii="Times New Roman" w:hAnsi="Times New Roman"/>
          <w:i/>
          <w:iCs/>
          <w:sz w:val="16"/>
          <w:szCs w:val="24"/>
        </w:rPr>
        <w:t>Xiaodong</w:t>
      </w:r>
      <w:proofErr w:type="spellEnd"/>
      <w:r w:rsidRPr="004071FF">
        <w:rPr>
          <w:rFonts w:ascii="Times New Roman" w:hAnsi="Times New Roman"/>
          <w:i/>
          <w:iCs/>
          <w:sz w:val="16"/>
          <w:szCs w:val="24"/>
        </w:rPr>
        <w:t xml:space="preserve"> Liu, Serge </w:t>
      </w:r>
      <w:proofErr w:type="spellStart"/>
      <w:r w:rsidRPr="004071FF">
        <w:rPr>
          <w:rFonts w:ascii="Times New Roman" w:hAnsi="Times New Roman"/>
          <w:i/>
          <w:iCs/>
          <w:sz w:val="16"/>
          <w:szCs w:val="24"/>
        </w:rPr>
        <w:t>Bourbigot</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Zongwen</w:t>
      </w:r>
      <w:proofErr w:type="spellEnd"/>
      <w:r w:rsidRPr="004071FF">
        <w:rPr>
          <w:rFonts w:ascii="Times New Roman" w:hAnsi="Times New Roman"/>
          <w:i/>
          <w:iCs/>
          <w:sz w:val="16"/>
          <w:szCs w:val="24"/>
        </w:rPr>
        <w:t xml:space="preserve"> Zhang, Jun Sun, and Sheng Zhang. "The fire performance of </w:t>
      </w:r>
      <w:proofErr w:type="spellStart"/>
      <w:r w:rsidRPr="004071FF">
        <w:rPr>
          <w:rFonts w:ascii="Times New Roman" w:hAnsi="Times New Roman"/>
          <w:i/>
          <w:iCs/>
          <w:sz w:val="16"/>
          <w:szCs w:val="24"/>
        </w:rPr>
        <w:t>polylactic</w:t>
      </w:r>
      <w:proofErr w:type="spellEnd"/>
      <w:r w:rsidRPr="004071FF">
        <w:rPr>
          <w:rFonts w:ascii="Times New Roman" w:hAnsi="Times New Roman"/>
          <w:i/>
          <w:iCs/>
          <w:sz w:val="16"/>
          <w:szCs w:val="24"/>
        </w:rPr>
        <w:t xml:space="preserve"> acid containing a novel intumescent flame retardant and intercalated layered double hydroxides." Journal of Materials Science 52, no. 20 (2017): 12235-12250.</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Bachtiar</w:t>
      </w:r>
      <w:proofErr w:type="spellEnd"/>
      <w:r w:rsidRPr="004071FF">
        <w:rPr>
          <w:rFonts w:ascii="Times New Roman" w:hAnsi="Times New Roman"/>
          <w:i/>
          <w:iCs/>
          <w:sz w:val="16"/>
          <w:szCs w:val="24"/>
        </w:rPr>
        <w:t xml:space="preserve">, E.V., </w:t>
      </w:r>
      <w:proofErr w:type="spellStart"/>
      <w:r w:rsidRPr="004071FF">
        <w:rPr>
          <w:rFonts w:ascii="Times New Roman" w:hAnsi="Times New Roman"/>
          <w:i/>
          <w:iCs/>
          <w:sz w:val="16"/>
          <w:szCs w:val="24"/>
        </w:rPr>
        <w:t>Kurkowiak</w:t>
      </w:r>
      <w:proofErr w:type="spellEnd"/>
      <w:r w:rsidRPr="004071FF">
        <w:rPr>
          <w:rFonts w:ascii="Times New Roman" w:hAnsi="Times New Roman"/>
          <w:i/>
          <w:iCs/>
          <w:sz w:val="16"/>
          <w:szCs w:val="24"/>
        </w:rPr>
        <w:t xml:space="preserve">, K., Yan, L., </w:t>
      </w:r>
      <w:proofErr w:type="spellStart"/>
      <w:r w:rsidRPr="004071FF">
        <w:rPr>
          <w:rFonts w:ascii="Times New Roman" w:hAnsi="Times New Roman"/>
          <w:i/>
          <w:iCs/>
          <w:sz w:val="16"/>
          <w:szCs w:val="24"/>
        </w:rPr>
        <w:t>Kasal</w:t>
      </w:r>
      <w:proofErr w:type="spellEnd"/>
      <w:r w:rsidRPr="004071FF">
        <w:rPr>
          <w:rFonts w:ascii="Times New Roman" w:hAnsi="Times New Roman"/>
          <w:i/>
          <w:iCs/>
          <w:sz w:val="16"/>
          <w:szCs w:val="24"/>
        </w:rPr>
        <w:t>, B. and Kolb, T., 2019. Thermal stability, fire performance, and mechanical properties of natural fibre fabric-reinforced polymer composites with different fire retardants. Polymers, 11(4), p.699</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Pradip D. Jamadar, Rajeev Sharma and Hemant K. Wagh, "Review on development of false ceiling material from coconut shell powder reinforced PLA with increase fire </w:t>
      </w:r>
      <w:proofErr w:type="spellStart"/>
      <w:r w:rsidRPr="004071FF">
        <w:rPr>
          <w:rFonts w:ascii="Times New Roman" w:hAnsi="Times New Roman"/>
          <w:i/>
          <w:iCs/>
          <w:sz w:val="16"/>
          <w:szCs w:val="24"/>
        </w:rPr>
        <w:t>retardancy</w:t>
      </w:r>
      <w:proofErr w:type="spellEnd"/>
      <w:r w:rsidRPr="004071FF">
        <w:rPr>
          <w:rFonts w:ascii="Times New Roman" w:hAnsi="Times New Roman"/>
          <w:i/>
          <w:iCs/>
          <w:sz w:val="16"/>
          <w:szCs w:val="24"/>
        </w:rPr>
        <w:t>." In AIP Conference Proceedings, vol. 2393, no. 1. AIP Publishing, 2022.</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Singh, </w:t>
      </w:r>
      <w:proofErr w:type="spellStart"/>
      <w:r w:rsidRPr="004071FF">
        <w:rPr>
          <w:rFonts w:ascii="Times New Roman" w:hAnsi="Times New Roman"/>
          <w:i/>
          <w:iCs/>
          <w:sz w:val="16"/>
          <w:szCs w:val="24"/>
        </w:rPr>
        <w:t>Alok</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Savita</w:t>
      </w:r>
      <w:proofErr w:type="spellEnd"/>
      <w:r w:rsidRPr="004071FF">
        <w:rPr>
          <w:rFonts w:ascii="Times New Roman" w:hAnsi="Times New Roman"/>
          <w:i/>
          <w:iCs/>
          <w:sz w:val="16"/>
          <w:szCs w:val="24"/>
        </w:rPr>
        <w:t xml:space="preserve"> Singh, and Aditya Kumar. "Study of mechanical properties and absorption </w:t>
      </w:r>
      <w:proofErr w:type="spellStart"/>
      <w:r w:rsidRPr="004071FF">
        <w:rPr>
          <w:rFonts w:ascii="Times New Roman" w:hAnsi="Times New Roman"/>
          <w:i/>
          <w:iCs/>
          <w:sz w:val="16"/>
          <w:szCs w:val="24"/>
        </w:rPr>
        <w:t>behaviour</w:t>
      </w:r>
      <w:proofErr w:type="spellEnd"/>
      <w:r w:rsidRPr="004071FF">
        <w:rPr>
          <w:rFonts w:ascii="Times New Roman" w:hAnsi="Times New Roman"/>
          <w:i/>
          <w:iCs/>
          <w:sz w:val="16"/>
          <w:szCs w:val="24"/>
        </w:rPr>
        <w:t xml:space="preserve"> of coconut shell powder-epoxy composites." International Journal of Materials Science and Applications 2, no. 5 (2013): 157-161.</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Ullah</w:t>
      </w:r>
      <w:proofErr w:type="spellEnd"/>
      <w:r w:rsidRPr="004071FF">
        <w:rPr>
          <w:rFonts w:ascii="Times New Roman" w:hAnsi="Times New Roman"/>
          <w:i/>
          <w:iCs/>
          <w:sz w:val="16"/>
          <w:szCs w:val="24"/>
        </w:rPr>
        <w:t xml:space="preserve">, Sami, </w:t>
      </w:r>
      <w:proofErr w:type="spellStart"/>
      <w:r w:rsidRPr="004071FF">
        <w:rPr>
          <w:rFonts w:ascii="Times New Roman" w:hAnsi="Times New Roman"/>
          <w:i/>
          <w:iCs/>
          <w:sz w:val="16"/>
          <w:szCs w:val="24"/>
        </w:rPr>
        <w:t>Faiz</w:t>
      </w:r>
      <w:proofErr w:type="spellEnd"/>
      <w:r w:rsidRPr="004071FF">
        <w:rPr>
          <w:rFonts w:ascii="Times New Roman" w:hAnsi="Times New Roman"/>
          <w:i/>
          <w:iCs/>
          <w:sz w:val="16"/>
          <w:szCs w:val="24"/>
        </w:rPr>
        <w:t xml:space="preserve"> Ahmad, </w:t>
      </w:r>
      <w:proofErr w:type="spellStart"/>
      <w:r w:rsidRPr="004071FF">
        <w:rPr>
          <w:rFonts w:ascii="Times New Roman" w:hAnsi="Times New Roman"/>
          <w:i/>
          <w:iCs/>
          <w:sz w:val="16"/>
          <w:szCs w:val="24"/>
        </w:rPr>
        <w:t>Azmi</w:t>
      </w:r>
      <w:proofErr w:type="spellEnd"/>
      <w:r w:rsidRPr="004071FF">
        <w:rPr>
          <w:rFonts w:ascii="Times New Roman" w:hAnsi="Times New Roman"/>
          <w:i/>
          <w:iCs/>
          <w:sz w:val="16"/>
          <w:szCs w:val="24"/>
        </w:rPr>
        <w:t xml:space="preserve"> M. </w:t>
      </w:r>
      <w:proofErr w:type="spellStart"/>
      <w:r w:rsidRPr="004071FF">
        <w:rPr>
          <w:rFonts w:ascii="Times New Roman" w:hAnsi="Times New Roman"/>
          <w:i/>
          <w:iCs/>
          <w:sz w:val="16"/>
          <w:szCs w:val="24"/>
        </w:rPr>
        <w:t>Shariff</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Mohamad</w:t>
      </w:r>
      <w:proofErr w:type="spellEnd"/>
      <w:r w:rsidRPr="004071FF">
        <w:rPr>
          <w:rFonts w:ascii="Times New Roman" w:hAnsi="Times New Roman"/>
          <w:i/>
          <w:iCs/>
          <w:sz w:val="16"/>
          <w:szCs w:val="24"/>
        </w:rPr>
        <w:t xml:space="preserve"> A. </w:t>
      </w:r>
      <w:proofErr w:type="spellStart"/>
      <w:r w:rsidRPr="004071FF">
        <w:rPr>
          <w:rFonts w:ascii="Times New Roman" w:hAnsi="Times New Roman"/>
          <w:i/>
          <w:iCs/>
          <w:sz w:val="16"/>
          <w:szCs w:val="24"/>
        </w:rPr>
        <w:t>Bustam</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Girma</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Gonfa</w:t>
      </w:r>
      <w:proofErr w:type="spellEnd"/>
      <w:r w:rsidRPr="004071FF">
        <w:rPr>
          <w:rFonts w:ascii="Times New Roman" w:hAnsi="Times New Roman"/>
          <w:i/>
          <w:iCs/>
          <w:sz w:val="16"/>
          <w:szCs w:val="24"/>
        </w:rPr>
        <w:t xml:space="preserve">, and </w:t>
      </w:r>
      <w:proofErr w:type="spellStart"/>
      <w:r w:rsidRPr="004071FF">
        <w:rPr>
          <w:rFonts w:ascii="Times New Roman" w:hAnsi="Times New Roman"/>
          <w:i/>
          <w:iCs/>
          <w:sz w:val="16"/>
          <w:szCs w:val="24"/>
        </w:rPr>
        <w:t>Qandeel</w:t>
      </w:r>
      <w:proofErr w:type="spellEnd"/>
      <w:r w:rsidRPr="004071FF">
        <w:rPr>
          <w:rFonts w:ascii="Times New Roman" w:hAnsi="Times New Roman"/>
          <w:i/>
          <w:iCs/>
          <w:sz w:val="16"/>
          <w:szCs w:val="24"/>
        </w:rPr>
        <w:t xml:space="preserve"> F. </w:t>
      </w:r>
      <w:proofErr w:type="spellStart"/>
      <w:r w:rsidRPr="004071FF">
        <w:rPr>
          <w:rFonts w:ascii="Times New Roman" w:hAnsi="Times New Roman"/>
          <w:i/>
          <w:iCs/>
          <w:sz w:val="16"/>
          <w:szCs w:val="24"/>
        </w:rPr>
        <w:t>Gillani</w:t>
      </w:r>
      <w:proofErr w:type="spellEnd"/>
      <w:r w:rsidRPr="004071FF">
        <w:rPr>
          <w:rFonts w:ascii="Times New Roman" w:hAnsi="Times New Roman"/>
          <w:i/>
          <w:iCs/>
          <w:sz w:val="16"/>
          <w:szCs w:val="24"/>
        </w:rPr>
        <w:t>. "Effects of ammonium polyphosphate and boric acid on the thermal degradation of an intumescent fire retardant coating." Progress in Organic Coatings 109 (2017): 70-82.</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Ramazani</w:t>
      </w:r>
      <w:proofErr w:type="spellEnd"/>
      <w:r w:rsidRPr="004071FF">
        <w:rPr>
          <w:rFonts w:ascii="Times New Roman" w:hAnsi="Times New Roman"/>
          <w:i/>
          <w:iCs/>
          <w:sz w:val="16"/>
          <w:szCs w:val="24"/>
        </w:rPr>
        <w:t xml:space="preserve">, S.A., </w:t>
      </w:r>
      <w:proofErr w:type="spellStart"/>
      <w:r w:rsidRPr="004071FF">
        <w:rPr>
          <w:rFonts w:ascii="Times New Roman" w:hAnsi="Times New Roman"/>
          <w:i/>
          <w:iCs/>
          <w:sz w:val="16"/>
          <w:szCs w:val="24"/>
        </w:rPr>
        <w:t>Rahimi</w:t>
      </w:r>
      <w:proofErr w:type="spellEnd"/>
      <w:r w:rsidRPr="004071FF">
        <w:rPr>
          <w:rFonts w:ascii="Times New Roman" w:hAnsi="Times New Roman"/>
          <w:i/>
          <w:iCs/>
          <w:sz w:val="16"/>
          <w:szCs w:val="24"/>
        </w:rPr>
        <w:t xml:space="preserve">, A., </w:t>
      </w:r>
      <w:proofErr w:type="spellStart"/>
      <w:r w:rsidRPr="004071FF">
        <w:rPr>
          <w:rFonts w:ascii="Times New Roman" w:hAnsi="Times New Roman"/>
          <w:i/>
          <w:iCs/>
          <w:sz w:val="16"/>
          <w:szCs w:val="24"/>
        </w:rPr>
        <w:t>Frounchi</w:t>
      </w:r>
      <w:proofErr w:type="spellEnd"/>
      <w:r w:rsidRPr="004071FF">
        <w:rPr>
          <w:rFonts w:ascii="Times New Roman" w:hAnsi="Times New Roman"/>
          <w:i/>
          <w:iCs/>
          <w:sz w:val="16"/>
          <w:szCs w:val="24"/>
        </w:rPr>
        <w:t xml:space="preserve">, M. and </w:t>
      </w:r>
      <w:proofErr w:type="spellStart"/>
      <w:r w:rsidRPr="004071FF">
        <w:rPr>
          <w:rFonts w:ascii="Times New Roman" w:hAnsi="Times New Roman"/>
          <w:i/>
          <w:iCs/>
          <w:sz w:val="16"/>
          <w:szCs w:val="24"/>
        </w:rPr>
        <w:t>Radman</w:t>
      </w:r>
      <w:proofErr w:type="spellEnd"/>
      <w:r w:rsidRPr="004071FF">
        <w:rPr>
          <w:rFonts w:ascii="Times New Roman" w:hAnsi="Times New Roman"/>
          <w:i/>
          <w:iCs/>
          <w:sz w:val="16"/>
          <w:szCs w:val="24"/>
        </w:rPr>
        <w:t xml:space="preserve">, S., 2008. Investigation of flame </w:t>
      </w:r>
      <w:proofErr w:type="spellStart"/>
      <w:r w:rsidRPr="004071FF">
        <w:rPr>
          <w:rFonts w:ascii="Times New Roman" w:hAnsi="Times New Roman"/>
          <w:i/>
          <w:iCs/>
          <w:sz w:val="16"/>
          <w:szCs w:val="24"/>
        </w:rPr>
        <w:t>retardancy</w:t>
      </w:r>
      <w:proofErr w:type="spellEnd"/>
      <w:r w:rsidRPr="004071FF">
        <w:rPr>
          <w:rFonts w:ascii="Times New Roman" w:hAnsi="Times New Roman"/>
          <w:i/>
          <w:iCs/>
          <w:sz w:val="16"/>
          <w:szCs w:val="24"/>
        </w:rPr>
        <w:t xml:space="preserve"> and physical–mechanical properties of zinc borate and aluminum hydroxide propylene composites. Materials &amp; Design, 29(5), pp.1051-1056.</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Suharty</w:t>
      </w:r>
      <w:proofErr w:type="spellEnd"/>
      <w:r w:rsidRPr="004071FF">
        <w:rPr>
          <w:rFonts w:ascii="Times New Roman" w:hAnsi="Times New Roman"/>
          <w:i/>
          <w:iCs/>
          <w:sz w:val="16"/>
          <w:szCs w:val="24"/>
        </w:rPr>
        <w:t xml:space="preserve">, N.S., Ismail, H., </w:t>
      </w:r>
      <w:proofErr w:type="spellStart"/>
      <w:r w:rsidRPr="004071FF">
        <w:rPr>
          <w:rFonts w:ascii="Times New Roman" w:hAnsi="Times New Roman"/>
          <w:i/>
          <w:iCs/>
          <w:sz w:val="16"/>
          <w:szCs w:val="24"/>
        </w:rPr>
        <w:t>Dihardjo</w:t>
      </w:r>
      <w:proofErr w:type="spellEnd"/>
      <w:r w:rsidRPr="004071FF">
        <w:rPr>
          <w:rFonts w:ascii="Times New Roman" w:hAnsi="Times New Roman"/>
          <w:i/>
          <w:iCs/>
          <w:sz w:val="16"/>
          <w:szCs w:val="24"/>
        </w:rPr>
        <w:t xml:space="preserve">, K., </w:t>
      </w:r>
      <w:proofErr w:type="spellStart"/>
      <w:r w:rsidRPr="004071FF">
        <w:rPr>
          <w:rFonts w:ascii="Times New Roman" w:hAnsi="Times New Roman"/>
          <w:i/>
          <w:iCs/>
          <w:sz w:val="16"/>
          <w:szCs w:val="24"/>
        </w:rPr>
        <w:t>Nizam</w:t>
      </w:r>
      <w:proofErr w:type="spellEnd"/>
      <w:r w:rsidRPr="004071FF">
        <w:rPr>
          <w:rFonts w:ascii="Times New Roman" w:hAnsi="Times New Roman"/>
          <w:i/>
          <w:iCs/>
          <w:sz w:val="16"/>
          <w:szCs w:val="24"/>
        </w:rPr>
        <w:t xml:space="preserve">, M. and </w:t>
      </w:r>
      <w:proofErr w:type="spellStart"/>
      <w:r w:rsidRPr="004071FF">
        <w:rPr>
          <w:rFonts w:ascii="Times New Roman" w:hAnsi="Times New Roman"/>
          <w:i/>
          <w:iCs/>
          <w:sz w:val="16"/>
          <w:szCs w:val="24"/>
        </w:rPr>
        <w:t>Firdaus</w:t>
      </w:r>
      <w:proofErr w:type="spellEnd"/>
      <w:r w:rsidRPr="004071FF">
        <w:rPr>
          <w:rFonts w:ascii="Times New Roman" w:hAnsi="Times New Roman"/>
          <w:i/>
          <w:iCs/>
          <w:sz w:val="16"/>
          <w:szCs w:val="24"/>
        </w:rPr>
        <w:t xml:space="preserve">, M., 2014. Improvement of Inflammability and Biodegradability of Bio-composites Using Recycled Polypropylene with </w:t>
      </w:r>
      <w:proofErr w:type="spellStart"/>
      <w:r w:rsidRPr="004071FF">
        <w:rPr>
          <w:rFonts w:ascii="Times New Roman" w:hAnsi="Times New Roman"/>
          <w:i/>
          <w:iCs/>
          <w:sz w:val="16"/>
          <w:szCs w:val="24"/>
        </w:rPr>
        <w:t>Kenaf</w:t>
      </w:r>
      <w:proofErr w:type="spellEnd"/>
      <w:r w:rsidRPr="004071FF">
        <w:rPr>
          <w:rFonts w:ascii="Times New Roman" w:hAnsi="Times New Roman"/>
          <w:i/>
          <w:iCs/>
          <w:sz w:val="16"/>
          <w:szCs w:val="24"/>
        </w:rPr>
        <w:t xml:space="preserve"> Fiber Containing Mixture Fire Retardant. In Advanced Materials Research (Vol. 950, pp. 18-23). Trans Tech Publications Ltd.</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Wang, X., Hu, Y., Song, L., Xing, W., Lu, H., </w:t>
      </w:r>
      <w:proofErr w:type="spellStart"/>
      <w:r w:rsidRPr="004071FF">
        <w:rPr>
          <w:rFonts w:ascii="Times New Roman" w:hAnsi="Times New Roman"/>
          <w:i/>
          <w:iCs/>
          <w:sz w:val="16"/>
          <w:szCs w:val="24"/>
        </w:rPr>
        <w:t>Lv</w:t>
      </w:r>
      <w:proofErr w:type="spellEnd"/>
      <w:r w:rsidRPr="004071FF">
        <w:rPr>
          <w:rFonts w:ascii="Times New Roman" w:hAnsi="Times New Roman"/>
          <w:i/>
          <w:iCs/>
          <w:sz w:val="16"/>
          <w:szCs w:val="24"/>
        </w:rPr>
        <w:t xml:space="preserve">, P. and </w:t>
      </w:r>
      <w:proofErr w:type="spellStart"/>
      <w:r w:rsidRPr="004071FF">
        <w:rPr>
          <w:rFonts w:ascii="Times New Roman" w:hAnsi="Times New Roman"/>
          <w:i/>
          <w:iCs/>
          <w:sz w:val="16"/>
          <w:szCs w:val="24"/>
        </w:rPr>
        <w:t>Jie</w:t>
      </w:r>
      <w:proofErr w:type="spellEnd"/>
      <w:r w:rsidRPr="004071FF">
        <w:rPr>
          <w:rFonts w:ascii="Times New Roman" w:hAnsi="Times New Roman"/>
          <w:i/>
          <w:iCs/>
          <w:sz w:val="16"/>
          <w:szCs w:val="24"/>
        </w:rPr>
        <w:t xml:space="preserve">, G., 2011. Effect of a </w:t>
      </w:r>
      <w:proofErr w:type="spellStart"/>
      <w:r w:rsidRPr="004071FF">
        <w:rPr>
          <w:rFonts w:ascii="Times New Roman" w:hAnsi="Times New Roman"/>
          <w:i/>
          <w:iCs/>
          <w:sz w:val="16"/>
          <w:szCs w:val="24"/>
        </w:rPr>
        <w:t>triazine</w:t>
      </w:r>
      <w:proofErr w:type="spellEnd"/>
      <w:r w:rsidRPr="004071FF">
        <w:rPr>
          <w:rFonts w:ascii="Times New Roman" w:hAnsi="Times New Roman"/>
          <w:i/>
          <w:iCs/>
          <w:sz w:val="16"/>
          <w:szCs w:val="24"/>
        </w:rPr>
        <w:t xml:space="preserve"> ring‐containing charring agent on fire </w:t>
      </w:r>
      <w:proofErr w:type="spellStart"/>
      <w:r w:rsidRPr="004071FF">
        <w:rPr>
          <w:rFonts w:ascii="Times New Roman" w:hAnsi="Times New Roman"/>
          <w:i/>
          <w:iCs/>
          <w:sz w:val="16"/>
          <w:szCs w:val="24"/>
        </w:rPr>
        <w:t>retardancy</w:t>
      </w:r>
      <w:proofErr w:type="spellEnd"/>
      <w:r w:rsidRPr="004071FF">
        <w:rPr>
          <w:rFonts w:ascii="Times New Roman" w:hAnsi="Times New Roman"/>
          <w:i/>
          <w:iCs/>
          <w:sz w:val="16"/>
          <w:szCs w:val="24"/>
        </w:rPr>
        <w:t xml:space="preserve"> and thermal   degradation of intumescent flame retardant epoxy resins. Polymers for Advanced Technologies, 22(12), pp.2480-2487.</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Nagieb</w:t>
      </w:r>
      <w:proofErr w:type="spellEnd"/>
      <w:r w:rsidRPr="004071FF">
        <w:rPr>
          <w:rFonts w:ascii="Times New Roman" w:hAnsi="Times New Roman"/>
          <w:i/>
          <w:iCs/>
          <w:sz w:val="16"/>
          <w:szCs w:val="24"/>
        </w:rPr>
        <w:t xml:space="preserve">, Z.A., </w:t>
      </w:r>
      <w:proofErr w:type="spellStart"/>
      <w:r w:rsidRPr="004071FF">
        <w:rPr>
          <w:rFonts w:ascii="Times New Roman" w:hAnsi="Times New Roman"/>
          <w:i/>
          <w:iCs/>
          <w:sz w:val="16"/>
          <w:szCs w:val="24"/>
        </w:rPr>
        <w:t>Nassar</w:t>
      </w:r>
      <w:proofErr w:type="spellEnd"/>
      <w:r w:rsidRPr="004071FF">
        <w:rPr>
          <w:rFonts w:ascii="Times New Roman" w:hAnsi="Times New Roman"/>
          <w:i/>
          <w:iCs/>
          <w:sz w:val="16"/>
          <w:szCs w:val="24"/>
        </w:rPr>
        <w:t>, M.A. and El-</w:t>
      </w:r>
      <w:proofErr w:type="spellStart"/>
      <w:r w:rsidRPr="004071FF">
        <w:rPr>
          <w:rFonts w:ascii="Times New Roman" w:hAnsi="Times New Roman"/>
          <w:i/>
          <w:iCs/>
          <w:sz w:val="16"/>
          <w:szCs w:val="24"/>
        </w:rPr>
        <w:t>Meligy</w:t>
      </w:r>
      <w:proofErr w:type="spellEnd"/>
      <w:r w:rsidRPr="004071FF">
        <w:rPr>
          <w:rFonts w:ascii="Times New Roman" w:hAnsi="Times New Roman"/>
          <w:i/>
          <w:iCs/>
          <w:sz w:val="16"/>
          <w:szCs w:val="24"/>
        </w:rPr>
        <w:t>, M.G., 2011. Effect of addition of boric acid and borax on fire-retardant and mechanical properties of urea formaldehyde saw dust composites. International Journal of Carbohydrate Chemistry, 2011.</w:t>
      </w:r>
    </w:p>
    <w:p w:rsidR="001A3DA1" w:rsidRDefault="001A3DA1" w:rsidP="001A3DA1">
      <w:pPr>
        <w:pStyle w:val="ListParagraph"/>
        <w:numPr>
          <w:ilvl w:val="0"/>
          <w:numId w:val="1"/>
        </w:numPr>
        <w:spacing w:after="0" w:line="240" w:lineRule="auto"/>
        <w:jc w:val="both"/>
        <w:rPr>
          <w:rFonts w:ascii="Times New Roman" w:hAnsi="Times New Roman"/>
          <w:i/>
          <w:iCs/>
          <w:sz w:val="16"/>
          <w:szCs w:val="24"/>
        </w:rPr>
      </w:pPr>
      <w:r w:rsidRPr="000245C0">
        <w:rPr>
          <w:rFonts w:ascii="Times New Roman" w:hAnsi="Times New Roman"/>
          <w:i/>
          <w:iCs/>
          <w:sz w:val="16"/>
          <w:szCs w:val="24"/>
        </w:rPr>
        <w:t xml:space="preserve">Jamadar, Pradip D., Rajeev Sharma, and Hemant K. Wagh. "Overview on Fire Retardant of Jute Fibers and Its Mechanical </w:t>
      </w:r>
      <w:proofErr w:type="spellStart"/>
      <w:r w:rsidRPr="000245C0">
        <w:rPr>
          <w:rFonts w:ascii="Times New Roman" w:hAnsi="Times New Roman"/>
          <w:i/>
          <w:iCs/>
          <w:sz w:val="16"/>
          <w:szCs w:val="24"/>
        </w:rPr>
        <w:t>Behaviour</w:t>
      </w:r>
      <w:proofErr w:type="spellEnd"/>
      <w:r w:rsidRPr="000245C0">
        <w:rPr>
          <w:rFonts w:ascii="Times New Roman" w:hAnsi="Times New Roman"/>
          <w:i/>
          <w:iCs/>
          <w:sz w:val="16"/>
          <w:szCs w:val="24"/>
        </w:rPr>
        <w:t xml:space="preserve"> Using Boric Acid." Migration Letters 21, no. S3 (2024): 1330-1336.</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Chiu, Shih‐</w:t>
      </w:r>
      <w:proofErr w:type="spellStart"/>
      <w:r w:rsidRPr="004071FF">
        <w:rPr>
          <w:rFonts w:ascii="Times New Roman" w:hAnsi="Times New Roman"/>
          <w:i/>
          <w:iCs/>
          <w:sz w:val="16"/>
          <w:szCs w:val="24"/>
        </w:rPr>
        <w:t>Hsuan</w:t>
      </w:r>
      <w:proofErr w:type="spellEnd"/>
      <w:r w:rsidRPr="004071FF">
        <w:rPr>
          <w:rFonts w:ascii="Times New Roman" w:hAnsi="Times New Roman"/>
          <w:i/>
          <w:iCs/>
          <w:sz w:val="16"/>
          <w:szCs w:val="24"/>
        </w:rPr>
        <w:t>, and Wu‐Kou Wang. "The dynamic flammability and toxicity of magnesium hydroxide filled intumescent fire retardant polypropylene." Journal of Applied Polymer Science 67, no. 6 (1998): 989-99</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Zhao, Chun-Xia, </w:t>
      </w:r>
      <w:proofErr w:type="spellStart"/>
      <w:r w:rsidRPr="004071FF">
        <w:rPr>
          <w:rFonts w:ascii="Times New Roman" w:hAnsi="Times New Roman"/>
          <w:i/>
          <w:iCs/>
          <w:sz w:val="16"/>
          <w:szCs w:val="24"/>
        </w:rPr>
        <w:t>Ya</w:t>
      </w:r>
      <w:proofErr w:type="spellEnd"/>
      <w:r w:rsidRPr="004071FF">
        <w:rPr>
          <w:rFonts w:ascii="Times New Roman" w:hAnsi="Times New Roman"/>
          <w:i/>
          <w:iCs/>
          <w:sz w:val="16"/>
          <w:szCs w:val="24"/>
        </w:rPr>
        <w:t xml:space="preserve"> Liu, De-Yi Wang, De-Long Wang, and Yu-</w:t>
      </w:r>
      <w:proofErr w:type="spellStart"/>
      <w:r w:rsidRPr="004071FF">
        <w:rPr>
          <w:rFonts w:ascii="Times New Roman" w:hAnsi="Times New Roman"/>
          <w:i/>
          <w:iCs/>
          <w:sz w:val="16"/>
          <w:szCs w:val="24"/>
        </w:rPr>
        <w:t>Zhong</w:t>
      </w:r>
      <w:proofErr w:type="spellEnd"/>
      <w:r w:rsidRPr="004071FF">
        <w:rPr>
          <w:rFonts w:ascii="Times New Roman" w:hAnsi="Times New Roman"/>
          <w:i/>
          <w:iCs/>
          <w:sz w:val="16"/>
          <w:szCs w:val="24"/>
        </w:rPr>
        <w:t xml:space="preserve"> Wang. "Synergistic effect of ammonium polyphosphate and layered double hydroxide on flame retardant properties of poly (vinyl alcohol)." Polymer Degradation and Stability 93, no. 7 (2008): 1323-1331.</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r w:rsidRPr="004071FF">
        <w:rPr>
          <w:rFonts w:ascii="Times New Roman" w:hAnsi="Times New Roman"/>
          <w:i/>
          <w:iCs/>
          <w:sz w:val="16"/>
          <w:szCs w:val="24"/>
        </w:rPr>
        <w:t xml:space="preserve">Braun, Ulrike, Bernhard </w:t>
      </w:r>
      <w:proofErr w:type="spellStart"/>
      <w:r w:rsidRPr="004071FF">
        <w:rPr>
          <w:rFonts w:ascii="Times New Roman" w:hAnsi="Times New Roman"/>
          <w:i/>
          <w:iCs/>
          <w:sz w:val="16"/>
          <w:szCs w:val="24"/>
        </w:rPr>
        <w:t>Schartel</w:t>
      </w:r>
      <w:proofErr w:type="spellEnd"/>
      <w:r w:rsidRPr="004071FF">
        <w:rPr>
          <w:rFonts w:ascii="Times New Roman" w:hAnsi="Times New Roman"/>
          <w:i/>
          <w:iCs/>
          <w:sz w:val="16"/>
          <w:szCs w:val="24"/>
        </w:rPr>
        <w:t xml:space="preserve">, Mario A. </w:t>
      </w:r>
      <w:proofErr w:type="spellStart"/>
      <w:r w:rsidRPr="004071FF">
        <w:rPr>
          <w:rFonts w:ascii="Times New Roman" w:hAnsi="Times New Roman"/>
          <w:i/>
          <w:iCs/>
          <w:sz w:val="16"/>
          <w:szCs w:val="24"/>
        </w:rPr>
        <w:t>Fichera</w:t>
      </w:r>
      <w:proofErr w:type="spellEnd"/>
      <w:r w:rsidRPr="004071FF">
        <w:rPr>
          <w:rFonts w:ascii="Times New Roman" w:hAnsi="Times New Roman"/>
          <w:i/>
          <w:iCs/>
          <w:sz w:val="16"/>
          <w:szCs w:val="24"/>
        </w:rPr>
        <w:t xml:space="preserve">, and Christian </w:t>
      </w:r>
      <w:proofErr w:type="spellStart"/>
      <w:r w:rsidRPr="004071FF">
        <w:rPr>
          <w:rFonts w:ascii="Times New Roman" w:hAnsi="Times New Roman"/>
          <w:i/>
          <w:iCs/>
          <w:sz w:val="16"/>
          <w:szCs w:val="24"/>
        </w:rPr>
        <w:t>Jäger</w:t>
      </w:r>
      <w:proofErr w:type="spellEnd"/>
      <w:r w:rsidRPr="004071FF">
        <w:rPr>
          <w:rFonts w:ascii="Times New Roman" w:hAnsi="Times New Roman"/>
          <w:i/>
          <w:iCs/>
          <w:sz w:val="16"/>
          <w:szCs w:val="24"/>
        </w:rPr>
        <w:t xml:space="preserve">. "Flame </w:t>
      </w:r>
      <w:proofErr w:type="spellStart"/>
      <w:r w:rsidRPr="004071FF">
        <w:rPr>
          <w:rFonts w:ascii="Times New Roman" w:hAnsi="Times New Roman"/>
          <w:i/>
          <w:iCs/>
          <w:sz w:val="16"/>
          <w:szCs w:val="24"/>
        </w:rPr>
        <w:t>retardancy</w:t>
      </w:r>
      <w:proofErr w:type="spellEnd"/>
      <w:r w:rsidRPr="004071FF">
        <w:rPr>
          <w:rFonts w:ascii="Times New Roman" w:hAnsi="Times New Roman"/>
          <w:i/>
          <w:iCs/>
          <w:sz w:val="16"/>
          <w:szCs w:val="24"/>
        </w:rPr>
        <w:t xml:space="preserve"> mechanisms of </w:t>
      </w:r>
      <w:proofErr w:type="spellStart"/>
      <w:r w:rsidRPr="004071FF">
        <w:rPr>
          <w:rFonts w:ascii="Times New Roman" w:hAnsi="Times New Roman"/>
          <w:i/>
          <w:iCs/>
          <w:sz w:val="16"/>
          <w:szCs w:val="24"/>
        </w:rPr>
        <w:t>aluminium</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phosphinate</w:t>
      </w:r>
      <w:proofErr w:type="spellEnd"/>
      <w:r w:rsidRPr="004071FF">
        <w:rPr>
          <w:rFonts w:ascii="Times New Roman" w:hAnsi="Times New Roman"/>
          <w:i/>
          <w:iCs/>
          <w:sz w:val="16"/>
          <w:szCs w:val="24"/>
        </w:rPr>
        <w:t xml:space="preserve"> in combination with melamine polyphosphate and zinc borate in glass-fibre reinforced polyamide." Polymer Degradation and Stability 92, no. 8 (2007): 1528-1545.</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t>Guo</w:t>
      </w:r>
      <w:proofErr w:type="spellEnd"/>
      <w:r w:rsidRPr="004071FF">
        <w:rPr>
          <w:rFonts w:ascii="Times New Roman" w:hAnsi="Times New Roman"/>
          <w:i/>
          <w:iCs/>
          <w:sz w:val="16"/>
          <w:szCs w:val="24"/>
        </w:rPr>
        <w:t xml:space="preserve">, </w:t>
      </w:r>
      <w:proofErr w:type="spellStart"/>
      <w:r w:rsidRPr="004071FF">
        <w:rPr>
          <w:rFonts w:ascii="Times New Roman" w:hAnsi="Times New Roman"/>
          <w:i/>
          <w:iCs/>
          <w:sz w:val="16"/>
          <w:szCs w:val="24"/>
        </w:rPr>
        <w:t>Chuigen</w:t>
      </w:r>
      <w:proofErr w:type="spellEnd"/>
      <w:r w:rsidRPr="004071FF">
        <w:rPr>
          <w:rFonts w:ascii="Times New Roman" w:hAnsi="Times New Roman"/>
          <w:i/>
          <w:iCs/>
          <w:sz w:val="16"/>
          <w:szCs w:val="24"/>
        </w:rPr>
        <w:t xml:space="preserve">, Lin Zhou, and </w:t>
      </w:r>
      <w:proofErr w:type="spellStart"/>
      <w:r w:rsidRPr="004071FF">
        <w:rPr>
          <w:rFonts w:ascii="Times New Roman" w:hAnsi="Times New Roman"/>
          <w:i/>
          <w:iCs/>
          <w:sz w:val="16"/>
          <w:szCs w:val="24"/>
        </w:rPr>
        <w:t>Jianxiong</w:t>
      </w:r>
      <w:proofErr w:type="spellEnd"/>
      <w:r w:rsidRPr="004071FF">
        <w:rPr>
          <w:rFonts w:ascii="Times New Roman" w:hAnsi="Times New Roman"/>
          <w:i/>
          <w:iCs/>
          <w:sz w:val="16"/>
          <w:szCs w:val="24"/>
        </w:rPr>
        <w:t xml:space="preserve"> Lv. "Effects of expandable graphite and modified ammonium polyphosphate on the flame-retardant and mechanical properties of wood flour-polypropylene composites." Polymers and Polymer Composites 21, no. 7 (2013): 449-456</w:t>
      </w:r>
    </w:p>
    <w:p w:rsidR="001A3DA1" w:rsidRPr="004071FF" w:rsidRDefault="001A3DA1" w:rsidP="001A3DA1">
      <w:pPr>
        <w:pStyle w:val="ListParagraph"/>
        <w:numPr>
          <w:ilvl w:val="0"/>
          <w:numId w:val="1"/>
        </w:numPr>
        <w:spacing w:after="0" w:line="240" w:lineRule="auto"/>
        <w:jc w:val="both"/>
        <w:rPr>
          <w:rFonts w:ascii="Times New Roman" w:hAnsi="Times New Roman"/>
          <w:i/>
          <w:iCs/>
          <w:sz w:val="16"/>
          <w:szCs w:val="24"/>
        </w:rPr>
      </w:pPr>
      <w:proofErr w:type="spellStart"/>
      <w:r w:rsidRPr="004071FF">
        <w:rPr>
          <w:rFonts w:ascii="Times New Roman" w:hAnsi="Times New Roman"/>
          <w:i/>
          <w:iCs/>
          <w:sz w:val="16"/>
          <w:szCs w:val="24"/>
        </w:rPr>
        <w:lastRenderedPageBreak/>
        <w:t>Durin</w:t>
      </w:r>
      <w:proofErr w:type="spellEnd"/>
      <w:r w:rsidRPr="004071FF">
        <w:rPr>
          <w:rFonts w:ascii="Times New Roman" w:hAnsi="Times New Roman"/>
          <w:i/>
          <w:iCs/>
          <w:sz w:val="16"/>
          <w:szCs w:val="24"/>
        </w:rPr>
        <w:t xml:space="preserve">‐France, A., L. Ferry, J‐M. Lopez Cuesta, and A. </w:t>
      </w:r>
      <w:proofErr w:type="spellStart"/>
      <w:r w:rsidRPr="004071FF">
        <w:rPr>
          <w:rFonts w:ascii="Times New Roman" w:hAnsi="Times New Roman"/>
          <w:i/>
          <w:iCs/>
          <w:sz w:val="16"/>
          <w:szCs w:val="24"/>
        </w:rPr>
        <w:t>Crespy</w:t>
      </w:r>
      <w:proofErr w:type="spellEnd"/>
      <w:r w:rsidRPr="004071FF">
        <w:rPr>
          <w:rFonts w:ascii="Times New Roman" w:hAnsi="Times New Roman"/>
          <w:i/>
          <w:iCs/>
          <w:sz w:val="16"/>
          <w:szCs w:val="24"/>
        </w:rPr>
        <w:t>. "Magnesium hydroxide/zinc borate/talc compositions as flame‐retardants in EVA copolymer." Polymer International 49, no. 10 (2000): 1101-1105.</w:t>
      </w:r>
    </w:p>
    <w:p w:rsidR="003079A1" w:rsidRPr="003079A1" w:rsidRDefault="003079A1" w:rsidP="003079A1">
      <w:pPr>
        <w:pStyle w:val="ListParagraph"/>
        <w:numPr>
          <w:ilvl w:val="0"/>
          <w:numId w:val="1"/>
        </w:numPr>
        <w:spacing w:after="0" w:line="240" w:lineRule="auto"/>
        <w:jc w:val="both"/>
        <w:rPr>
          <w:rFonts w:ascii="Times New Roman" w:hAnsi="Times New Roman"/>
          <w:i/>
          <w:iCs/>
          <w:sz w:val="16"/>
          <w:szCs w:val="24"/>
        </w:rPr>
      </w:pPr>
      <w:proofErr w:type="spellStart"/>
      <w:r w:rsidRPr="003079A1">
        <w:rPr>
          <w:rFonts w:ascii="Times New Roman" w:hAnsi="Times New Roman"/>
          <w:i/>
          <w:iCs/>
          <w:sz w:val="16"/>
          <w:szCs w:val="24"/>
        </w:rPr>
        <w:t>Sahoo</w:t>
      </w:r>
      <w:proofErr w:type="spellEnd"/>
      <w:r w:rsidRPr="003079A1">
        <w:rPr>
          <w:rFonts w:ascii="Times New Roman" w:hAnsi="Times New Roman"/>
          <w:i/>
          <w:iCs/>
          <w:sz w:val="16"/>
          <w:szCs w:val="24"/>
        </w:rPr>
        <w:t>, P.K. and Jena, D.K., 2018. Synthesis and study of mechanical and fire retardant properties of (</w:t>
      </w:r>
      <w:proofErr w:type="spellStart"/>
      <w:r w:rsidRPr="003079A1">
        <w:rPr>
          <w:rFonts w:ascii="Times New Roman" w:hAnsi="Times New Roman"/>
          <w:i/>
          <w:iCs/>
          <w:sz w:val="16"/>
          <w:szCs w:val="24"/>
        </w:rPr>
        <w:t>carboxymethyl</w:t>
      </w:r>
      <w:proofErr w:type="spellEnd"/>
      <w:r w:rsidRPr="003079A1">
        <w:rPr>
          <w:rFonts w:ascii="Times New Roman" w:hAnsi="Times New Roman"/>
          <w:i/>
          <w:iCs/>
          <w:sz w:val="16"/>
          <w:szCs w:val="24"/>
        </w:rPr>
        <w:t xml:space="preserve"> cellulose-g-</w:t>
      </w:r>
      <w:proofErr w:type="spellStart"/>
      <w:r w:rsidRPr="003079A1">
        <w:rPr>
          <w:rFonts w:ascii="Times New Roman" w:hAnsi="Times New Roman"/>
          <w:i/>
          <w:iCs/>
          <w:sz w:val="16"/>
          <w:szCs w:val="24"/>
        </w:rPr>
        <w:t>polyacrylonitrile</w:t>
      </w:r>
      <w:proofErr w:type="spellEnd"/>
      <w:r w:rsidRPr="003079A1">
        <w:rPr>
          <w:rFonts w:ascii="Times New Roman" w:hAnsi="Times New Roman"/>
          <w:i/>
          <w:iCs/>
          <w:sz w:val="16"/>
          <w:szCs w:val="24"/>
        </w:rPr>
        <w:t>)/</w:t>
      </w:r>
      <w:proofErr w:type="spellStart"/>
      <w:r w:rsidRPr="003079A1">
        <w:rPr>
          <w:rFonts w:ascii="Times New Roman" w:hAnsi="Times New Roman"/>
          <w:i/>
          <w:iCs/>
          <w:sz w:val="16"/>
          <w:szCs w:val="24"/>
        </w:rPr>
        <w:t>montmorillonite</w:t>
      </w:r>
      <w:proofErr w:type="spellEnd"/>
      <w:r w:rsidRPr="003079A1">
        <w:rPr>
          <w:rFonts w:ascii="Times New Roman" w:hAnsi="Times New Roman"/>
          <w:i/>
          <w:iCs/>
          <w:sz w:val="16"/>
          <w:szCs w:val="24"/>
        </w:rPr>
        <w:t xml:space="preserve"> biodegradable </w:t>
      </w:r>
      <w:proofErr w:type="spellStart"/>
      <w:r w:rsidRPr="003079A1">
        <w:rPr>
          <w:rFonts w:ascii="Times New Roman" w:hAnsi="Times New Roman"/>
          <w:i/>
          <w:iCs/>
          <w:sz w:val="16"/>
          <w:szCs w:val="24"/>
        </w:rPr>
        <w:t>nanocomposite</w:t>
      </w:r>
      <w:proofErr w:type="spellEnd"/>
      <w:r w:rsidRPr="003079A1">
        <w:rPr>
          <w:rFonts w:ascii="Times New Roman" w:hAnsi="Times New Roman"/>
          <w:i/>
          <w:iCs/>
          <w:sz w:val="16"/>
          <w:szCs w:val="24"/>
        </w:rPr>
        <w:t>. Journal of Polymer Research, 25(12), pp.1-10</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r w:rsidRPr="003B5F6B">
        <w:rPr>
          <w:rFonts w:ascii="Times New Roman" w:hAnsi="Times New Roman"/>
          <w:i/>
          <w:iCs/>
          <w:sz w:val="16"/>
          <w:szCs w:val="24"/>
        </w:rPr>
        <w:t xml:space="preserve">Shah, A.U.R., </w:t>
      </w:r>
      <w:proofErr w:type="spellStart"/>
      <w:r w:rsidRPr="003B5F6B">
        <w:rPr>
          <w:rFonts w:ascii="Times New Roman" w:hAnsi="Times New Roman"/>
          <w:i/>
          <w:iCs/>
          <w:sz w:val="16"/>
          <w:szCs w:val="24"/>
        </w:rPr>
        <w:t>Prabhakar</w:t>
      </w:r>
      <w:proofErr w:type="spellEnd"/>
      <w:r w:rsidRPr="003B5F6B">
        <w:rPr>
          <w:rFonts w:ascii="Times New Roman" w:hAnsi="Times New Roman"/>
          <w:i/>
          <w:iCs/>
          <w:sz w:val="16"/>
          <w:szCs w:val="24"/>
        </w:rPr>
        <w:t xml:space="preserve">, M.N. and Song, J.I., 2017. Current advances in the fire </w:t>
      </w:r>
      <w:proofErr w:type="spellStart"/>
      <w:r w:rsidRPr="003B5F6B">
        <w:rPr>
          <w:rFonts w:ascii="Times New Roman" w:hAnsi="Times New Roman"/>
          <w:i/>
          <w:iCs/>
          <w:sz w:val="16"/>
          <w:szCs w:val="24"/>
        </w:rPr>
        <w:t>retardancy</w:t>
      </w:r>
      <w:proofErr w:type="spellEnd"/>
      <w:r w:rsidRPr="003B5F6B">
        <w:rPr>
          <w:rFonts w:ascii="Times New Roman" w:hAnsi="Times New Roman"/>
          <w:i/>
          <w:iCs/>
          <w:sz w:val="16"/>
          <w:szCs w:val="24"/>
        </w:rPr>
        <w:t xml:space="preserve"> of natural fiber and bio-based composites–A review. International journal of precision engineering and manufacturing-green technology, 4(2), pp.247-262.</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proofErr w:type="spellStart"/>
      <w:r w:rsidRPr="003B5F6B">
        <w:rPr>
          <w:rFonts w:ascii="Times New Roman" w:hAnsi="Times New Roman"/>
          <w:i/>
          <w:iCs/>
          <w:sz w:val="16"/>
          <w:szCs w:val="24"/>
        </w:rPr>
        <w:t>Khalili</w:t>
      </w:r>
      <w:proofErr w:type="spellEnd"/>
      <w:r w:rsidRPr="003B5F6B">
        <w:rPr>
          <w:rFonts w:ascii="Times New Roman" w:hAnsi="Times New Roman"/>
          <w:i/>
          <w:iCs/>
          <w:sz w:val="16"/>
          <w:szCs w:val="24"/>
        </w:rPr>
        <w:t xml:space="preserve">, P., Liu, X., </w:t>
      </w:r>
      <w:proofErr w:type="spellStart"/>
      <w:r w:rsidRPr="003B5F6B">
        <w:rPr>
          <w:rFonts w:ascii="Times New Roman" w:hAnsi="Times New Roman"/>
          <w:i/>
          <w:iCs/>
          <w:sz w:val="16"/>
          <w:szCs w:val="24"/>
        </w:rPr>
        <w:t>Tshai</w:t>
      </w:r>
      <w:proofErr w:type="spellEnd"/>
      <w:r w:rsidRPr="003B5F6B">
        <w:rPr>
          <w:rFonts w:ascii="Times New Roman" w:hAnsi="Times New Roman"/>
          <w:i/>
          <w:iCs/>
          <w:sz w:val="16"/>
          <w:szCs w:val="24"/>
        </w:rPr>
        <w:t xml:space="preserve">, K.Y., Rudd, C. and Yi, X., 2019. Development of fire </w:t>
      </w:r>
      <w:proofErr w:type="spellStart"/>
      <w:r w:rsidRPr="003B5F6B">
        <w:rPr>
          <w:rFonts w:ascii="Times New Roman" w:hAnsi="Times New Roman"/>
          <w:i/>
          <w:iCs/>
          <w:sz w:val="16"/>
          <w:szCs w:val="24"/>
        </w:rPr>
        <w:t>retardancy</w:t>
      </w:r>
      <w:proofErr w:type="spellEnd"/>
      <w:r w:rsidRPr="003B5F6B">
        <w:rPr>
          <w:rFonts w:ascii="Times New Roman" w:hAnsi="Times New Roman"/>
          <w:i/>
          <w:iCs/>
          <w:sz w:val="16"/>
          <w:szCs w:val="24"/>
        </w:rPr>
        <w:t xml:space="preserve"> of natural fiber composite encouraged by a synergy between zinc borate and ammonium polyphosphate. Composites Part B: Engineering, 159, pp.165-172.</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proofErr w:type="spellStart"/>
      <w:r w:rsidRPr="003B5F6B">
        <w:rPr>
          <w:rFonts w:ascii="Times New Roman" w:hAnsi="Times New Roman"/>
          <w:i/>
          <w:iCs/>
          <w:sz w:val="16"/>
          <w:szCs w:val="24"/>
        </w:rPr>
        <w:t>Shumao</w:t>
      </w:r>
      <w:proofErr w:type="spellEnd"/>
      <w:r w:rsidRPr="003B5F6B">
        <w:rPr>
          <w:rFonts w:ascii="Times New Roman" w:hAnsi="Times New Roman"/>
          <w:i/>
          <w:iCs/>
          <w:sz w:val="16"/>
          <w:szCs w:val="24"/>
        </w:rPr>
        <w:t xml:space="preserve">, Li, </w:t>
      </w:r>
      <w:proofErr w:type="spellStart"/>
      <w:r w:rsidRPr="003B5F6B">
        <w:rPr>
          <w:rFonts w:ascii="Times New Roman" w:hAnsi="Times New Roman"/>
          <w:i/>
          <w:iCs/>
          <w:sz w:val="16"/>
          <w:szCs w:val="24"/>
        </w:rPr>
        <w:t>Ren</w:t>
      </w:r>
      <w:proofErr w:type="spellEnd"/>
      <w:r w:rsidRPr="003B5F6B">
        <w:rPr>
          <w:rFonts w:ascii="Times New Roman" w:hAnsi="Times New Roman"/>
          <w:i/>
          <w:iCs/>
          <w:sz w:val="16"/>
          <w:szCs w:val="24"/>
        </w:rPr>
        <w:t xml:space="preserve"> </w:t>
      </w:r>
      <w:proofErr w:type="spellStart"/>
      <w:r w:rsidRPr="003B5F6B">
        <w:rPr>
          <w:rFonts w:ascii="Times New Roman" w:hAnsi="Times New Roman"/>
          <w:i/>
          <w:iCs/>
          <w:sz w:val="16"/>
          <w:szCs w:val="24"/>
        </w:rPr>
        <w:t>Jie</w:t>
      </w:r>
      <w:proofErr w:type="spellEnd"/>
      <w:r w:rsidRPr="003B5F6B">
        <w:rPr>
          <w:rFonts w:ascii="Times New Roman" w:hAnsi="Times New Roman"/>
          <w:i/>
          <w:iCs/>
          <w:sz w:val="16"/>
          <w:szCs w:val="24"/>
        </w:rPr>
        <w:t xml:space="preserve">, Yuan Hua, Yu Tao, and Yuan </w:t>
      </w:r>
      <w:proofErr w:type="spellStart"/>
      <w:r w:rsidRPr="003B5F6B">
        <w:rPr>
          <w:rFonts w:ascii="Times New Roman" w:hAnsi="Times New Roman"/>
          <w:i/>
          <w:iCs/>
          <w:sz w:val="16"/>
          <w:szCs w:val="24"/>
        </w:rPr>
        <w:t>Weizhong</w:t>
      </w:r>
      <w:proofErr w:type="spellEnd"/>
      <w:r w:rsidRPr="003B5F6B">
        <w:rPr>
          <w:rFonts w:ascii="Times New Roman" w:hAnsi="Times New Roman"/>
          <w:i/>
          <w:iCs/>
          <w:sz w:val="16"/>
          <w:szCs w:val="24"/>
        </w:rPr>
        <w:t xml:space="preserve">. "Influence of ammonium polyphosphate on the flame </w:t>
      </w:r>
      <w:proofErr w:type="spellStart"/>
      <w:r w:rsidRPr="003B5F6B">
        <w:rPr>
          <w:rFonts w:ascii="Times New Roman" w:hAnsi="Times New Roman"/>
          <w:i/>
          <w:iCs/>
          <w:sz w:val="16"/>
          <w:szCs w:val="24"/>
        </w:rPr>
        <w:t>retardancy</w:t>
      </w:r>
      <w:proofErr w:type="spellEnd"/>
      <w:r w:rsidRPr="003B5F6B">
        <w:rPr>
          <w:rFonts w:ascii="Times New Roman" w:hAnsi="Times New Roman"/>
          <w:i/>
          <w:iCs/>
          <w:sz w:val="16"/>
          <w:szCs w:val="24"/>
        </w:rPr>
        <w:t xml:space="preserve"> and mechanical properties of ramie fiber‐reinforced poly (lactic acid) </w:t>
      </w:r>
      <w:proofErr w:type="spellStart"/>
      <w:r w:rsidRPr="003B5F6B">
        <w:rPr>
          <w:rFonts w:ascii="Times New Roman" w:hAnsi="Times New Roman"/>
          <w:i/>
          <w:iCs/>
          <w:sz w:val="16"/>
          <w:szCs w:val="24"/>
        </w:rPr>
        <w:t>biocomposites</w:t>
      </w:r>
      <w:proofErr w:type="spellEnd"/>
      <w:r w:rsidRPr="003B5F6B">
        <w:rPr>
          <w:rFonts w:ascii="Times New Roman" w:hAnsi="Times New Roman"/>
          <w:i/>
          <w:iCs/>
          <w:sz w:val="16"/>
          <w:szCs w:val="24"/>
        </w:rPr>
        <w:t>." Polymer International 59, no. 2 (2010): 242-248.</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r w:rsidRPr="003B5F6B">
        <w:rPr>
          <w:rFonts w:ascii="Times New Roman" w:hAnsi="Times New Roman"/>
          <w:i/>
          <w:iCs/>
          <w:sz w:val="16"/>
          <w:szCs w:val="24"/>
        </w:rPr>
        <w:t>Shukla, A., Khan, M.A.F. and Kumar, A., 2016. A review of research on building system using glass fiber reinforced gypsum wall panels. IRJET, 3(02), pp.2395-0056.</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proofErr w:type="spellStart"/>
      <w:r w:rsidRPr="003B5F6B">
        <w:rPr>
          <w:rFonts w:ascii="Times New Roman" w:hAnsi="Times New Roman"/>
          <w:i/>
          <w:iCs/>
          <w:sz w:val="16"/>
          <w:szCs w:val="24"/>
        </w:rPr>
        <w:t>Marosfoi</w:t>
      </w:r>
      <w:proofErr w:type="spellEnd"/>
      <w:r w:rsidRPr="003B5F6B">
        <w:rPr>
          <w:rFonts w:ascii="Times New Roman" w:hAnsi="Times New Roman"/>
          <w:i/>
          <w:iCs/>
          <w:sz w:val="16"/>
          <w:szCs w:val="24"/>
        </w:rPr>
        <w:t xml:space="preserve">, B. B., S. </w:t>
      </w:r>
      <w:proofErr w:type="spellStart"/>
      <w:r w:rsidRPr="003B5F6B">
        <w:rPr>
          <w:rFonts w:ascii="Times New Roman" w:hAnsi="Times New Roman"/>
          <w:i/>
          <w:iCs/>
          <w:sz w:val="16"/>
          <w:szCs w:val="24"/>
        </w:rPr>
        <w:t>Garas</w:t>
      </w:r>
      <w:proofErr w:type="spellEnd"/>
      <w:r w:rsidRPr="003B5F6B">
        <w:rPr>
          <w:rFonts w:ascii="Times New Roman" w:hAnsi="Times New Roman"/>
          <w:i/>
          <w:iCs/>
          <w:sz w:val="16"/>
          <w:szCs w:val="24"/>
        </w:rPr>
        <w:t xml:space="preserve">, B. </w:t>
      </w:r>
      <w:proofErr w:type="spellStart"/>
      <w:r w:rsidRPr="003B5F6B">
        <w:rPr>
          <w:rFonts w:ascii="Times New Roman" w:hAnsi="Times New Roman"/>
          <w:i/>
          <w:iCs/>
          <w:sz w:val="16"/>
          <w:szCs w:val="24"/>
        </w:rPr>
        <w:t>Bodzay</w:t>
      </w:r>
      <w:proofErr w:type="spellEnd"/>
      <w:r w:rsidRPr="003B5F6B">
        <w:rPr>
          <w:rFonts w:ascii="Times New Roman" w:hAnsi="Times New Roman"/>
          <w:i/>
          <w:iCs/>
          <w:sz w:val="16"/>
          <w:szCs w:val="24"/>
        </w:rPr>
        <w:t xml:space="preserve">, F. </w:t>
      </w:r>
      <w:proofErr w:type="spellStart"/>
      <w:r w:rsidRPr="003B5F6B">
        <w:rPr>
          <w:rFonts w:ascii="Times New Roman" w:hAnsi="Times New Roman"/>
          <w:i/>
          <w:iCs/>
          <w:sz w:val="16"/>
          <w:szCs w:val="24"/>
        </w:rPr>
        <w:t>Zubonyai</w:t>
      </w:r>
      <w:proofErr w:type="spellEnd"/>
      <w:r w:rsidRPr="003B5F6B">
        <w:rPr>
          <w:rFonts w:ascii="Times New Roman" w:hAnsi="Times New Roman"/>
          <w:i/>
          <w:iCs/>
          <w:sz w:val="16"/>
          <w:szCs w:val="24"/>
        </w:rPr>
        <w:t xml:space="preserve">, and G. </w:t>
      </w:r>
      <w:proofErr w:type="spellStart"/>
      <w:r w:rsidRPr="003B5F6B">
        <w:rPr>
          <w:rFonts w:ascii="Times New Roman" w:hAnsi="Times New Roman"/>
          <w:i/>
          <w:iCs/>
          <w:sz w:val="16"/>
          <w:szCs w:val="24"/>
        </w:rPr>
        <w:t>Marosi</w:t>
      </w:r>
      <w:proofErr w:type="spellEnd"/>
      <w:r w:rsidRPr="003B5F6B">
        <w:rPr>
          <w:rFonts w:ascii="Times New Roman" w:hAnsi="Times New Roman"/>
          <w:i/>
          <w:iCs/>
          <w:sz w:val="16"/>
          <w:szCs w:val="24"/>
        </w:rPr>
        <w:t xml:space="preserve">. "Flame </w:t>
      </w:r>
      <w:proofErr w:type="spellStart"/>
      <w:r w:rsidRPr="003B5F6B">
        <w:rPr>
          <w:rFonts w:ascii="Times New Roman" w:hAnsi="Times New Roman"/>
          <w:i/>
          <w:iCs/>
          <w:sz w:val="16"/>
          <w:szCs w:val="24"/>
        </w:rPr>
        <w:t>retardancy</w:t>
      </w:r>
      <w:proofErr w:type="spellEnd"/>
      <w:r w:rsidRPr="003B5F6B">
        <w:rPr>
          <w:rFonts w:ascii="Times New Roman" w:hAnsi="Times New Roman"/>
          <w:i/>
          <w:iCs/>
          <w:sz w:val="16"/>
          <w:szCs w:val="24"/>
        </w:rPr>
        <w:t xml:space="preserve"> study on magnesium hydroxide associated with clays of different morphology in polypropylene matrix." Polymers for Advanced Technologies 19, no. 6 (2008): 693-700. </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proofErr w:type="spellStart"/>
      <w:r w:rsidRPr="003B5F6B">
        <w:rPr>
          <w:rFonts w:ascii="Times New Roman" w:hAnsi="Times New Roman"/>
          <w:i/>
          <w:iCs/>
          <w:sz w:val="16"/>
          <w:szCs w:val="24"/>
        </w:rPr>
        <w:t>Guo</w:t>
      </w:r>
      <w:proofErr w:type="spellEnd"/>
      <w:r w:rsidRPr="003B5F6B">
        <w:rPr>
          <w:rFonts w:ascii="Times New Roman" w:hAnsi="Times New Roman"/>
          <w:i/>
          <w:iCs/>
          <w:sz w:val="16"/>
          <w:szCs w:val="24"/>
        </w:rPr>
        <w:t xml:space="preserve">, </w:t>
      </w:r>
      <w:proofErr w:type="spellStart"/>
      <w:r w:rsidRPr="003B5F6B">
        <w:rPr>
          <w:rFonts w:ascii="Times New Roman" w:hAnsi="Times New Roman"/>
          <w:i/>
          <w:iCs/>
          <w:sz w:val="16"/>
          <w:szCs w:val="24"/>
        </w:rPr>
        <w:t>Chuigen</w:t>
      </w:r>
      <w:proofErr w:type="spellEnd"/>
      <w:r w:rsidRPr="003B5F6B">
        <w:rPr>
          <w:rFonts w:ascii="Times New Roman" w:hAnsi="Times New Roman"/>
          <w:i/>
          <w:iCs/>
          <w:sz w:val="16"/>
          <w:szCs w:val="24"/>
        </w:rPr>
        <w:t xml:space="preserve">, Lin Zhou, and </w:t>
      </w:r>
      <w:proofErr w:type="spellStart"/>
      <w:r w:rsidRPr="003B5F6B">
        <w:rPr>
          <w:rFonts w:ascii="Times New Roman" w:hAnsi="Times New Roman"/>
          <w:i/>
          <w:iCs/>
          <w:sz w:val="16"/>
          <w:szCs w:val="24"/>
        </w:rPr>
        <w:t>Jianxiong</w:t>
      </w:r>
      <w:proofErr w:type="spellEnd"/>
      <w:r w:rsidRPr="003B5F6B">
        <w:rPr>
          <w:rFonts w:ascii="Times New Roman" w:hAnsi="Times New Roman"/>
          <w:i/>
          <w:iCs/>
          <w:sz w:val="16"/>
          <w:szCs w:val="24"/>
        </w:rPr>
        <w:t xml:space="preserve"> Lv. "Effects of expandable graphite and modified ammonium polyphosphate on the flame-retardant and mechanical properties of wood flour-polypropylene composites." Polymers and Polymer Composites 21, no. 7 (2013): 449-456.</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proofErr w:type="spellStart"/>
      <w:r w:rsidRPr="003B5F6B">
        <w:rPr>
          <w:rFonts w:ascii="Times New Roman" w:hAnsi="Times New Roman"/>
          <w:i/>
          <w:iCs/>
          <w:sz w:val="16"/>
          <w:szCs w:val="24"/>
        </w:rPr>
        <w:t>Verma</w:t>
      </w:r>
      <w:proofErr w:type="spellEnd"/>
      <w:r w:rsidRPr="003B5F6B">
        <w:rPr>
          <w:rFonts w:ascii="Times New Roman" w:hAnsi="Times New Roman"/>
          <w:i/>
          <w:iCs/>
          <w:sz w:val="16"/>
          <w:szCs w:val="24"/>
        </w:rPr>
        <w:t xml:space="preserve">, A., V. K. Singh, and </w:t>
      </w:r>
      <w:proofErr w:type="spellStart"/>
      <w:r w:rsidRPr="003B5F6B">
        <w:rPr>
          <w:rFonts w:ascii="Times New Roman" w:hAnsi="Times New Roman"/>
          <w:i/>
          <w:iCs/>
          <w:sz w:val="16"/>
          <w:szCs w:val="24"/>
        </w:rPr>
        <w:t>Md</w:t>
      </w:r>
      <w:proofErr w:type="spellEnd"/>
      <w:r w:rsidRPr="003B5F6B">
        <w:rPr>
          <w:rFonts w:ascii="Times New Roman" w:hAnsi="Times New Roman"/>
          <w:i/>
          <w:iCs/>
          <w:sz w:val="16"/>
          <w:szCs w:val="24"/>
        </w:rPr>
        <w:t xml:space="preserve"> </w:t>
      </w:r>
      <w:proofErr w:type="spellStart"/>
      <w:r w:rsidRPr="003B5F6B">
        <w:rPr>
          <w:rFonts w:ascii="Times New Roman" w:hAnsi="Times New Roman"/>
          <w:i/>
          <w:iCs/>
          <w:sz w:val="16"/>
          <w:szCs w:val="24"/>
        </w:rPr>
        <w:t>Arif</w:t>
      </w:r>
      <w:proofErr w:type="spellEnd"/>
      <w:r w:rsidRPr="003B5F6B">
        <w:rPr>
          <w:rFonts w:ascii="Times New Roman" w:hAnsi="Times New Roman"/>
          <w:i/>
          <w:iCs/>
          <w:sz w:val="16"/>
          <w:szCs w:val="24"/>
        </w:rPr>
        <w:t xml:space="preserve">. "Study of flame retardant and mechanical properties of coconut shell particles filled composite." Research and Reviews: Journal of Material Sciences 4, no. 3 (2016): 1-5. </w:t>
      </w:r>
    </w:p>
    <w:p w:rsidR="003079A1" w:rsidRPr="003B5F6B" w:rsidRDefault="003079A1" w:rsidP="003B5F6B">
      <w:pPr>
        <w:pStyle w:val="ListParagraph"/>
        <w:numPr>
          <w:ilvl w:val="0"/>
          <w:numId w:val="1"/>
        </w:numPr>
        <w:spacing w:after="0" w:line="240" w:lineRule="auto"/>
        <w:jc w:val="both"/>
        <w:rPr>
          <w:rFonts w:ascii="Times New Roman" w:hAnsi="Times New Roman"/>
          <w:i/>
          <w:iCs/>
          <w:sz w:val="16"/>
          <w:szCs w:val="24"/>
        </w:rPr>
      </w:pPr>
      <w:r w:rsidRPr="003B5F6B">
        <w:rPr>
          <w:rFonts w:ascii="Times New Roman" w:hAnsi="Times New Roman"/>
          <w:i/>
          <w:iCs/>
          <w:sz w:val="16"/>
          <w:szCs w:val="24"/>
        </w:rPr>
        <w:t xml:space="preserve">AI, </w:t>
      </w:r>
      <w:proofErr w:type="spellStart"/>
      <w:r w:rsidRPr="003B5F6B">
        <w:rPr>
          <w:rFonts w:ascii="Times New Roman" w:hAnsi="Times New Roman"/>
          <w:i/>
          <w:iCs/>
          <w:sz w:val="16"/>
          <w:szCs w:val="24"/>
        </w:rPr>
        <w:t>Ms</w:t>
      </w:r>
      <w:proofErr w:type="spellEnd"/>
      <w:r w:rsidRPr="003B5F6B">
        <w:rPr>
          <w:rFonts w:ascii="Times New Roman" w:hAnsi="Times New Roman"/>
          <w:i/>
          <w:iCs/>
          <w:sz w:val="16"/>
          <w:szCs w:val="24"/>
        </w:rPr>
        <w:t xml:space="preserve"> </w:t>
      </w:r>
      <w:proofErr w:type="spellStart"/>
      <w:r w:rsidRPr="003B5F6B">
        <w:rPr>
          <w:rFonts w:ascii="Times New Roman" w:hAnsi="Times New Roman"/>
          <w:i/>
          <w:iCs/>
          <w:sz w:val="16"/>
          <w:szCs w:val="24"/>
        </w:rPr>
        <w:t>Laxmi</w:t>
      </w:r>
      <w:proofErr w:type="spellEnd"/>
      <w:r w:rsidRPr="003B5F6B">
        <w:rPr>
          <w:rFonts w:ascii="Times New Roman" w:hAnsi="Times New Roman"/>
          <w:i/>
          <w:iCs/>
          <w:sz w:val="16"/>
          <w:szCs w:val="24"/>
        </w:rPr>
        <w:t xml:space="preserve"> Chaudhary Mehra1 Prof, and Thakkar2 Prof HS Patel. "Study on causes of cracking of Plaster of Paris boards &amp; an effective solution through Textile reinforcement for sustainable false ceilings</w:t>
      </w:r>
      <w:r w:rsidR="008D6800" w:rsidRPr="003B5F6B">
        <w:rPr>
          <w:rFonts w:ascii="Times New Roman" w:hAnsi="Times New Roman"/>
          <w:i/>
          <w:iCs/>
          <w:sz w:val="16"/>
          <w:szCs w:val="24"/>
        </w:rPr>
        <w:t>. “</w:t>
      </w:r>
      <w:r w:rsidRPr="003B5F6B">
        <w:rPr>
          <w:rFonts w:ascii="Times New Roman" w:hAnsi="Times New Roman"/>
          <w:i/>
          <w:iCs/>
          <w:sz w:val="16"/>
          <w:szCs w:val="24"/>
        </w:rPr>
        <w:t>(2013</w:t>
      </w:r>
      <w:r w:rsidR="008D6800" w:rsidRPr="003B5F6B">
        <w:rPr>
          <w:rFonts w:ascii="Times New Roman" w:hAnsi="Times New Roman"/>
          <w:i/>
          <w:iCs/>
          <w:sz w:val="16"/>
          <w:szCs w:val="24"/>
        </w:rPr>
        <w:t>):</w:t>
      </w:r>
      <w:r w:rsidRPr="003B5F6B">
        <w:rPr>
          <w:rFonts w:ascii="Times New Roman" w:hAnsi="Times New Roman"/>
          <w:i/>
          <w:iCs/>
          <w:sz w:val="16"/>
          <w:szCs w:val="24"/>
        </w:rPr>
        <w:t xml:space="preserve"> 727-733</w:t>
      </w:r>
    </w:p>
    <w:p w:rsidR="003079A1" w:rsidRPr="003B5F6B" w:rsidRDefault="003079A1" w:rsidP="003B5F6B">
      <w:pPr>
        <w:spacing w:after="0" w:line="240" w:lineRule="auto"/>
        <w:jc w:val="both"/>
        <w:rPr>
          <w:rFonts w:ascii="Times New Roman" w:hAnsi="Times New Roman"/>
          <w:i/>
          <w:iCs/>
          <w:sz w:val="16"/>
          <w:szCs w:val="24"/>
        </w:rPr>
      </w:pPr>
    </w:p>
    <w:p w:rsidR="00E14DFF" w:rsidRPr="001A3DA1" w:rsidRDefault="00E14DFF" w:rsidP="001A3DA1">
      <w:pPr>
        <w:spacing w:after="0" w:line="240" w:lineRule="auto"/>
        <w:jc w:val="both"/>
        <w:rPr>
          <w:rFonts w:ascii="Times New Roman" w:hAnsi="Times New Roman"/>
          <w:sz w:val="28"/>
          <w:szCs w:val="28"/>
        </w:rPr>
      </w:pPr>
    </w:p>
    <w:sectPr w:rsidR="00E14DFF" w:rsidRPr="001A3DA1"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2A" w:rsidRDefault="00FA072A" w:rsidP="006A07BD">
      <w:pPr>
        <w:spacing w:after="0" w:line="240" w:lineRule="auto"/>
      </w:pPr>
      <w:r>
        <w:separator/>
      </w:r>
    </w:p>
  </w:endnote>
  <w:endnote w:type="continuationSeparator" w:id="0">
    <w:p w:rsidR="00FA072A" w:rsidRDefault="00FA072A"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DFF" w:rsidRDefault="00121BC9">
    <w:pPr>
      <w:pStyle w:val="Footer"/>
      <w:jc w:val="center"/>
    </w:pPr>
    <w:r>
      <w:fldChar w:fldCharType="begin"/>
    </w:r>
    <w:r w:rsidR="00D465E8">
      <w:instrText xml:space="preserve"> PAGE   \* MERGEFORMAT </w:instrText>
    </w:r>
    <w:r>
      <w:fldChar w:fldCharType="separate"/>
    </w:r>
    <w:r w:rsidR="00455A6B">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2A" w:rsidRDefault="00FA072A" w:rsidP="006A07BD">
      <w:pPr>
        <w:spacing w:after="0" w:line="240" w:lineRule="auto"/>
      </w:pPr>
      <w:r>
        <w:separator/>
      </w:r>
    </w:p>
  </w:footnote>
  <w:footnote w:type="continuationSeparator" w:id="0">
    <w:p w:rsidR="00FA072A" w:rsidRDefault="00FA072A"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D8A4D99"/>
    <w:multiLevelType w:val="hybridMultilevel"/>
    <w:tmpl w:val="2AD248AE"/>
    <w:lvl w:ilvl="0" w:tplc="35D24C0E">
      <w:start w:val="3"/>
      <w:numFmt w:val="upp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
    <w:nsid w:val="45674ABF"/>
    <w:multiLevelType w:val="hybridMultilevel"/>
    <w:tmpl w:val="13C0F1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9713936"/>
    <w:multiLevelType w:val="hybridMultilevel"/>
    <w:tmpl w:val="1548DF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BC34249"/>
    <w:multiLevelType w:val="hybridMultilevel"/>
    <w:tmpl w:val="491042AE"/>
    <w:lvl w:ilvl="0" w:tplc="B234FCDC">
      <w:start w:val="1"/>
      <w:numFmt w:val="decimal"/>
      <w:lvlText w:val="%1."/>
      <w:lvlJc w:val="left"/>
      <w:pPr>
        <w:ind w:left="644" w:hanging="360"/>
      </w:pPr>
      <w:rPr>
        <w:rFonts w:eastAsia="Calibri"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nsid w:val="6B4F7DE6"/>
    <w:multiLevelType w:val="hybridMultilevel"/>
    <w:tmpl w:val="02329E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E78223F"/>
    <w:multiLevelType w:val="hybridMultilevel"/>
    <w:tmpl w:val="20BC1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42131"/>
    <w:rsid w:val="00055EC0"/>
    <w:rsid w:val="00072F02"/>
    <w:rsid w:val="00121BC9"/>
    <w:rsid w:val="00157F58"/>
    <w:rsid w:val="001A3DA1"/>
    <w:rsid w:val="001B0F37"/>
    <w:rsid w:val="001C64DF"/>
    <w:rsid w:val="001F13FD"/>
    <w:rsid w:val="00213D45"/>
    <w:rsid w:val="002242A9"/>
    <w:rsid w:val="002D4627"/>
    <w:rsid w:val="002D6B65"/>
    <w:rsid w:val="002E112E"/>
    <w:rsid w:val="002F29E7"/>
    <w:rsid w:val="00302B3D"/>
    <w:rsid w:val="0030688E"/>
    <w:rsid w:val="003079A1"/>
    <w:rsid w:val="003905FB"/>
    <w:rsid w:val="003A40C8"/>
    <w:rsid w:val="003B5F6B"/>
    <w:rsid w:val="003E0E6E"/>
    <w:rsid w:val="003F6A5F"/>
    <w:rsid w:val="00400E3D"/>
    <w:rsid w:val="004465B3"/>
    <w:rsid w:val="00455229"/>
    <w:rsid w:val="00455A6B"/>
    <w:rsid w:val="004676EB"/>
    <w:rsid w:val="004B6F62"/>
    <w:rsid w:val="004F5F47"/>
    <w:rsid w:val="00516F55"/>
    <w:rsid w:val="005D347D"/>
    <w:rsid w:val="005D60BD"/>
    <w:rsid w:val="005D7A7E"/>
    <w:rsid w:val="005E2F0C"/>
    <w:rsid w:val="00641667"/>
    <w:rsid w:val="006A07BD"/>
    <w:rsid w:val="006B6D8A"/>
    <w:rsid w:val="006C1895"/>
    <w:rsid w:val="006C552B"/>
    <w:rsid w:val="006E280E"/>
    <w:rsid w:val="00733EA1"/>
    <w:rsid w:val="00781F4D"/>
    <w:rsid w:val="00787A0F"/>
    <w:rsid w:val="00801A8E"/>
    <w:rsid w:val="008311B0"/>
    <w:rsid w:val="00855778"/>
    <w:rsid w:val="00864F9C"/>
    <w:rsid w:val="008A3CA9"/>
    <w:rsid w:val="008D6800"/>
    <w:rsid w:val="008F0F2E"/>
    <w:rsid w:val="00904CA5"/>
    <w:rsid w:val="009221F5"/>
    <w:rsid w:val="00930C0E"/>
    <w:rsid w:val="00983085"/>
    <w:rsid w:val="0099463C"/>
    <w:rsid w:val="009E16F8"/>
    <w:rsid w:val="00A00A9F"/>
    <w:rsid w:val="00A36950"/>
    <w:rsid w:val="00A503DC"/>
    <w:rsid w:val="00A63654"/>
    <w:rsid w:val="00AD4094"/>
    <w:rsid w:val="00B20585"/>
    <w:rsid w:val="00B35BD7"/>
    <w:rsid w:val="00B42BA2"/>
    <w:rsid w:val="00B62E2B"/>
    <w:rsid w:val="00B854D4"/>
    <w:rsid w:val="00BA6895"/>
    <w:rsid w:val="00BD16AB"/>
    <w:rsid w:val="00BF1B7B"/>
    <w:rsid w:val="00BF7E55"/>
    <w:rsid w:val="00C26237"/>
    <w:rsid w:val="00C30EC1"/>
    <w:rsid w:val="00C916BA"/>
    <w:rsid w:val="00C979B0"/>
    <w:rsid w:val="00CB2F3C"/>
    <w:rsid w:val="00CF0A58"/>
    <w:rsid w:val="00CF4612"/>
    <w:rsid w:val="00D01C7C"/>
    <w:rsid w:val="00D3393C"/>
    <w:rsid w:val="00D465E8"/>
    <w:rsid w:val="00D62EEA"/>
    <w:rsid w:val="00D676AF"/>
    <w:rsid w:val="00D7748D"/>
    <w:rsid w:val="00D87E84"/>
    <w:rsid w:val="00DC1C9C"/>
    <w:rsid w:val="00DE2A59"/>
    <w:rsid w:val="00E01DB2"/>
    <w:rsid w:val="00E14DFF"/>
    <w:rsid w:val="00EB25FB"/>
    <w:rsid w:val="00F34D51"/>
    <w:rsid w:val="00F7325E"/>
    <w:rsid w:val="00F9231C"/>
    <w:rsid w:val="00FA072A"/>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06C3E8-C13F-44D0-88CE-F5BC1AFC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ListParagraphChar">
    <w:name w:val="List Paragraph Char"/>
    <w:basedOn w:val="DefaultParagraphFont"/>
    <w:link w:val="ListParagraph"/>
    <w:uiPriority w:val="34"/>
    <w:rsid w:val="00B854D4"/>
    <w:rPr>
      <w:rFonts w:eastAsia="Calibri"/>
      <w:sz w:val="22"/>
      <w:szCs w:val="22"/>
    </w:rPr>
  </w:style>
  <w:style w:type="paragraph" w:styleId="NormalWeb">
    <w:name w:val="Normal (Web)"/>
    <w:basedOn w:val="Normal"/>
    <w:uiPriority w:val="99"/>
    <w:semiHidden/>
    <w:unhideWhenUsed/>
    <w:rsid w:val="008F0F2E"/>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57">
      <w:bodyDiv w:val="1"/>
      <w:marLeft w:val="0"/>
      <w:marRight w:val="0"/>
      <w:marTop w:val="0"/>
      <w:marBottom w:val="0"/>
      <w:divBdr>
        <w:top w:val="none" w:sz="0" w:space="0" w:color="auto"/>
        <w:left w:val="none" w:sz="0" w:space="0" w:color="auto"/>
        <w:bottom w:val="none" w:sz="0" w:space="0" w:color="auto"/>
        <w:right w:val="none" w:sz="0" w:space="0" w:color="auto"/>
      </w:divBdr>
    </w:div>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2659399">
      <w:bodyDiv w:val="1"/>
      <w:marLeft w:val="0"/>
      <w:marRight w:val="0"/>
      <w:marTop w:val="0"/>
      <w:marBottom w:val="0"/>
      <w:divBdr>
        <w:top w:val="none" w:sz="0" w:space="0" w:color="auto"/>
        <w:left w:val="none" w:sz="0" w:space="0" w:color="auto"/>
        <w:bottom w:val="none" w:sz="0" w:space="0" w:color="auto"/>
        <w:right w:val="none" w:sz="0" w:space="0" w:color="auto"/>
      </w:divBdr>
    </w:div>
    <w:div w:id="83112864">
      <w:bodyDiv w:val="1"/>
      <w:marLeft w:val="0"/>
      <w:marRight w:val="0"/>
      <w:marTop w:val="0"/>
      <w:marBottom w:val="0"/>
      <w:divBdr>
        <w:top w:val="none" w:sz="0" w:space="0" w:color="auto"/>
        <w:left w:val="none" w:sz="0" w:space="0" w:color="auto"/>
        <w:bottom w:val="none" w:sz="0" w:space="0" w:color="auto"/>
        <w:right w:val="none" w:sz="0" w:space="0" w:color="auto"/>
      </w:divBdr>
    </w:div>
    <w:div w:id="277378291">
      <w:bodyDiv w:val="1"/>
      <w:marLeft w:val="0"/>
      <w:marRight w:val="0"/>
      <w:marTop w:val="0"/>
      <w:marBottom w:val="0"/>
      <w:divBdr>
        <w:top w:val="none" w:sz="0" w:space="0" w:color="auto"/>
        <w:left w:val="none" w:sz="0" w:space="0" w:color="auto"/>
        <w:bottom w:val="none" w:sz="0" w:space="0" w:color="auto"/>
        <w:right w:val="none" w:sz="0" w:space="0" w:color="auto"/>
      </w:divBdr>
    </w:div>
    <w:div w:id="373626260">
      <w:bodyDiv w:val="1"/>
      <w:marLeft w:val="0"/>
      <w:marRight w:val="0"/>
      <w:marTop w:val="0"/>
      <w:marBottom w:val="0"/>
      <w:divBdr>
        <w:top w:val="none" w:sz="0" w:space="0" w:color="auto"/>
        <w:left w:val="none" w:sz="0" w:space="0" w:color="auto"/>
        <w:bottom w:val="none" w:sz="0" w:space="0" w:color="auto"/>
        <w:right w:val="none" w:sz="0" w:space="0" w:color="auto"/>
      </w:divBdr>
    </w:div>
    <w:div w:id="375857508">
      <w:bodyDiv w:val="1"/>
      <w:marLeft w:val="0"/>
      <w:marRight w:val="0"/>
      <w:marTop w:val="0"/>
      <w:marBottom w:val="0"/>
      <w:divBdr>
        <w:top w:val="none" w:sz="0" w:space="0" w:color="auto"/>
        <w:left w:val="none" w:sz="0" w:space="0" w:color="auto"/>
        <w:bottom w:val="none" w:sz="0" w:space="0" w:color="auto"/>
        <w:right w:val="none" w:sz="0" w:space="0" w:color="auto"/>
      </w:divBdr>
    </w:div>
    <w:div w:id="416950159">
      <w:bodyDiv w:val="1"/>
      <w:marLeft w:val="0"/>
      <w:marRight w:val="0"/>
      <w:marTop w:val="0"/>
      <w:marBottom w:val="0"/>
      <w:divBdr>
        <w:top w:val="none" w:sz="0" w:space="0" w:color="auto"/>
        <w:left w:val="none" w:sz="0" w:space="0" w:color="auto"/>
        <w:bottom w:val="none" w:sz="0" w:space="0" w:color="auto"/>
        <w:right w:val="none" w:sz="0" w:space="0" w:color="auto"/>
      </w:divBdr>
    </w:div>
    <w:div w:id="431828033">
      <w:bodyDiv w:val="1"/>
      <w:marLeft w:val="0"/>
      <w:marRight w:val="0"/>
      <w:marTop w:val="0"/>
      <w:marBottom w:val="0"/>
      <w:divBdr>
        <w:top w:val="none" w:sz="0" w:space="0" w:color="auto"/>
        <w:left w:val="none" w:sz="0" w:space="0" w:color="auto"/>
        <w:bottom w:val="none" w:sz="0" w:space="0" w:color="auto"/>
        <w:right w:val="none" w:sz="0" w:space="0" w:color="auto"/>
      </w:divBdr>
    </w:div>
    <w:div w:id="477310598">
      <w:bodyDiv w:val="1"/>
      <w:marLeft w:val="0"/>
      <w:marRight w:val="0"/>
      <w:marTop w:val="0"/>
      <w:marBottom w:val="0"/>
      <w:divBdr>
        <w:top w:val="none" w:sz="0" w:space="0" w:color="auto"/>
        <w:left w:val="none" w:sz="0" w:space="0" w:color="auto"/>
        <w:bottom w:val="none" w:sz="0" w:space="0" w:color="auto"/>
        <w:right w:val="none" w:sz="0" w:space="0" w:color="auto"/>
      </w:divBdr>
    </w:div>
    <w:div w:id="572273779">
      <w:bodyDiv w:val="1"/>
      <w:marLeft w:val="0"/>
      <w:marRight w:val="0"/>
      <w:marTop w:val="0"/>
      <w:marBottom w:val="0"/>
      <w:divBdr>
        <w:top w:val="none" w:sz="0" w:space="0" w:color="auto"/>
        <w:left w:val="none" w:sz="0" w:space="0" w:color="auto"/>
        <w:bottom w:val="none" w:sz="0" w:space="0" w:color="auto"/>
        <w:right w:val="none" w:sz="0" w:space="0" w:color="auto"/>
      </w:divBdr>
    </w:div>
    <w:div w:id="600727469">
      <w:bodyDiv w:val="1"/>
      <w:marLeft w:val="0"/>
      <w:marRight w:val="0"/>
      <w:marTop w:val="0"/>
      <w:marBottom w:val="0"/>
      <w:divBdr>
        <w:top w:val="none" w:sz="0" w:space="0" w:color="auto"/>
        <w:left w:val="none" w:sz="0" w:space="0" w:color="auto"/>
        <w:bottom w:val="none" w:sz="0" w:space="0" w:color="auto"/>
        <w:right w:val="none" w:sz="0" w:space="0" w:color="auto"/>
      </w:divBdr>
    </w:div>
    <w:div w:id="631986034">
      <w:bodyDiv w:val="1"/>
      <w:marLeft w:val="0"/>
      <w:marRight w:val="0"/>
      <w:marTop w:val="0"/>
      <w:marBottom w:val="0"/>
      <w:divBdr>
        <w:top w:val="none" w:sz="0" w:space="0" w:color="auto"/>
        <w:left w:val="none" w:sz="0" w:space="0" w:color="auto"/>
        <w:bottom w:val="none" w:sz="0" w:space="0" w:color="auto"/>
        <w:right w:val="none" w:sz="0" w:space="0" w:color="auto"/>
      </w:divBdr>
    </w:div>
    <w:div w:id="670916904">
      <w:bodyDiv w:val="1"/>
      <w:marLeft w:val="0"/>
      <w:marRight w:val="0"/>
      <w:marTop w:val="0"/>
      <w:marBottom w:val="0"/>
      <w:divBdr>
        <w:top w:val="none" w:sz="0" w:space="0" w:color="auto"/>
        <w:left w:val="none" w:sz="0" w:space="0" w:color="auto"/>
        <w:bottom w:val="none" w:sz="0" w:space="0" w:color="auto"/>
        <w:right w:val="none" w:sz="0" w:space="0" w:color="auto"/>
      </w:divBdr>
    </w:div>
    <w:div w:id="682168755">
      <w:bodyDiv w:val="1"/>
      <w:marLeft w:val="0"/>
      <w:marRight w:val="0"/>
      <w:marTop w:val="0"/>
      <w:marBottom w:val="0"/>
      <w:divBdr>
        <w:top w:val="none" w:sz="0" w:space="0" w:color="auto"/>
        <w:left w:val="none" w:sz="0" w:space="0" w:color="auto"/>
        <w:bottom w:val="none" w:sz="0" w:space="0" w:color="auto"/>
        <w:right w:val="none" w:sz="0" w:space="0" w:color="auto"/>
      </w:divBdr>
    </w:div>
    <w:div w:id="692802855">
      <w:bodyDiv w:val="1"/>
      <w:marLeft w:val="0"/>
      <w:marRight w:val="0"/>
      <w:marTop w:val="0"/>
      <w:marBottom w:val="0"/>
      <w:divBdr>
        <w:top w:val="none" w:sz="0" w:space="0" w:color="auto"/>
        <w:left w:val="none" w:sz="0" w:space="0" w:color="auto"/>
        <w:bottom w:val="none" w:sz="0" w:space="0" w:color="auto"/>
        <w:right w:val="none" w:sz="0" w:space="0" w:color="auto"/>
      </w:divBdr>
    </w:div>
    <w:div w:id="773749811">
      <w:bodyDiv w:val="1"/>
      <w:marLeft w:val="0"/>
      <w:marRight w:val="0"/>
      <w:marTop w:val="0"/>
      <w:marBottom w:val="0"/>
      <w:divBdr>
        <w:top w:val="none" w:sz="0" w:space="0" w:color="auto"/>
        <w:left w:val="none" w:sz="0" w:space="0" w:color="auto"/>
        <w:bottom w:val="none" w:sz="0" w:space="0" w:color="auto"/>
        <w:right w:val="none" w:sz="0" w:space="0" w:color="auto"/>
      </w:divBdr>
    </w:div>
    <w:div w:id="840974712">
      <w:bodyDiv w:val="1"/>
      <w:marLeft w:val="0"/>
      <w:marRight w:val="0"/>
      <w:marTop w:val="0"/>
      <w:marBottom w:val="0"/>
      <w:divBdr>
        <w:top w:val="none" w:sz="0" w:space="0" w:color="auto"/>
        <w:left w:val="none" w:sz="0" w:space="0" w:color="auto"/>
        <w:bottom w:val="none" w:sz="0" w:space="0" w:color="auto"/>
        <w:right w:val="none" w:sz="0" w:space="0" w:color="auto"/>
      </w:divBdr>
    </w:div>
    <w:div w:id="842740160">
      <w:bodyDiv w:val="1"/>
      <w:marLeft w:val="0"/>
      <w:marRight w:val="0"/>
      <w:marTop w:val="0"/>
      <w:marBottom w:val="0"/>
      <w:divBdr>
        <w:top w:val="none" w:sz="0" w:space="0" w:color="auto"/>
        <w:left w:val="none" w:sz="0" w:space="0" w:color="auto"/>
        <w:bottom w:val="none" w:sz="0" w:space="0" w:color="auto"/>
        <w:right w:val="none" w:sz="0" w:space="0" w:color="auto"/>
      </w:divBdr>
    </w:div>
    <w:div w:id="848640208">
      <w:bodyDiv w:val="1"/>
      <w:marLeft w:val="0"/>
      <w:marRight w:val="0"/>
      <w:marTop w:val="0"/>
      <w:marBottom w:val="0"/>
      <w:divBdr>
        <w:top w:val="none" w:sz="0" w:space="0" w:color="auto"/>
        <w:left w:val="none" w:sz="0" w:space="0" w:color="auto"/>
        <w:bottom w:val="none" w:sz="0" w:space="0" w:color="auto"/>
        <w:right w:val="none" w:sz="0" w:space="0" w:color="auto"/>
      </w:divBdr>
    </w:div>
    <w:div w:id="870844875">
      <w:bodyDiv w:val="1"/>
      <w:marLeft w:val="0"/>
      <w:marRight w:val="0"/>
      <w:marTop w:val="0"/>
      <w:marBottom w:val="0"/>
      <w:divBdr>
        <w:top w:val="none" w:sz="0" w:space="0" w:color="auto"/>
        <w:left w:val="none" w:sz="0" w:space="0" w:color="auto"/>
        <w:bottom w:val="none" w:sz="0" w:space="0" w:color="auto"/>
        <w:right w:val="none" w:sz="0" w:space="0" w:color="auto"/>
      </w:divBdr>
    </w:div>
    <w:div w:id="939218023">
      <w:bodyDiv w:val="1"/>
      <w:marLeft w:val="0"/>
      <w:marRight w:val="0"/>
      <w:marTop w:val="0"/>
      <w:marBottom w:val="0"/>
      <w:divBdr>
        <w:top w:val="none" w:sz="0" w:space="0" w:color="auto"/>
        <w:left w:val="none" w:sz="0" w:space="0" w:color="auto"/>
        <w:bottom w:val="none" w:sz="0" w:space="0" w:color="auto"/>
        <w:right w:val="none" w:sz="0" w:space="0" w:color="auto"/>
      </w:divBdr>
    </w:div>
    <w:div w:id="1122379927">
      <w:bodyDiv w:val="1"/>
      <w:marLeft w:val="0"/>
      <w:marRight w:val="0"/>
      <w:marTop w:val="0"/>
      <w:marBottom w:val="0"/>
      <w:divBdr>
        <w:top w:val="none" w:sz="0" w:space="0" w:color="auto"/>
        <w:left w:val="none" w:sz="0" w:space="0" w:color="auto"/>
        <w:bottom w:val="none" w:sz="0" w:space="0" w:color="auto"/>
        <w:right w:val="none" w:sz="0" w:space="0" w:color="auto"/>
      </w:divBdr>
    </w:div>
    <w:div w:id="1233740498">
      <w:bodyDiv w:val="1"/>
      <w:marLeft w:val="0"/>
      <w:marRight w:val="0"/>
      <w:marTop w:val="0"/>
      <w:marBottom w:val="0"/>
      <w:divBdr>
        <w:top w:val="none" w:sz="0" w:space="0" w:color="auto"/>
        <w:left w:val="none" w:sz="0" w:space="0" w:color="auto"/>
        <w:bottom w:val="none" w:sz="0" w:space="0" w:color="auto"/>
        <w:right w:val="none" w:sz="0" w:space="0" w:color="auto"/>
      </w:divBdr>
    </w:div>
    <w:div w:id="1322469681">
      <w:bodyDiv w:val="1"/>
      <w:marLeft w:val="0"/>
      <w:marRight w:val="0"/>
      <w:marTop w:val="0"/>
      <w:marBottom w:val="0"/>
      <w:divBdr>
        <w:top w:val="none" w:sz="0" w:space="0" w:color="auto"/>
        <w:left w:val="none" w:sz="0" w:space="0" w:color="auto"/>
        <w:bottom w:val="none" w:sz="0" w:space="0" w:color="auto"/>
        <w:right w:val="none" w:sz="0" w:space="0" w:color="auto"/>
      </w:divBdr>
    </w:div>
    <w:div w:id="1360593770">
      <w:bodyDiv w:val="1"/>
      <w:marLeft w:val="0"/>
      <w:marRight w:val="0"/>
      <w:marTop w:val="0"/>
      <w:marBottom w:val="0"/>
      <w:divBdr>
        <w:top w:val="none" w:sz="0" w:space="0" w:color="auto"/>
        <w:left w:val="none" w:sz="0" w:space="0" w:color="auto"/>
        <w:bottom w:val="none" w:sz="0" w:space="0" w:color="auto"/>
        <w:right w:val="none" w:sz="0" w:space="0" w:color="auto"/>
      </w:divBdr>
    </w:div>
    <w:div w:id="1376196918">
      <w:bodyDiv w:val="1"/>
      <w:marLeft w:val="0"/>
      <w:marRight w:val="0"/>
      <w:marTop w:val="0"/>
      <w:marBottom w:val="0"/>
      <w:divBdr>
        <w:top w:val="none" w:sz="0" w:space="0" w:color="auto"/>
        <w:left w:val="none" w:sz="0" w:space="0" w:color="auto"/>
        <w:bottom w:val="none" w:sz="0" w:space="0" w:color="auto"/>
        <w:right w:val="none" w:sz="0" w:space="0" w:color="auto"/>
      </w:divBdr>
    </w:div>
    <w:div w:id="1381630047">
      <w:bodyDiv w:val="1"/>
      <w:marLeft w:val="0"/>
      <w:marRight w:val="0"/>
      <w:marTop w:val="0"/>
      <w:marBottom w:val="0"/>
      <w:divBdr>
        <w:top w:val="none" w:sz="0" w:space="0" w:color="auto"/>
        <w:left w:val="none" w:sz="0" w:space="0" w:color="auto"/>
        <w:bottom w:val="none" w:sz="0" w:space="0" w:color="auto"/>
        <w:right w:val="none" w:sz="0" w:space="0" w:color="auto"/>
      </w:divBdr>
    </w:div>
    <w:div w:id="1388384134">
      <w:bodyDiv w:val="1"/>
      <w:marLeft w:val="0"/>
      <w:marRight w:val="0"/>
      <w:marTop w:val="0"/>
      <w:marBottom w:val="0"/>
      <w:divBdr>
        <w:top w:val="none" w:sz="0" w:space="0" w:color="auto"/>
        <w:left w:val="none" w:sz="0" w:space="0" w:color="auto"/>
        <w:bottom w:val="none" w:sz="0" w:space="0" w:color="auto"/>
        <w:right w:val="none" w:sz="0" w:space="0" w:color="auto"/>
      </w:divBdr>
      <w:divsChild>
        <w:div w:id="1033923830">
          <w:marLeft w:val="331"/>
          <w:marRight w:val="0"/>
          <w:marTop w:val="120"/>
          <w:marBottom w:val="0"/>
          <w:divBdr>
            <w:top w:val="none" w:sz="0" w:space="0" w:color="auto"/>
            <w:left w:val="none" w:sz="0" w:space="0" w:color="auto"/>
            <w:bottom w:val="none" w:sz="0" w:space="0" w:color="auto"/>
            <w:right w:val="none" w:sz="0" w:space="0" w:color="auto"/>
          </w:divBdr>
        </w:div>
        <w:div w:id="2108111301">
          <w:marLeft w:val="331"/>
          <w:marRight w:val="0"/>
          <w:marTop w:val="120"/>
          <w:marBottom w:val="0"/>
          <w:divBdr>
            <w:top w:val="none" w:sz="0" w:space="0" w:color="auto"/>
            <w:left w:val="none" w:sz="0" w:space="0" w:color="auto"/>
            <w:bottom w:val="none" w:sz="0" w:space="0" w:color="auto"/>
            <w:right w:val="none" w:sz="0" w:space="0" w:color="auto"/>
          </w:divBdr>
        </w:div>
        <w:div w:id="1424912811">
          <w:marLeft w:val="331"/>
          <w:marRight w:val="0"/>
          <w:marTop w:val="120"/>
          <w:marBottom w:val="0"/>
          <w:divBdr>
            <w:top w:val="none" w:sz="0" w:space="0" w:color="auto"/>
            <w:left w:val="none" w:sz="0" w:space="0" w:color="auto"/>
            <w:bottom w:val="none" w:sz="0" w:space="0" w:color="auto"/>
            <w:right w:val="none" w:sz="0" w:space="0" w:color="auto"/>
          </w:divBdr>
        </w:div>
        <w:div w:id="1722483103">
          <w:marLeft w:val="331"/>
          <w:marRight w:val="0"/>
          <w:marTop w:val="120"/>
          <w:marBottom w:val="0"/>
          <w:divBdr>
            <w:top w:val="none" w:sz="0" w:space="0" w:color="auto"/>
            <w:left w:val="none" w:sz="0" w:space="0" w:color="auto"/>
            <w:bottom w:val="none" w:sz="0" w:space="0" w:color="auto"/>
            <w:right w:val="none" w:sz="0" w:space="0" w:color="auto"/>
          </w:divBdr>
        </w:div>
        <w:div w:id="1278291518">
          <w:marLeft w:val="331"/>
          <w:marRight w:val="0"/>
          <w:marTop w:val="120"/>
          <w:marBottom w:val="0"/>
          <w:divBdr>
            <w:top w:val="none" w:sz="0" w:space="0" w:color="auto"/>
            <w:left w:val="none" w:sz="0" w:space="0" w:color="auto"/>
            <w:bottom w:val="none" w:sz="0" w:space="0" w:color="auto"/>
            <w:right w:val="none" w:sz="0" w:space="0" w:color="auto"/>
          </w:divBdr>
        </w:div>
        <w:div w:id="544296577">
          <w:marLeft w:val="331"/>
          <w:marRight w:val="0"/>
          <w:marTop w:val="120"/>
          <w:marBottom w:val="0"/>
          <w:divBdr>
            <w:top w:val="none" w:sz="0" w:space="0" w:color="auto"/>
            <w:left w:val="none" w:sz="0" w:space="0" w:color="auto"/>
            <w:bottom w:val="none" w:sz="0" w:space="0" w:color="auto"/>
            <w:right w:val="none" w:sz="0" w:space="0" w:color="auto"/>
          </w:divBdr>
        </w:div>
        <w:div w:id="507868487">
          <w:marLeft w:val="331"/>
          <w:marRight w:val="0"/>
          <w:marTop w:val="120"/>
          <w:marBottom w:val="0"/>
          <w:divBdr>
            <w:top w:val="none" w:sz="0" w:space="0" w:color="auto"/>
            <w:left w:val="none" w:sz="0" w:space="0" w:color="auto"/>
            <w:bottom w:val="none" w:sz="0" w:space="0" w:color="auto"/>
            <w:right w:val="none" w:sz="0" w:space="0" w:color="auto"/>
          </w:divBdr>
        </w:div>
        <w:div w:id="691734835">
          <w:marLeft w:val="331"/>
          <w:marRight w:val="0"/>
          <w:marTop w:val="120"/>
          <w:marBottom w:val="0"/>
          <w:divBdr>
            <w:top w:val="none" w:sz="0" w:space="0" w:color="auto"/>
            <w:left w:val="none" w:sz="0" w:space="0" w:color="auto"/>
            <w:bottom w:val="none" w:sz="0" w:space="0" w:color="auto"/>
            <w:right w:val="none" w:sz="0" w:space="0" w:color="auto"/>
          </w:divBdr>
        </w:div>
        <w:div w:id="1950698066">
          <w:marLeft w:val="331"/>
          <w:marRight w:val="0"/>
          <w:marTop w:val="120"/>
          <w:marBottom w:val="0"/>
          <w:divBdr>
            <w:top w:val="none" w:sz="0" w:space="0" w:color="auto"/>
            <w:left w:val="none" w:sz="0" w:space="0" w:color="auto"/>
            <w:bottom w:val="none" w:sz="0" w:space="0" w:color="auto"/>
            <w:right w:val="none" w:sz="0" w:space="0" w:color="auto"/>
          </w:divBdr>
        </w:div>
      </w:divsChild>
    </w:div>
    <w:div w:id="1409620032">
      <w:bodyDiv w:val="1"/>
      <w:marLeft w:val="0"/>
      <w:marRight w:val="0"/>
      <w:marTop w:val="0"/>
      <w:marBottom w:val="0"/>
      <w:divBdr>
        <w:top w:val="none" w:sz="0" w:space="0" w:color="auto"/>
        <w:left w:val="none" w:sz="0" w:space="0" w:color="auto"/>
        <w:bottom w:val="none" w:sz="0" w:space="0" w:color="auto"/>
        <w:right w:val="none" w:sz="0" w:space="0" w:color="auto"/>
      </w:divBdr>
    </w:div>
    <w:div w:id="1422339637">
      <w:bodyDiv w:val="1"/>
      <w:marLeft w:val="0"/>
      <w:marRight w:val="0"/>
      <w:marTop w:val="0"/>
      <w:marBottom w:val="0"/>
      <w:divBdr>
        <w:top w:val="none" w:sz="0" w:space="0" w:color="auto"/>
        <w:left w:val="none" w:sz="0" w:space="0" w:color="auto"/>
        <w:bottom w:val="none" w:sz="0" w:space="0" w:color="auto"/>
        <w:right w:val="none" w:sz="0" w:space="0" w:color="auto"/>
      </w:divBdr>
    </w:div>
    <w:div w:id="1434780891">
      <w:bodyDiv w:val="1"/>
      <w:marLeft w:val="0"/>
      <w:marRight w:val="0"/>
      <w:marTop w:val="0"/>
      <w:marBottom w:val="0"/>
      <w:divBdr>
        <w:top w:val="none" w:sz="0" w:space="0" w:color="auto"/>
        <w:left w:val="none" w:sz="0" w:space="0" w:color="auto"/>
        <w:bottom w:val="none" w:sz="0" w:space="0" w:color="auto"/>
        <w:right w:val="none" w:sz="0" w:space="0" w:color="auto"/>
      </w:divBdr>
    </w:div>
    <w:div w:id="1534611555">
      <w:bodyDiv w:val="1"/>
      <w:marLeft w:val="0"/>
      <w:marRight w:val="0"/>
      <w:marTop w:val="0"/>
      <w:marBottom w:val="0"/>
      <w:divBdr>
        <w:top w:val="none" w:sz="0" w:space="0" w:color="auto"/>
        <w:left w:val="none" w:sz="0" w:space="0" w:color="auto"/>
        <w:bottom w:val="none" w:sz="0" w:space="0" w:color="auto"/>
        <w:right w:val="none" w:sz="0" w:space="0" w:color="auto"/>
      </w:divBdr>
    </w:div>
    <w:div w:id="1564095231">
      <w:bodyDiv w:val="1"/>
      <w:marLeft w:val="0"/>
      <w:marRight w:val="0"/>
      <w:marTop w:val="0"/>
      <w:marBottom w:val="0"/>
      <w:divBdr>
        <w:top w:val="none" w:sz="0" w:space="0" w:color="auto"/>
        <w:left w:val="none" w:sz="0" w:space="0" w:color="auto"/>
        <w:bottom w:val="none" w:sz="0" w:space="0" w:color="auto"/>
        <w:right w:val="none" w:sz="0" w:space="0" w:color="auto"/>
      </w:divBdr>
    </w:div>
    <w:div w:id="1580479701">
      <w:bodyDiv w:val="1"/>
      <w:marLeft w:val="0"/>
      <w:marRight w:val="0"/>
      <w:marTop w:val="0"/>
      <w:marBottom w:val="0"/>
      <w:divBdr>
        <w:top w:val="none" w:sz="0" w:space="0" w:color="auto"/>
        <w:left w:val="none" w:sz="0" w:space="0" w:color="auto"/>
        <w:bottom w:val="none" w:sz="0" w:space="0" w:color="auto"/>
        <w:right w:val="none" w:sz="0" w:space="0" w:color="auto"/>
      </w:divBdr>
    </w:div>
    <w:div w:id="1605649538">
      <w:bodyDiv w:val="1"/>
      <w:marLeft w:val="0"/>
      <w:marRight w:val="0"/>
      <w:marTop w:val="0"/>
      <w:marBottom w:val="0"/>
      <w:divBdr>
        <w:top w:val="none" w:sz="0" w:space="0" w:color="auto"/>
        <w:left w:val="none" w:sz="0" w:space="0" w:color="auto"/>
        <w:bottom w:val="none" w:sz="0" w:space="0" w:color="auto"/>
        <w:right w:val="none" w:sz="0" w:space="0" w:color="auto"/>
      </w:divBdr>
    </w:div>
    <w:div w:id="1689091596">
      <w:bodyDiv w:val="1"/>
      <w:marLeft w:val="0"/>
      <w:marRight w:val="0"/>
      <w:marTop w:val="0"/>
      <w:marBottom w:val="0"/>
      <w:divBdr>
        <w:top w:val="none" w:sz="0" w:space="0" w:color="auto"/>
        <w:left w:val="none" w:sz="0" w:space="0" w:color="auto"/>
        <w:bottom w:val="none" w:sz="0" w:space="0" w:color="auto"/>
        <w:right w:val="none" w:sz="0" w:space="0" w:color="auto"/>
      </w:divBdr>
      <w:divsChild>
        <w:div w:id="225071728">
          <w:marLeft w:val="331"/>
          <w:marRight w:val="0"/>
          <w:marTop w:val="120"/>
          <w:marBottom w:val="0"/>
          <w:divBdr>
            <w:top w:val="none" w:sz="0" w:space="0" w:color="auto"/>
            <w:left w:val="none" w:sz="0" w:space="0" w:color="auto"/>
            <w:bottom w:val="none" w:sz="0" w:space="0" w:color="auto"/>
            <w:right w:val="none" w:sz="0" w:space="0" w:color="auto"/>
          </w:divBdr>
        </w:div>
        <w:div w:id="945230347">
          <w:marLeft w:val="331"/>
          <w:marRight w:val="0"/>
          <w:marTop w:val="120"/>
          <w:marBottom w:val="0"/>
          <w:divBdr>
            <w:top w:val="none" w:sz="0" w:space="0" w:color="auto"/>
            <w:left w:val="none" w:sz="0" w:space="0" w:color="auto"/>
            <w:bottom w:val="none" w:sz="0" w:space="0" w:color="auto"/>
            <w:right w:val="none" w:sz="0" w:space="0" w:color="auto"/>
          </w:divBdr>
        </w:div>
        <w:div w:id="2003191764">
          <w:marLeft w:val="331"/>
          <w:marRight w:val="0"/>
          <w:marTop w:val="120"/>
          <w:marBottom w:val="0"/>
          <w:divBdr>
            <w:top w:val="none" w:sz="0" w:space="0" w:color="auto"/>
            <w:left w:val="none" w:sz="0" w:space="0" w:color="auto"/>
            <w:bottom w:val="none" w:sz="0" w:space="0" w:color="auto"/>
            <w:right w:val="none" w:sz="0" w:space="0" w:color="auto"/>
          </w:divBdr>
        </w:div>
        <w:div w:id="766385049">
          <w:marLeft w:val="331"/>
          <w:marRight w:val="0"/>
          <w:marTop w:val="120"/>
          <w:marBottom w:val="0"/>
          <w:divBdr>
            <w:top w:val="none" w:sz="0" w:space="0" w:color="auto"/>
            <w:left w:val="none" w:sz="0" w:space="0" w:color="auto"/>
            <w:bottom w:val="none" w:sz="0" w:space="0" w:color="auto"/>
            <w:right w:val="none" w:sz="0" w:space="0" w:color="auto"/>
          </w:divBdr>
        </w:div>
        <w:div w:id="1150708001">
          <w:marLeft w:val="331"/>
          <w:marRight w:val="0"/>
          <w:marTop w:val="120"/>
          <w:marBottom w:val="0"/>
          <w:divBdr>
            <w:top w:val="none" w:sz="0" w:space="0" w:color="auto"/>
            <w:left w:val="none" w:sz="0" w:space="0" w:color="auto"/>
            <w:bottom w:val="none" w:sz="0" w:space="0" w:color="auto"/>
            <w:right w:val="none" w:sz="0" w:space="0" w:color="auto"/>
          </w:divBdr>
        </w:div>
        <w:div w:id="1321040115">
          <w:marLeft w:val="331"/>
          <w:marRight w:val="0"/>
          <w:marTop w:val="120"/>
          <w:marBottom w:val="0"/>
          <w:divBdr>
            <w:top w:val="none" w:sz="0" w:space="0" w:color="auto"/>
            <w:left w:val="none" w:sz="0" w:space="0" w:color="auto"/>
            <w:bottom w:val="none" w:sz="0" w:space="0" w:color="auto"/>
            <w:right w:val="none" w:sz="0" w:space="0" w:color="auto"/>
          </w:divBdr>
        </w:div>
        <w:div w:id="1770003693">
          <w:marLeft w:val="331"/>
          <w:marRight w:val="0"/>
          <w:marTop w:val="120"/>
          <w:marBottom w:val="0"/>
          <w:divBdr>
            <w:top w:val="none" w:sz="0" w:space="0" w:color="auto"/>
            <w:left w:val="none" w:sz="0" w:space="0" w:color="auto"/>
            <w:bottom w:val="none" w:sz="0" w:space="0" w:color="auto"/>
            <w:right w:val="none" w:sz="0" w:space="0" w:color="auto"/>
          </w:divBdr>
        </w:div>
        <w:div w:id="1106774961">
          <w:marLeft w:val="331"/>
          <w:marRight w:val="0"/>
          <w:marTop w:val="120"/>
          <w:marBottom w:val="0"/>
          <w:divBdr>
            <w:top w:val="none" w:sz="0" w:space="0" w:color="auto"/>
            <w:left w:val="none" w:sz="0" w:space="0" w:color="auto"/>
            <w:bottom w:val="none" w:sz="0" w:space="0" w:color="auto"/>
            <w:right w:val="none" w:sz="0" w:space="0" w:color="auto"/>
          </w:divBdr>
        </w:div>
        <w:div w:id="1271624074">
          <w:marLeft w:val="331"/>
          <w:marRight w:val="0"/>
          <w:marTop w:val="120"/>
          <w:marBottom w:val="0"/>
          <w:divBdr>
            <w:top w:val="none" w:sz="0" w:space="0" w:color="auto"/>
            <w:left w:val="none" w:sz="0" w:space="0" w:color="auto"/>
            <w:bottom w:val="none" w:sz="0" w:space="0" w:color="auto"/>
            <w:right w:val="none" w:sz="0" w:space="0" w:color="auto"/>
          </w:divBdr>
        </w:div>
      </w:divsChild>
    </w:div>
    <w:div w:id="1798333135">
      <w:bodyDiv w:val="1"/>
      <w:marLeft w:val="0"/>
      <w:marRight w:val="0"/>
      <w:marTop w:val="0"/>
      <w:marBottom w:val="0"/>
      <w:divBdr>
        <w:top w:val="none" w:sz="0" w:space="0" w:color="auto"/>
        <w:left w:val="none" w:sz="0" w:space="0" w:color="auto"/>
        <w:bottom w:val="none" w:sz="0" w:space="0" w:color="auto"/>
        <w:right w:val="none" w:sz="0" w:space="0" w:color="auto"/>
      </w:divBdr>
    </w:div>
    <w:div w:id="1829590684">
      <w:bodyDiv w:val="1"/>
      <w:marLeft w:val="0"/>
      <w:marRight w:val="0"/>
      <w:marTop w:val="0"/>
      <w:marBottom w:val="0"/>
      <w:divBdr>
        <w:top w:val="none" w:sz="0" w:space="0" w:color="auto"/>
        <w:left w:val="none" w:sz="0" w:space="0" w:color="auto"/>
        <w:bottom w:val="none" w:sz="0" w:space="0" w:color="auto"/>
        <w:right w:val="none" w:sz="0" w:space="0" w:color="auto"/>
      </w:divBdr>
    </w:div>
    <w:div w:id="1865437529">
      <w:bodyDiv w:val="1"/>
      <w:marLeft w:val="0"/>
      <w:marRight w:val="0"/>
      <w:marTop w:val="0"/>
      <w:marBottom w:val="0"/>
      <w:divBdr>
        <w:top w:val="none" w:sz="0" w:space="0" w:color="auto"/>
        <w:left w:val="none" w:sz="0" w:space="0" w:color="auto"/>
        <w:bottom w:val="none" w:sz="0" w:space="0" w:color="auto"/>
        <w:right w:val="none" w:sz="0" w:space="0" w:color="auto"/>
      </w:divBdr>
    </w:div>
    <w:div w:id="1869953574">
      <w:bodyDiv w:val="1"/>
      <w:marLeft w:val="0"/>
      <w:marRight w:val="0"/>
      <w:marTop w:val="0"/>
      <w:marBottom w:val="0"/>
      <w:divBdr>
        <w:top w:val="none" w:sz="0" w:space="0" w:color="auto"/>
        <w:left w:val="none" w:sz="0" w:space="0" w:color="auto"/>
        <w:bottom w:val="none" w:sz="0" w:space="0" w:color="auto"/>
        <w:right w:val="none" w:sz="0" w:space="0" w:color="auto"/>
      </w:divBdr>
    </w:div>
    <w:div w:id="2080594188">
      <w:bodyDiv w:val="1"/>
      <w:marLeft w:val="0"/>
      <w:marRight w:val="0"/>
      <w:marTop w:val="0"/>
      <w:marBottom w:val="0"/>
      <w:divBdr>
        <w:top w:val="none" w:sz="0" w:space="0" w:color="auto"/>
        <w:left w:val="none" w:sz="0" w:space="0" w:color="auto"/>
        <w:bottom w:val="none" w:sz="0" w:space="0" w:color="auto"/>
        <w:right w:val="none" w:sz="0" w:space="0" w:color="auto"/>
      </w:divBdr>
    </w:div>
    <w:div w:id="2113167177">
      <w:bodyDiv w:val="1"/>
      <w:marLeft w:val="0"/>
      <w:marRight w:val="0"/>
      <w:marTop w:val="0"/>
      <w:marBottom w:val="0"/>
      <w:divBdr>
        <w:top w:val="none" w:sz="0" w:space="0" w:color="auto"/>
        <w:left w:val="none" w:sz="0" w:space="0" w:color="auto"/>
        <w:bottom w:val="none" w:sz="0" w:space="0" w:color="auto"/>
        <w:right w:val="none" w:sz="0" w:space="0" w:color="auto"/>
      </w:divBdr>
    </w:div>
    <w:div w:id="213621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waghhemant@yahoo.com"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2rsharma@jpr.amity.edu" TargetMode="External"/><Relationship Id="rId4" Type="http://schemas.openxmlformats.org/officeDocument/2006/relationships/webSettings" Target="webSettings.xml"/><Relationship Id="rId9" Type="http://schemas.openxmlformats.org/officeDocument/2006/relationships/hyperlink" Target="mailto:1pradipjamadar@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4</cp:revision>
  <dcterms:created xsi:type="dcterms:W3CDTF">2024-04-18T07:11:00Z</dcterms:created>
  <dcterms:modified xsi:type="dcterms:W3CDTF">2024-04-18T07:24:00Z</dcterms:modified>
</cp:coreProperties>
</file>