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CC7" w:rsidRPr="00976612" w:rsidRDefault="006170F4" w:rsidP="007C33C0">
      <w:pPr>
        <w:jc w:val="center"/>
        <w:rPr>
          <w:rFonts w:ascii="Times New Roman" w:hAnsi="Times New Roman" w:cs="Times New Roman"/>
          <w:b/>
          <w:bCs/>
          <w:sz w:val="32"/>
          <w:szCs w:val="32"/>
        </w:rPr>
      </w:pPr>
      <w:bookmarkStart w:id="0" w:name="_GoBack"/>
      <w:bookmarkEnd w:id="0"/>
      <w:r w:rsidRPr="00976612">
        <w:rPr>
          <w:rFonts w:ascii="Times New Roman" w:hAnsi="Times New Roman" w:cs="Times New Roman"/>
          <w:b/>
          <w:bCs/>
          <w:sz w:val="32"/>
          <w:szCs w:val="32"/>
        </w:rPr>
        <w:t xml:space="preserve">Review on performance of concrete by use of </w:t>
      </w:r>
      <w:r w:rsidR="00CB4AB5" w:rsidRPr="00976612">
        <w:rPr>
          <w:rFonts w:ascii="Times New Roman" w:hAnsi="Times New Roman" w:cs="Times New Roman"/>
          <w:b/>
          <w:bCs/>
          <w:sz w:val="32"/>
          <w:szCs w:val="32"/>
        </w:rPr>
        <w:t>Manufactured crushed sand</w:t>
      </w:r>
      <w:r w:rsidR="0099705A" w:rsidRPr="00976612">
        <w:rPr>
          <w:rFonts w:ascii="Times New Roman" w:hAnsi="Times New Roman" w:cs="Times New Roman"/>
          <w:b/>
          <w:bCs/>
          <w:sz w:val="32"/>
          <w:szCs w:val="32"/>
        </w:rPr>
        <w:t xml:space="preserve"> as a fine </w:t>
      </w:r>
      <w:r w:rsidR="009A00B6" w:rsidRPr="00976612">
        <w:rPr>
          <w:rFonts w:ascii="Times New Roman" w:hAnsi="Times New Roman" w:cs="Times New Roman"/>
          <w:b/>
          <w:bCs/>
          <w:sz w:val="32"/>
          <w:szCs w:val="32"/>
        </w:rPr>
        <w:t>aggregate</w:t>
      </w:r>
    </w:p>
    <w:p w:rsidR="007C33C0" w:rsidRPr="00976612" w:rsidRDefault="007C33C0" w:rsidP="007C33C0">
      <w:pPr>
        <w:jc w:val="center"/>
        <w:rPr>
          <w:rFonts w:ascii="Times New Roman" w:hAnsi="Times New Roman" w:cs="Times New Roman"/>
          <w:sz w:val="28"/>
          <w:szCs w:val="28"/>
        </w:rPr>
      </w:pPr>
      <w:r w:rsidRPr="00976612">
        <w:rPr>
          <w:rFonts w:ascii="Times New Roman" w:hAnsi="Times New Roman" w:cs="Times New Roman"/>
          <w:sz w:val="28"/>
          <w:szCs w:val="28"/>
        </w:rPr>
        <w:t>By</w:t>
      </w:r>
    </w:p>
    <w:p w:rsidR="007C33C0" w:rsidRPr="00976612" w:rsidRDefault="007C33C0" w:rsidP="007C33C0">
      <w:pPr>
        <w:jc w:val="center"/>
        <w:rPr>
          <w:rFonts w:ascii="Times New Roman" w:hAnsi="Times New Roman" w:cs="Times New Roman"/>
          <w:sz w:val="28"/>
          <w:szCs w:val="28"/>
        </w:rPr>
      </w:pPr>
      <w:r w:rsidRPr="00976612">
        <w:rPr>
          <w:rFonts w:ascii="Times New Roman" w:hAnsi="Times New Roman" w:cs="Times New Roman"/>
          <w:sz w:val="28"/>
          <w:szCs w:val="28"/>
        </w:rPr>
        <w:t xml:space="preserve">Pratibha C.Borkar and </w:t>
      </w:r>
      <w:r w:rsidR="00663BF5" w:rsidRPr="00976612">
        <w:rPr>
          <w:rFonts w:ascii="Times New Roman" w:hAnsi="Times New Roman" w:cs="Times New Roman"/>
          <w:sz w:val="28"/>
          <w:szCs w:val="28"/>
        </w:rPr>
        <w:t>Dr.</w:t>
      </w:r>
      <w:r w:rsidR="00CB4AB5" w:rsidRPr="00976612">
        <w:rPr>
          <w:rFonts w:ascii="Times New Roman" w:hAnsi="Times New Roman" w:cs="Times New Roman"/>
          <w:sz w:val="28"/>
          <w:szCs w:val="28"/>
        </w:rPr>
        <w:t>Tushar Shende</w:t>
      </w:r>
    </w:p>
    <w:p w:rsidR="007C33C0" w:rsidRPr="00976612" w:rsidRDefault="007C33C0" w:rsidP="007C33C0">
      <w:pPr>
        <w:jc w:val="center"/>
        <w:rPr>
          <w:rFonts w:ascii="Times New Roman" w:hAnsi="Times New Roman" w:cs="Times New Roman"/>
          <w:sz w:val="28"/>
          <w:szCs w:val="28"/>
        </w:rPr>
      </w:pPr>
      <w:r w:rsidRPr="00976612">
        <w:rPr>
          <w:rFonts w:ascii="Times New Roman" w:hAnsi="Times New Roman" w:cs="Times New Roman"/>
          <w:sz w:val="28"/>
          <w:szCs w:val="28"/>
        </w:rPr>
        <w:t>Civil Engineering Department, G.H. Raisoni Institute of Engineering and Technology, Nagpur</w:t>
      </w:r>
    </w:p>
    <w:p w:rsidR="00FD22E7" w:rsidRPr="00FD22E7" w:rsidRDefault="00FD22E7" w:rsidP="00FD22E7">
      <w:pPr>
        <w:jc w:val="center"/>
        <w:rPr>
          <w:rFonts w:ascii="Times New Roman" w:hAnsi="Times New Roman" w:cs="Times New Roman"/>
          <w:b/>
          <w:bCs/>
          <w:sz w:val="24"/>
          <w:szCs w:val="24"/>
        </w:rPr>
      </w:pPr>
      <w:r w:rsidRPr="00FD22E7">
        <w:rPr>
          <w:rFonts w:ascii="Times New Roman" w:hAnsi="Times New Roman" w:cs="Times New Roman"/>
          <w:b/>
          <w:bCs/>
          <w:sz w:val="24"/>
          <w:szCs w:val="24"/>
        </w:rPr>
        <w:t>Abstract:</w:t>
      </w:r>
    </w:p>
    <w:p w:rsidR="001C5FD1" w:rsidRPr="001C5FD1" w:rsidRDefault="00FD22E7" w:rsidP="001C5FD1">
      <w:pPr>
        <w:jc w:val="both"/>
        <w:rPr>
          <w:rFonts w:ascii="Times New Roman" w:hAnsi="Times New Roman" w:cs="Times New Roman"/>
          <w:sz w:val="24"/>
          <w:szCs w:val="24"/>
        </w:rPr>
      </w:pPr>
      <w:r>
        <w:rPr>
          <w:rFonts w:ascii="Times New Roman" w:hAnsi="Times New Roman" w:cs="Times New Roman"/>
          <w:sz w:val="24"/>
          <w:szCs w:val="24"/>
        </w:rPr>
        <w:t xml:space="preserve">                 </w:t>
      </w:r>
      <w:r w:rsidR="00C83020">
        <w:rPr>
          <w:rFonts w:ascii="Times New Roman" w:hAnsi="Times New Roman" w:cs="Times New Roman"/>
          <w:sz w:val="24"/>
          <w:szCs w:val="24"/>
        </w:rPr>
        <w:t xml:space="preserve"> In t</w:t>
      </w:r>
      <w:r w:rsidR="007C33C0" w:rsidRPr="001C5FD1">
        <w:rPr>
          <w:rFonts w:ascii="Times New Roman" w:hAnsi="Times New Roman" w:cs="Times New Roman"/>
          <w:sz w:val="24"/>
          <w:szCs w:val="24"/>
        </w:rPr>
        <w:t>he</w:t>
      </w:r>
      <w:r w:rsidR="00855F61" w:rsidRPr="001C5FD1">
        <w:rPr>
          <w:rFonts w:ascii="Times New Roman" w:hAnsi="Times New Roman" w:cs="Times New Roman"/>
          <w:sz w:val="24"/>
          <w:szCs w:val="24"/>
        </w:rPr>
        <w:t xml:space="preserve"> last 15 years, it has become clear that the availability of good quality natural sand is decreasing. Existing natural sand deposits are being emptied at the same rate as urbanization and new deposits</w:t>
      </w:r>
      <w:r w:rsidR="006F13AC" w:rsidRPr="001C5FD1">
        <w:rPr>
          <w:rFonts w:ascii="Times New Roman" w:hAnsi="Times New Roman" w:cs="Times New Roman"/>
          <w:sz w:val="24"/>
          <w:szCs w:val="24"/>
        </w:rPr>
        <w:t xml:space="preserve"> are located either underground or</w:t>
      </w:r>
      <w:r w:rsidR="00855F61" w:rsidRPr="001C5FD1">
        <w:rPr>
          <w:rFonts w:ascii="Times New Roman" w:hAnsi="Times New Roman" w:cs="Times New Roman"/>
          <w:sz w:val="24"/>
          <w:szCs w:val="24"/>
        </w:rPr>
        <w:t xml:space="preserve"> too close to already built-up areas or too far away fr</w:t>
      </w:r>
      <w:r w:rsidR="006F13AC" w:rsidRPr="001C5FD1">
        <w:rPr>
          <w:rFonts w:ascii="Times New Roman" w:hAnsi="Times New Roman" w:cs="Times New Roman"/>
          <w:sz w:val="24"/>
          <w:szCs w:val="24"/>
        </w:rPr>
        <w:t>om the areas where it is needed.</w:t>
      </w:r>
      <w:r w:rsidR="00855F61" w:rsidRPr="001C5FD1">
        <w:rPr>
          <w:rFonts w:ascii="Times New Roman" w:hAnsi="Times New Roman" w:cs="Times New Roman"/>
          <w:sz w:val="24"/>
          <w:szCs w:val="24"/>
        </w:rPr>
        <w:t xml:space="preserve"> Environmental concerns are also being </w:t>
      </w:r>
      <w:r w:rsidR="0099705A" w:rsidRPr="001C5FD1">
        <w:rPr>
          <w:rFonts w:ascii="Times New Roman" w:hAnsi="Times New Roman" w:cs="Times New Roman"/>
          <w:sz w:val="24"/>
          <w:szCs w:val="24"/>
        </w:rPr>
        <w:t>raised against</w:t>
      </w:r>
      <w:r w:rsidR="00855F61" w:rsidRPr="001C5FD1">
        <w:rPr>
          <w:rFonts w:ascii="Times New Roman" w:hAnsi="Times New Roman" w:cs="Times New Roman"/>
          <w:sz w:val="24"/>
          <w:szCs w:val="24"/>
        </w:rPr>
        <w:t xml:space="preserve"> uncontrolled extraction of natural sand. The arguments are mostly in regards to protecting riverbeds against erosion and the importance of having natural sand as a filter for ground water. The above concerns, combined with issues of preserving areas of beauty, recreational value and biodiversity, are an integral part of the process of most local government agencies granting permission to aggregate producers across the world</w:t>
      </w:r>
      <w:r w:rsidR="00973ADB" w:rsidRPr="001C5FD1">
        <w:rPr>
          <w:rFonts w:ascii="Times New Roman" w:hAnsi="Times New Roman" w:cs="Times New Roman"/>
          <w:sz w:val="24"/>
          <w:szCs w:val="24"/>
        </w:rPr>
        <w:t xml:space="preserve"> </w:t>
      </w:r>
      <w:r w:rsidR="00076BA2" w:rsidRPr="001C5FD1">
        <w:rPr>
          <w:rFonts w:ascii="Times New Roman" w:hAnsi="Times New Roman" w:cs="Times New Roman"/>
          <w:sz w:val="24"/>
          <w:szCs w:val="24"/>
        </w:rPr>
        <w:t>[3</w:t>
      </w:r>
      <w:r w:rsidR="009544C2" w:rsidRPr="001C5FD1">
        <w:rPr>
          <w:rFonts w:ascii="Times New Roman" w:hAnsi="Times New Roman" w:cs="Times New Roman"/>
          <w:sz w:val="24"/>
          <w:szCs w:val="24"/>
        </w:rPr>
        <w:t>,9</w:t>
      </w:r>
      <w:r w:rsidR="00076BA2" w:rsidRPr="001C5FD1">
        <w:rPr>
          <w:rFonts w:ascii="Times New Roman" w:hAnsi="Times New Roman" w:cs="Times New Roman"/>
          <w:sz w:val="24"/>
          <w:szCs w:val="24"/>
        </w:rPr>
        <w:t>]</w:t>
      </w:r>
      <w:r w:rsidR="001C5FD1" w:rsidRPr="001C5FD1">
        <w:rPr>
          <w:rFonts w:ascii="Times New Roman" w:hAnsi="Times New Roman" w:cs="Times New Roman"/>
          <w:sz w:val="24"/>
          <w:szCs w:val="24"/>
        </w:rPr>
        <w:t>. This paper discusses literature review on performance of concrete by use of manufactured crushed sand as a fine aggregate.</w:t>
      </w:r>
    </w:p>
    <w:p w:rsidR="00597916" w:rsidRPr="00976612" w:rsidRDefault="007C33C0" w:rsidP="007C33C0">
      <w:pPr>
        <w:ind w:firstLine="720"/>
        <w:jc w:val="both"/>
        <w:rPr>
          <w:rFonts w:ascii="Times New Roman" w:hAnsi="Times New Roman" w:cs="Times New Roman"/>
          <w:sz w:val="24"/>
          <w:szCs w:val="24"/>
        </w:rPr>
      </w:pPr>
      <w:r w:rsidRPr="00976612">
        <w:rPr>
          <w:rFonts w:ascii="Times New Roman" w:hAnsi="Times New Roman" w:cs="Times New Roman"/>
          <w:sz w:val="24"/>
          <w:szCs w:val="24"/>
        </w:rPr>
        <w:t xml:space="preserve"> </w:t>
      </w:r>
      <w:r w:rsidR="00597916" w:rsidRPr="00976612">
        <w:rPr>
          <w:rFonts w:ascii="Times New Roman" w:hAnsi="Times New Roman" w:cs="Times New Roman"/>
          <w:sz w:val="24"/>
          <w:szCs w:val="24"/>
        </w:rPr>
        <w:t xml:space="preserve"> .</w:t>
      </w:r>
    </w:p>
    <w:p w:rsidR="007C33C0" w:rsidRPr="00976612" w:rsidRDefault="007C33C0" w:rsidP="007C33C0">
      <w:pPr>
        <w:rPr>
          <w:rFonts w:ascii="Times New Roman" w:hAnsi="Times New Roman" w:cs="Times New Roman"/>
          <w:b/>
          <w:bCs/>
          <w:sz w:val="24"/>
          <w:szCs w:val="24"/>
        </w:rPr>
      </w:pPr>
      <w:r w:rsidRPr="00976612">
        <w:rPr>
          <w:rFonts w:ascii="Times New Roman" w:hAnsi="Times New Roman" w:cs="Times New Roman"/>
          <w:b/>
          <w:bCs/>
          <w:sz w:val="24"/>
          <w:szCs w:val="24"/>
        </w:rPr>
        <w:t>Introduction</w:t>
      </w:r>
    </w:p>
    <w:p w:rsidR="00855F61" w:rsidRPr="0063064A" w:rsidRDefault="00855F61" w:rsidP="007C33C0">
      <w:pPr>
        <w:jc w:val="both"/>
        <w:rPr>
          <w:rFonts w:ascii="Times New Roman" w:hAnsi="Times New Roman" w:cs="Times New Roman"/>
          <w:sz w:val="24"/>
          <w:szCs w:val="24"/>
        </w:rPr>
      </w:pPr>
      <w:r w:rsidRPr="00976612">
        <w:rPr>
          <w:rFonts w:ascii="Times New Roman" w:hAnsi="Times New Roman" w:cs="Times New Roman"/>
          <w:sz w:val="24"/>
          <w:szCs w:val="24"/>
        </w:rPr>
        <w:t xml:space="preserve"> </w:t>
      </w:r>
      <w:r w:rsidR="007C33C0" w:rsidRPr="00976612">
        <w:rPr>
          <w:rFonts w:ascii="Times New Roman" w:hAnsi="Times New Roman" w:cs="Times New Roman"/>
          <w:sz w:val="24"/>
          <w:szCs w:val="24"/>
        </w:rPr>
        <w:tab/>
      </w:r>
      <w:r w:rsidR="001969DA">
        <w:rPr>
          <w:rFonts w:ascii="Times New Roman" w:hAnsi="Times New Roman" w:cs="Times New Roman"/>
          <w:sz w:val="24"/>
          <w:szCs w:val="24"/>
        </w:rPr>
        <w:t xml:space="preserve">   </w:t>
      </w:r>
      <w:r w:rsidR="00991228" w:rsidRPr="00976612">
        <w:rPr>
          <w:rFonts w:ascii="Times New Roman" w:hAnsi="Times New Roman" w:cs="Times New Roman"/>
          <w:sz w:val="24"/>
          <w:szCs w:val="24"/>
        </w:rPr>
        <w:t xml:space="preserve">Increasing extraction of natural sand from </w:t>
      </w:r>
      <w:r w:rsidR="009A00B6" w:rsidRPr="00976612">
        <w:rPr>
          <w:rFonts w:ascii="Times New Roman" w:hAnsi="Times New Roman" w:cs="Times New Roman"/>
          <w:sz w:val="24"/>
          <w:szCs w:val="24"/>
        </w:rPr>
        <w:t>riverbeds</w:t>
      </w:r>
      <w:r w:rsidR="00991228" w:rsidRPr="00976612">
        <w:rPr>
          <w:rFonts w:ascii="Times New Roman" w:hAnsi="Times New Roman" w:cs="Times New Roman"/>
          <w:sz w:val="24"/>
          <w:szCs w:val="24"/>
        </w:rPr>
        <w:t xml:space="preserve"> causi</w:t>
      </w:r>
      <w:r w:rsidR="001969DA">
        <w:rPr>
          <w:rFonts w:ascii="Times New Roman" w:hAnsi="Times New Roman" w:cs="Times New Roman"/>
          <w:sz w:val="24"/>
          <w:szCs w:val="24"/>
        </w:rPr>
        <w:t>ng many problems such as</w:t>
      </w:r>
      <w:r w:rsidR="00991228" w:rsidRPr="00976612">
        <w:rPr>
          <w:rFonts w:ascii="Times New Roman" w:hAnsi="Times New Roman" w:cs="Times New Roman"/>
          <w:sz w:val="24"/>
          <w:szCs w:val="24"/>
        </w:rPr>
        <w:t xml:space="preserve"> </w:t>
      </w:r>
      <w:r w:rsidR="009A00B6" w:rsidRPr="00976612">
        <w:rPr>
          <w:rFonts w:ascii="Times New Roman" w:hAnsi="Times New Roman" w:cs="Times New Roman"/>
          <w:sz w:val="24"/>
          <w:szCs w:val="24"/>
        </w:rPr>
        <w:t>losing</w:t>
      </w:r>
      <w:r w:rsidR="00991228" w:rsidRPr="00976612">
        <w:rPr>
          <w:rFonts w:ascii="Times New Roman" w:hAnsi="Times New Roman" w:cs="Times New Roman"/>
          <w:sz w:val="24"/>
          <w:szCs w:val="24"/>
        </w:rPr>
        <w:t xml:space="preserve"> water retaining sand strata, </w:t>
      </w:r>
      <w:r w:rsidR="009A00B6" w:rsidRPr="00976612">
        <w:rPr>
          <w:rFonts w:ascii="Times New Roman" w:hAnsi="Times New Roman" w:cs="Times New Roman"/>
          <w:sz w:val="24"/>
          <w:szCs w:val="24"/>
        </w:rPr>
        <w:t>riverbank</w:t>
      </w:r>
      <w:r w:rsidR="00991228" w:rsidRPr="00976612">
        <w:rPr>
          <w:rFonts w:ascii="Times New Roman" w:hAnsi="Times New Roman" w:cs="Times New Roman"/>
          <w:sz w:val="24"/>
          <w:szCs w:val="24"/>
        </w:rPr>
        <w:t xml:space="preserve"> slides, lowering the underground water table etc. In order to compensate the lack of natural resources and to find alternative solution for conserving the environment, and to make the construction industry sustainable, the natural sand was replaced by Manufactured Sand (M-Sand)</w:t>
      </w:r>
      <w:r w:rsidR="001969DA">
        <w:rPr>
          <w:rFonts w:ascii="Times New Roman" w:hAnsi="Times New Roman" w:cs="Times New Roman"/>
          <w:sz w:val="24"/>
          <w:szCs w:val="24"/>
        </w:rPr>
        <w:t>.</w:t>
      </w:r>
      <w:r w:rsidR="00991228" w:rsidRPr="00976612">
        <w:rPr>
          <w:rFonts w:ascii="Times New Roman" w:hAnsi="Times New Roman" w:cs="Times New Roman"/>
          <w:sz w:val="24"/>
          <w:szCs w:val="24"/>
        </w:rPr>
        <w:t xml:space="preserve"> </w:t>
      </w:r>
      <w:r w:rsidRPr="00976612">
        <w:rPr>
          <w:rFonts w:ascii="Times New Roman" w:hAnsi="Times New Roman" w:cs="Times New Roman"/>
          <w:sz w:val="24"/>
          <w:szCs w:val="24"/>
        </w:rPr>
        <w:t xml:space="preserve">Concrete is a composite material composed of fine and coarse aggregate bonded together with water in proportions that hardens over time. Aggregates are generally thought of as inert filler within a concrete mix, but a closer look reveals the major role and influence aggregate plays in the properties of both fresh and hardened </w:t>
      </w:r>
      <w:r w:rsidRPr="0063064A">
        <w:rPr>
          <w:rFonts w:ascii="Times New Roman" w:hAnsi="Times New Roman" w:cs="Times New Roman"/>
          <w:sz w:val="24"/>
          <w:szCs w:val="24"/>
        </w:rPr>
        <w:t>concrete</w:t>
      </w:r>
      <w:r w:rsidR="001969DA" w:rsidRPr="0063064A">
        <w:rPr>
          <w:rFonts w:ascii="Times New Roman" w:hAnsi="Times New Roman" w:cs="Times New Roman"/>
          <w:sz w:val="24"/>
          <w:szCs w:val="24"/>
        </w:rPr>
        <w:t xml:space="preserve"> </w:t>
      </w:r>
      <w:r w:rsidR="009544C2" w:rsidRPr="0063064A">
        <w:rPr>
          <w:rFonts w:ascii="Times New Roman" w:hAnsi="Times New Roman" w:cs="Times New Roman"/>
          <w:sz w:val="24"/>
          <w:szCs w:val="24"/>
        </w:rPr>
        <w:t>[1,5</w:t>
      </w:r>
      <w:r w:rsidR="00973ADB" w:rsidRPr="0063064A">
        <w:rPr>
          <w:rFonts w:ascii="Times New Roman" w:hAnsi="Times New Roman" w:cs="Times New Roman"/>
          <w:sz w:val="24"/>
          <w:szCs w:val="24"/>
        </w:rPr>
        <w:t>]</w:t>
      </w:r>
      <w:r w:rsidR="001969DA" w:rsidRPr="0063064A">
        <w:rPr>
          <w:rFonts w:ascii="Times New Roman" w:hAnsi="Times New Roman" w:cs="Times New Roman"/>
          <w:sz w:val="24"/>
          <w:szCs w:val="24"/>
        </w:rPr>
        <w:t>.</w:t>
      </w:r>
      <w:r w:rsidRPr="0063064A">
        <w:rPr>
          <w:rFonts w:ascii="Times New Roman" w:hAnsi="Times New Roman" w:cs="Times New Roman"/>
          <w:sz w:val="24"/>
          <w:szCs w:val="24"/>
        </w:rPr>
        <w:t xml:space="preserve"> Changes in gradation, maximum size, unit weight, and moisture content can all alter the character and performance of your concrete mix. Generally river sand used as fine aggregate in concrete but due to administrative reason</w:t>
      </w:r>
      <w:r w:rsidR="00FB5E20" w:rsidRPr="0063064A">
        <w:rPr>
          <w:rFonts w:ascii="Times New Roman" w:hAnsi="Times New Roman" w:cs="Times New Roman"/>
          <w:sz w:val="24"/>
          <w:szCs w:val="24"/>
        </w:rPr>
        <w:t>s,</w:t>
      </w:r>
      <w:r w:rsidRPr="0063064A">
        <w:rPr>
          <w:rFonts w:ascii="Times New Roman" w:hAnsi="Times New Roman" w:cs="Times New Roman"/>
          <w:sz w:val="24"/>
          <w:szCs w:val="24"/>
        </w:rPr>
        <w:t xml:space="preserve"> sand mining is restricted </w:t>
      </w:r>
      <w:r w:rsidR="00FB5E20" w:rsidRPr="0063064A">
        <w:rPr>
          <w:rFonts w:ascii="Times New Roman" w:hAnsi="Times New Roman" w:cs="Times New Roman"/>
          <w:sz w:val="24"/>
          <w:szCs w:val="24"/>
        </w:rPr>
        <w:t>due to which</w:t>
      </w:r>
      <w:r w:rsidRPr="0063064A">
        <w:rPr>
          <w:rFonts w:ascii="Times New Roman" w:hAnsi="Times New Roman" w:cs="Times New Roman"/>
          <w:sz w:val="24"/>
          <w:szCs w:val="24"/>
        </w:rPr>
        <w:t xml:space="preserve"> scarcity of sand arises which effects the construction project sites </w:t>
      </w:r>
      <w:r w:rsidR="009A00B6" w:rsidRPr="0063064A">
        <w:rPr>
          <w:rFonts w:ascii="Times New Roman" w:hAnsi="Times New Roman" w:cs="Times New Roman"/>
          <w:sz w:val="24"/>
          <w:szCs w:val="24"/>
        </w:rPr>
        <w:t>and</w:t>
      </w:r>
      <w:r w:rsidRPr="0063064A">
        <w:rPr>
          <w:rFonts w:ascii="Times New Roman" w:hAnsi="Times New Roman" w:cs="Times New Roman"/>
          <w:sz w:val="24"/>
          <w:szCs w:val="24"/>
        </w:rPr>
        <w:t xml:space="preserve"> financial aspect</w:t>
      </w:r>
      <w:r w:rsidR="001969DA" w:rsidRPr="0063064A">
        <w:rPr>
          <w:rFonts w:ascii="Times New Roman" w:hAnsi="Times New Roman" w:cs="Times New Roman"/>
          <w:sz w:val="24"/>
          <w:szCs w:val="24"/>
        </w:rPr>
        <w:t xml:space="preserve"> </w:t>
      </w:r>
      <w:r w:rsidR="009544C2" w:rsidRPr="0063064A">
        <w:rPr>
          <w:rFonts w:ascii="Times New Roman" w:hAnsi="Times New Roman" w:cs="Times New Roman"/>
          <w:sz w:val="24"/>
          <w:szCs w:val="24"/>
        </w:rPr>
        <w:t>[9</w:t>
      </w:r>
      <w:r w:rsidR="00F968DA" w:rsidRPr="0063064A">
        <w:rPr>
          <w:rFonts w:ascii="Times New Roman" w:hAnsi="Times New Roman" w:cs="Times New Roman"/>
          <w:sz w:val="24"/>
          <w:szCs w:val="24"/>
        </w:rPr>
        <w:t>]</w:t>
      </w:r>
      <w:r w:rsidR="001969DA" w:rsidRPr="0063064A">
        <w:rPr>
          <w:rFonts w:ascii="Times New Roman" w:hAnsi="Times New Roman" w:cs="Times New Roman"/>
          <w:sz w:val="24"/>
          <w:szCs w:val="24"/>
        </w:rPr>
        <w:t>.</w:t>
      </w:r>
    </w:p>
    <w:p w:rsidR="006170F4" w:rsidRDefault="007C33C0" w:rsidP="007C33C0">
      <w:pPr>
        <w:jc w:val="both"/>
        <w:rPr>
          <w:rFonts w:ascii="Times New Roman" w:hAnsi="Times New Roman" w:cs="Times New Roman"/>
          <w:b/>
          <w:sz w:val="24"/>
          <w:szCs w:val="24"/>
        </w:rPr>
      </w:pPr>
      <w:r w:rsidRPr="00976612">
        <w:rPr>
          <w:rFonts w:ascii="Times New Roman" w:hAnsi="Times New Roman" w:cs="Times New Roman"/>
          <w:sz w:val="24"/>
          <w:szCs w:val="24"/>
        </w:rPr>
        <w:t xml:space="preserve"> </w:t>
      </w:r>
      <w:r w:rsidRPr="00976612">
        <w:rPr>
          <w:rFonts w:ascii="Times New Roman" w:hAnsi="Times New Roman" w:cs="Times New Roman"/>
          <w:sz w:val="24"/>
          <w:szCs w:val="24"/>
        </w:rPr>
        <w:tab/>
      </w:r>
      <w:r w:rsidR="00FB5E20">
        <w:rPr>
          <w:rFonts w:ascii="Times New Roman" w:hAnsi="Times New Roman" w:cs="Times New Roman"/>
          <w:sz w:val="24"/>
          <w:szCs w:val="24"/>
        </w:rPr>
        <w:t>H</w:t>
      </w:r>
      <w:r w:rsidR="00855F61" w:rsidRPr="00976612">
        <w:rPr>
          <w:rFonts w:ascii="Times New Roman" w:hAnsi="Times New Roman" w:cs="Times New Roman"/>
          <w:sz w:val="24"/>
          <w:szCs w:val="24"/>
        </w:rPr>
        <w:t>eavy demand in construction activities forces to f</w:t>
      </w:r>
      <w:r w:rsidR="00FB5E20">
        <w:rPr>
          <w:rFonts w:ascii="Times New Roman" w:hAnsi="Times New Roman" w:cs="Times New Roman"/>
          <w:sz w:val="24"/>
          <w:szCs w:val="24"/>
        </w:rPr>
        <w:t>ind suitable substitute</w:t>
      </w:r>
      <w:r w:rsidR="0016780E">
        <w:rPr>
          <w:rFonts w:ascii="Times New Roman" w:hAnsi="Times New Roman" w:cs="Times New Roman"/>
          <w:sz w:val="24"/>
          <w:szCs w:val="24"/>
        </w:rPr>
        <w:t>s</w:t>
      </w:r>
      <w:r w:rsidR="00FB5E20">
        <w:rPr>
          <w:rFonts w:ascii="Times New Roman" w:hAnsi="Times New Roman" w:cs="Times New Roman"/>
          <w:sz w:val="24"/>
          <w:szCs w:val="24"/>
        </w:rPr>
        <w:t xml:space="preserve"> which </w:t>
      </w:r>
      <w:r w:rsidR="0016780E">
        <w:rPr>
          <w:rFonts w:ascii="Times New Roman" w:hAnsi="Times New Roman" w:cs="Times New Roman"/>
          <w:sz w:val="24"/>
          <w:szCs w:val="24"/>
        </w:rPr>
        <w:t>are</w:t>
      </w:r>
      <w:r w:rsidR="00FB5E20">
        <w:rPr>
          <w:rFonts w:ascii="Times New Roman" w:hAnsi="Times New Roman" w:cs="Times New Roman"/>
          <w:sz w:val="24"/>
          <w:szCs w:val="24"/>
        </w:rPr>
        <w:t xml:space="preserve"> the cheapest</w:t>
      </w:r>
      <w:r w:rsidR="00855F61" w:rsidRPr="00976612">
        <w:rPr>
          <w:rFonts w:ascii="Times New Roman" w:hAnsi="Times New Roman" w:cs="Times New Roman"/>
          <w:sz w:val="24"/>
          <w:szCs w:val="24"/>
        </w:rPr>
        <w:t xml:space="preserve"> and easy way of getting substitute for natural sand</w:t>
      </w:r>
      <w:r w:rsidR="00FB5E20">
        <w:rPr>
          <w:rFonts w:ascii="Times New Roman" w:hAnsi="Times New Roman" w:cs="Times New Roman"/>
          <w:sz w:val="24"/>
          <w:szCs w:val="24"/>
        </w:rPr>
        <w:t>.</w:t>
      </w:r>
      <w:r w:rsidR="00855F61" w:rsidRPr="00976612">
        <w:rPr>
          <w:rFonts w:ascii="Times New Roman" w:hAnsi="Times New Roman" w:cs="Times New Roman"/>
          <w:sz w:val="24"/>
          <w:szCs w:val="24"/>
        </w:rPr>
        <w:t xml:space="preserve"> </w:t>
      </w:r>
      <w:r w:rsidR="0099705A" w:rsidRPr="00976612">
        <w:rPr>
          <w:rFonts w:ascii="Times New Roman" w:hAnsi="Times New Roman" w:cs="Times New Roman"/>
          <w:sz w:val="24"/>
          <w:szCs w:val="24"/>
        </w:rPr>
        <w:t>This paper present</w:t>
      </w:r>
      <w:r w:rsidR="00FB5E20">
        <w:rPr>
          <w:rFonts w:ascii="Times New Roman" w:hAnsi="Times New Roman" w:cs="Times New Roman"/>
          <w:sz w:val="24"/>
          <w:szCs w:val="24"/>
        </w:rPr>
        <w:t>s literature to see</w:t>
      </w:r>
      <w:r w:rsidR="0099705A" w:rsidRPr="00976612">
        <w:rPr>
          <w:rFonts w:ascii="Times New Roman" w:hAnsi="Times New Roman" w:cs="Times New Roman"/>
          <w:sz w:val="24"/>
          <w:szCs w:val="24"/>
        </w:rPr>
        <w:t xml:space="preserve"> the feas</w:t>
      </w:r>
      <w:r w:rsidR="00855F61" w:rsidRPr="00976612">
        <w:rPr>
          <w:rFonts w:ascii="Times New Roman" w:hAnsi="Times New Roman" w:cs="Times New Roman"/>
          <w:sz w:val="24"/>
          <w:szCs w:val="24"/>
        </w:rPr>
        <w:t xml:space="preserve">ibility of artificial sand in concrete for replacement of natural sand by artificial sand. Approximately 80% of total volume of concrete is made up of aggregates. Aggregates characteristics (size, shape, texture, grading) influence the </w:t>
      </w:r>
      <w:r w:rsidR="00855F61" w:rsidRPr="0063064A">
        <w:rPr>
          <w:rFonts w:ascii="Times New Roman" w:hAnsi="Times New Roman" w:cs="Times New Roman"/>
          <w:sz w:val="24"/>
          <w:szCs w:val="24"/>
        </w:rPr>
        <w:t>workability, finish ability, bleeding, and segregation of fresh concrete and d</w:t>
      </w:r>
      <w:r w:rsidR="00534BD3" w:rsidRPr="0063064A">
        <w:rPr>
          <w:rFonts w:ascii="Times New Roman" w:hAnsi="Times New Roman" w:cs="Times New Roman"/>
          <w:sz w:val="24"/>
          <w:szCs w:val="24"/>
        </w:rPr>
        <w:t xml:space="preserve">urability of hardened concrete </w:t>
      </w:r>
      <w:r w:rsidR="00973ADB" w:rsidRPr="0063064A">
        <w:rPr>
          <w:rFonts w:ascii="Times New Roman" w:hAnsi="Times New Roman" w:cs="Times New Roman"/>
          <w:sz w:val="24"/>
          <w:szCs w:val="24"/>
        </w:rPr>
        <w:t>[3,11]</w:t>
      </w:r>
      <w:r w:rsidR="00534BD3" w:rsidRPr="0063064A">
        <w:rPr>
          <w:rFonts w:ascii="Times New Roman" w:hAnsi="Times New Roman" w:cs="Times New Roman"/>
          <w:sz w:val="24"/>
          <w:szCs w:val="24"/>
        </w:rPr>
        <w:t>.</w:t>
      </w:r>
    </w:p>
    <w:p w:rsidR="00973ADB" w:rsidRPr="00554170" w:rsidRDefault="00973ADB" w:rsidP="00973ADB">
      <w:pPr>
        <w:rPr>
          <w:b/>
          <w:sz w:val="32"/>
          <w:szCs w:val="32"/>
          <w:u w:val="single"/>
        </w:rPr>
      </w:pPr>
      <w:r w:rsidRPr="000A1C68">
        <w:rPr>
          <w:b/>
          <w:bCs/>
          <w:color w:val="000000"/>
          <w:sz w:val="32"/>
          <w:szCs w:val="32"/>
        </w:rPr>
        <w:lastRenderedPageBreak/>
        <w:t>Literature Survey:</w:t>
      </w:r>
    </w:p>
    <w:tbl>
      <w:tblPr>
        <w:tblStyle w:val="TableGrid"/>
        <w:tblW w:w="9351" w:type="dxa"/>
        <w:tblLayout w:type="fixed"/>
        <w:tblLook w:val="04A0" w:firstRow="1" w:lastRow="0" w:firstColumn="1" w:lastColumn="0" w:noHBand="0" w:noVBand="1"/>
      </w:tblPr>
      <w:tblGrid>
        <w:gridCol w:w="629"/>
        <w:gridCol w:w="2517"/>
        <w:gridCol w:w="2519"/>
        <w:gridCol w:w="3686"/>
      </w:tblGrid>
      <w:tr w:rsidR="00973ADB" w:rsidRPr="00183D70" w:rsidTr="00F6045D">
        <w:trPr>
          <w:trHeight w:val="798"/>
        </w:trPr>
        <w:tc>
          <w:tcPr>
            <w:tcW w:w="629" w:type="dxa"/>
            <w:hideMark/>
          </w:tcPr>
          <w:p w:rsidR="00973ADB" w:rsidRPr="00183D70" w:rsidRDefault="00973ADB" w:rsidP="00F6045D">
            <w:pPr>
              <w:jc w:val="center"/>
              <w:rPr>
                <w:sz w:val="28"/>
                <w:szCs w:val="28"/>
              </w:rPr>
            </w:pPr>
            <w:r w:rsidRPr="00183D70">
              <w:rPr>
                <w:b/>
                <w:bCs/>
                <w:sz w:val="28"/>
                <w:szCs w:val="28"/>
              </w:rPr>
              <w:t>Sr. No.</w:t>
            </w:r>
          </w:p>
        </w:tc>
        <w:tc>
          <w:tcPr>
            <w:tcW w:w="2517" w:type="dxa"/>
            <w:hideMark/>
          </w:tcPr>
          <w:p w:rsidR="00973ADB" w:rsidRPr="00183D70" w:rsidRDefault="00973ADB" w:rsidP="00DE2F1D">
            <w:pPr>
              <w:jc w:val="center"/>
              <w:rPr>
                <w:sz w:val="28"/>
                <w:szCs w:val="28"/>
              </w:rPr>
            </w:pPr>
            <w:r w:rsidRPr="00183D70">
              <w:rPr>
                <w:b/>
                <w:bCs/>
                <w:sz w:val="28"/>
                <w:szCs w:val="28"/>
              </w:rPr>
              <w:t>Paper Title and Author</w:t>
            </w:r>
            <w:r w:rsidR="00DE2F1D">
              <w:rPr>
                <w:b/>
                <w:bCs/>
                <w:sz w:val="28"/>
                <w:szCs w:val="28"/>
              </w:rPr>
              <w:t>(s)</w:t>
            </w:r>
          </w:p>
        </w:tc>
        <w:tc>
          <w:tcPr>
            <w:tcW w:w="2519" w:type="dxa"/>
            <w:hideMark/>
          </w:tcPr>
          <w:p w:rsidR="00973ADB" w:rsidRPr="00183D70" w:rsidRDefault="00DE2F1D" w:rsidP="00F6045D">
            <w:pPr>
              <w:jc w:val="center"/>
              <w:rPr>
                <w:sz w:val="28"/>
                <w:szCs w:val="28"/>
              </w:rPr>
            </w:pPr>
            <w:r>
              <w:rPr>
                <w:b/>
                <w:bCs/>
                <w:sz w:val="28"/>
                <w:szCs w:val="28"/>
              </w:rPr>
              <w:t>Name of Journal/Conference</w:t>
            </w:r>
          </w:p>
        </w:tc>
        <w:tc>
          <w:tcPr>
            <w:tcW w:w="3686" w:type="dxa"/>
            <w:hideMark/>
          </w:tcPr>
          <w:p w:rsidR="00973ADB" w:rsidRPr="00183D70" w:rsidRDefault="00973ADB" w:rsidP="00F6045D">
            <w:pPr>
              <w:jc w:val="center"/>
              <w:rPr>
                <w:sz w:val="28"/>
                <w:szCs w:val="28"/>
              </w:rPr>
            </w:pPr>
            <w:r w:rsidRPr="00183D70">
              <w:rPr>
                <w:b/>
                <w:bCs/>
                <w:sz w:val="28"/>
                <w:szCs w:val="28"/>
              </w:rPr>
              <w:t>Findings</w:t>
            </w:r>
            <w:r w:rsidR="00DE2F1D">
              <w:rPr>
                <w:b/>
                <w:bCs/>
                <w:sz w:val="28"/>
                <w:szCs w:val="28"/>
              </w:rPr>
              <w:t xml:space="preserve"> of work</w:t>
            </w:r>
          </w:p>
        </w:tc>
      </w:tr>
      <w:tr w:rsidR="00973ADB" w:rsidRPr="00554170" w:rsidTr="00F6045D">
        <w:trPr>
          <w:trHeight w:val="1518"/>
        </w:trPr>
        <w:tc>
          <w:tcPr>
            <w:tcW w:w="629" w:type="dxa"/>
            <w:hideMark/>
          </w:tcPr>
          <w:p w:rsidR="00973ADB" w:rsidRPr="007564E1" w:rsidRDefault="00973ADB" w:rsidP="00F6045D">
            <w:pPr>
              <w:jc w:val="both"/>
              <w:rPr>
                <w:rFonts w:ascii="Times New Roman" w:hAnsi="Times New Roman" w:cs="Times New Roman"/>
              </w:rPr>
            </w:pPr>
            <w:r w:rsidRPr="007564E1">
              <w:rPr>
                <w:rFonts w:ascii="Times New Roman" w:hAnsi="Times New Roman" w:cs="Times New Roman"/>
              </w:rPr>
              <w:t>1</w:t>
            </w:r>
          </w:p>
        </w:tc>
        <w:tc>
          <w:tcPr>
            <w:tcW w:w="2517"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iCs/>
                <w:sz w:val="24"/>
                <w:szCs w:val="24"/>
              </w:rPr>
              <w:t>“An Experimental investigation on the properties of concrete containing manufactured sand’</w:t>
            </w:r>
            <w:r w:rsidR="00DE2F1D">
              <w:rPr>
                <w:rFonts w:ascii="Times New Roman" w:eastAsiaTheme="minorEastAsia" w:hAnsi="Times New Roman" w:cs="Times New Roman"/>
                <w:iCs/>
                <w:sz w:val="24"/>
                <w:szCs w:val="24"/>
              </w:rPr>
              <w:t xml:space="preserve"> by</w:t>
            </w:r>
            <w:r w:rsidRPr="00716528">
              <w:rPr>
                <w:rFonts w:ascii="Times New Roman" w:eastAsiaTheme="minorEastAsia" w:hAnsi="Times New Roman" w:cs="Times New Roman"/>
                <w:iCs/>
                <w:sz w:val="24"/>
                <w:szCs w:val="24"/>
              </w:rPr>
              <w:t xml:space="preserve">  Priyanka A. Jadhava and Dilip K. Kulkarni</w:t>
            </w:r>
          </w:p>
        </w:tc>
        <w:tc>
          <w:tcPr>
            <w:tcW w:w="2519"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iCs/>
                <w:sz w:val="24"/>
                <w:szCs w:val="24"/>
              </w:rPr>
              <w:t xml:space="preserve">International Journal of Advanced Engineering Technology </w:t>
            </w:r>
            <w:r w:rsidR="00FF7481">
              <w:rPr>
                <w:rFonts w:ascii="Times New Roman" w:eastAsiaTheme="minorEastAsia" w:hAnsi="Times New Roman" w:cs="Times New Roman"/>
                <w:iCs/>
                <w:sz w:val="24"/>
                <w:szCs w:val="24"/>
              </w:rPr>
              <w:t>(</w:t>
            </w:r>
            <w:r w:rsidRPr="00716528">
              <w:rPr>
                <w:rFonts w:ascii="Times New Roman" w:eastAsiaTheme="minorEastAsia" w:hAnsi="Times New Roman" w:cs="Times New Roman"/>
                <w:iCs/>
                <w:sz w:val="24"/>
                <w:szCs w:val="24"/>
              </w:rPr>
              <w:t>E-ISSN 0976-3945 IJAET/</w:t>
            </w:r>
            <w:r w:rsidR="00DE2F1D">
              <w:rPr>
                <w:rFonts w:ascii="Times New Roman" w:eastAsiaTheme="minorEastAsia" w:hAnsi="Times New Roman" w:cs="Times New Roman"/>
                <w:iCs/>
                <w:sz w:val="24"/>
                <w:szCs w:val="24"/>
              </w:rPr>
              <w:t xml:space="preserve"> </w:t>
            </w:r>
            <w:r w:rsidRPr="00716528">
              <w:rPr>
                <w:rFonts w:ascii="Times New Roman" w:eastAsiaTheme="minorEastAsia" w:hAnsi="Times New Roman" w:cs="Times New Roman"/>
                <w:iCs/>
                <w:sz w:val="24"/>
                <w:szCs w:val="24"/>
              </w:rPr>
              <w:t>Vol.</w:t>
            </w:r>
            <w:r w:rsidR="00DE2F1D">
              <w:rPr>
                <w:rFonts w:ascii="Times New Roman" w:eastAsiaTheme="minorEastAsia" w:hAnsi="Times New Roman" w:cs="Times New Roman"/>
                <w:iCs/>
                <w:sz w:val="24"/>
                <w:szCs w:val="24"/>
              </w:rPr>
              <w:t xml:space="preserve"> </w:t>
            </w:r>
            <w:r w:rsidRPr="00716528">
              <w:rPr>
                <w:rFonts w:ascii="Times New Roman" w:eastAsiaTheme="minorEastAsia" w:hAnsi="Times New Roman" w:cs="Times New Roman"/>
                <w:iCs/>
                <w:sz w:val="24"/>
                <w:szCs w:val="24"/>
              </w:rPr>
              <w:t>III/ Issue II/April-June, 2012/101-104</w:t>
            </w:r>
            <w:r w:rsidR="00FF7481">
              <w:rPr>
                <w:rFonts w:ascii="Times New Roman" w:eastAsiaTheme="minorEastAsia" w:hAnsi="Times New Roman" w:cs="Times New Roman"/>
                <w:iCs/>
                <w:sz w:val="24"/>
                <w:szCs w:val="24"/>
              </w:rPr>
              <w:t>)</w:t>
            </w:r>
          </w:p>
        </w:tc>
        <w:tc>
          <w:tcPr>
            <w:tcW w:w="3686"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sz w:val="24"/>
                <w:szCs w:val="24"/>
              </w:rPr>
              <w:t xml:space="preserve"> i)</w:t>
            </w:r>
            <w:r w:rsidR="00FF7481">
              <w:rPr>
                <w:rFonts w:ascii="Times New Roman" w:hAnsi="Times New Roman" w:cs="Times New Roman"/>
                <w:sz w:val="24"/>
                <w:szCs w:val="24"/>
              </w:rPr>
              <w:t xml:space="preserve"> </w:t>
            </w:r>
            <w:r w:rsidRPr="00716528">
              <w:rPr>
                <w:rFonts w:ascii="Times New Roman" w:hAnsi="Times New Roman" w:cs="Times New Roman"/>
                <w:sz w:val="24"/>
                <w:szCs w:val="24"/>
              </w:rPr>
              <w:t>The compressive, split tensile and flexural strength of concrete with 60% replacement of natural sand by manufactured sand reveals higher strength as compared to reference mix.</w:t>
            </w:r>
          </w:p>
        </w:tc>
      </w:tr>
      <w:tr w:rsidR="00973ADB" w:rsidRPr="00554170" w:rsidTr="00F6045D">
        <w:trPr>
          <w:trHeight w:val="1872"/>
        </w:trPr>
        <w:tc>
          <w:tcPr>
            <w:tcW w:w="629" w:type="dxa"/>
            <w:hideMark/>
          </w:tcPr>
          <w:p w:rsidR="00973ADB" w:rsidRPr="007564E1" w:rsidRDefault="00973ADB" w:rsidP="00F6045D">
            <w:pPr>
              <w:jc w:val="both"/>
              <w:rPr>
                <w:rFonts w:ascii="Times New Roman" w:hAnsi="Times New Roman" w:cs="Times New Roman"/>
              </w:rPr>
            </w:pPr>
            <w:r w:rsidRPr="007564E1">
              <w:rPr>
                <w:rFonts w:ascii="Times New Roman" w:hAnsi="Times New Roman" w:cs="Times New Roman"/>
              </w:rPr>
              <w:t>2</w:t>
            </w:r>
          </w:p>
        </w:tc>
        <w:tc>
          <w:tcPr>
            <w:tcW w:w="2517"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iCs/>
                <w:sz w:val="24"/>
                <w:szCs w:val="24"/>
              </w:rPr>
              <w:t xml:space="preserve">“Study on the Fluidity and Strength Properties of High Performance Concrete Utilizing Crushed Sand” </w:t>
            </w:r>
            <w:r w:rsidR="00FF7481">
              <w:rPr>
                <w:rFonts w:ascii="Times New Roman" w:eastAsiaTheme="minorEastAsia" w:hAnsi="Times New Roman" w:cs="Times New Roman"/>
                <w:iCs/>
                <w:sz w:val="24"/>
                <w:szCs w:val="24"/>
              </w:rPr>
              <w:t xml:space="preserve">by </w:t>
            </w:r>
            <w:r w:rsidRPr="00716528">
              <w:rPr>
                <w:rFonts w:ascii="Times New Roman" w:eastAsiaTheme="minorEastAsia" w:hAnsi="Times New Roman" w:cs="Times New Roman"/>
                <w:iCs/>
                <w:sz w:val="24"/>
                <w:szCs w:val="24"/>
              </w:rPr>
              <w:t>Sangjun Park</w:t>
            </w:r>
          </w:p>
        </w:tc>
        <w:tc>
          <w:tcPr>
            <w:tcW w:w="2519"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iCs/>
                <w:sz w:val="24"/>
                <w:szCs w:val="24"/>
              </w:rPr>
              <w:t xml:space="preserve">International Journal of Concrete Structures and Materials Vol.6, No.4, pp.231–237, December 2012 </w:t>
            </w:r>
            <w:r w:rsidR="00FF7481">
              <w:rPr>
                <w:rFonts w:ascii="Times New Roman" w:eastAsiaTheme="minorEastAsia" w:hAnsi="Times New Roman" w:cs="Times New Roman"/>
                <w:iCs/>
                <w:sz w:val="24"/>
                <w:szCs w:val="24"/>
              </w:rPr>
              <w:t>(</w:t>
            </w:r>
            <w:r w:rsidRPr="00716528">
              <w:rPr>
                <w:rFonts w:ascii="Times New Roman" w:eastAsiaTheme="minorEastAsia" w:hAnsi="Times New Roman" w:cs="Times New Roman"/>
                <w:iCs/>
                <w:sz w:val="24"/>
                <w:szCs w:val="24"/>
              </w:rPr>
              <w:t>DOI 10.1007/s40069-012-0020-1 ISSN 1976-0485 / eISSN 2234-1315</w:t>
            </w:r>
            <w:r w:rsidR="00FF7481">
              <w:rPr>
                <w:rFonts w:ascii="Times New Roman" w:eastAsiaTheme="minorEastAsia" w:hAnsi="Times New Roman" w:cs="Times New Roman"/>
                <w:iCs/>
                <w:sz w:val="24"/>
                <w:szCs w:val="24"/>
              </w:rPr>
              <w:t>)</w:t>
            </w:r>
          </w:p>
        </w:tc>
        <w:tc>
          <w:tcPr>
            <w:tcW w:w="3686"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sz w:val="24"/>
                <w:szCs w:val="24"/>
              </w:rPr>
              <w:t>i)Blended aggregate met the range of optimal fineness modulus for concrete when the bending ratio of CS was below 30 %.</w:t>
            </w:r>
          </w:p>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sz w:val="24"/>
                <w:szCs w:val="24"/>
              </w:rPr>
              <w:t>ii) The shape index of pure CS was 52.7 % and was closed to the specification requirement of 53 %</w:t>
            </w:r>
          </w:p>
        </w:tc>
      </w:tr>
      <w:tr w:rsidR="00973ADB" w:rsidRPr="00554170" w:rsidTr="00F6045D">
        <w:trPr>
          <w:trHeight w:val="699"/>
        </w:trPr>
        <w:tc>
          <w:tcPr>
            <w:tcW w:w="629" w:type="dxa"/>
            <w:hideMark/>
          </w:tcPr>
          <w:p w:rsidR="00973ADB" w:rsidRPr="007564E1" w:rsidRDefault="00973ADB" w:rsidP="00F6045D">
            <w:pPr>
              <w:jc w:val="both"/>
              <w:rPr>
                <w:rFonts w:ascii="Times New Roman" w:hAnsi="Times New Roman" w:cs="Times New Roman"/>
              </w:rPr>
            </w:pPr>
            <w:r w:rsidRPr="007564E1">
              <w:rPr>
                <w:rFonts w:ascii="Times New Roman" w:hAnsi="Times New Roman" w:cs="Times New Roman"/>
              </w:rPr>
              <w:t>3</w:t>
            </w:r>
          </w:p>
        </w:tc>
        <w:tc>
          <w:tcPr>
            <w:tcW w:w="2517" w:type="dxa"/>
            <w:hideMark/>
          </w:tcPr>
          <w:p w:rsidR="00973ADB" w:rsidRPr="00716528" w:rsidRDefault="0063249E" w:rsidP="00F6045D">
            <w:pPr>
              <w:jc w:val="both"/>
              <w:rPr>
                <w:rFonts w:ascii="Times New Roman" w:hAnsi="Times New Roman" w:cs="Times New Roman"/>
                <w:sz w:val="24"/>
                <w:szCs w:val="24"/>
              </w:rPr>
            </w:pPr>
            <w:r>
              <w:rPr>
                <w:rFonts w:ascii="Times New Roman" w:eastAsiaTheme="minorEastAsia" w:hAnsi="Times New Roman" w:cs="Times New Roman"/>
                <w:sz w:val="24"/>
                <w:szCs w:val="24"/>
              </w:rPr>
              <w:t>“</w:t>
            </w:r>
            <w:r w:rsidR="00D40FF9">
              <w:rPr>
                <w:rFonts w:ascii="Times New Roman" w:eastAsiaTheme="minorEastAsia" w:hAnsi="Times New Roman" w:cs="Times New Roman"/>
                <w:sz w:val="24"/>
                <w:szCs w:val="24"/>
              </w:rPr>
              <w:t>Feasibility o</w:t>
            </w:r>
            <w:r w:rsidR="00973ADB" w:rsidRPr="00716528">
              <w:rPr>
                <w:rFonts w:ascii="Times New Roman" w:eastAsiaTheme="minorEastAsia" w:hAnsi="Times New Roman" w:cs="Times New Roman"/>
                <w:sz w:val="24"/>
                <w:szCs w:val="24"/>
              </w:rPr>
              <w:t>f Artificial Sand In Concrete”</w:t>
            </w:r>
            <w:r w:rsidR="00D40FF9">
              <w:rPr>
                <w:rFonts w:ascii="Times New Roman" w:eastAsiaTheme="minorEastAsia" w:hAnsi="Times New Roman" w:cs="Times New Roman"/>
                <w:sz w:val="24"/>
                <w:szCs w:val="24"/>
              </w:rPr>
              <w:t xml:space="preserve"> by</w:t>
            </w:r>
          </w:p>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sz w:val="24"/>
                <w:szCs w:val="24"/>
              </w:rPr>
              <w:t>Rajendra P. Mogre , Dr. Dhananjay K. Parbat  , Dr. Sudhir P. Bajad</w:t>
            </w:r>
          </w:p>
        </w:tc>
        <w:tc>
          <w:tcPr>
            <w:tcW w:w="2519"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sz w:val="24"/>
                <w:szCs w:val="24"/>
              </w:rPr>
              <w:t>International Journal of Engineering Research &amp; Technology (IJERT)</w:t>
            </w:r>
          </w:p>
          <w:p w:rsidR="00973ADB" w:rsidRPr="00716528" w:rsidRDefault="00D40FF9" w:rsidP="00F6045D">
            <w:pPr>
              <w:jc w:val="both"/>
              <w:rPr>
                <w:rFonts w:ascii="Times New Roman" w:hAnsi="Times New Roman" w:cs="Times New Roman"/>
                <w:sz w:val="24"/>
                <w:szCs w:val="24"/>
              </w:rPr>
            </w:pPr>
            <w:r>
              <w:rPr>
                <w:rFonts w:ascii="Times New Roman" w:eastAsiaTheme="minorEastAsia" w:hAnsi="Times New Roman" w:cs="Times New Roman"/>
                <w:sz w:val="24"/>
                <w:szCs w:val="24"/>
              </w:rPr>
              <w:t>(</w:t>
            </w:r>
            <w:r w:rsidR="00973ADB" w:rsidRPr="00716528">
              <w:rPr>
                <w:rFonts w:ascii="Times New Roman" w:eastAsiaTheme="minorEastAsia" w:hAnsi="Times New Roman" w:cs="Times New Roman"/>
                <w:sz w:val="24"/>
                <w:szCs w:val="24"/>
              </w:rPr>
              <w:t>Vol. 2 Issue 7, July - 2013</w:t>
            </w:r>
          </w:p>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sz w:val="24"/>
                <w:szCs w:val="24"/>
              </w:rPr>
              <w:t>IJERTIJERT</w:t>
            </w:r>
          </w:p>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sz w:val="24"/>
                <w:szCs w:val="24"/>
              </w:rPr>
              <w:t>ISSN: 2278-0181</w:t>
            </w:r>
            <w:r w:rsidR="00D40FF9">
              <w:rPr>
                <w:rFonts w:ascii="Times New Roman" w:eastAsiaTheme="minorEastAsia" w:hAnsi="Times New Roman" w:cs="Times New Roman"/>
                <w:sz w:val="24"/>
                <w:szCs w:val="24"/>
              </w:rPr>
              <w:t>)</w:t>
            </w:r>
          </w:p>
        </w:tc>
        <w:tc>
          <w:tcPr>
            <w:tcW w:w="3686"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sz w:val="24"/>
                <w:szCs w:val="24"/>
              </w:rPr>
              <w:t>i)Replacement of natural sand with 60 % to 80% by artificial sand is found feasible.</w:t>
            </w:r>
          </w:p>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sz w:val="24"/>
                <w:szCs w:val="24"/>
              </w:rPr>
              <w:t>ii)For M20 grade of concrete</w:t>
            </w:r>
            <w:r w:rsidR="00D40FF9">
              <w:rPr>
                <w:rFonts w:ascii="Times New Roman" w:eastAsiaTheme="minorEastAsia" w:hAnsi="Times New Roman" w:cs="Times New Roman"/>
                <w:sz w:val="24"/>
                <w:szCs w:val="24"/>
              </w:rPr>
              <w:t>,</w:t>
            </w:r>
            <w:r w:rsidRPr="00716528">
              <w:rPr>
                <w:rFonts w:ascii="Times New Roman" w:eastAsiaTheme="minorEastAsia" w:hAnsi="Times New Roman" w:cs="Times New Roman"/>
                <w:sz w:val="24"/>
                <w:szCs w:val="24"/>
              </w:rPr>
              <w:t xml:space="preserve"> the percentage increase in compressive strength and tensile strength by 29.44% and 5.39 % respectively by replacing natural sand.</w:t>
            </w:r>
          </w:p>
          <w:p w:rsidR="00973ADB" w:rsidRPr="00716528" w:rsidRDefault="00973ADB" w:rsidP="00D40FF9">
            <w:pPr>
              <w:jc w:val="both"/>
              <w:rPr>
                <w:rFonts w:ascii="Times New Roman" w:hAnsi="Times New Roman" w:cs="Times New Roman"/>
                <w:sz w:val="24"/>
                <w:szCs w:val="24"/>
              </w:rPr>
            </w:pPr>
            <w:r w:rsidRPr="00716528">
              <w:rPr>
                <w:rFonts w:ascii="Times New Roman" w:eastAsiaTheme="minorEastAsia" w:hAnsi="Times New Roman" w:cs="Times New Roman"/>
                <w:sz w:val="24"/>
                <w:szCs w:val="24"/>
              </w:rPr>
              <w:t>iii)</w:t>
            </w:r>
            <w:r w:rsidR="00D40FF9">
              <w:rPr>
                <w:rFonts w:ascii="Times New Roman" w:eastAsiaTheme="minorEastAsia" w:hAnsi="Times New Roman" w:cs="Times New Roman"/>
                <w:sz w:val="24"/>
                <w:szCs w:val="24"/>
              </w:rPr>
              <w:t>A</w:t>
            </w:r>
            <w:r w:rsidRPr="00716528">
              <w:rPr>
                <w:rFonts w:ascii="Times New Roman" w:eastAsiaTheme="minorEastAsia" w:hAnsi="Times New Roman" w:cs="Times New Roman"/>
                <w:sz w:val="24"/>
                <w:szCs w:val="24"/>
              </w:rPr>
              <w:t>rtificial sand can be recommended as a good and competitive substitute for natural sand.</w:t>
            </w:r>
          </w:p>
        </w:tc>
      </w:tr>
      <w:tr w:rsidR="00973ADB" w:rsidRPr="00554170" w:rsidTr="00F6045D">
        <w:trPr>
          <w:trHeight w:val="699"/>
        </w:trPr>
        <w:tc>
          <w:tcPr>
            <w:tcW w:w="629" w:type="dxa"/>
          </w:tcPr>
          <w:p w:rsidR="00973ADB" w:rsidRPr="002067FC" w:rsidRDefault="00973ADB" w:rsidP="00F6045D">
            <w:pPr>
              <w:jc w:val="both"/>
              <w:rPr>
                <w:rFonts w:ascii="Times New Roman" w:hAnsi="Times New Roman" w:cs="Times New Roman"/>
              </w:rPr>
            </w:pPr>
            <w:r w:rsidRPr="002067FC">
              <w:rPr>
                <w:rFonts w:ascii="Times New Roman" w:hAnsi="Times New Roman" w:cs="Times New Roman"/>
              </w:rPr>
              <w:t>4</w:t>
            </w:r>
          </w:p>
        </w:tc>
        <w:tc>
          <w:tcPr>
            <w:tcW w:w="2517" w:type="dxa"/>
          </w:tcPr>
          <w:p w:rsidR="00973ADB" w:rsidRPr="002067FC" w:rsidRDefault="0063249E" w:rsidP="00973ADB">
            <w:pPr>
              <w:rPr>
                <w:rFonts w:ascii="Times New Roman" w:hAnsi="Times New Roman" w:cs="Times New Roman"/>
                <w:iCs/>
                <w:sz w:val="24"/>
                <w:szCs w:val="24"/>
              </w:rPr>
            </w:pPr>
            <w:r>
              <w:rPr>
                <w:rFonts w:ascii="Times New Roman" w:hAnsi="Times New Roman" w:cs="Times New Roman"/>
                <w:iCs/>
                <w:sz w:val="24"/>
                <w:szCs w:val="24"/>
              </w:rPr>
              <w:t>“</w:t>
            </w:r>
            <w:r w:rsidR="00973ADB" w:rsidRPr="002067FC">
              <w:rPr>
                <w:rFonts w:ascii="Times New Roman" w:hAnsi="Times New Roman" w:cs="Times New Roman"/>
                <w:iCs/>
                <w:sz w:val="24"/>
                <w:szCs w:val="24"/>
              </w:rPr>
              <w:t>Strength And Durability Studies On High Performance Concrete With Manufa</w:t>
            </w:r>
            <w:r>
              <w:rPr>
                <w:rFonts w:ascii="Times New Roman" w:hAnsi="Times New Roman" w:cs="Times New Roman"/>
                <w:iCs/>
                <w:sz w:val="24"/>
                <w:szCs w:val="24"/>
              </w:rPr>
              <w:t xml:space="preserve">ctured Sand As Fine Aggregate” by </w:t>
            </w:r>
          </w:p>
          <w:p w:rsidR="00973ADB" w:rsidRPr="002067FC" w:rsidRDefault="00973ADB" w:rsidP="00973ADB">
            <w:pPr>
              <w:rPr>
                <w:rFonts w:ascii="Times New Roman" w:eastAsiaTheme="minorEastAsia" w:hAnsi="Times New Roman" w:cs="Times New Roman"/>
              </w:rPr>
            </w:pPr>
            <w:r w:rsidRPr="002067FC">
              <w:rPr>
                <w:rFonts w:ascii="Times New Roman" w:hAnsi="Times New Roman" w:cs="Times New Roman"/>
                <w:iCs/>
                <w:sz w:val="24"/>
                <w:szCs w:val="24"/>
              </w:rPr>
              <w:t>T.</w:t>
            </w:r>
            <w:r w:rsidR="0063249E">
              <w:rPr>
                <w:rFonts w:ascii="Times New Roman" w:hAnsi="Times New Roman" w:cs="Times New Roman"/>
                <w:iCs/>
                <w:sz w:val="24"/>
                <w:szCs w:val="24"/>
              </w:rPr>
              <w:t xml:space="preserve"> </w:t>
            </w:r>
            <w:r w:rsidRPr="002067FC">
              <w:rPr>
                <w:rFonts w:ascii="Times New Roman" w:hAnsi="Times New Roman" w:cs="Times New Roman"/>
                <w:iCs/>
                <w:sz w:val="24"/>
                <w:szCs w:val="24"/>
              </w:rPr>
              <w:t>Shanmugapriya ,  Dr.</w:t>
            </w:r>
            <w:r w:rsidR="0063249E">
              <w:rPr>
                <w:rFonts w:ascii="Times New Roman" w:hAnsi="Times New Roman" w:cs="Times New Roman"/>
                <w:iCs/>
                <w:sz w:val="24"/>
                <w:szCs w:val="24"/>
              </w:rPr>
              <w:t xml:space="preserve"> </w:t>
            </w:r>
            <w:r w:rsidRPr="002067FC">
              <w:rPr>
                <w:rFonts w:ascii="Times New Roman" w:hAnsi="Times New Roman" w:cs="Times New Roman"/>
                <w:iCs/>
                <w:sz w:val="24"/>
                <w:szCs w:val="24"/>
              </w:rPr>
              <w:t>R.N.Uma</w:t>
            </w:r>
          </w:p>
        </w:tc>
        <w:tc>
          <w:tcPr>
            <w:tcW w:w="2519" w:type="dxa"/>
          </w:tcPr>
          <w:p w:rsidR="00973ADB" w:rsidRPr="002067FC" w:rsidRDefault="00973ADB" w:rsidP="00361BAE">
            <w:pPr>
              <w:rPr>
                <w:rFonts w:ascii="Times New Roman" w:eastAsiaTheme="minorEastAsia" w:hAnsi="Times New Roman" w:cs="Times New Roman"/>
              </w:rPr>
            </w:pPr>
            <w:r w:rsidRPr="002067FC">
              <w:rPr>
                <w:rFonts w:ascii="Times New Roman" w:hAnsi="Times New Roman" w:cs="Times New Roman"/>
                <w:iCs/>
                <w:sz w:val="24"/>
                <w:szCs w:val="24"/>
              </w:rPr>
              <w:t xml:space="preserve">International Journal </w:t>
            </w:r>
            <w:r w:rsidR="0063249E">
              <w:rPr>
                <w:rFonts w:ascii="Times New Roman" w:hAnsi="Times New Roman" w:cs="Times New Roman"/>
                <w:iCs/>
                <w:sz w:val="24"/>
                <w:szCs w:val="24"/>
              </w:rPr>
              <w:t>of Applied Engineering Research (</w:t>
            </w:r>
            <w:r w:rsidRPr="002067FC">
              <w:rPr>
                <w:rFonts w:ascii="Times New Roman" w:hAnsi="Times New Roman" w:cs="Times New Roman"/>
                <w:iCs/>
                <w:sz w:val="24"/>
                <w:szCs w:val="24"/>
              </w:rPr>
              <w:t>ISSN 0973-4562 Vol. 10 No.2 (2015) pp. 1919-1924</w:t>
            </w:r>
            <w:r w:rsidR="0063249E">
              <w:rPr>
                <w:rFonts w:ascii="Times New Roman" w:hAnsi="Times New Roman" w:cs="Times New Roman"/>
                <w:iCs/>
                <w:sz w:val="24"/>
                <w:szCs w:val="24"/>
              </w:rPr>
              <w:t>)</w:t>
            </w:r>
          </w:p>
        </w:tc>
        <w:tc>
          <w:tcPr>
            <w:tcW w:w="3686" w:type="dxa"/>
          </w:tcPr>
          <w:p w:rsidR="00973ADB" w:rsidRPr="002067FC" w:rsidRDefault="00195D19" w:rsidP="00973ADB">
            <w:pPr>
              <w:pStyle w:val="Default"/>
              <w:spacing w:after="21"/>
              <w:jc w:val="both"/>
            </w:pPr>
            <w:r w:rsidRPr="002067FC">
              <w:t>1)</w:t>
            </w:r>
            <w:r w:rsidR="00973ADB" w:rsidRPr="002067FC">
              <w:t xml:space="preserve">The High Performance Concrete with M-sand can be used as an alternative material to natural sand in the presence of silica fume. </w:t>
            </w:r>
          </w:p>
          <w:p w:rsidR="00973ADB" w:rsidRPr="002067FC" w:rsidRDefault="00195D19" w:rsidP="00973ADB">
            <w:pPr>
              <w:pStyle w:val="Default"/>
              <w:jc w:val="both"/>
            </w:pPr>
            <w:r w:rsidRPr="002067FC">
              <w:t>2)</w:t>
            </w:r>
            <w:r w:rsidR="00973ADB" w:rsidRPr="002067FC">
              <w:t>The Compressive strength of concrete showed gradual increase as the percentage of M-Sand upto 60% after which the strength for further replacement level</w:t>
            </w:r>
            <w:r w:rsidR="00585696" w:rsidRPr="002067FC">
              <w:t xml:space="preserve"> decreases</w:t>
            </w:r>
            <w:r w:rsidR="00973ADB" w:rsidRPr="002067FC">
              <w:t xml:space="preserve">. The same pattern was also observed for split tensile and flexural strength tests. </w:t>
            </w:r>
          </w:p>
          <w:p w:rsidR="00973ADB" w:rsidRPr="002067FC" w:rsidRDefault="00973ADB" w:rsidP="00F6045D">
            <w:pPr>
              <w:jc w:val="both"/>
              <w:rPr>
                <w:rFonts w:ascii="Times New Roman" w:eastAsiaTheme="minorEastAsia" w:hAnsi="Times New Roman" w:cs="Times New Roman"/>
              </w:rPr>
            </w:pPr>
          </w:p>
        </w:tc>
      </w:tr>
      <w:tr w:rsidR="00973ADB" w:rsidRPr="00554170" w:rsidTr="00F6045D">
        <w:trPr>
          <w:trHeight w:val="2443"/>
        </w:trPr>
        <w:tc>
          <w:tcPr>
            <w:tcW w:w="629" w:type="dxa"/>
            <w:hideMark/>
          </w:tcPr>
          <w:p w:rsidR="00973ADB" w:rsidRPr="007564E1" w:rsidRDefault="00195D19" w:rsidP="00F6045D">
            <w:pPr>
              <w:jc w:val="both"/>
              <w:rPr>
                <w:rFonts w:ascii="Times New Roman" w:hAnsi="Times New Roman" w:cs="Times New Roman"/>
              </w:rPr>
            </w:pPr>
            <w:r>
              <w:rPr>
                <w:rFonts w:ascii="Times New Roman" w:hAnsi="Times New Roman" w:cs="Times New Roman"/>
                <w:bCs/>
              </w:rPr>
              <w:lastRenderedPageBreak/>
              <w:t>5</w:t>
            </w:r>
          </w:p>
        </w:tc>
        <w:tc>
          <w:tcPr>
            <w:tcW w:w="2517" w:type="dxa"/>
            <w:hideMark/>
          </w:tcPr>
          <w:p w:rsidR="00973ADB" w:rsidRPr="00716528" w:rsidRDefault="00585696" w:rsidP="00F6045D">
            <w:pPr>
              <w:jc w:val="both"/>
              <w:rPr>
                <w:rFonts w:ascii="Times New Roman" w:hAnsi="Times New Roman" w:cs="Times New Roman"/>
                <w:sz w:val="24"/>
                <w:szCs w:val="24"/>
              </w:rPr>
            </w:pPr>
            <w:r>
              <w:rPr>
                <w:rFonts w:ascii="Times New Roman" w:eastAsiaTheme="minorEastAsia" w:hAnsi="Times New Roman" w:cs="Times New Roman"/>
                <w:bCs/>
                <w:iCs/>
                <w:sz w:val="24"/>
                <w:szCs w:val="24"/>
              </w:rPr>
              <w:t>“</w:t>
            </w:r>
            <w:r w:rsidR="00973ADB" w:rsidRPr="00716528">
              <w:rPr>
                <w:rFonts w:ascii="Times New Roman" w:eastAsiaTheme="minorEastAsia" w:hAnsi="Times New Roman" w:cs="Times New Roman"/>
                <w:bCs/>
                <w:iCs/>
                <w:sz w:val="24"/>
                <w:szCs w:val="24"/>
              </w:rPr>
              <w:t>Investigation on Durability Properties of Concrete Using M</w:t>
            </w:r>
            <w:r>
              <w:rPr>
                <w:rFonts w:ascii="Times New Roman" w:eastAsiaTheme="minorEastAsia" w:hAnsi="Times New Roman" w:cs="Times New Roman"/>
                <w:bCs/>
                <w:iCs/>
                <w:sz w:val="24"/>
                <w:szCs w:val="24"/>
              </w:rPr>
              <w:t xml:space="preserve">anufactured Sand and Admixtures” by </w:t>
            </w:r>
            <w:r w:rsidR="006557E5">
              <w:rPr>
                <w:rFonts w:ascii="Times New Roman" w:eastAsiaTheme="minorEastAsia" w:hAnsi="Times New Roman" w:cs="Times New Roman"/>
                <w:bCs/>
                <w:iCs/>
                <w:sz w:val="24"/>
                <w:szCs w:val="24"/>
              </w:rPr>
              <w:t xml:space="preserve"> </w:t>
            </w:r>
          </w:p>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bCs/>
                <w:iCs/>
                <w:sz w:val="24"/>
                <w:szCs w:val="24"/>
              </w:rPr>
              <w:t>S. Murali Krishnan, Dr.</w:t>
            </w:r>
            <w:r w:rsidR="006557E5">
              <w:rPr>
                <w:rFonts w:ascii="Times New Roman" w:eastAsiaTheme="minorEastAsia" w:hAnsi="Times New Roman" w:cs="Times New Roman"/>
                <w:bCs/>
                <w:iCs/>
                <w:sz w:val="24"/>
                <w:szCs w:val="24"/>
              </w:rPr>
              <w:t xml:space="preserve"> </w:t>
            </w:r>
            <w:r w:rsidRPr="00716528">
              <w:rPr>
                <w:rFonts w:ascii="Times New Roman" w:eastAsiaTheme="minorEastAsia" w:hAnsi="Times New Roman" w:cs="Times New Roman"/>
                <w:bCs/>
                <w:iCs/>
                <w:sz w:val="24"/>
                <w:szCs w:val="24"/>
              </w:rPr>
              <w:t>T.Felix Kala</w:t>
            </w:r>
          </w:p>
        </w:tc>
        <w:tc>
          <w:tcPr>
            <w:tcW w:w="2519"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bCs/>
                <w:iCs/>
                <w:sz w:val="24"/>
                <w:szCs w:val="24"/>
              </w:rPr>
              <w:t>International Journal of Mechanical Civil and Control Engineering Vol.1, Issue.4, September 2015</w:t>
            </w:r>
          </w:p>
        </w:tc>
        <w:tc>
          <w:tcPr>
            <w:tcW w:w="3686"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bCs/>
                <w:sz w:val="24"/>
                <w:szCs w:val="24"/>
              </w:rPr>
              <w:t>i)When the percentage of replacement of M</w:t>
            </w:r>
            <w:r w:rsidR="00195ED2">
              <w:rPr>
                <w:rFonts w:ascii="Times New Roman" w:hAnsi="Times New Roman" w:cs="Times New Roman"/>
                <w:bCs/>
                <w:sz w:val="24"/>
                <w:szCs w:val="24"/>
              </w:rPr>
              <w:t xml:space="preserve"> </w:t>
            </w:r>
            <w:r w:rsidRPr="00716528">
              <w:rPr>
                <w:rFonts w:ascii="Times New Roman" w:hAnsi="Times New Roman" w:cs="Times New Roman"/>
                <w:bCs/>
                <w:sz w:val="24"/>
                <w:szCs w:val="24"/>
              </w:rPr>
              <w:t>sand goes beyond 50%, the strength is considerably reduced.</w:t>
            </w:r>
          </w:p>
          <w:p w:rsidR="00973ADB" w:rsidRPr="00716528" w:rsidRDefault="00973ADB" w:rsidP="00195ED2">
            <w:pPr>
              <w:jc w:val="both"/>
              <w:rPr>
                <w:rFonts w:ascii="Times New Roman" w:hAnsi="Times New Roman" w:cs="Times New Roman"/>
                <w:sz w:val="24"/>
                <w:szCs w:val="24"/>
              </w:rPr>
            </w:pPr>
            <w:r w:rsidRPr="00716528">
              <w:rPr>
                <w:rFonts w:ascii="Times New Roman" w:hAnsi="Times New Roman" w:cs="Times New Roman"/>
                <w:bCs/>
                <w:sz w:val="24"/>
                <w:szCs w:val="24"/>
              </w:rPr>
              <w:t>ii)</w:t>
            </w:r>
            <w:r w:rsidR="00195ED2">
              <w:rPr>
                <w:rFonts w:ascii="Times New Roman" w:hAnsi="Times New Roman" w:cs="Times New Roman"/>
                <w:bCs/>
                <w:sz w:val="24"/>
                <w:szCs w:val="24"/>
              </w:rPr>
              <w:t>It</w:t>
            </w:r>
            <w:r w:rsidRPr="00716528">
              <w:rPr>
                <w:rFonts w:ascii="Times New Roman" w:hAnsi="Times New Roman" w:cs="Times New Roman"/>
                <w:bCs/>
                <w:sz w:val="24"/>
                <w:szCs w:val="24"/>
              </w:rPr>
              <w:t xml:space="preserve"> concluded with a remarks of the optimum percentage of M</w:t>
            </w:r>
            <w:r w:rsidR="00195ED2">
              <w:rPr>
                <w:rFonts w:ascii="Times New Roman" w:hAnsi="Times New Roman" w:cs="Times New Roman"/>
                <w:bCs/>
                <w:sz w:val="24"/>
                <w:szCs w:val="24"/>
              </w:rPr>
              <w:t xml:space="preserve"> </w:t>
            </w:r>
            <w:r w:rsidRPr="00716528">
              <w:rPr>
                <w:rFonts w:ascii="Times New Roman" w:hAnsi="Times New Roman" w:cs="Times New Roman"/>
                <w:bCs/>
                <w:sz w:val="24"/>
                <w:szCs w:val="24"/>
              </w:rPr>
              <w:t>sand to obtain when replaced with natural sand with 50% of M-sand</w:t>
            </w:r>
          </w:p>
        </w:tc>
      </w:tr>
      <w:tr w:rsidR="00973ADB" w:rsidRPr="00554170" w:rsidTr="00F6045D">
        <w:trPr>
          <w:trHeight w:val="2967"/>
        </w:trPr>
        <w:tc>
          <w:tcPr>
            <w:tcW w:w="629" w:type="dxa"/>
          </w:tcPr>
          <w:p w:rsidR="00973ADB" w:rsidRPr="007564E1" w:rsidRDefault="00195D19" w:rsidP="00F6045D">
            <w:pPr>
              <w:jc w:val="both"/>
              <w:rPr>
                <w:rFonts w:ascii="Times New Roman" w:hAnsi="Times New Roman" w:cs="Times New Roman"/>
                <w:bCs/>
              </w:rPr>
            </w:pPr>
            <w:r>
              <w:rPr>
                <w:rFonts w:ascii="Times New Roman" w:hAnsi="Times New Roman" w:cs="Times New Roman"/>
                <w:bCs/>
              </w:rPr>
              <w:t>6</w:t>
            </w:r>
          </w:p>
        </w:tc>
        <w:tc>
          <w:tcPr>
            <w:tcW w:w="2517" w:type="dxa"/>
          </w:tcPr>
          <w:p w:rsidR="00A2569A" w:rsidRDefault="00A2569A" w:rsidP="00F6045D">
            <w:pPr>
              <w:jc w:val="both"/>
              <w:rPr>
                <w:rFonts w:ascii="Times New Roman" w:hAnsi="Times New Roman" w:cs="Times New Roman"/>
                <w:sz w:val="24"/>
                <w:szCs w:val="24"/>
              </w:rPr>
            </w:pPr>
            <w:r>
              <w:rPr>
                <w:rFonts w:ascii="Times New Roman" w:hAnsi="Times New Roman" w:cs="Times New Roman"/>
                <w:sz w:val="24"/>
                <w:szCs w:val="24"/>
              </w:rPr>
              <w:t>“</w:t>
            </w:r>
            <w:r w:rsidR="00973ADB" w:rsidRPr="00716528">
              <w:rPr>
                <w:rFonts w:ascii="Times New Roman" w:hAnsi="Times New Roman" w:cs="Times New Roman"/>
                <w:sz w:val="24"/>
                <w:szCs w:val="24"/>
              </w:rPr>
              <w:t>Use of M Sand in High Strengt</w:t>
            </w:r>
            <w:r>
              <w:rPr>
                <w:rFonts w:ascii="Times New Roman" w:hAnsi="Times New Roman" w:cs="Times New Roman"/>
                <w:sz w:val="24"/>
                <w:szCs w:val="24"/>
              </w:rPr>
              <w:t xml:space="preserve">h and High Performance Concrete” by </w:t>
            </w:r>
            <w:r w:rsidR="00973ADB" w:rsidRPr="00716528">
              <w:rPr>
                <w:rFonts w:ascii="Times New Roman" w:hAnsi="Times New Roman" w:cs="Times New Roman"/>
                <w:sz w:val="24"/>
                <w:szCs w:val="24"/>
              </w:rPr>
              <w:t xml:space="preserve"> </w:t>
            </w:r>
          </w:p>
          <w:p w:rsidR="00973ADB" w:rsidRPr="00716528" w:rsidRDefault="00973ADB" w:rsidP="00F6045D">
            <w:pPr>
              <w:jc w:val="both"/>
              <w:rPr>
                <w:rFonts w:ascii="Times New Roman" w:hAnsi="Times New Roman" w:cs="Times New Roman"/>
                <w:iCs/>
                <w:sz w:val="24"/>
                <w:szCs w:val="24"/>
              </w:rPr>
            </w:pPr>
            <w:r w:rsidRPr="00716528">
              <w:rPr>
                <w:rFonts w:ascii="Times New Roman" w:hAnsi="Times New Roman" w:cs="Times New Roman"/>
                <w:sz w:val="24"/>
                <w:szCs w:val="24"/>
              </w:rPr>
              <w:t>V. Umamaheswaran, C. Sudha, P. T. Ravichandran and P. R. Kannan Rajkumar</w:t>
            </w:r>
          </w:p>
          <w:p w:rsidR="00973ADB" w:rsidRPr="00716528" w:rsidRDefault="00973ADB" w:rsidP="00F6045D">
            <w:pPr>
              <w:ind w:left="720"/>
              <w:rPr>
                <w:rFonts w:ascii="Times New Roman" w:hAnsi="Times New Roman" w:cs="Times New Roman"/>
                <w:iCs/>
                <w:sz w:val="24"/>
                <w:szCs w:val="24"/>
              </w:rPr>
            </w:pPr>
          </w:p>
          <w:p w:rsidR="00973ADB" w:rsidRPr="00716528" w:rsidRDefault="00973ADB" w:rsidP="00F6045D">
            <w:pPr>
              <w:jc w:val="both"/>
              <w:rPr>
                <w:rFonts w:ascii="Times New Roman" w:eastAsiaTheme="minorEastAsia" w:hAnsi="Times New Roman" w:cs="Times New Roman"/>
                <w:bCs/>
                <w:iCs/>
                <w:sz w:val="24"/>
                <w:szCs w:val="24"/>
              </w:rPr>
            </w:pPr>
          </w:p>
        </w:tc>
        <w:tc>
          <w:tcPr>
            <w:tcW w:w="2519" w:type="dxa"/>
          </w:tcPr>
          <w:p w:rsidR="00973ADB" w:rsidRPr="00716528" w:rsidRDefault="00973ADB" w:rsidP="00F6045D">
            <w:pPr>
              <w:rPr>
                <w:rFonts w:ascii="Times New Roman" w:eastAsiaTheme="minorEastAsia" w:hAnsi="Times New Roman" w:cs="Times New Roman"/>
                <w:bCs/>
                <w:iCs/>
                <w:sz w:val="24"/>
                <w:szCs w:val="24"/>
              </w:rPr>
            </w:pPr>
            <w:r w:rsidRPr="00716528">
              <w:rPr>
                <w:rFonts w:ascii="Times New Roman" w:hAnsi="Times New Roman" w:cs="Times New Roman"/>
                <w:sz w:val="24"/>
                <w:szCs w:val="24"/>
              </w:rPr>
              <w:t xml:space="preserve">Indian Journal of Science and Technology, Vol 8(28), </w:t>
            </w:r>
            <w:r w:rsidR="00195ED2">
              <w:rPr>
                <w:rFonts w:ascii="Times New Roman" w:hAnsi="Times New Roman" w:cs="Times New Roman"/>
                <w:sz w:val="24"/>
                <w:szCs w:val="24"/>
              </w:rPr>
              <w:t>(</w:t>
            </w:r>
            <w:r w:rsidRPr="00716528">
              <w:rPr>
                <w:rFonts w:ascii="Times New Roman" w:hAnsi="Times New Roman" w:cs="Times New Roman"/>
                <w:sz w:val="24"/>
                <w:szCs w:val="24"/>
              </w:rPr>
              <w:t>DOI: 10.17485/ijst/2015/v8i28/84018, October 2015</w:t>
            </w:r>
            <w:r w:rsidR="00195ED2">
              <w:rPr>
                <w:rFonts w:ascii="Times New Roman" w:hAnsi="Times New Roman" w:cs="Times New Roman"/>
                <w:sz w:val="24"/>
                <w:szCs w:val="24"/>
              </w:rPr>
              <w:t>)</w:t>
            </w:r>
            <w:r w:rsidRPr="00716528">
              <w:rPr>
                <w:rFonts w:ascii="Times New Roman" w:hAnsi="Times New Roman" w:cs="Times New Roman"/>
                <w:sz w:val="24"/>
                <w:szCs w:val="24"/>
              </w:rPr>
              <w:t xml:space="preserve"> </w:t>
            </w:r>
          </w:p>
        </w:tc>
        <w:tc>
          <w:tcPr>
            <w:tcW w:w="3686" w:type="dxa"/>
          </w:tcPr>
          <w:p w:rsidR="00973ADB" w:rsidRPr="00716528" w:rsidRDefault="00973ADB" w:rsidP="00543BBF">
            <w:pPr>
              <w:autoSpaceDE w:val="0"/>
              <w:autoSpaceDN w:val="0"/>
              <w:adjustRightInd w:val="0"/>
              <w:jc w:val="both"/>
              <w:rPr>
                <w:rFonts w:ascii="Times New Roman" w:hAnsi="Times New Roman" w:cs="Times New Roman"/>
                <w:sz w:val="24"/>
                <w:szCs w:val="24"/>
                <w:lang w:bidi="ar-SA"/>
              </w:rPr>
            </w:pPr>
            <w:r w:rsidRPr="00716528">
              <w:rPr>
                <w:rFonts w:ascii="Times New Roman" w:hAnsi="Times New Roman" w:cs="Times New Roman"/>
                <w:sz w:val="24"/>
                <w:szCs w:val="24"/>
                <w:lang w:bidi="ar-SA"/>
              </w:rPr>
              <w:t>1)The usage of M.</w:t>
            </w:r>
            <w:r w:rsidR="00543BBF">
              <w:rPr>
                <w:rFonts w:ascii="Times New Roman" w:hAnsi="Times New Roman" w:cs="Times New Roman"/>
                <w:sz w:val="24"/>
                <w:szCs w:val="24"/>
                <w:lang w:bidi="ar-SA"/>
              </w:rPr>
              <w:t xml:space="preserve"> </w:t>
            </w:r>
            <w:r w:rsidRPr="00716528">
              <w:rPr>
                <w:rFonts w:ascii="Times New Roman" w:hAnsi="Times New Roman" w:cs="Times New Roman"/>
                <w:sz w:val="24"/>
                <w:szCs w:val="24"/>
                <w:lang w:bidi="ar-SA"/>
              </w:rPr>
              <w:t>sand for high strength high performance</w:t>
            </w:r>
          </w:p>
          <w:p w:rsidR="00973ADB" w:rsidRPr="00716528" w:rsidRDefault="00973ADB" w:rsidP="00543BBF">
            <w:pPr>
              <w:autoSpaceDE w:val="0"/>
              <w:autoSpaceDN w:val="0"/>
              <w:adjustRightInd w:val="0"/>
              <w:jc w:val="both"/>
              <w:rPr>
                <w:rFonts w:ascii="Times New Roman" w:hAnsi="Times New Roman" w:cs="Times New Roman"/>
                <w:sz w:val="24"/>
                <w:szCs w:val="24"/>
                <w:lang w:bidi="ar-SA"/>
              </w:rPr>
            </w:pPr>
            <w:r w:rsidRPr="00716528">
              <w:rPr>
                <w:rFonts w:ascii="Times New Roman" w:hAnsi="Times New Roman" w:cs="Times New Roman"/>
                <w:sz w:val="24"/>
                <w:szCs w:val="24"/>
                <w:lang w:bidi="ar-SA"/>
              </w:rPr>
              <w:t>concrete provides stronger and durable concrete</w:t>
            </w:r>
            <w:r w:rsidR="009A325A">
              <w:rPr>
                <w:rFonts w:ascii="Times New Roman" w:hAnsi="Times New Roman" w:cs="Times New Roman"/>
                <w:sz w:val="24"/>
                <w:szCs w:val="24"/>
                <w:lang w:bidi="ar-SA"/>
              </w:rPr>
              <w:t xml:space="preserve"> </w:t>
            </w:r>
            <w:r w:rsidRPr="00716528">
              <w:rPr>
                <w:rFonts w:ascii="Times New Roman" w:hAnsi="Times New Roman" w:cs="Times New Roman"/>
                <w:sz w:val="24"/>
                <w:szCs w:val="24"/>
                <w:lang w:bidi="ar-SA"/>
              </w:rPr>
              <w:t xml:space="preserve">structures which </w:t>
            </w:r>
            <w:r w:rsidR="009A325A">
              <w:rPr>
                <w:rFonts w:ascii="Times New Roman" w:hAnsi="Times New Roman" w:cs="Times New Roman"/>
                <w:sz w:val="24"/>
                <w:szCs w:val="24"/>
                <w:lang w:bidi="ar-SA"/>
              </w:rPr>
              <w:t>can be</w:t>
            </w:r>
            <w:r w:rsidRPr="00716528">
              <w:rPr>
                <w:rFonts w:ascii="Times New Roman" w:hAnsi="Times New Roman" w:cs="Times New Roman"/>
                <w:sz w:val="24"/>
                <w:szCs w:val="24"/>
                <w:lang w:bidi="ar-SA"/>
              </w:rPr>
              <w:t xml:space="preserve"> economical as well as</w:t>
            </w:r>
          </w:p>
          <w:p w:rsidR="00973ADB" w:rsidRPr="00716528" w:rsidRDefault="00973ADB" w:rsidP="00543BBF">
            <w:pPr>
              <w:autoSpaceDE w:val="0"/>
              <w:autoSpaceDN w:val="0"/>
              <w:adjustRightInd w:val="0"/>
              <w:jc w:val="both"/>
              <w:rPr>
                <w:rFonts w:ascii="Times New Roman" w:hAnsi="Times New Roman" w:cs="Times New Roman"/>
                <w:sz w:val="24"/>
                <w:szCs w:val="24"/>
                <w:lang w:bidi="ar-SA"/>
              </w:rPr>
            </w:pPr>
            <w:r w:rsidRPr="00716528">
              <w:rPr>
                <w:rFonts w:ascii="Times New Roman" w:hAnsi="Times New Roman" w:cs="Times New Roman"/>
                <w:sz w:val="24"/>
                <w:szCs w:val="24"/>
                <w:lang w:bidi="ar-SA"/>
              </w:rPr>
              <w:t>environment friendly by preserving natural resources</w:t>
            </w:r>
            <w:r w:rsidR="009A325A">
              <w:rPr>
                <w:rFonts w:ascii="Times New Roman" w:hAnsi="Times New Roman" w:cs="Times New Roman"/>
                <w:sz w:val="24"/>
                <w:szCs w:val="24"/>
                <w:lang w:bidi="ar-SA"/>
              </w:rPr>
              <w:t xml:space="preserve"> </w:t>
            </w:r>
            <w:r w:rsidRPr="00716528">
              <w:rPr>
                <w:rFonts w:ascii="Times New Roman" w:hAnsi="Times New Roman" w:cs="Times New Roman"/>
                <w:sz w:val="24"/>
                <w:szCs w:val="24"/>
                <w:lang w:bidi="ar-SA"/>
              </w:rPr>
              <w:t>such as river sand.</w:t>
            </w:r>
          </w:p>
          <w:p w:rsidR="00973ADB" w:rsidRPr="00716528" w:rsidRDefault="00973ADB" w:rsidP="00543BBF">
            <w:pPr>
              <w:autoSpaceDE w:val="0"/>
              <w:autoSpaceDN w:val="0"/>
              <w:adjustRightInd w:val="0"/>
              <w:jc w:val="both"/>
              <w:rPr>
                <w:rFonts w:ascii="Times New Roman" w:hAnsi="Times New Roman" w:cs="Times New Roman"/>
                <w:bCs/>
                <w:sz w:val="24"/>
                <w:szCs w:val="24"/>
              </w:rPr>
            </w:pPr>
            <w:r w:rsidRPr="00716528">
              <w:rPr>
                <w:rFonts w:ascii="Times New Roman" w:hAnsi="Times New Roman" w:cs="Times New Roman"/>
                <w:sz w:val="24"/>
                <w:szCs w:val="24"/>
                <w:lang w:bidi="ar-SA"/>
              </w:rPr>
              <w:t>2)</w:t>
            </w:r>
            <w:r w:rsidR="00543BBF">
              <w:rPr>
                <w:rFonts w:ascii="Times New Roman" w:hAnsi="Times New Roman" w:cs="Times New Roman"/>
                <w:sz w:val="24"/>
                <w:szCs w:val="24"/>
                <w:lang w:bidi="ar-SA"/>
              </w:rPr>
              <w:t xml:space="preserve"> </w:t>
            </w:r>
            <w:r w:rsidRPr="00716528">
              <w:rPr>
                <w:rFonts w:ascii="Times New Roman" w:hAnsi="Times New Roman" w:cs="Times New Roman"/>
                <w:sz w:val="24"/>
                <w:szCs w:val="24"/>
                <w:lang w:bidi="ar-SA"/>
              </w:rPr>
              <w:t>Drying Shrinkage was marginally higher in M.sand,</w:t>
            </w:r>
            <w:r w:rsidR="009A325A">
              <w:rPr>
                <w:rFonts w:ascii="Times New Roman" w:hAnsi="Times New Roman" w:cs="Times New Roman"/>
                <w:sz w:val="24"/>
                <w:szCs w:val="24"/>
                <w:lang w:bidi="ar-SA"/>
              </w:rPr>
              <w:t xml:space="preserve"> </w:t>
            </w:r>
            <w:r w:rsidRPr="00716528">
              <w:rPr>
                <w:rFonts w:ascii="Times New Roman" w:hAnsi="Times New Roman" w:cs="Times New Roman"/>
                <w:sz w:val="24"/>
                <w:szCs w:val="24"/>
                <w:lang w:bidi="ar-SA"/>
              </w:rPr>
              <w:t>however later age behaviour in this aspect needs to be</w:t>
            </w:r>
            <w:r w:rsidR="009A325A">
              <w:rPr>
                <w:rFonts w:ascii="Times New Roman" w:hAnsi="Times New Roman" w:cs="Times New Roman"/>
                <w:sz w:val="24"/>
                <w:szCs w:val="24"/>
                <w:lang w:bidi="ar-SA"/>
              </w:rPr>
              <w:t xml:space="preserve"> </w:t>
            </w:r>
            <w:r w:rsidRPr="00716528">
              <w:rPr>
                <w:rFonts w:ascii="Times New Roman" w:hAnsi="Times New Roman" w:cs="Times New Roman"/>
                <w:sz w:val="24"/>
                <w:szCs w:val="24"/>
                <w:lang w:bidi="ar-SA"/>
              </w:rPr>
              <w:t>studied further.</w:t>
            </w:r>
          </w:p>
        </w:tc>
      </w:tr>
      <w:tr w:rsidR="00973ADB" w:rsidRPr="00554170" w:rsidTr="00F6045D">
        <w:trPr>
          <w:trHeight w:val="1872"/>
        </w:trPr>
        <w:tc>
          <w:tcPr>
            <w:tcW w:w="629" w:type="dxa"/>
            <w:hideMark/>
          </w:tcPr>
          <w:p w:rsidR="00973ADB" w:rsidRPr="007564E1" w:rsidRDefault="001505B5" w:rsidP="00F6045D">
            <w:pPr>
              <w:jc w:val="both"/>
              <w:rPr>
                <w:rFonts w:ascii="Times New Roman" w:hAnsi="Times New Roman" w:cs="Times New Roman"/>
              </w:rPr>
            </w:pPr>
            <w:r>
              <w:rPr>
                <w:rFonts w:ascii="Times New Roman" w:hAnsi="Times New Roman" w:cs="Times New Roman"/>
              </w:rPr>
              <w:t>7</w:t>
            </w:r>
          </w:p>
        </w:tc>
        <w:tc>
          <w:tcPr>
            <w:tcW w:w="2517" w:type="dxa"/>
            <w:hideMark/>
          </w:tcPr>
          <w:p w:rsidR="00973ADB" w:rsidRPr="00716528" w:rsidRDefault="0077289E" w:rsidP="00F6045D">
            <w:pPr>
              <w:jc w:val="both"/>
              <w:rPr>
                <w:rFonts w:ascii="Times New Roman" w:hAnsi="Times New Roman" w:cs="Times New Roman"/>
                <w:sz w:val="24"/>
                <w:szCs w:val="24"/>
              </w:rPr>
            </w:pPr>
            <w:r>
              <w:rPr>
                <w:rFonts w:ascii="Times New Roman" w:hAnsi="Times New Roman" w:cs="Times New Roman"/>
                <w:iCs/>
                <w:sz w:val="24"/>
                <w:szCs w:val="24"/>
              </w:rPr>
              <w:t>“</w:t>
            </w:r>
            <w:r w:rsidR="00973ADB" w:rsidRPr="00716528">
              <w:rPr>
                <w:rFonts w:ascii="Times New Roman" w:hAnsi="Times New Roman" w:cs="Times New Roman"/>
                <w:iCs/>
                <w:sz w:val="24"/>
                <w:szCs w:val="24"/>
              </w:rPr>
              <w:t xml:space="preserve">Study on the Strength and Durability Properties of </w:t>
            </w:r>
            <w:r>
              <w:rPr>
                <w:rFonts w:ascii="Times New Roman" w:hAnsi="Times New Roman" w:cs="Times New Roman"/>
                <w:iCs/>
                <w:sz w:val="24"/>
                <w:szCs w:val="24"/>
              </w:rPr>
              <w:t>Concrete with Manufactured sand”</w:t>
            </w:r>
            <w:r w:rsidR="00973ADB" w:rsidRPr="00716528">
              <w:rPr>
                <w:rFonts w:ascii="Times New Roman" w:hAnsi="Times New Roman" w:cs="Times New Roman"/>
                <w:iCs/>
                <w:sz w:val="24"/>
                <w:szCs w:val="24"/>
              </w:rPr>
              <w:t xml:space="preserve"> </w:t>
            </w:r>
            <w:r>
              <w:rPr>
                <w:rFonts w:ascii="Times New Roman" w:hAnsi="Times New Roman" w:cs="Times New Roman"/>
                <w:iCs/>
                <w:sz w:val="24"/>
                <w:szCs w:val="24"/>
              </w:rPr>
              <w:t>by B. Vijaya</w:t>
            </w:r>
            <w:r w:rsidR="00973ADB" w:rsidRPr="00716528">
              <w:rPr>
                <w:rFonts w:ascii="Times New Roman" w:hAnsi="Times New Roman" w:cs="Times New Roman"/>
                <w:iCs/>
                <w:sz w:val="24"/>
                <w:szCs w:val="24"/>
              </w:rPr>
              <w:t xml:space="preserve"> and S. Senthil Selvan</w:t>
            </w:r>
          </w:p>
        </w:tc>
        <w:tc>
          <w:tcPr>
            <w:tcW w:w="2519"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iCs/>
                <w:sz w:val="24"/>
                <w:szCs w:val="24"/>
              </w:rPr>
              <w:t xml:space="preserve">Indian Journal of Science and Technology, Vol 8(36), </w:t>
            </w:r>
            <w:r w:rsidR="0077289E">
              <w:rPr>
                <w:rFonts w:ascii="Times New Roman" w:hAnsi="Times New Roman" w:cs="Times New Roman"/>
                <w:iCs/>
                <w:sz w:val="24"/>
                <w:szCs w:val="24"/>
              </w:rPr>
              <w:t>(</w:t>
            </w:r>
            <w:r w:rsidRPr="00716528">
              <w:rPr>
                <w:rFonts w:ascii="Times New Roman" w:hAnsi="Times New Roman" w:cs="Times New Roman"/>
                <w:iCs/>
                <w:sz w:val="24"/>
                <w:szCs w:val="24"/>
              </w:rPr>
              <w:t>DOI: 10.17485/ijst/2015/v8i36/88614, December 2015</w:t>
            </w:r>
            <w:r w:rsidR="0077289E">
              <w:rPr>
                <w:rFonts w:ascii="Times New Roman" w:hAnsi="Times New Roman" w:cs="Times New Roman"/>
                <w:iCs/>
                <w:sz w:val="24"/>
                <w:szCs w:val="24"/>
              </w:rPr>
              <w:t>)</w:t>
            </w:r>
          </w:p>
        </w:tc>
        <w:tc>
          <w:tcPr>
            <w:tcW w:w="3686" w:type="dxa"/>
            <w:hideMark/>
          </w:tcPr>
          <w:p w:rsidR="00973ADB" w:rsidRPr="00716528" w:rsidRDefault="0077289E" w:rsidP="00F604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973ADB" w:rsidRPr="00716528">
              <w:rPr>
                <w:rFonts w:ascii="Times New Roman" w:eastAsiaTheme="minorEastAsia" w:hAnsi="Times New Roman" w:cs="Times New Roman"/>
                <w:sz w:val="24"/>
                <w:szCs w:val="24"/>
              </w:rPr>
              <w:t xml:space="preserve"> M-sand replaced concrete have 30% more compressive strength for M30 grade,19% more compressive strength for M40 grade and 18% more strength for M50 grade concrete up to 60% replacement of M-sand and further increase in the percentage of M-sand showed reduced the strength.</w:t>
            </w:r>
          </w:p>
          <w:p w:rsidR="00973ADB" w:rsidRPr="00716528" w:rsidRDefault="0077289E" w:rsidP="00F6045D">
            <w:pPr>
              <w:jc w:val="both"/>
              <w:rPr>
                <w:rFonts w:ascii="Times New Roman" w:hAnsi="Times New Roman" w:cs="Times New Roman"/>
                <w:sz w:val="24"/>
                <w:szCs w:val="24"/>
              </w:rPr>
            </w:pPr>
            <w:r>
              <w:rPr>
                <w:rFonts w:ascii="Times New Roman" w:eastAsiaTheme="minorEastAsia" w:hAnsi="Times New Roman" w:cs="Times New Roman"/>
                <w:sz w:val="24"/>
                <w:szCs w:val="24"/>
              </w:rPr>
              <w:t>ii)S</w:t>
            </w:r>
            <w:r w:rsidR="00973ADB" w:rsidRPr="00716528">
              <w:rPr>
                <w:rFonts w:ascii="Times New Roman" w:eastAsiaTheme="minorEastAsia" w:hAnsi="Times New Roman" w:cs="Times New Roman"/>
                <w:sz w:val="24"/>
                <w:szCs w:val="24"/>
              </w:rPr>
              <w:t>plit tensile strength of concrete increased by 28%, 20% and 9% for M30, M40 and M50 grade concrete, when compared with conventional concrete up to 60% replacement of M-sand with river sand.</w:t>
            </w:r>
          </w:p>
        </w:tc>
      </w:tr>
      <w:tr w:rsidR="00973ADB" w:rsidRPr="00554170" w:rsidTr="00F6045D">
        <w:trPr>
          <w:trHeight w:val="4385"/>
        </w:trPr>
        <w:tc>
          <w:tcPr>
            <w:tcW w:w="629" w:type="dxa"/>
            <w:hideMark/>
          </w:tcPr>
          <w:p w:rsidR="00973ADB" w:rsidRPr="007564E1" w:rsidRDefault="001505B5" w:rsidP="00F6045D">
            <w:pPr>
              <w:jc w:val="both"/>
              <w:rPr>
                <w:rFonts w:ascii="Times New Roman" w:hAnsi="Times New Roman" w:cs="Times New Roman"/>
              </w:rPr>
            </w:pPr>
            <w:r>
              <w:rPr>
                <w:rFonts w:ascii="Times New Roman" w:hAnsi="Times New Roman" w:cs="Times New Roman"/>
              </w:rPr>
              <w:lastRenderedPageBreak/>
              <w:t>8</w:t>
            </w:r>
          </w:p>
        </w:tc>
        <w:tc>
          <w:tcPr>
            <w:tcW w:w="2517" w:type="dxa"/>
            <w:hideMark/>
          </w:tcPr>
          <w:p w:rsidR="00973ADB" w:rsidRPr="00716528" w:rsidRDefault="006A20C4" w:rsidP="00F6045D">
            <w:pPr>
              <w:jc w:val="both"/>
              <w:rPr>
                <w:rFonts w:ascii="Times New Roman" w:hAnsi="Times New Roman" w:cs="Times New Roman"/>
                <w:sz w:val="24"/>
                <w:szCs w:val="24"/>
              </w:rPr>
            </w:pPr>
            <w:r>
              <w:rPr>
                <w:rFonts w:ascii="Times New Roman" w:eastAsiaTheme="minorEastAsia" w:hAnsi="Times New Roman" w:cs="Times New Roman"/>
                <w:iCs/>
                <w:sz w:val="24"/>
                <w:szCs w:val="24"/>
              </w:rPr>
              <w:t>‘Strength a</w:t>
            </w:r>
            <w:r w:rsidR="00973ADB" w:rsidRPr="00716528">
              <w:rPr>
                <w:rFonts w:ascii="Times New Roman" w:eastAsiaTheme="minorEastAsia" w:hAnsi="Times New Roman" w:cs="Times New Roman"/>
                <w:iCs/>
                <w:sz w:val="24"/>
                <w:szCs w:val="24"/>
              </w:rPr>
              <w:t>nd Durability Studies On High Performance Concrete With Manufactured Sand As Fine Aggregate ‘T.Shanmugapriya ,  Dr.R.N.Uma</w:t>
            </w:r>
          </w:p>
        </w:tc>
        <w:tc>
          <w:tcPr>
            <w:tcW w:w="2519" w:type="dxa"/>
            <w:hideMark/>
          </w:tcPr>
          <w:p w:rsidR="00973ADB" w:rsidRPr="00716528" w:rsidRDefault="00973ADB" w:rsidP="006A20C4">
            <w:pPr>
              <w:jc w:val="both"/>
              <w:rPr>
                <w:rFonts w:ascii="Times New Roman" w:hAnsi="Times New Roman" w:cs="Times New Roman"/>
                <w:sz w:val="24"/>
                <w:szCs w:val="24"/>
              </w:rPr>
            </w:pPr>
            <w:r w:rsidRPr="00716528">
              <w:rPr>
                <w:rFonts w:ascii="Times New Roman" w:eastAsiaTheme="minorEastAsia" w:hAnsi="Times New Roman" w:cs="Times New Roman"/>
                <w:iCs/>
                <w:sz w:val="24"/>
                <w:szCs w:val="24"/>
              </w:rPr>
              <w:t xml:space="preserve">International Journal of Applied Engineering Research, ISSN 0973-4562 Vol. 10 No.2 (2015) pp. 1919-1924 </w:t>
            </w:r>
          </w:p>
        </w:tc>
        <w:tc>
          <w:tcPr>
            <w:tcW w:w="3686"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sz w:val="24"/>
                <w:szCs w:val="24"/>
              </w:rPr>
              <w:t>i)The Compressive strength of concrete showed gradual increase as the percentage of M-Sand is increased up to 60% after which decreases the strength for further replacement level.</w:t>
            </w:r>
          </w:p>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sz w:val="24"/>
                <w:szCs w:val="24"/>
              </w:rPr>
              <w:t>ii)The same pattern was also observed for split tensile and flexural strength tests.</w:t>
            </w:r>
          </w:p>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sz w:val="24"/>
                <w:szCs w:val="24"/>
              </w:rPr>
              <w:t>iii)The optimum percentage of natural sand replacement by M-Sand is 60% in presence of replacement of cement by 7.5% of silica fume for achieving maximum compressive, split tensile and flexural strength</w:t>
            </w:r>
          </w:p>
        </w:tc>
      </w:tr>
      <w:tr w:rsidR="00973ADB" w:rsidRPr="00554170" w:rsidTr="008942DE">
        <w:trPr>
          <w:trHeight w:val="3392"/>
        </w:trPr>
        <w:tc>
          <w:tcPr>
            <w:tcW w:w="629" w:type="dxa"/>
          </w:tcPr>
          <w:p w:rsidR="00973ADB" w:rsidRPr="007564E1" w:rsidRDefault="001505B5" w:rsidP="00F6045D">
            <w:pPr>
              <w:jc w:val="both"/>
              <w:rPr>
                <w:rFonts w:ascii="Times New Roman" w:hAnsi="Times New Roman" w:cs="Times New Roman"/>
              </w:rPr>
            </w:pPr>
            <w:r>
              <w:rPr>
                <w:rFonts w:ascii="Times New Roman" w:hAnsi="Times New Roman" w:cs="Times New Roman"/>
              </w:rPr>
              <w:t>9</w:t>
            </w:r>
          </w:p>
        </w:tc>
        <w:tc>
          <w:tcPr>
            <w:tcW w:w="2517" w:type="dxa"/>
          </w:tcPr>
          <w:p w:rsidR="00973ADB" w:rsidRPr="00716528" w:rsidRDefault="006F69C0" w:rsidP="006F69C0">
            <w:pPr>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w:t>
            </w:r>
            <w:r w:rsidR="00195D19" w:rsidRPr="00716528">
              <w:rPr>
                <w:rFonts w:ascii="Times New Roman" w:eastAsiaTheme="minorEastAsia" w:hAnsi="Times New Roman" w:cs="Times New Roman"/>
                <w:iCs/>
                <w:sz w:val="24"/>
                <w:szCs w:val="24"/>
              </w:rPr>
              <w:t>Comparative Analysis of Natural and Crushed Sand</w:t>
            </w:r>
            <w:r>
              <w:rPr>
                <w:rFonts w:ascii="Times New Roman" w:eastAsiaTheme="minorEastAsia" w:hAnsi="Times New Roman" w:cs="Times New Roman"/>
                <w:iCs/>
                <w:sz w:val="24"/>
                <w:szCs w:val="24"/>
              </w:rPr>
              <w:t xml:space="preserve">” by D. R. Naxine  , S. S. Kapgate, </w:t>
            </w:r>
            <w:r w:rsidR="00195D19" w:rsidRPr="00716528">
              <w:rPr>
                <w:rFonts w:ascii="Times New Roman" w:eastAsiaTheme="minorEastAsia" w:hAnsi="Times New Roman" w:cs="Times New Roman"/>
                <w:iCs/>
                <w:sz w:val="24"/>
                <w:szCs w:val="24"/>
              </w:rPr>
              <w:t>C.</w:t>
            </w:r>
            <w:r>
              <w:rPr>
                <w:rFonts w:ascii="Times New Roman" w:eastAsiaTheme="minorEastAsia" w:hAnsi="Times New Roman" w:cs="Times New Roman"/>
                <w:iCs/>
                <w:sz w:val="24"/>
                <w:szCs w:val="24"/>
              </w:rPr>
              <w:t xml:space="preserve"> </w:t>
            </w:r>
            <w:r w:rsidR="00195D19" w:rsidRPr="00716528">
              <w:rPr>
                <w:rFonts w:ascii="Times New Roman" w:eastAsiaTheme="minorEastAsia" w:hAnsi="Times New Roman" w:cs="Times New Roman"/>
                <w:iCs/>
                <w:sz w:val="24"/>
                <w:szCs w:val="24"/>
              </w:rPr>
              <w:t>N.</w:t>
            </w:r>
            <w:r>
              <w:rPr>
                <w:rFonts w:ascii="Times New Roman" w:eastAsiaTheme="minorEastAsia" w:hAnsi="Times New Roman" w:cs="Times New Roman"/>
                <w:iCs/>
                <w:sz w:val="24"/>
                <w:szCs w:val="24"/>
              </w:rPr>
              <w:t xml:space="preserve"> </w:t>
            </w:r>
            <w:r w:rsidR="00195D19" w:rsidRPr="00716528">
              <w:rPr>
                <w:rFonts w:ascii="Times New Roman" w:eastAsiaTheme="minorEastAsia" w:hAnsi="Times New Roman" w:cs="Times New Roman"/>
                <w:iCs/>
                <w:sz w:val="24"/>
                <w:szCs w:val="24"/>
              </w:rPr>
              <w:t>Gawali</w:t>
            </w:r>
          </w:p>
        </w:tc>
        <w:tc>
          <w:tcPr>
            <w:tcW w:w="2519" w:type="dxa"/>
          </w:tcPr>
          <w:p w:rsidR="00973ADB" w:rsidRPr="00716528" w:rsidRDefault="00195D19" w:rsidP="00625C45">
            <w:pPr>
              <w:jc w:val="both"/>
              <w:rPr>
                <w:rFonts w:ascii="Times New Roman" w:eastAsiaTheme="minorEastAsia" w:hAnsi="Times New Roman" w:cs="Times New Roman"/>
                <w:iCs/>
                <w:sz w:val="24"/>
                <w:szCs w:val="24"/>
              </w:rPr>
            </w:pPr>
            <w:r w:rsidRPr="00716528">
              <w:rPr>
                <w:rFonts w:ascii="Times New Roman" w:eastAsiaTheme="minorEastAsia" w:hAnsi="Times New Roman" w:cs="Times New Roman"/>
                <w:iCs/>
                <w:sz w:val="24"/>
                <w:szCs w:val="24"/>
              </w:rPr>
              <w:t xml:space="preserve">International Journal of Management, Technology And Engineering Volume IX, Issue I, </w:t>
            </w:r>
            <w:r w:rsidR="00625C45">
              <w:rPr>
                <w:rFonts w:ascii="Times New Roman" w:eastAsiaTheme="minorEastAsia" w:hAnsi="Times New Roman" w:cs="Times New Roman"/>
                <w:iCs/>
                <w:sz w:val="24"/>
                <w:szCs w:val="24"/>
              </w:rPr>
              <w:t>January 2019 (</w:t>
            </w:r>
            <w:r w:rsidRPr="00716528">
              <w:rPr>
                <w:rFonts w:ascii="Times New Roman" w:eastAsiaTheme="minorEastAsia" w:hAnsi="Times New Roman" w:cs="Times New Roman"/>
                <w:iCs/>
                <w:sz w:val="24"/>
                <w:szCs w:val="24"/>
              </w:rPr>
              <w:t>ISSN NO : 2249-7455</w:t>
            </w:r>
            <w:r w:rsidR="00625C45">
              <w:rPr>
                <w:rFonts w:ascii="Times New Roman" w:eastAsiaTheme="minorEastAsia" w:hAnsi="Times New Roman" w:cs="Times New Roman"/>
                <w:iCs/>
                <w:sz w:val="24"/>
                <w:szCs w:val="24"/>
              </w:rPr>
              <w:t>)</w:t>
            </w:r>
          </w:p>
        </w:tc>
        <w:tc>
          <w:tcPr>
            <w:tcW w:w="3686" w:type="dxa"/>
          </w:tcPr>
          <w:p w:rsidR="00195D19" w:rsidRPr="00716528" w:rsidRDefault="00195D19" w:rsidP="00195D19">
            <w:pPr>
              <w:jc w:val="both"/>
              <w:rPr>
                <w:rFonts w:ascii="Times New Roman" w:hAnsi="Times New Roman" w:cs="Times New Roman"/>
                <w:sz w:val="24"/>
                <w:szCs w:val="24"/>
              </w:rPr>
            </w:pPr>
            <w:r w:rsidRPr="00716528">
              <w:rPr>
                <w:rFonts w:ascii="Times New Roman" w:hAnsi="Times New Roman" w:cs="Times New Roman"/>
                <w:sz w:val="24"/>
                <w:szCs w:val="24"/>
              </w:rPr>
              <w:t>i)Sand requirement in concrete made with natural sand is lower than the quantity required in crushed sand.</w:t>
            </w:r>
          </w:p>
          <w:p w:rsidR="00195D19" w:rsidRPr="00716528" w:rsidRDefault="00195D19" w:rsidP="00195D19">
            <w:pPr>
              <w:jc w:val="both"/>
              <w:rPr>
                <w:rFonts w:ascii="Times New Roman" w:hAnsi="Times New Roman" w:cs="Times New Roman"/>
                <w:sz w:val="24"/>
                <w:szCs w:val="24"/>
              </w:rPr>
            </w:pPr>
            <w:r w:rsidRPr="00716528">
              <w:rPr>
                <w:rFonts w:ascii="Times New Roman" w:hAnsi="Times New Roman" w:cs="Times New Roman"/>
                <w:sz w:val="24"/>
                <w:szCs w:val="24"/>
              </w:rPr>
              <w:t>ii)If compared with rates crushed sand cost almost 75% less than natural sand.</w:t>
            </w:r>
          </w:p>
          <w:p w:rsidR="00973ADB" w:rsidRPr="00716528" w:rsidRDefault="00195D19" w:rsidP="00195D19">
            <w:pPr>
              <w:jc w:val="both"/>
              <w:rPr>
                <w:rFonts w:ascii="Times New Roman" w:hAnsi="Times New Roman" w:cs="Times New Roman"/>
                <w:sz w:val="24"/>
                <w:szCs w:val="24"/>
              </w:rPr>
            </w:pPr>
            <w:r w:rsidRPr="00716528">
              <w:rPr>
                <w:rFonts w:ascii="Times New Roman" w:hAnsi="Times New Roman" w:cs="Times New Roman"/>
                <w:sz w:val="24"/>
                <w:szCs w:val="24"/>
              </w:rPr>
              <w:t>iii)Since the crushed sand has higher strength than natural sand, coarse aggregate of 10mm and 20mm size is relatively lower in quantity in concrete made with crushed sand.</w:t>
            </w:r>
          </w:p>
        </w:tc>
      </w:tr>
      <w:tr w:rsidR="00973ADB" w:rsidRPr="00554170" w:rsidTr="00F6045D">
        <w:trPr>
          <w:trHeight w:val="3109"/>
        </w:trPr>
        <w:tc>
          <w:tcPr>
            <w:tcW w:w="629" w:type="dxa"/>
            <w:hideMark/>
          </w:tcPr>
          <w:p w:rsidR="00973ADB" w:rsidRPr="00716528" w:rsidRDefault="001505B5" w:rsidP="00F6045D">
            <w:pPr>
              <w:jc w:val="both"/>
              <w:rPr>
                <w:rFonts w:ascii="Times New Roman" w:hAnsi="Times New Roman" w:cs="Times New Roman"/>
                <w:sz w:val="24"/>
                <w:szCs w:val="24"/>
              </w:rPr>
            </w:pPr>
            <w:r>
              <w:rPr>
                <w:rFonts w:ascii="Times New Roman" w:hAnsi="Times New Roman" w:cs="Times New Roman"/>
                <w:b/>
                <w:bCs/>
                <w:sz w:val="24"/>
                <w:szCs w:val="24"/>
              </w:rPr>
              <w:t>10</w:t>
            </w:r>
          </w:p>
        </w:tc>
        <w:tc>
          <w:tcPr>
            <w:tcW w:w="2517" w:type="dxa"/>
            <w:hideMark/>
          </w:tcPr>
          <w:p w:rsidR="00973ADB" w:rsidRPr="00716528" w:rsidRDefault="00F029B6" w:rsidP="00F029B6">
            <w:pPr>
              <w:jc w:val="both"/>
              <w:rPr>
                <w:rFonts w:ascii="Times New Roman" w:hAnsi="Times New Roman" w:cs="Times New Roman"/>
                <w:sz w:val="24"/>
                <w:szCs w:val="24"/>
              </w:rPr>
            </w:pPr>
            <w:r>
              <w:rPr>
                <w:rFonts w:ascii="Times New Roman" w:eastAsiaTheme="minorEastAsia" w:hAnsi="Times New Roman" w:cs="Times New Roman"/>
                <w:sz w:val="24"/>
                <w:szCs w:val="24"/>
              </w:rPr>
              <w:t>“</w:t>
            </w:r>
            <w:r w:rsidR="00973ADB" w:rsidRPr="00716528">
              <w:rPr>
                <w:rFonts w:ascii="Times New Roman" w:eastAsiaTheme="minorEastAsia" w:hAnsi="Times New Roman" w:cs="Times New Roman"/>
                <w:sz w:val="24"/>
                <w:szCs w:val="24"/>
              </w:rPr>
              <w:t xml:space="preserve">Replacement of River Sand by Crushed </w:t>
            </w:r>
            <w:r>
              <w:rPr>
                <w:rFonts w:ascii="Times New Roman" w:eastAsiaTheme="minorEastAsia" w:hAnsi="Times New Roman" w:cs="Times New Roman"/>
                <w:sz w:val="24"/>
                <w:szCs w:val="24"/>
              </w:rPr>
              <w:t xml:space="preserve">Sand and its Effect on Concrete </w:t>
            </w:r>
            <w:r w:rsidR="00973ADB" w:rsidRPr="00716528">
              <w:rPr>
                <w:rFonts w:ascii="Times New Roman" w:eastAsiaTheme="minorEastAsia" w:hAnsi="Times New Roman" w:cs="Times New Roman"/>
                <w:sz w:val="24"/>
                <w:szCs w:val="24"/>
              </w:rPr>
              <w:t>Parameters</w:t>
            </w:r>
            <w:r>
              <w:rPr>
                <w:rFonts w:ascii="Times New Roman" w:eastAsiaTheme="minorEastAsia" w:hAnsi="Times New Roman" w:cs="Times New Roman"/>
                <w:sz w:val="24"/>
                <w:szCs w:val="24"/>
              </w:rPr>
              <w:t xml:space="preserve">” by </w:t>
            </w:r>
            <w:r w:rsidR="00973ADB" w:rsidRPr="00716528">
              <w:rPr>
                <w:rFonts w:ascii="Times New Roman" w:eastAsiaTheme="minorEastAsia" w:hAnsi="Times New Roman" w:cs="Times New Roman"/>
                <w:sz w:val="24"/>
                <w:szCs w:val="24"/>
              </w:rPr>
              <w:t>Mohd Arham Siddiqui</w:t>
            </w:r>
          </w:p>
        </w:tc>
        <w:tc>
          <w:tcPr>
            <w:tcW w:w="2519" w:type="dxa"/>
            <w:hideMark/>
          </w:tcPr>
          <w:p w:rsidR="00973ADB" w:rsidRPr="00716528" w:rsidRDefault="00973ADB" w:rsidP="00F029B6">
            <w:pPr>
              <w:jc w:val="both"/>
              <w:rPr>
                <w:rFonts w:ascii="Times New Roman" w:hAnsi="Times New Roman" w:cs="Times New Roman"/>
                <w:sz w:val="24"/>
                <w:szCs w:val="24"/>
              </w:rPr>
            </w:pPr>
            <w:r w:rsidRPr="00716528">
              <w:rPr>
                <w:rFonts w:ascii="Times New Roman" w:eastAsiaTheme="minorEastAsia" w:hAnsi="Times New Roman" w:cs="Times New Roman"/>
                <w:sz w:val="24"/>
                <w:szCs w:val="24"/>
              </w:rPr>
              <w:t xml:space="preserve">International Research Journal of Engineering and Technology (IRJET) </w:t>
            </w:r>
            <w:r w:rsidR="008942DE">
              <w:rPr>
                <w:rFonts w:ascii="Times New Roman" w:eastAsiaTheme="minorEastAsia" w:hAnsi="Times New Roman" w:cs="Times New Roman"/>
                <w:sz w:val="24"/>
                <w:szCs w:val="24"/>
              </w:rPr>
              <w:t xml:space="preserve">Volume: 06 Issue: 05, </w:t>
            </w:r>
            <w:r w:rsidRPr="00716528">
              <w:rPr>
                <w:rFonts w:ascii="Times New Roman" w:eastAsiaTheme="minorEastAsia" w:hAnsi="Times New Roman" w:cs="Times New Roman"/>
                <w:sz w:val="24"/>
                <w:szCs w:val="24"/>
              </w:rPr>
              <w:t>May 2019</w:t>
            </w:r>
            <w:r w:rsidR="00F029B6" w:rsidRPr="00716528">
              <w:rPr>
                <w:rFonts w:ascii="Times New Roman" w:eastAsiaTheme="minorEastAsia" w:hAnsi="Times New Roman" w:cs="Times New Roman"/>
                <w:sz w:val="24"/>
                <w:szCs w:val="24"/>
              </w:rPr>
              <w:t xml:space="preserve"> </w:t>
            </w:r>
            <w:r w:rsidR="00F029B6">
              <w:rPr>
                <w:rFonts w:ascii="Times New Roman" w:eastAsiaTheme="minorEastAsia" w:hAnsi="Times New Roman" w:cs="Times New Roman"/>
                <w:sz w:val="24"/>
                <w:szCs w:val="24"/>
              </w:rPr>
              <w:t>(</w:t>
            </w:r>
            <w:r w:rsidR="00F029B6" w:rsidRPr="00716528">
              <w:rPr>
                <w:rFonts w:ascii="Times New Roman" w:eastAsiaTheme="minorEastAsia" w:hAnsi="Times New Roman" w:cs="Times New Roman"/>
                <w:sz w:val="24"/>
                <w:szCs w:val="24"/>
              </w:rPr>
              <w:t>e-ISSN: 2395-0056</w:t>
            </w:r>
            <w:r w:rsidR="00F029B6">
              <w:rPr>
                <w:rFonts w:ascii="Times New Roman" w:eastAsiaTheme="minorEastAsia" w:hAnsi="Times New Roman" w:cs="Times New Roman"/>
                <w:sz w:val="24"/>
                <w:szCs w:val="24"/>
              </w:rPr>
              <w:t>)</w:t>
            </w:r>
          </w:p>
        </w:tc>
        <w:tc>
          <w:tcPr>
            <w:tcW w:w="3686"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eastAsiaTheme="minorEastAsia" w:hAnsi="Times New Roman" w:cs="Times New Roman"/>
                <w:sz w:val="24"/>
                <w:szCs w:val="24"/>
              </w:rPr>
              <w:t>i)70% replacement of river sand, compressive strength of concrete has increased up to 5.94% and slump value is with in control limit as specified in IS 4926 and on further replacement of sand is not having much effect on compressive strength but subsequently increases the workability of concrete.</w:t>
            </w:r>
          </w:p>
        </w:tc>
      </w:tr>
      <w:tr w:rsidR="00973ADB" w:rsidRPr="00716528" w:rsidTr="00F6045D">
        <w:trPr>
          <w:trHeight w:val="2665"/>
        </w:trPr>
        <w:tc>
          <w:tcPr>
            <w:tcW w:w="629" w:type="dxa"/>
            <w:hideMark/>
          </w:tcPr>
          <w:p w:rsidR="00973ADB" w:rsidRPr="00716528" w:rsidRDefault="001505B5" w:rsidP="00F6045D">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2517" w:type="dxa"/>
            <w:hideMark/>
          </w:tcPr>
          <w:p w:rsidR="00195D19" w:rsidRPr="00716528" w:rsidRDefault="00125880" w:rsidP="00195D19">
            <w:pPr>
              <w:rPr>
                <w:rFonts w:ascii="Times New Roman" w:eastAsiaTheme="minorEastAsia" w:hAnsi="Times New Roman" w:cs="Times New Roman"/>
                <w:iCs/>
                <w:kern w:val="24"/>
                <w:sz w:val="24"/>
                <w:szCs w:val="24"/>
                <w:lang w:val="en-US"/>
              </w:rPr>
            </w:pPr>
            <w:r>
              <w:rPr>
                <w:rFonts w:ascii="Times New Roman" w:eastAsiaTheme="minorEastAsia" w:hAnsi="Times New Roman" w:cs="Times New Roman"/>
                <w:iCs/>
                <w:kern w:val="24"/>
                <w:sz w:val="24"/>
                <w:szCs w:val="24"/>
                <w:lang w:val="en-US"/>
              </w:rPr>
              <w:t>“</w:t>
            </w:r>
            <w:r w:rsidR="00195D19" w:rsidRPr="00716528">
              <w:rPr>
                <w:rFonts w:ascii="Times New Roman" w:eastAsiaTheme="minorEastAsia" w:hAnsi="Times New Roman" w:cs="Times New Roman"/>
                <w:iCs/>
                <w:kern w:val="24"/>
                <w:sz w:val="24"/>
                <w:szCs w:val="24"/>
                <w:lang w:val="en-US"/>
              </w:rPr>
              <w:t>Study of Concrete Properties by Replacing Natu</w:t>
            </w:r>
            <w:r>
              <w:rPr>
                <w:rFonts w:ascii="Times New Roman" w:eastAsiaTheme="minorEastAsia" w:hAnsi="Times New Roman" w:cs="Times New Roman"/>
                <w:iCs/>
                <w:kern w:val="24"/>
                <w:sz w:val="24"/>
                <w:szCs w:val="24"/>
                <w:lang w:val="en-US"/>
              </w:rPr>
              <w:t xml:space="preserve">ral Sand with Artificial Sand” </w:t>
            </w:r>
            <w:r w:rsidR="0052332F">
              <w:rPr>
                <w:rFonts w:ascii="Times New Roman" w:eastAsiaTheme="minorEastAsia" w:hAnsi="Times New Roman" w:cs="Times New Roman"/>
                <w:iCs/>
                <w:kern w:val="24"/>
                <w:sz w:val="24"/>
                <w:szCs w:val="24"/>
                <w:lang w:val="en-US"/>
              </w:rPr>
              <w:t xml:space="preserve"> </w:t>
            </w:r>
            <w:r>
              <w:rPr>
                <w:rFonts w:ascii="Times New Roman" w:eastAsiaTheme="minorEastAsia" w:hAnsi="Times New Roman" w:cs="Times New Roman"/>
                <w:iCs/>
                <w:kern w:val="24"/>
                <w:sz w:val="24"/>
                <w:szCs w:val="24"/>
                <w:lang w:val="en-US"/>
              </w:rPr>
              <w:t xml:space="preserve">by </w:t>
            </w:r>
            <w:r w:rsidR="00195D19" w:rsidRPr="00716528">
              <w:rPr>
                <w:rFonts w:ascii="Times New Roman" w:eastAsiaTheme="minorEastAsia" w:hAnsi="Times New Roman" w:cs="Times New Roman"/>
                <w:iCs/>
                <w:kern w:val="24"/>
                <w:sz w:val="24"/>
                <w:szCs w:val="24"/>
              </w:rPr>
              <w:t>Aadil Jawaid , Kumar Nihal, Devraj Singh , R. H Jadhav, Md. Shakir J. Arzoo</w:t>
            </w:r>
          </w:p>
          <w:p w:rsidR="00973ADB" w:rsidRPr="00716528" w:rsidRDefault="00973ADB" w:rsidP="00F6045D">
            <w:pPr>
              <w:jc w:val="both"/>
              <w:rPr>
                <w:rFonts w:ascii="Times New Roman" w:hAnsi="Times New Roman" w:cs="Times New Roman"/>
                <w:sz w:val="24"/>
                <w:szCs w:val="24"/>
              </w:rPr>
            </w:pPr>
          </w:p>
        </w:tc>
        <w:tc>
          <w:tcPr>
            <w:tcW w:w="2519" w:type="dxa"/>
            <w:hideMark/>
          </w:tcPr>
          <w:p w:rsidR="00195D19" w:rsidRPr="00716528" w:rsidRDefault="00195D19" w:rsidP="00195D19">
            <w:pPr>
              <w:jc w:val="both"/>
              <w:rPr>
                <w:rFonts w:ascii="Times New Roman" w:hAnsi="Times New Roman" w:cs="Times New Roman"/>
                <w:sz w:val="24"/>
                <w:szCs w:val="24"/>
              </w:rPr>
            </w:pPr>
            <w:r w:rsidRPr="00716528">
              <w:rPr>
                <w:rFonts w:ascii="Times New Roman" w:eastAsiaTheme="minorEastAsia" w:hAnsi="Times New Roman" w:cs="Times New Roman"/>
                <w:sz w:val="24"/>
                <w:szCs w:val="24"/>
              </w:rPr>
              <w:t xml:space="preserve">International Journal of Engineering Research &amp; Technology (IJERT) </w:t>
            </w:r>
          </w:p>
          <w:p w:rsidR="00973ADB" w:rsidRPr="00716528" w:rsidRDefault="00002DD2" w:rsidP="00195D19">
            <w:pPr>
              <w:rPr>
                <w:rFonts w:ascii="Times New Roman" w:hAnsi="Times New Roman" w:cs="Times New Roman"/>
                <w:sz w:val="24"/>
                <w:szCs w:val="24"/>
              </w:rPr>
            </w:pPr>
            <w:hyperlink r:id="rId5" w:history="1">
              <w:r w:rsidR="00195D19" w:rsidRPr="00716528">
                <w:rPr>
                  <w:rStyle w:val="Hyperlink"/>
                  <w:rFonts w:ascii="Times New Roman" w:eastAsiaTheme="minorEastAsia" w:hAnsi="Times New Roman" w:cs="Times New Roman"/>
                  <w:iCs/>
                  <w:color w:val="auto"/>
                  <w:kern w:val="24"/>
                  <w:sz w:val="24"/>
                  <w:szCs w:val="24"/>
                  <w:lang w:val="en-US"/>
                </w:rPr>
                <w:t>Vol 8, Issue 06 (June -2019)</w:t>
              </w:r>
            </w:hyperlink>
            <w:r w:rsidR="00195D19" w:rsidRPr="00716528">
              <w:rPr>
                <w:rFonts w:ascii="Times New Roman" w:eastAsiaTheme="minorEastAsia" w:hAnsi="Times New Roman" w:cs="Times New Roman"/>
                <w:iCs/>
                <w:kern w:val="24"/>
                <w:sz w:val="24"/>
                <w:szCs w:val="24"/>
                <w:lang w:val="en-US"/>
              </w:rPr>
              <w:t xml:space="preserve"> </w:t>
            </w:r>
            <w:r w:rsidR="0052332F" w:rsidRPr="00716528">
              <w:rPr>
                <w:rFonts w:ascii="Times New Roman" w:eastAsiaTheme="minorEastAsia" w:hAnsi="Times New Roman" w:cs="Times New Roman"/>
                <w:sz w:val="24"/>
                <w:szCs w:val="24"/>
              </w:rPr>
              <w:t>ISSN:2278-0181</w:t>
            </w:r>
          </w:p>
        </w:tc>
        <w:tc>
          <w:tcPr>
            <w:tcW w:w="3686" w:type="dxa"/>
            <w:hideMark/>
          </w:tcPr>
          <w:p w:rsidR="00D83DDF" w:rsidRPr="00716528" w:rsidRDefault="0052332F" w:rsidP="0052332F">
            <w:pPr>
              <w:pStyle w:val="Default"/>
              <w:jc w:val="both"/>
            </w:pPr>
            <w:r>
              <w:t>1)</w:t>
            </w:r>
            <w:r w:rsidR="00566869">
              <w:t xml:space="preserve"> </w:t>
            </w:r>
            <w:r w:rsidR="00D83DDF" w:rsidRPr="00716528">
              <w:t xml:space="preserve">The optimum value of compressive strength is obtained at 75% replacement of natural sand with artificial sand and 1% addition of admixture. </w:t>
            </w:r>
          </w:p>
          <w:p w:rsidR="00973ADB" w:rsidRPr="00716528" w:rsidRDefault="00D83DDF" w:rsidP="0052332F">
            <w:pPr>
              <w:jc w:val="both"/>
              <w:rPr>
                <w:rFonts w:ascii="Times New Roman" w:hAnsi="Times New Roman" w:cs="Times New Roman"/>
                <w:sz w:val="24"/>
                <w:szCs w:val="24"/>
              </w:rPr>
            </w:pPr>
            <w:r w:rsidRPr="00716528">
              <w:rPr>
                <w:rFonts w:ascii="Times New Roman" w:hAnsi="Times New Roman" w:cs="Times New Roman"/>
                <w:sz w:val="24"/>
                <w:szCs w:val="24"/>
              </w:rPr>
              <w:t>2)The percentage increase in the compressive strength of 75% replacement of natural sand along admixture with 100% natural sand with is 31%.</w:t>
            </w:r>
          </w:p>
        </w:tc>
      </w:tr>
      <w:tr w:rsidR="00973ADB" w:rsidRPr="00716528" w:rsidTr="00F6045D">
        <w:trPr>
          <w:trHeight w:val="2759"/>
        </w:trPr>
        <w:tc>
          <w:tcPr>
            <w:tcW w:w="629" w:type="dxa"/>
            <w:hideMark/>
          </w:tcPr>
          <w:p w:rsidR="00973ADB" w:rsidRPr="007564E1" w:rsidRDefault="001505B5" w:rsidP="00F6045D">
            <w:pPr>
              <w:jc w:val="both"/>
              <w:rPr>
                <w:rFonts w:ascii="Times New Roman" w:hAnsi="Times New Roman" w:cs="Times New Roman"/>
              </w:rPr>
            </w:pPr>
            <w:r>
              <w:rPr>
                <w:rFonts w:ascii="Times New Roman" w:hAnsi="Times New Roman" w:cs="Times New Roman"/>
                <w:b/>
                <w:bCs/>
              </w:rPr>
              <w:t>12</w:t>
            </w:r>
          </w:p>
        </w:tc>
        <w:tc>
          <w:tcPr>
            <w:tcW w:w="2517" w:type="dxa"/>
            <w:hideMark/>
          </w:tcPr>
          <w:p w:rsidR="00973ADB" w:rsidRPr="00716528" w:rsidRDefault="00566869" w:rsidP="00566869">
            <w:pPr>
              <w:jc w:val="both"/>
              <w:rPr>
                <w:rFonts w:ascii="Times New Roman" w:hAnsi="Times New Roman" w:cs="Times New Roman"/>
                <w:sz w:val="24"/>
                <w:szCs w:val="24"/>
              </w:rPr>
            </w:pPr>
            <w:r>
              <w:rPr>
                <w:rFonts w:ascii="Times New Roman" w:hAnsi="Times New Roman" w:cs="Times New Roman"/>
                <w:sz w:val="24"/>
                <w:szCs w:val="24"/>
              </w:rPr>
              <w:t>“</w:t>
            </w:r>
            <w:r w:rsidR="00973ADB" w:rsidRPr="00716528">
              <w:rPr>
                <w:rFonts w:ascii="Times New Roman" w:hAnsi="Times New Roman" w:cs="Times New Roman"/>
                <w:sz w:val="24"/>
                <w:szCs w:val="24"/>
              </w:rPr>
              <w:t>Experimental Studies on concrete by partial replacement of sand by crushed sand and cement by flyash</w:t>
            </w:r>
            <w:r>
              <w:rPr>
                <w:rFonts w:ascii="Times New Roman" w:hAnsi="Times New Roman" w:cs="Times New Roman"/>
                <w:sz w:val="24"/>
                <w:szCs w:val="24"/>
              </w:rPr>
              <w:t xml:space="preserve">” by  </w:t>
            </w:r>
            <w:r w:rsidR="00973ADB" w:rsidRPr="00716528">
              <w:rPr>
                <w:rFonts w:ascii="Times New Roman" w:hAnsi="Times New Roman" w:cs="Times New Roman"/>
                <w:sz w:val="24"/>
                <w:szCs w:val="24"/>
              </w:rPr>
              <w:t>Akash Thakre</w:t>
            </w:r>
            <w:r>
              <w:rPr>
                <w:rFonts w:ascii="Times New Roman" w:hAnsi="Times New Roman" w:cs="Times New Roman"/>
                <w:sz w:val="24"/>
                <w:szCs w:val="24"/>
              </w:rPr>
              <w:t>,</w:t>
            </w:r>
            <w:r w:rsidR="00973ADB" w:rsidRPr="00716528">
              <w:rPr>
                <w:rFonts w:ascii="Times New Roman" w:hAnsi="Times New Roman" w:cs="Times New Roman"/>
                <w:sz w:val="24"/>
                <w:szCs w:val="24"/>
              </w:rPr>
              <w:t xml:space="preserve">M. </w:t>
            </w:r>
            <w:r>
              <w:rPr>
                <w:rFonts w:ascii="Times New Roman" w:hAnsi="Times New Roman" w:cs="Times New Roman"/>
                <w:sz w:val="24"/>
                <w:szCs w:val="24"/>
              </w:rPr>
              <w:t>M. Joshi</w:t>
            </w:r>
          </w:p>
        </w:tc>
        <w:tc>
          <w:tcPr>
            <w:tcW w:w="2519"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sz w:val="24"/>
                <w:szCs w:val="24"/>
              </w:rPr>
              <w:t>International Research Journal of Modernization in Engineering Technology and Science Volume:03/Issue:05/May-2021</w:t>
            </w:r>
          </w:p>
        </w:tc>
        <w:tc>
          <w:tcPr>
            <w:tcW w:w="3686" w:type="dxa"/>
            <w:hideMark/>
          </w:tcPr>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sz w:val="24"/>
                <w:szCs w:val="24"/>
              </w:rPr>
              <w:t>i)</w:t>
            </w:r>
            <w:r w:rsidR="00F76722">
              <w:rPr>
                <w:rFonts w:ascii="Times New Roman" w:hAnsi="Times New Roman" w:cs="Times New Roman"/>
                <w:sz w:val="24"/>
                <w:szCs w:val="24"/>
              </w:rPr>
              <w:t xml:space="preserve"> </w:t>
            </w:r>
            <w:r w:rsidRPr="00716528">
              <w:rPr>
                <w:rFonts w:ascii="Times New Roman" w:hAnsi="Times New Roman" w:cs="Times New Roman"/>
                <w:sz w:val="24"/>
                <w:szCs w:val="24"/>
              </w:rPr>
              <w:t>Mortar mixtures with sand gradation showed a difference in compressive strength for 1: 3 cement sand solution.</w:t>
            </w:r>
          </w:p>
          <w:p w:rsidR="00973ADB" w:rsidRPr="00716528" w:rsidRDefault="00973ADB" w:rsidP="00F6045D">
            <w:pPr>
              <w:jc w:val="both"/>
              <w:rPr>
                <w:rFonts w:ascii="Times New Roman" w:hAnsi="Times New Roman" w:cs="Times New Roman"/>
                <w:sz w:val="24"/>
                <w:szCs w:val="24"/>
              </w:rPr>
            </w:pPr>
            <w:r w:rsidRPr="00716528">
              <w:rPr>
                <w:rFonts w:ascii="Times New Roman" w:hAnsi="Times New Roman" w:cs="Times New Roman"/>
                <w:sz w:val="24"/>
                <w:szCs w:val="24"/>
              </w:rPr>
              <w:t>ii)M31 (100% CS + 0% FS) have the lowest strength of 7, 28 and 90 days as 10.46, 17.35 and 18.19N / mm</w:t>
            </w:r>
            <w:r w:rsidRPr="00F76722">
              <w:rPr>
                <w:rFonts w:ascii="Times New Roman" w:hAnsi="Times New Roman" w:cs="Times New Roman"/>
                <w:sz w:val="24"/>
                <w:szCs w:val="24"/>
                <w:vertAlign w:val="superscript"/>
              </w:rPr>
              <w:t>2</w:t>
            </w:r>
            <w:r w:rsidRPr="00716528">
              <w:rPr>
                <w:rFonts w:ascii="Times New Roman" w:hAnsi="Times New Roman" w:cs="Times New Roman"/>
                <w:sz w:val="24"/>
                <w:szCs w:val="24"/>
              </w:rPr>
              <w:t>.</w:t>
            </w:r>
          </w:p>
          <w:p w:rsidR="00973ADB" w:rsidRPr="00716528" w:rsidRDefault="00973ADB" w:rsidP="00F76722">
            <w:pPr>
              <w:jc w:val="both"/>
              <w:rPr>
                <w:rFonts w:ascii="Times New Roman" w:hAnsi="Times New Roman" w:cs="Times New Roman"/>
                <w:sz w:val="24"/>
                <w:szCs w:val="24"/>
              </w:rPr>
            </w:pPr>
            <w:r w:rsidRPr="00716528">
              <w:rPr>
                <w:rFonts w:ascii="Times New Roman" w:hAnsi="Times New Roman" w:cs="Times New Roman"/>
                <w:sz w:val="24"/>
                <w:szCs w:val="24"/>
              </w:rPr>
              <w:t xml:space="preserve">iii)M34 (60% C + 40% FS) showed a maximum strength of 28 days 28.67 N / </w:t>
            </w:r>
            <w:r w:rsidR="00F76722" w:rsidRPr="00716528">
              <w:rPr>
                <w:rFonts w:ascii="Times New Roman" w:hAnsi="Times New Roman" w:cs="Times New Roman"/>
                <w:sz w:val="24"/>
                <w:szCs w:val="24"/>
              </w:rPr>
              <w:t>mm</w:t>
            </w:r>
            <w:r w:rsidR="00F76722" w:rsidRPr="00F76722">
              <w:rPr>
                <w:rFonts w:ascii="Times New Roman" w:hAnsi="Times New Roman" w:cs="Times New Roman"/>
                <w:sz w:val="24"/>
                <w:szCs w:val="24"/>
                <w:vertAlign w:val="superscript"/>
              </w:rPr>
              <w:t>2</w:t>
            </w:r>
          </w:p>
        </w:tc>
      </w:tr>
    </w:tbl>
    <w:p w:rsidR="00973ADB" w:rsidRPr="00973ADB" w:rsidRDefault="00973ADB" w:rsidP="007C33C0">
      <w:pPr>
        <w:jc w:val="both"/>
        <w:rPr>
          <w:rFonts w:ascii="Times New Roman" w:hAnsi="Times New Roman" w:cs="Times New Roman"/>
          <w:b/>
          <w:sz w:val="24"/>
          <w:szCs w:val="24"/>
        </w:rPr>
      </w:pPr>
    </w:p>
    <w:p w:rsidR="00507682" w:rsidRPr="00976612" w:rsidRDefault="00D51F4F" w:rsidP="00507682">
      <w:pPr>
        <w:jc w:val="both"/>
        <w:rPr>
          <w:rFonts w:ascii="Times New Roman" w:eastAsiaTheme="minorEastAsia" w:hAnsi="Times New Roman" w:cs="Times New Roman"/>
          <w:b/>
          <w:bCs/>
          <w:kern w:val="24"/>
          <w:sz w:val="24"/>
          <w:szCs w:val="24"/>
          <w:lang w:val="en-US"/>
        </w:rPr>
      </w:pPr>
      <w:r>
        <w:rPr>
          <w:rFonts w:ascii="Times New Roman" w:hAnsi="Times New Roman" w:cs="Times New Roman"/>
          <w:b/>
          <w:bCs/>
          <w:sz w:val="24"/>
          <w:szCs w:val="24"/>
        </w:rPr>
        <w:t>M</w:t>
      </w:r>
      <w:r w:rsidR="00507682" w:rsidRPr="00976612">
        <w:rPr>
          <w:rFonts w:ascii="Times New Roman" w:hAnsi="Times New Roman" w:cs="Times New Roman"/>
          <w:b/>
          <w:bCs/>
          <w:sz w:val="24"/>
          <w:szCs w:val="24"/>
        </w:rPr>
        <w:t>aterials</w:t>
      </w:r>
      <w:r w:rsidR="00507682" w:rsidRPr="00976612">
        <w:rPr>
          <w:rFonts w:ascii="Times New Roman" w:eastAsiaTheme="minorEastAsia" w:hAnsi="Times New Roman" w:cs="Times New Roman"/>
          <w:b/>
          <w:bCs/>
          <w:kern w:val="24"/>
          <w:sz w:val="24"/>
          <w:szCs w:val="24"/>
          <w:lang w:val="en-US"/>
        </w:rPr>
        <w:t xml:space="preserve"> </w:t>
      </w:r>
      <w:r w:rsidR="005F52E2">
        <w:rPr>
          <w:rFonts w:ascii="Times New Roman" w:eastAsiaTheme="minorEastAsia" w:hAnsi="Times New Roman" w:cs="Times New Roman"/>
          <w:b/>
          <w:bCs/>
          <w:kern w:val="24"/>
          <w:sz w:val="24"/>
          <w:szCs w:val="24"/>
          <w:lang w:val="en-US"/>
        </w:rPr>
        <w:t>used</w:t>
      </w:r>
    </w:p>
    <w:p w:rsidR="00507682" w:rsidRPr="009544C2" w:rsidRDefault="005F52E2" w:rsidP="00991228">
      <w:pPr>
        <w:ind w:firstLine="720"/>
        <w:jc w:val="both"/>
        <w:rPr>
          <w:rFonts w:ascii="Times New Roman" w:hAnsi="Times New Roman" w:cs="Times New Roman"/>
          <w:b/>
          <w:bCs/>
          <w:sz w:val="24"/>
          <w:szCs w:val="24"/>
        </w:rPr>
      </w:pPr>
      <w:r>
        <w:rPr>
          <w:rFonts w:ascii="Times New Roman" w:hAnsi="Times New Roman" w:cs="Times New Roman"/>
          <w:sz w:val="24"/>
          <w:szCs w:val="24"/>
        </w:rPr>
        <w:t xml:space="preserve">Aggregate of </w:t>
      </w:r>
      <w:r w:rsidR="00507682" w:rsidRPr="00976612">
        <w:rPr>
          <w:rFonts w:ascii="Times New Roman" w:hAnsi="Times New Roman" w:cs="Times New Roman"/>
          <w:sz w:val="24"/>
          <w:szCs w:val="24"/>
        </w:rPr>
        <w:t xml:space="preserve">Coarse aggregate (12mm [70%] and 10mm [30%] [0.5 and 0.4 in]) was used, which was manufactured from locally available </w:t>
      </w:r>
      <w:r w:rsidR="00507682" w:rsidRPr="005F52E2">
        <w:rPr>
          <w:rFonts w:ascii="Times New Roman" w:hAnsi="Times New Roman" w:cs="Times New Roman"/>
          <w:sz w:val="24"/>
          <w:szCs w:val="24"/>
        </w:rPr>
        <w:t>rock</w:t>
      </w:r>
      <w:r w:rsidRPr="005F52E2">
        <w:rPr>
          <w:rFonts w:ascii="Times New Roman" w:hAnsi="Times New Roman" w:cs="Times New Roman"/>
          <w:sz w:val="24"/>
          <w:szCs w:val="24"/>
        </w:rPr>
        <w:t xml:space="preserve"> [1]</w:t>
      </w:r>
      <w:r w:rsidR="00507682" w:rsidRPr="005F52E2">
        <w:rPr>
          <w:rFonts w:ascii="Times New Roman" w:hAnsi="Times New Roman" w:cs="Times New Roman"/>
          <w:sz w:val="24"/>
          <w:szCs w:val="24"/>
        </w:rPr>
        <w:t>.</w:t>
      </w:r>
      <w:r w:rsidR="00507682" w:rsidRPr="00976612">
        <w:rPr>
          <w:rFonts w:ascii="Times New Roman" w:hAnsi="Times New Roman" w:cs="Times New Roman"/>
          <w:sz w:val="24"/>
          <w:szCs w:val="24"/>
        </w:rPr>
        <w:t xml:space="preserve"> Summary of material properties were presented in Table 1 acc</w:t>
      </w:r>
      <w:r>
        <w:rPr>
          <w:rFonts w:ascii="Times New Roman" w:hAnsi="Times New Roman" w:cs="Times New Roman"/>
          <w:sz w:val="24"/>
          <w:szCs w:val="24"/>
        </w:rPr>
        <w:t xml:space="preserve">ording to Indian Standards. </w:t>
      </w:r>
      <w:r w:rsidR="00507682" w:rsidRPr="00976612">
        <w:rPr>
          <w:rFonts w:ascii="Times New Roman" w:hAnsi="Times New Roman" w:cs="Times New Roman"/>
          <w:sz w:val="24"/>
          <w:szCs w:val="24"/>
        </w:rPr>
        <w:t xml:space="preserve"> Locally available river sand as fine aggregate (4.75mm to 75 micron [0.2 to 0.003 in]) was used. Manufactured sand (4.75mm to 75 micron [0.2 to 0.003 in]) was used for partial replacement to natural sand. Both fine aggregate, natural and manufactured sand we</w:t>
      </w:r>
      <w:r w:rsidR="00CB4AB5" w:rsidRPr="00976612">
        <w:rPr>
          <w:rFonts w:ascii="Times New Roman" w:hAnsi="Times New Roman" w:cs="Times New Roman"/>
          <w:sz w:val="24"/>
          <w:szCs w:val="24"/>
        </w:rPr>
        <w:t>re from zone II according to</w:t>
      </w:r>
      <w:r w:rsidR="00507682" w:rsidRPr="00976612">
        <w:rPr>
          <w:rFonts w:ascii="Times New Roman" w:hAnsi="Times New Roman" w:cs="Times New Roman"/>
          <w:sz w:val="24"/>
          <w:szCs w:val="24"/>
        </w:rPr>
        <w:t xml:space="preserve"> Sieve analysis and material properties were presented in Table 1</w:t>
      </w:r>
      <w:r w:rsidR="00991228" w:rsidRPr="00976612">
        <w:rPr>
          <w:rFonts w:ascii="Times New Roman" w:hAnsi="Times New Roman" w:cs="Times New Roman"/>
          <w:sz w:val="24"/>
          <w:szCs w:val="24"/>
        </w:rPr>
        <w:t>,2 and 3</w:t>
      </w:r>
      <w:r w:rsidR="00507682" w:rsidRPr="00976612">
        <w:rPr>
          <w:rFonts w:ascii="Times New Roman" w:hAnsi="Times New Roman" w:cs="Times New Roman"/>
          <w:sz w:val="24"/>
          <w:szCs w:val="24"/>
        </w:rPr>
        <w:t xml:space="preserve"> </w:t>
      </w:r>
      <w:r w:rsidR="00507682" w:rsidRPr="00B71CFC">
        <w:rPr>
          <w:rFonts w:ascii="Times New Roman" w:hAnsi="Times New Roman" w:cs="Times New Roman"/>
          <w:sz w:val="24"/>
          <w:szCs w:val="24"/>
        </w:rPr>
        <w:t>acco</w:t>
      </w:r>
      <w:r w:rsidR="00CB4AB5" w:rsidRPr="00B71CFC">
        <w:rPr>
          <w:rFonts w:ascii="Times New Roman" w:hAnsi="Times New Roman" w:cs="Times New Roman"/>
          <w:sz w:val="24"/>
          <w:szCs w:val="24"/>
        </w:rPr>
        <w:t xml:space="preserve">rding to Indian Standards </w:t>
      </w:r>
      <w:r w:rsidR="00507682" w:rsidRPr="00B71CFC">
        <w:rPr>
          <w:rFonts w:ascii="Times New Roman" w:hAnsi="Times New Roman" w:cs="Times New Roman"/>
          <w:sz w:val="24"/>
          <w:szCs w:val="24"/>
        </w:rPr>
        <w:t>. Cement: - The cement used was 53 grad</w:t>
      </w:r>
      <w:r w:rsidR="00976612" w:rsidRPr="00B71CFC">
        <w:rPr>
          <w:rFonts w:ascii="Times New Roman" w:hAnsi="Times New Roman" w:cs="Times New Roman"/>
          <w:sz w:val="24"/>
          <w:szCs w:val="24"/>
        </w:rPr>
        <w:t xml:space="preserve">e (Ordinary Portland Cement) </w:t>
      </w:r>
      <w:r w:rsidR="00750DE0" w:rsidRPr="00B71CFC">
        <w:rPr>
          <w:rFonts w:ascii="Times New Roman" w:hAnsi="Times New Roman" w:cs="Times New Roman"/>
          <w:sz w:val="24"/>
          <w:szCs w:val="24"/>
        </w:rPr>
        <w:t>[1]</w:t>
      </w:r>
      <w:r w:rsidR="00B71CFC" w:rsidRPr="00B71CFC">
        <w:rPr>
          <w:rFonts w:ascii="Times New Roman" w:hAnsi="Times New Roman" w:cs="Times New Roman"/>
          <w:sz w:val="24"/>
          <w:szCs w:val="24"/>
        </w:rPr>
        <w:t>.</w:t>
      </w:r>
    </w:p>
    <w:p w:rsidR="00076816" w:rsidRPr="00976612" w:rsidRDefault="00507682" w:rsidP="00076816">
      <w:pPr>
        <w:jc w:val="both"/>
        <w:rPr>
          <w:rFonts w:ascii="Times New Roman" w:eastAsiaTheme="minorEastAsia" w:hAnsi="Times New Roman" w:cs="Times New Roman"/>
          <w:kern w:val="24"/>
          <w:sz w:val="24"/>
          <w:szCs w:val="24"/>
          <w:lang w:val="en-US"/>
        </w:rPr>
      </w:pPr>
      <w:r w:rsidRPr="00976612">
        <w:rPr>
          <w:rFonts w:ascii="Times New Roman" w:hAnsi="Times New Roman" w:cs="Times New Roman"/>
          <w:sz w:val="24"/>
          <w:szCs w:val="24"/>
        </w:rPr>
        <w:t xml:space="preserve"> </w:t>
      </w:r>
      <w:r w:rsidRPr="00976612">
        <w:rPr>
          <w:rFonts w:ascii="Times New Roman" w:hAnsi="Times New Roman" w:cs="Times New Roman"/>
          <w:sz w:val="24"/>
          <w:szCs w:val="24"/>
        </w:rPr>
        <w:tab/>
      </w:r>
      <w:r w:rsidR="00076816" w:rsidRPr="00976612">
        <w:rPr>
          <w:rFonts w:ascii="Times New Roman" w:hAnsi="Times New Roman" w:cs="Times New Roman"/>
          <w:b/>
          <w:bCs/>
          <w:sz w:val="24"/>
          <w:szCs w:val="24"/>
        </w:rPr>
        <w:t>Table 1</w:t>
      </w:r>
      <w:r w:rsidR="005F52E2">
        <w:rPr>
          <w:rFonts w:ascii="Times New Roman" w:hAnsi="Times New Roman" w:cs="Times New Roman"/>
          <w:b/>
          <w:bCs/>
          <w:sz w:val="24"/>
          <w:szCs w:val="24"/>
        </w:rPr>
        <w:t>:</w:t>
      </w:r>
      <w:r w:rsidR="00076816" w:rsidRPr="00976612">
        <w:rPr>
          <w:rFonts w:ascii="Times New Roman" w:hAnsi="Times New Roman" w:cs="Times New Roman"/>
          <w:b/>
          <w:bCs/>
          <w:sz w:val="24"/>
          <w:szCs w:val="24"/>
        </w:rPr>
        <w:t xml:space="preserve"> </w:t>
      </w:r>
      <w:r w:rsidR="001174DF">
        <w:rPr>
          <w:rFonts w:ascii="Times New Roman" w:hAnsi="Times New Roman" w:cs="Times New Roman"/>
          <w:b/>
          <w:bCs/>
          <w:sz w:val="24"/>
          <w:szCs w:val="24"/>
        </w:rPr>
        <w:t xml:space="preserve">Physical properties of river sand and </w:t>
      </w:r>
      <w:r w:rsidR="001174DF">
        <w:rPr>
          <w:rFonts w:ascii="Times New Roman" w:eastAsiaTheme="minorEastAsia" w:hAnsi="Times New Roman" w:cs="Times New Roman"/>
          <w:b/>
          <w:bCs/>
          <w:kern w:val="24"/>
          <w:sz w:val="24"/>
          <w:szCs w:val="24"/>
          <w:lang w:val="en-US"/>
        </w:rPr>
        <w:t xml:space="preserve">manufactured </w:t>
      </w:r>
      <w:r w:rsidR="000B0A20">
        <w:rPr>
          <w:rFonts w:ascii="Times New Roman" w:eastAsiaTheme="minorEastAsia" w:hAnsi="Times New Roman" w:cs="Times New Roman"/>
          <w:b/>
          <w:bCs/>
          <w:kern w:val="24"/>
          <w:sz w:val="24"/>
          <w:szCs w:val="24"/>
          <w:lang w:val="en-US"/>
        </w:rPr>
        <w:t xml:space="preserve">crushed </w:t>
      </w:r>
      <w:r w:rsidR="00A937FA">
        <w:rPr>
          <w:rFonts w:ascii="Times New Roman" w:eastAsiaTheme="minorEastAsia" w:hAnsi="Times New Roman" w:cs="Times New Roman"/>
          <w:b/>
          <w:bCs/>
          <w:kern w:val="24"/>
          <w:sz w:val="24"/>
          <w:szCs w:val="24"/>
          <w:lang w:val="en-US"/>
        </w:rPr>
        <w:t>sand</w:t>
      </w:r>
      <w:r w:rsidR="00A937FA" w:rsidRPr="00976612">
        <w:rPr>
          <w:rFonts w:ascii="Times New Roman" w:eastAsiaTheme="minorEastAsia" w:hAnsi="Times New Roman" w:cs="Times New Roman"/>
          <w:b/>
          <w:bCs/>
          <w:kern w:val="24"/>
          <w:sz w:val="24"/>
          <w:szCs w:val="24"/>
          <w:lang w:val="en-US"/>
        </w:rPr>
        <w:t xml:space="preserve"> [</w:t>
      </w:r>
      <w:r w:rsidR="009544C2">
        <w:rPr>
          <w:rFonts w:ascii="Times New Roman" w:eastAsiaTheme="minorEastAsia" w:hAnsi="Times New Roman" w:cs="Times New Roman"/>
          <w:b/>
          <w:bCs/>
          <w:kern w:val="24"/>
          <w:sz w:val="24"/>
          <w:szCs w:val="24"/>
          <w:lang w:val="en-US"/>
        </w:rPr>
        <w:t>9</w:t>
      </w:r>
      <w:r w:rsidR="001174DF">
        <w:rPr>
          <w:rFonts w:ascii="Times New Roman" w:eastAsiaTheme="minorEastAsia" w:hAnsi="Times New Roman" w:cs="Times New Roman"/>
          <w:b/>
          <w:bCs/>
          <w:kern w:val="24"/>
          <w:sz w:val="24"/>
          <w:szCs w:val="24"/>
          <w:lang w:val="en-US"/>
        </w:rPr>
        <w:t>]</w:t>
      </w:r>
      <w:r w:rsidRPr="00976612">
        <w:rPr>
          <w:rFonts w:ascii="Times New Roman" w:eastAsiaTheme="minorEastAsia" w:hAnsi="Times New Roman" w:cs="Times New Roman"/>
          <w:b/>
          <w:bCs/>
          <w:kern w:val="24"/>
          <w:sz w:val="24"/>
          <w:szCs w:val="24"/>
          <w:lang w:val="en-US"/>
        </w:rPr>
        <w:t xml:space="preserve">                                                                                                                                             </w:t>
      </w:r>
    </w:p>
    <w:tbl>
      <w:tblPr>
        <w:tblStyle w:val="TableGrid"/>
        <w:tblW w:w="0" w:type="auto"/>
        <w:tblLook w:val="04A0" w:firstRow="1" w:lastRow="0" w:firstColumn="1" w:lastColumn="0" w:noHBand="0" w:noVBand="1"/>
      </w:tblPr>
      <w:tblGrid>
        <w:gridCol w:w="3005"/>
        <w:gridCol w:w="3005"/>
        <w:gridCol w:w="3006"/>
      </w:tblGrid>
      <w:tr w:rsidR="00663BF5" w:rsidRPr="00976612" w:rsidTr="00076816">
        <w:tc>
          <w:tcPr>
            <w:tcW w:w="3005" w:type="dxa"/>
          </w:tcPr>
          <w:p w:rsidR="00076816" w:rsidRPr="00976612" w:rsidRDefault="00076816" w:rsidP="00076816">
            <w:pPr>
              <w:pStyle w:val="NormalWeb"/>
              <w:spacing w:before="0" w:beforeAutospacing="0" w:after="0" w:afterAutospacing="0"/>
              <w:jc w:val="center"/>
              <w:rPr>
                <w:rFonts w:eastAsiaTheme="minorEastAsia"/>
                <w:kern w:val="24"/>
                <w:lang w:val="en-US"/>
              </w:rPr>
            </w:pPr>
            <w:r w:rsidRPr="00976612">
              <w:rPr>
                <w:rFonts w:eastAsiaTheme="minorEastAsia"/>
                <w:kern w:val="24"/>
                <w:lang w:val="en-US"/>
              </w:rPr>
              <w:t>Property</w:t>
            </w:r>
          </w:p>
        </w:tc>
        <w:tc>
          <w:tcPr>
            <w:tcW w:w="3005" w:type="dxa"/>
          </w:tcPr>
          <w:p w:rsidR="00076816" w:rsidRPr="00976612" w:rsidRDefault="00076816" w:rsidP="00076816">
            <w:pPr>
              <w:pStyle w:val="NormalWeb"/>
              <w:spacing w:before="0" w:beforeAutospacing="0" w:after="0" w:afterAutospacing="0"/>
              <w:jc w:val="center"/>
              <w:rPr>
                <w:rFonts w:eastAsiaTheme="minorEastAsia"/>
                <w:kern w:val="24"/>
                <w:lang w:val="en-US"/>
              </w:rPr>
            </w:pPr>
            <w:r w:rsidRPr="00976612">
              <w:rPr>
                <w:rFonts w:eastAsiaTheme="minorEastAsia"/>
                <w:kern w:val="24"/>
                <w:lang w:val="en-US"/>
              </w:rPr>
              <w:t>Natural Sand</w:t>
            </w:r>
          </w:p>
        </w:tc>
        <w:tc>
          <w:tcPr>
            <w:tcW w:w="3006" w:type="dxa"/>
          </w:tcPr>
          <w:p w:rsidR="00076816" w:rsidRPr="00976612" w:rsidRDefault="001174DF" w:rsidP="00076816">
            <w:pPr>
              <w:pStyle w:val="NormalWeb"/>
              <w:spacing w:before="0" w:beforeAutospacing="0" w:after="0" w:afterAutospacing="0"/>
              <w:jc w:val="center"/>
              <w:rPr>
                <w:rFonts w:eastAsiaTheme="minorEastAsia"/>
                <w:kern w:val="24"/>
                <w:lang w:val="en-US"/>
              </w:rPr>
            </w:pPr>
            <w:r>
              <w:rPr>
                <w:rFonts w:eastAsiaTheme="minorEastAsia"/>
                <w:kern w:val="24"/>
                <w:lang w:val="en-US"/>
              </w:rPr>
              <w:t>M-</w:t>
            </w:r>
            <w:r w:rsidR="00076816" w:rsidRPr="00976612">
              <w:rPr>
                <w:rFonts w:eastAsiaTheme="minorEastAsia"/>
                <w:kern w:val="24"/>
                <w:lang w:val="en-US"/>
              </w:rPr>
              <w:t xml:space="preserve"> Sand</w:t>
            </w:r>
          </w:p>
          <w:p w:rsidR="00076816" w:rsidRPr="00976612" w:rsidRDefault="00076816" w:rsidP="00076816">
            <w:pPr>
              <w:pStyle w:val="NormalWeb"/>
              <w:spacing w:before="0" w:beforeAutospacing="0" w:after="0" w:afterAutospacing="0"/>
              <w:jc w:val="center"/>
              <w:rPr>
                <w:rFonts w:eastAsiaTheme="minorEastAsia"/>
                <w:kern w:val="24"/>
                <w:lang w:val="en-US"/>
              </w:rPr>
            </w:pPr>
          </w:p>
        </w:tc>
      </w:tr>
      <w:tr w:rsidR="00663BF5" w:rsidRPr="00976612" w:rsidTr="00076816">
        <w:tc>
          <w:tcPr>
            <w:tcW w:w="3005" w:type="dxa"/>
          </w:tcPr>
          <w:p w:rsidR="00076816" w:rsidRPr="00976612" w:rsidRDefault="00076816" w:rsidP="00076816">
            <w:pPr>
              <w:pStyle w:val="NormalWeb"/>
              <w:spacing w:before="0" w:beforeAutospacing="0" w:after="0" w:afterAutospacing="0"/>
              <w:jc w:val="center"/>
              <w:rPr>
                <w:rFonts w:eastAsiaTheme="minorEastAsia"/>
                <w:kern w:val="24"/>
                <w:lang w:val="en-US"/>
              </w:rPr>
            </w:pPr>
            <w:r w:rsidRPr="00976612">
              <w:rPr>
                <w:rFonts w:eastAsiaTheme="minorEastAsia"/>
                <w:kern w:val="24"/>
                <w:lang w:val="en-US"/>
              </w:rPr>
              <w:t>Specific Gravity</w:t>
            </w:r>
          </w:p>
        </w:tc>
        <w:tc>
          <w:tcPr>
            <w:tcW w:w="3005" w:type="dxa"/>
          </w:tcPr>
          <w:p w:rsidR="00076816" w:rsidRPr="00976612" w:rsidRDefault="00076816" w:rsidP="00076816">
            <w:pPr>
              <w:pStyle w:val="NormalWeb"/>
              <w:spacing w:before="0" w:beforeAutospacing="0" w:after="0" w:afterAutospacing="0"/>
              <w:jc w:val="center"/>
              <w:rPr>
                <w:rFonts w:eastAsiaTheme="minorEastAsia"/>
                <w:kern w:val="24"/>
                <w:lang w:val="en-US"/>
              </w:rPr>
            </w:pPr>
            <w:r w:rsidRPr="00976612">
              <w:rPr>
                <w:rFonts w:eastAsiaTheme="minorEastAsia"/>
                <w:kern w:val="24"/>
                <w:lang w:val="en-US"/>
              </w:rPr>
              <w:t>2.6</w:t>
            </w:r>
            <w:r w:rsidR="001174DF">
              <w:rPr>
                <w:rFonts w:eastAsiaTheme="minorEastAsia"/>
                <w:kern w:val="24"/>
                <w:lang w:val="en-US"/>
              </w:rPr>
              <w:t>9</w:t>
            </w:r>
          </w:p>
        </w:tc>
        <w:tc>
          <w:tcPr>
            <w:tcW w:w="3006" w:type="dxa"/>
          </w:tcPr>
          <w:p w:rsidR="00076816" w:rsidRPr="00976612" w:rsidRDefault="001174DF" w:rsidP="00076816">
            <w:pPr>
              <w:pStyle w:val="NormalWeb"/>
              <w:spacing w:before="0" w:beforeAutospacing="0" w:after="0" w:afterAutospacing="0"/>
              <w:jc w:val="center"/>
              <w:rPr>
                <w:rFonts w:eastAsiaTheme="minorEastAsia"/>
                <w:kern w:val="24"/>
                <w:lang w:val="en-US"/>
              </w:rPr>
            </w:pPr>
            <w:r>
              <w:rPr>
                <w:rFonts w:eastAsiaTheme="minorEastAsia"/>
                <w:kern w:val="24"/>
                <w:lang w:val="en-US"/>
              </w:rPr>
              <w:t>2.86</w:t>
            </w:r>
          </w:p>
        </w:tc>
      </w:tr>
      <w:tr w:rsidR="00663BF5" w:rsidRPr="00976612" w:rsidTr="00076816">
        <w:tc>
          <w:tcPr>
            <w:tcW w:w="3005" w:type="dxa"/>
          </w:tcPr>
          <w:p w:rsidR="00076816" w:rsidRPr="00976612" w:rsidRDefault="00076816" w:rsidP="00076816">
            <w:pPr>
              <w:pStyle w:val="NormalWeb"/>
              <w:spacing w:before="0" w:beforeAutospacing="0" w:after="0" w:afterAutospacing="0"/>
              <w:jc w:val="center"/>
              <w:rPr>
                <w:rFonts w:eastAsiaTheme="minorEastAsia"/>
                <w:kern w:val="24"/>
                <w:lang w:val="en-US"/>
              </w:rPr>
            </w:pPr>
            <w:r w:rsidRPr="00976612">
              <w:rPr>
                <w:rFonts w:eastAsiaTheme="minorEastAsia"/>
                <w:kern w:val="24"/>
                <w:lang w:val="en-US"/>
              </w:rPr>
              <w:t xml:space="preserve">Bulk </w:t>
            </w:r>
            <w:r w:rsidR="001174DF">
              <w:rPr>
                <w:rFonts w:eastAsiaTheme="minorEastAsia"/>
                <w:kern w:val="24"/>
              </w:rPr>
              <w:t>Density kg</w:t>
            </w:r>
            <w:r w:rsidRPr="00976612">
              <w:rPr>
                <w:rFonts w:eastAsiaTheme="minorEastAsia"/>
                <w:kern w:val="24"/>
              </w:rPr>
              <w:t>/m</w:t>
            </w:r>
            <w:r w:rsidRPr="00A937FA">
              <w:rPr>
                <w:rFonts w:eastAsiaTheme="minorEastAsia"/>
                <w:kern w:val="24"/>
                <w:vertAlign w:val="superscript"/>
              </w:rPr>
              <w:t>3</w:t>
            </w:r>
          </w:p>
        </w:tc>
        <w:tc>
          <w:tcPr>
            <w:tcW w:w="3005" w:type="dxa"/>
          </w:tcPr>
          <w:p w:rsidR="00076816" w:rsidRPr="00976612" w:rsidRDefault="001174DF" w:rsidP="00076816">
            <w:pPr>
              <w:pStyle w:val="NormalWeb"/>
              <w:spacing w:before="0" w:beforeAutospacing="0" w:after="0" w:afterAutospacing="0"/>
              <w:jc w:val="center"/>
              <w:rPr>
                <w:rFonts w:eastAsiaTheme="minorEastAsia"/>
                <w:kern w:val="24"/>
                <w:lang w:val="en-US"/>
              </w:rPr>
            </w:pPr>
            <w:r>
              <w:rPr>
                <w:rFonts w:eastAsiaTheme="minorEastAsia"/>
                <w:kern w:val="24"/>
                <w:lang w:val="en-US"/>
              </w:rPr>
              <w:t>1726</w:t>
            </w:r>
          </w:p>
        </w:tc>
        <w:tc>
          <w:tcPr>
            <w:tcW w:w="3006" w:type="dxa"/>
          </w:tcPr>
          <w:p w:rsidR="00076816" w:rsidRPr="00976612" w:rsidRDefault="001174DF" w:rsidP="00076816">
            <w:pPr>
              <w:pStyle w:val="NormalWeb"/>
              <w:spacing w:before="0" w:beforeAutospacing="0" w:after="0" w:afterAutospacing="0"/>
              <w:jc w:val="center"/>
              <w:rPr>
                <w:rFonts w:eastAsiaTheme="minorEastAsia"/>
                <w:kern w:val="24"/>
                <w:lang w:val="en-US"/>
              </w:rPr>
            </w:pPr>
            <w:r>
              <w:rPr>
                <w:rFonts w:eastAsiaTheme="minorEastAsia"/>
                <w:kern w:val="24"/>
                <w:lang w:val="en-US"/>
              </w:rPr>
              <w:t>1748</w:t>
            </w:r>
          </w:p>
        </w:tc>
      </w:tr>
      <w:tr w:rsidR="00663BF5" w:rsidRPr="00976612" w:rsidTr="00076816">
        <w:tc>
          <w:tcPr>
            <w:tcW w:w="3005" w:type="dxa"/>
          </w:tcPr>
          <w:p w:rsidR="00076816" w:rsidRPr="00976612" w:rsidRDefault="00076816" w:rsidP="00076816">
            <w:pPr>
              <w:pStyle w:val="NormalWeb"/>
              <w:spacing w:before="0" w:beforeAutospacing="0" w:after="0" w:afterAutospacing="0"/>
              <w:jc w:val="center"/>
              <w:rPr>
                <w:rFonts w:eastAsiaTheme="minorEastAsia"/>
                <w:kern w:val="24"/>
                <w:lang w:val="en-US"/>
              </w:rPr>
            </w:pPr>
            <w:r w:rsidRPr="00976612">
              <w:rPr>
                <w:rFonts w:eastAsiaTheme="minorEastAsia"/>
                <w:kern w:val="24"/>
              </w:rPr>
              <w:t>Fineness Modulus</w:t>
            </w:r>
          </w:p>
        </w:tc>
        <w:tc>
          <w:tcPr>
            <w:tcW w:w="3005" w:type="dxa"/>
          </w:tcPr>
          <w:p w:rsidR="00076816" w:rsidRPr="00976612" w:rsidRDefault="001174DF" w:rsidP="00076816">
            <w:pPr>
              <w:pStyle w:val="NormalWeb"/>
              <w:spacing w:before="0" w:beforeAutospacing="0" w:after="0" w:afterAutospacing="0"/>
              <w:jc w:val="center"/>
              <w:rPr>
                <w:rFonts w:eastAsiaTheme="minorEastAsia"/>
                <w:kern w:val="24"/>
                <w:lang w:val="en-US"/>
              </w:rPr>
            </w:pPr>
            <w:r>
              <w:rPr>
                <w:rFonts w:eastAsiaTheme="minorEastAsia"/>
                <w:kern w:val="24"/>
                <w:lang w:val="en-US"/>
              </w:rPr>
              <w:t>2.63</w:t>
            </w:r>
          </w:p>
        </w:tc>
        <w:tc>
          <w:tcPr>
            <w:tcW w:w="3006" w:type="dxa"/>
          </w:tcPr>
          <w:p w:rsidR="00076816" w:rsidRPr="00976612" w:rsidRDefault="001174DF" w:rsidP="00076816">
            <w:pPr>
              <w:pStyle w:val="NormalWeb"/>
              <w:spacing w:before="0" w:beforeAutospacing="0" w:after="0" w:afterAutospacing="0"/>
              <w:jc w:val="center"/>
              <w:rPr>
                <w:rFonts w:eastAsiaTheme="minorEastAsia"/>
                <w:kern w:val="24"/>
                <w:lang w:val="en-US"/>
              </w:rPr>
            </w:pPr>
            <w:r>
              <w:rPr>
                <w:rFonts w:eastAsiaTheme="minorEastAsia"/>
                <w:kern w:val="24"/>
                <w:lang w:val="en-US"/>
              </w:rPr>
              <w:t>2.65</w:t>
            </w:r>
          </w:p>
        </w:tc>
      </w:tr>
    </w:tbl>
    <w:p w:rsidR="00A937FA" w:rsidRDefault="00A937FA" w:rsidP="0099705A">
      <w:pPr>
        <w:pStyle w:val="NormalWeb"/>
        <w:jc w:val="center"/>
        <w:rPr>
          <w:b/>
          <w:bCs/>
        </w:rPr>
      </w:pPr>
    </w:p>
    <w:p w:rsidR="00A937FA" w:rsidRDefault="00A937FA" w:rsidP="0099705A">
      <w:pPr>
        <w:pStyle w:val="NormalWeb"/>
        <w:jc w:val="center"/>
        <w:rPr>
          <w:b/>
          <w:bCs/>
        </w:rPr>
      </w:pPr>
    </w:p>
    <w:p w:rsidR="00A937FA" w:rsidRDefault="00A937FA" w:rsidP="0099705A">
      <w:pPr>
        <w:pStyle w:val="NormalWeb"/>
        <w:jc w:val="center"/>
        <w:rPr>
          <w:b/>
          <w:bCs/>
        </w:rPr>
      </w:pPr>
    </w:p>
    <w:p w:rsidR="00076816" w:rsidRPr="00976612" w:rsidRDefault="00076816" w:rsidP="0099705A">
      <w:pPr>
        <w:pStyle w:val="NormalWeb"/>
        <w:jc w:val="center"/>
        <w:rPr>
          <w:b/>
          <w:bCs/>
        </w:rPr>
      </w:pPr>
      <w:r w:rsidRPr="00976612">
        <w:rPr>
          <w:b/>
          <w:bCs/>
        </w:rPr>
        <w:lastRenderedPageBreak/>
        <w:t>Table 2</w:t>
      </w:r>
      <w:r w:rsidR="005F52E2">
        <w:rPr>
          <w:b/>
          <w:bCs/>
        </w:rPr>
        <w:t>:</w:t>
      </w:r>
      <w:r w:rsidRPr="00976612">
        <w:rPr>
          <w:b/>
          <w:bCs/>
        </w:rPr>
        <w:t xml:space="preserve"> S</w:t>
      </w:r>
      <w:r w:rsidR="000B0A20">
        <w:rPr>
          <w:b/>
          <w:bCs/>
        </w:rPr>
        <w:t xml:space="preserve">ieve analysis for river sand and </w:t>
      </w:r>
      <w:r w:rsidR="000B0A20">
        <w:rPr>
          <w:rFonts w:eastAsiaTheme="minorEastAsia"/>
          <w:b/>
          <w:bCs/>
          <w:kern w:val="24"/>
          <w:lang w:val="en-US"/>
        </w:rPr>
        <w:t>manufactured crushed sand</w:t>
      </w:r>
      <w:r w:rsidR="000B0A20" w:rsidRPr="00976612">
        <w:rPr>
          <w:rFonts w:eastAsiaTheme="minorEastAsia"/>
          <w:b/>
          <w:bCs/>
          <w:kern w:val="24"/>
          <w:lang w:val="en-US"/>
        </w:rPr>
        <w:t xml:space="preserve"> </w:t>
      </w:r>
      <w:r w:rsidR="000B0A20">
        <w:rPr>
          <w:rFonts w:eastAsiaTheme="minorEastAsia"/>
          <w:b/>
          <w:bCs/>
          <w:kern w:val="24"/>
          <w:lang w:val="en-US"/>
        </w:rPr>
        <w:t>(</w:t>
      </w:r>
      <w:r w:rsidR="009544C2">
        <w:rPr>
          <w:rFonts w:eastAsiaTheme="minorEastAsia"/>
          <w:b/>
          <w:bCs/>
          <w:kern w:val="24"/>
          <w:lang w:val="en-US"/>
        </w:rPr>
        <w:t>IS grading limits for Zone II)</w:t>
      </w:r>
      <w:r w:rsidR="005F52E2">
        <w:rPr>
          <w:rFonts w:eastAsiaTheme="minorEastAsia"/>
          <w:b/>
          <w:bCs/>
          <w:kern w:val="24"/>
          <w:lang w:val="en-US"/>
        </w:rPr>
        <w:t xml:space="preserve"> </w:t>
      </w:r>
      <w:r w:rsidR="009544C2" w:rsidRPr="009544C2">
        <w:rPr>
          <w:rFonts w:eastAsiaTheme="minorEastAsia"/>
          <w:b/>
          <w:bCs/>
          <w:kern w:val="24"/>
          <w:lang w:val="en-US"/>
        </w:rPr>
        <w:t>[9</w:t>
      </w:r>
      <w:r w:rsidR="000B0A20" w:rsidRPr="009544C2">
        <w:rPr>
          <w:rFonts w:eastAsiaTheme="minorEastAsia"/>
          <w:b/>
          <w:bCs/>
          <w:kern w:val="24"/>
          <w:lang w:val="en-US"/>
        </w:rPr>
        <w:t>]</w:t>
      </w:r>
    </w:p>
    <w:tbl>
      <w:tblPr>
        <w:tblStyle w:val="TableGrid"/>
        <w:tblW w:w="0" w:type="auto"/>
        <w:tblInd w:w="411" w:type="dxa"/>
        <w:tblLook w:val="04A0" w:firstRow="1" w:lastRow="0" w:firstColumn="1" w:lastColumn="0" w:noHBand="0" w:noVBand="1"/>
      </w:tblPr>
      <w:tblGrid>
        <w:gridCol w:w="2957"/>
        <w:gridCol w:w="2659"/>
        <w:gridCol w:w="2660"/>
      </w:tblGrid>
      <w:tr w:rsidR="000B0A20" w:rsidRPr="00976612" w:rsidTr="00C55521">
        <w:trPr>
          <w:trHeight w:val="743"/>
        </w:trPr>
        <w:tc>
          <w:tcPr>
            <w:tcW w:w="2957" w:type="dxa"/>
            <w:tcBorders>
              <w:bottom w:val="nil"/>
            </w:tcBorders>
          </w:tcPr>
          <w:p w:rsidR="000B0A20" w:rsidRPr="00976612" w:rsidRDefault="000B0A20" w:rsidP="00865E0A">
            <w:pPr>
              <w:pStyle w:val="NormalWeb"/>
              <w:jc w:val="center"/>
            </w:pPr>
            <w:r w:rsidRPr="00976612">
              <w:rPr>
                <w:rFonts w:eastAsiaTheme="minorEastAsia"/>
                <w:kern w:val="24"/>
              </w:rPr>
              <w:t>IS Sieve</w:t>
            </w:r>
          </w:p>
        </w:tc>
        <w:tc>
          <w:tcPr>
            <w:tcW w:w="2659" w:type="dxa"/>
            <w:vMerge w:val="restart"/>
          </w:tcPr>
          <w:p w:rsidR="000B0A20" w:rsidRPr="00976612" w:rsidRDefault="000B0A20" w:rsidP="00865E0A">
            <w:pPr>
              <w:pStyle w:val="NormalWeb"/>
              <w:jc w:val="center"/>
            </w:pPr>
            <w:r w:rsidRPr="00976612">
              <w:rPr>
                <w:rFonts w:eastAsiaTheme="minorEastAsia"/>
                <w:kern w:val="24"/>
              </w:rPr>
              <w:t>Natural Sand</w:t>
            </w:r>
            <w:r>
              <w:rPr>
                <w:rFonts w:eastAsiaTheme="minorEastAsia"/>
                <w:kern w:val="24"/>
              </w:rPr>
              <w:t xml:space="preserve"> % </w:t>
            </w:r>
            <w:r w:rsidRPr="00976612">
              <w:rPr>
                <w:rFonts w:eastAsiaTheme="minorEastAsia"/>
                <w:kern w:val="24"/>
              </w:rPr>
              <w:t>Passing</w:t>
            </w:r>
          </w:p>
          <w:p w:rsidR="000B0A20"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97</w:t>
            </w:r>
          </w:p>
        </w:tc>
        <w:tc>
          <w:tcPr>
            <w:tcW w:w="2659" w:type="dxa"/>
            <w:vMerge w:val="restart"/>
          </w:tcPr>
          <w:p w:rsidR="000B0A20" w:rsidRPr="00976612" w:rsidRDefault="000B0A20" w:rsidP="000B0A20">
            <w:pPr>
              <w:pStyle w:val="NormalWeb"/>
              <w:jc w:val="center"/>
            </w:pPr>
            <w:r>
              <w:rPr>
                <w:rFonts w:eastAsiaTheme="minorEastAsia"/>
                <w:kern w:val="24"/>
              </w:rPr>
              <w:t>M-</w:t>
            </w:r>
            <w:r w:rsidRPr="00976612">
              <w:rPr>
                <w:rFonts w:eastAsiaTheme="minorEastAsia"/>
                <w:kern w:val="24"/>
              </w:rPr>
              <w:t>Sand</w:t>
            </w:r>
            <w:r>
              <w:rPr>
                <w:rFonts w:eastAsiaTheme="minorEastAsia"/>
                <w:kern w:val="24"/>
              </w:rPr>
              <w:t xml:space="preserve"> % </w:t>
            </w:r>
            <w:r w:rsidRPr="00976612">
              <w:rPr>
                <w:rFonts w:eastAsiaTheme="minorEastAsia"/>
                <w:kern w:val="24"/>
              </w:rPr>
              <w:t>Passing</w:t>
            </w:r>
          </w:p>
          <w:p w:rsidR="000B0A20" w:rsidRPr="00976612" w:rsidRDefault="000B0A20" w:rsidP="00865E0A">
            <w:pPr>
              <w:pStyle w:val="NormalWeb"/>
              <w:spacing w:before="0" w:after="0"/>
              <w:jc w:val="center"/>
            </w:pPr>
            <w:r>
              <w:t>99.2</w:t>
            </w:r>
          </w:p>
        </w:tc>
      </w:tr>
      <w:tr w:rsidR="000B0A20" w:rsidRPr="00976612" w:rsidTr="00C55521">
        <w:trPr>
          <w:trHeight w:val="460"/>
        </w:trPr>
        <w:tc>
          <w:tcPr>
            <w:tcW w:w="2957" w:type="dxa"/>
            <w:tcBorders>
              <w:top w:val="nil"/>
            </w:tcBorders>
          </w:tcPr>
          <w:p w:rsidR="000B0A20" w:rsidRPr="00976612" w:rsidRDefault="000B0A20" w:rsidP="00865E0A">
            <w:pPr>
              <w:pStyle w:val="NormalWeb"/>
              <w:spacing w:before="0" w:beforeAutospacing="0" w:after="0" w:afterAutospacing="0"/>
              <w:jc w:val="center"/>
              <w:rPr>
                <w:rFonts w:eastAsiaTheme="minorEastAsia"/>
                <w:kern w:val="24"/>
              </w:rPr>
            </w:pPr>
            <w:r w:rsidRPr="00976612">
              <w:rPr>
                <w:rFonts w:eastAsiaTheme="minorEastAsia"/>
                <w:kern w:val="24"/>
              </w:rPr>
              <w:t>4.75 mm</w:t>
            </w:r>
          </w:p>
        </w:tc>
        <w:tc>
          <w:tcPr>
            <w:tcW w:w="2659" w:type="dxa"/>
            <w:vMerge/>
            <w:tcBorders>
              <w:bottom w:val="single" w:sz="4" w:space="0" w:color="auto"/>
            </w:tcBorders>
          </w:tcPr>
          <w:p w:rsidR="000B0A20" w:rsidRPr="00976612" w:rsidRDefault="000B0A20" w:rsidP="00865E0A">
            <w:pPr>
              <w:pStyle w:val="NormalWeb"/>
              <w:spacing w:before="0" w:beforeAutospacing="0" w:after="0" w:afterAutospacing="0"/>
              <w:jc w:val="center"/>
              <w:rPr>
                <w:rFonts w:eastAsiaTheme="minorEastAsia"/>
                <w:kern w:val="24"/>
              </w:rPr>
            </w:pPr>
          </w:p>
        </w:tc>
        <w:tc>
          <w:tcPr>
            <w:tcW w:w="2659" w:type="dxa"/>
            <w:vMerge/>
            <w:tcBorders>
              <w:bottom w:val="single" w:sz="4" w:space="0" w:color="auto"/>
            </w:tcBorders>
          </w:tcPr>
          <w:p w:rsidR="000B0A20" w:rsidRPr="00976612" w:rsidRDefault="000B0A20" w:rsidP="00865E0A">
            <w:pPr>
              <w:pStyle w:val="NormalWeb"/>
              <w:spacing w:before="0" w:beforeAutospacing="0" w:after="0" w:afterAutospacing="0"/>
              <w:jc w:val="center"/>
              <w:rPr>
                <w:rFonts w:eastAsiaTheme="minorEastAsia"/>
                <w:kern w:val="24"/>
              </w:rPr>
            </w:pPr>
          </w:p>
        </w:tc>
      </w:tr>
      <w:tr w:rsidR="00663BF5" w:rsidRPr="00976612" w:rsidTr="000B0A20">
        <w:trPr>
          <w:trHeight w:val="445"/>
        </w:trPr>
        <w:tc>
          <w:tcPr>
            <w:tcW w:w="2957" w:type="dxa"/>
          </w:tcPr>
          <w:p w:rsidR="0099705A" w:rsidRPr="00976612" w:rsidRDefault="000B0A20" w:rsidP="00865E0A">
            <w:pPr>
              <w:pStyle w:val="NormalWeb"/>
              <w:spacing w:before="0" w:beforeAutospacing="0" w:after="0" w:afterAutospacing="0"/>
              <w:jc w:val="center"/>
              <w:rPr>
                <w:rFonts w:eastAsiaTheme="minorEastAsia"/>
                <w:kern w:val="24"/>
              </w:rPr>
            </w:pPr>
            <w:r w:rsidRPr="00976612">
              <w:rPr>
                <w:rFonts w:eastAsiaTheme="minorEastAsia"/>
                <w:kern w:val="24"/>
              </w:rPr>
              <w:t>2.36 mm</w:t>
            </w:r>
          </w:p>
        </w:tc>
        <w:tc>
          <w:tcPr>
            <w:tcW w:w="2658" w:type="dxa"/>
            <w:tcBorders>
              <w:top w:val="single" w:sz="4" w:space="0" w:color="auto"/>
            </w:tcBorders>
          </w:tcPr>
          <w:p w:rsidR="0099705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92.2</w:t>
            </w:r>
          </w:p>
        </w:tc>
        <w:tc>
          <w:tcPr>
            <w:tcW w:w="2660" w:type="dxa"/>
            <w:tcBorders>
              <w:top w:val="single" w:sz="4" w:space="0" w:color="auto"/>
            </w:tcBorders>
          </w:tcPr>
          <w:p w:rsidR="0099705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93.6</w:t>
            </w:r>
          </w:p>
        </w:tc>
      </w:tr>
      <w:tr w:rsidR="00663BF5" w:rsidRPr="00976612" w:rsidTr="000B0A20">
        <w:trPr>
          <w:trHeight w:val="460"/>
        </w:trPr>
        <w:tc>
          <w:tcPr>
            <w:tcW w:w="2957" w:type="dxa"/>
          </w:tcPr>
          <w:p w:rsidR="0099705A" w:rsidRPr="00976612" w:rsidRDefault="000B0A20" w:rsidP="00865E0A">
            <w:pPr>
              <w:pStyle w:val="NormalWeb"/>
              <w:spacing w:before="0" w:beforeAutospacing="0" w:after="0" w:afterAutospacing="0"/>
              <w:jc w:val="center"/>
              <w:rPr>
                <w:rFonts w:eastAsiaTheme="minorEastAsia"/>
                <w:kern w:val="24"/>
              </w:rPr>
            </w:pPr>
            <w:r w:rsidRPr="00976612">
              <w:rPr>
                <w:rFonts w:eastAsiaTheme="minorEastAsia"/>
                <w:kern w:val="24"/>
              </w:rPr>
              <w:t>1.18 mm</w:t>
            </w:r>
            <w:r w:rsidR="005C2711">
              <w:rPr>
                <w:rFonts w:eastAsiaTheme="minorEastAsia"/>
                <w:kern w:val="24"/>
              </w:rPr>
              <w:t xml:space="preserve"> </w:t>
            </w:r>
          </w:p>
        </w:tc>
        <w:tc>
          <w:tcPr>
            <w:tcW w:w="2658" w:type="dxa"/>
          </w:tcPr>
          <w:p w:rsidR="0099705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77</w:t>
            </w:r>
          </w:p>
        </w:tc>
        <w:tc>
          <w:tcPr>
            <w:tcW w:w="2660" w:type="dxa"/>
          </w:tcPr>
          <w:p w:rsidR="0099705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56.6</w:t>
            </w:r>
          </w:p>
        </w:tc>
      </w:tr>
      <w:tr w:rsidR="00663BF5" w:rsidRPr="00976612" w:rsidTr="000B0A20">
        <w:trPr>
          <w:trHeight w:val="445"/>
        </w:trPr>
        <w:tc>
          <w:tcPr>
            <w:tcW w:w="2957" w:type="dxa"/>
          </w:tcPr>
          <w:p w:rsidR="0099705A" w:rsidRPr="00976612" w:rsidRDefault="000B0A20" w:rsidP="00865E0A">
            <w:pPr>
              <w:pStyle w:val="NormalWeb"/>
              <w:spacing w:before="0" w:beforeAutospacing="0" w:after="0" w:afterAutospacing="0"/>
              <w:jc w:val="center"/>
              <w:rPr>
                <w:rFonts w:eastAsiaTheme="minorEastAsia"/>
                <w:kern w:val="24"/>
              </w:rPr>
            </w:pPr>
            <w:r w:rsidRPr="00976612">
              <w:rPr>
                <w:rFonts w:eastAsiaTheme="minorEastAsia"/>
                <w:kern w:val="24"/>
              </w:rPr>
              <w:t>600 micron</w:t>
            </w:r>
          </w:p>
        </w:tc>
        <w:tc>
          <w:tcPr>
            <w:tcW w:w="2658" w:type="dxa"/>
          </w:tcPr>
          <w:p w:rsidR="0099705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52.2</w:t>
            </w:r>
          </w:p>
        </w:tc>
        <w:tc>
          <w:tcPr>
            <w:tcW w:w="2660" w:type="dxa"/>
          </w:tcPr>
          <w:p w:rsidR="0099705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38.6</w:t>
            </w:r>
          </w:p>
        </w:tc>
      </w:tr>
      <w:tr w:rsidR="00663BF5" w:rsidRPr="00976612" w:rsidTr="000B0A20">
        <w:trPr>
          <w:trHeight w:val="460"/>
        </w:trPr>
        <w:tc>
          <w:tcPr>
            <w:tcW w:w="2957" w:type="dxa"/>
            <w:tcBorders>
              <w:bottom w:val="single" w:sz="4" w:space="0" w:color="auto"/>
            </w:tcBorders>
          </w:tcPr>
          <w:p w:rsidR="0099705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3</w:t>
            </w:r>
            <w:r w:rsidRPr="00976612">
              <w:rPr>
                <w:rFonts w:eastAsiaTheme="minorEastAsia"/>
                <w:kern w:val="24"/>
              </w:rPr>
              <w:t>00 micron</w:t>
            </w:r>
          </w:p>
        </w:tc>
        <w:tc>
          <w:tcPr>
            <w:tcW w:w="2658" w:type="dxa"/>
            <w:tcBorders>
              <w:bottom w:val="single" w:sz="4" w:space="0" w:color="auto"/>
            </w:tcBorders>
          </w:tcPr>
          <w:p w:rsidR="0099705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10.6</w:t>
            </w:r>
          </w:p>
        </w:tc>
        <w:tc>
          <w:tcPr>
            <w:tcW w:w="2660" w:type="dxa"/>
            <w:tcBorders>
              <w:bottom w:val="single" w:sz="4" w:space="0" w:color="auto"/>
            </w:tcBorders>
          </w:tcPr>
          <w:p w:rsidR="0099705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18.4</w:t>
            </w:r>
          </w:p>
        </w:tc>
      </w:tr>
      <w:tr w:rsidR="00663BF5" w:rsidRPr="00976612" w:rsidTr="000B0A20">
        <w:trPr>
          <w:trHeight w:val="475"/>
        </w:trPr>
        <w:tc>
          <w:tcPr>
            <w:tcW w:w="2957" w:type="dxa"/>
            <w:tcBorders>
              <w:bottom w:val="single" w:sz="4" w:space="0" w:color="auto"/>
            </w:tcBorders>
          </w:tcPr>
          <w:p w:rsidR="00865E0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15</w:t>
            </w:r>
            <w:r w:rsidR="00865E0A" w:rsidRPr="00976612">
              <w:rPr>
                <w:rFonts w:eastAsiaTheme="minorEastAsia"/>
                <w:kern w:val="24"/>
              </w:rPr>
              <w:t>0 micron</w:t>
            </w:r>
          </w:p>
        </w:tc>
        <w:tc>
          <w:tcPr>
            <w:tcW w:w="2658" w:type="dxa"/>
            <w:tcBorders>
              <w:bottom w:val="single" w:sz="4" w:space="0" w:color="auto"/>
            </w:tcBorders>
          </w:tcPr>
          <w:p w:rsidR="00865E0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2</w:t>
            </w:r>
          </w:p>
        </w:tc>
        <w:tc>
          <w:tcPr>
            <w:tcW w:w="2660" w:type="dxa"/>
            <w:tcBorders>
              <w:bottom w:val="single" w:sz="4" w:space="0" w:color="auto"/>
            </w:tcBorders>
          </w:tcPr>
          <w:p w:rsidR="00865E0A" w:rsidRPr="00976612" w:rsidRDefault="000B0A20" w:rsidP="00865E0A">
            <w:pPr>
              <w:pStyle w:val="NormalWeb"/>
              <w:spacing w:before="0" w:beforeAutospacing="0" w:after="0" w:afterAutospacing="0"/>
              <w:jc w:val="center"/>
              <w:rPr>
                <w:rFonts w:eastAsiaTheme="minorEastAsia"/>
                <w:kern w:val="24"/>
              </w:rPr>
            </w:pPr>
            <w:r>
              <w:rPr>
                <w:rFonts w:eastAsiaTheme="minorEastAsia"/>
                <w:kern w:val="24"/>
              </w:rPr>
              <w:t>7.4</w:t>
            </w:r>
          </w:p>
        </w:tc>
      </w:tr>
      <w:tr w:rsidR="00663BF5" w:rsidRPr="00976612" w:rsidTr="000B0A20">
        <w:trPr>
          <w:trHeight w:val="475"/>
        </w:trPr>
        <w:tc>
          <w:tcPr>
            <w:tcW w:w="2957" w:type="dxa"/>
            <w:tcBorders>
              <w:top w:val="single" w:sz="4" w:space="0" w:color="auto"/>
              <w:left w:val="nil"/>
              <w:bottom w:val="nil"/>
              <w:right w:val="nil"/>
            </w:tcBorders>
          </w:tcPr>
          <w:p w:rsidR="00865E0A" w:rsidRPr="00976612" w:rsidRDefault="00865E0A" w:rsidP="0099705A">
            <w:pPr>
              <w:pStyle w:val="NormalWeb"/>
              <w:spacing w:before="0" w:beforeAutospacing="0" w:after="0" w:afterAutospacing="0"/>
              <w:rPr>
                <w:rFonts w:eastAsiaTheme="minorEastAsia"/>
                <w:kern w:val="24"/>
              </w:rPr>
            </w:pPr>
          </w:p>
        </w:tc>
        <w:tc>
          <w:tcPr>
            <w:tcW w:w="2658" w:type="dxa"/>
            <w:tcBorders>
              <w:top w:val="single" w:sz="4" w:space="0" w:color="auto"/>
              <w:left w:val="nil"/>
              <w:bottom w:val="nil"/>
              <w:right w:val="nil"/>
            </w:tcBorders>
          </w:tcPr>
          <w:p w:rsidR="00865E0A" w:rsidRPr="00976612" w:rsidRDefault="00865E0A" w:rsidP="0099705A">
            <w:pPr>
              <w:pStyle w:val="NormalWeb"/>
              <w:spacing w:before="0" w:beforeAutospacing="0" w:after="0" w:afterAutospacing="0"/>
              <w:rPr>
                <w:rFonts w:eastAsiaTheme="minorEastAsia"/>
                <w:kern w:val="24"/>
              </w:rPr>
            </w:pPr>
          </w:p>
        </w:tc>
        <w:tc>
          <w:tcPr>
            <w:tcW w:w="2660" w:type="dxa"/>
            <w:tcBorders>
              <w:top w:val="single" w:sz="4" w:space="0" w:color="auto"/>
              <w:left w:val="nil"/>
              <w:bottom w:val="nil"/>
              <w:right w:val="nil"/>
            </w:tcBorders>
          </w:tcPr>
          <w:p w:rsidR="00865E0A" w:rsidRPr="00976612" w:rsidRDefault="00865E0A" w:rsidP="0099705A">
            <w:pPr>
              <w:pStyle w:val="NormalWeb"/>
              <w:spacing w:before="0" w:beforeAutospacing="0" w:after="0" w:afterAutospacing="0"/>
              <w:rPr>
                <w:rFonts w:eastAsiaTheme="minorEastAsia"/>
                <w:kern w:val="24"/>
              </w:rPr>
            </w:pPr>
          </w:p>
        </w:tc>
      </w:tr>
    </w:tbl>
    <w:p w:rsidR="00076816" w:rsidRPr="00976612" w:rsidRDefault="00076816" w:rsidP="00076816">
      <w:pPr>
        <w:pStyle w:val="NormalWeb"/>
        <w:spacing w:before="0" w:beforeAutospacing="0" w:after="0" w:afterAutospacing="0"/>
        <w:rPr>
          <w:rFonts w:eastAsiaTheme="minorEastAsia"/>
          <w:kern w:val="24"/>
          <w:lang w:val="en-US"/>
        </w:rPr>
      </w:pPr>
      <w:r w:rsidRPr="00976612">
        <w:rPr>
          <w:rFonts w:eastAsiaTheme="minorEastAsia"/>
          <w:kern w:val="24"/>
          <w:lang w:val="en-US"/>
        </w:rPr>
        <w:t>(The sieve analy</w:t>
      </w:r>
      <w:r w:rsidR="004013C9" w:rsidRPr="00976612">
        <w:rPr>
          <w:rFonts w:eastAsiaTheme="minorEastAsia"/>
          <w:kern w:val="24"/>
          <w:lang w:val="en-US"/>
        </w:rPr>
        <w:t>sis details are given in table</w:t>
      </w:r>
      <w:r w:rsidR="00AD3875">
        <w:rPr>
          <w:rFonts w:eastAsiaTheme="minorEastAsia"/>
          <w:kern w:val="24"/>
          <w:lang w:val="en-US"/>
        </w:rPr>
        <w:t xml:space="preserve"> 1 and 2</w:t>
      </w:r>
      <w:r w:rsidR="004013C9" w:rsidRPr="00976612">
        <w:rPr>
          <w:rFonts w:eastAsiaTheme="minorEastAsia"/>
          <w:kern w:val="24"/>
          <w:lang w:val="en-US"/>
        </w:rPr>
        <w:t xml:space="preserve"> </w:t>
      </w:r>
      <w:r w:rsidRPr="00976612">
        <w:rPr>
          <w:rFonts w:eastAsiaTheme="minorEastAsia"/>
          <w:kern w:val="24"/>
          <w:lang w:val="en-US"/>
        </w:rPr>
        <w:t>. Both types of fine aggregate are confirming to zone II of IS 383-1970. )</w:t>
      </w:r>
    </w:p>
    <w:p w:rsidR="00663BF5" w:rsidRPr="00976612" w:rsidRDefault="00663BF5" w:rsidP="00507682">
      <w:pPr>
        <w:pStyle w:val="NormalWeb"/>
        <w:spacing w:before="0" w:beforeAutospacing="0" w:after="0" w:afterAutospacing="0"/>
        <w:rPr>
          <w:b/>
          <w:bCs/>
        </w:rPr>
      </w:pPr>
    </w:p>
    <w:p w:rsidR="00991228" w:rsidRPr="00976612" w:rsidRDefault="00A937FA" w:rsidP="00507682">
      <w:pPr>
        <w:pStyle w:val="NormalWeb"/>
        <w:spacing w:before="0" w:beforeAutospacing="0" w:after="0" w:afterAutospacing="0"/>
        <w:rPr>
          <w:b/>
          <w:bCs/>
        </w:rPr>
      </w:pPr>
      <w:r>
        <w:rPr>
          <w:b/>
          <w:bCs/>
        </w:rPr>
        <w:t xml:space="preserve">Advantages of </w:t>
      </w:r>
      <w:r w:rsidR="00A80428">
        <w:rPr>
          <w:b/>
          <w:bCs/>
        </w:rPr>
        <w:t xml:space="preserve"> Manufactured sand:</w:t>
      </w:r>
    </w:p>
    <w:p w:rsidR="00663BF5" w:rsidRPr="00976612" w:rsidRDefault="00663BF5" w:rsidP="00507682">
      <w:pPr>
        <w:pStyle w:val="NormalWeb"/>
        <w:spacing w:before="0" w:beforeAutospacing="0" w:after="0" w:afterAutospacing="0"/>
        <w:rPr>
          <w:b/>
          <w:bCs/>
        </w:rPr>
      </w:pPr>
    </w:p>
    <w:p w:rsidR="00663BF5" w:rsidRPr="00F77CF3" w:rsidRDefault="00F77CF3" w:rsidP="00663BF5">
      <w:pPr>
        <w:rPr>
          <w:rFonts w:ascii="Times New Roman" w:hAnsi="Times New Roman" w:cs="Times New Roman"/>
          <w:sz w:val="24"/>
          <w:szCs w:val="24"/>
        </w:rPr>
      </w:pPr>
      <w:r>
        <w:rPr>
          <w:rFonts w:ascii="Times New Roman" w:hAnsi="Times New Roman" w:cs="Times New Roman"/>
          <w:sz w:val="24"/>
          <w:szCs w:val="24"/>
        </w:rPr>
        <w:t xml:space="preserve">1) </w:t>
      </w:r>
      <w:r w:rsidR="00663BF5" w:rsidRPr="00F77CF3">
        <w:rPr>
          <w:rFonts w:ascii="Times New Roman" w:hAnsi="Times New Roman" w:cs="Times New Roman"/>
          <w:sz w:val="24"/>
          <w:szCs w:val="24"/>
        </w:rPr>
        <w:t>From the mechanical properties (compressive, split tensile, flexural and Modulus of Elasticity) there is an increase in strength properties for high performance concrete with 5% silica fume and 100% manufactured sand</w:t>
      </w:r>
      <w:r w:rsidRPr="00F77CF3">
        <w:rPr>
          <w:rFonts w:ascii="Times New Roman" w:hAnsi="Times New Roman" w:cs="Times New Roman"/>
          <w:sz w:val="24"/>
          <w:szCs w:val="24"/>
        </w:rPr>
        <w:t xml:space="preserve"> </w:t>
      </w:r>
      <w:r w:rsidR="005C2711" w:rsidRPr="00F77CF3">
        <w:rPr>
          <w:rFonts w:ascii="Times New Roman" w:hAnsi="Times New Roman" w:cs="Times New Roman"/>
          <w:sz w:val="24"/>
          <w:szCs w:val="24"/>
        </w:rPr>
        <w:t>[8]</w:t>
      </w:r>
      <w:r w:rsidRPr="00F77CF3">
        <w:rPr>
          <w:rFonts w:ascii="Times New Roman" w:hAnsi="Times New Roman" w:cs="Times New Roman"/>
          <w:sz w:val="24"/>
          <w:szCs w:val="24"/>
        </w:rPr>
        <w:t>.</w:t>
      </w:r>
    </w:p>
    <w:p w:rsidR="00663BF5" w:rsidRPr="00F77CF3" w:rsidRDefault="00F77CF3" w:rsidP="00663BF5">
      <w:pPr>
        <w:rPr>
          <w:rFonts w:ascii="Times New Roman" w:hAnsi="Times New Roman" w:cs="Times New Roman"/>
          <w:sz w:val="24"/>
          <w:szCs w:val="24"/>
        </w:rPr>
      </w:pPr>
      <w:r>
        <w:rPr>
          <w:rFonts w:ascii="Times New Roman" w:hAnsi="Times New Roman" w:cs="Times New Roman"/>
          <w:sz w:val="24"/>
          <w:szCs w:val="24"/>
        </w:rPr>
        <w:t>2)</w:t>
      </w:r>
      <w:r w:rsidR="00663BF5" w:rsidRPr="00F77CF3">
        <w:rPr>
          <w:rFonts w:ascii="Times New Roman" w:hAnsi="Times New Roman" w:cs="Times New Roman"/>
          <w:sz w:val="24"/>
          <w:szCs w:val="24"/>
        </w:rPr>
        <w:t>Inclusion of M - Sand decreased the value of Sorptivity and chloride ion penetration in high performance concrete, which indicates that concrete, ha</w:t>
      </w:r>
      <w:r w:rsidRPr="00F77CF3">
        <w:rPr>
          <w:rFonts w:ascii="Times New Roman" w:hAnsi="Times New Roman" w:cs="Times New Roman"/>
          <w:sz w:val="24"/>
          <w:szCs w:val="24"/>
        </w:rPr>
        <w:t>s become denser and impermeable</w:t>
      </w:r>
      <w:r w:rsidR="00663BF5" w:rsidRPr="00F77CF3">
        <w:rPr>
          <w:rFonts w:ascii="Times New Roman" w:hAnsi="Times New Roman" w:cs="Times New Roman"/>
          <w:sz w:val="24"/>
          <w:szCs w:val="24"/>
        </w:rPr>
        <w:t xml:space="preserve"> </w:t>
      </w:r>
      <w:r w:rsidR="005C2711" w:rsidRPr="00F77CF3">
        <w:rPr>
          <w:rFonts w:ascii="Times New Roman" w:hAnsi="Times New Roman" w:cs="Times New Roman"/>
          <w:sz w:val="24"/>
          <w:szCs w:val="24"/>
        </w:rPr>
        <w:t>[8]</w:t>
      </w:r>
      <w:r w:rsidRPr="00F77CF3">
        <w:rPr>
          <w:rFonts w:ascii="Times New Roman" w:hAnsi="Times New Roman" w:cs="Times New Roman"/>
          <w:sz w:val="24"/>
          <w:szCs w:val="24"/>
        </w:rPr>
        <w:t>.</w:t>
      </w:r>
    </w:p>
    <w:p w:rsidR="00663BF5" w:rsidRPr="00F77CF3" w:rsidRDefault="00F77CF3" w:rsidP="00663BF5">
      <w:pPr>
        <w:rPr>
          <w:rFonts w:ascii="Times New Roman" w:hAnsi="Times New Roman" w:cs="Times New Roman"/>
          <w:sz w:val="24"/>
          <w:szCs w:val="24"/>
        </w:rPr>
      </w:pPr>
      <w:r>
        <w:rPr>
          <w:rFonts w:ascii="Times New Roman" w:hAnsi="Times New Roman" w:cs="Times New Roman"/>
          <w:sz w:val="24"/>
          <w:szCs w:val="24"/>
        </w:rPr>
        <w:t>3)</w:t>
      </w:r>
      <w:r w:rsidR="00663BF5" w:rsidRPr="00F77CF3">
        <w:rPr>
          <w:rFonts w:ascii="Times New Roman" w:hAnsi="Times New Roman" w:cs="Times New Roman"/>
          <w:sz w:val="24"/>
          <w:szCs w:val="24"/>
        </w:rPr>
        <w:t>Industrial by products silica fume and manufactured sand can be advantageously used in prod</w:t>
      </w:r>
      <w:r w:rsidRPr="00F77CF3">
        <w:rPr>
          <w:rFonts w:ascii="Times New Roman" w:hAnsi="Times New Roman" w:cs="Times New Roman"/>
          <w:sz w:val="24"/>
          <w:szCs w:val="24"/>
        </w:rPr>
        <w:t>ucing High Performance concrete</w:t>
      </w:r>
      <w:r w:rsidR="005C2711" w:rsidRPr="00F77CF3">
        <w:rPr>
          <w:rFonts w:ascii="Times New Roman" w:hAnsi="Times New Roman" w:cs="Times New Roman"/>
          <w:sz w:val="24"/>
          <w:szCs w:val="24"/>
        </w:rPr>
        <w:t>[8]</w:t>
      </w:r>
      <w:r w:rsidRPr="00F77CF3">
        <w:rPr>
          <w:rFonts w:ascii="Times New Roman" w:hAnsi="Times New Roman" w:cs="Times New Roman"/>
          <w:sz w:val="24"/>
          <w:szCs w:val="24"/>
        </w:rPr>
        <w:t>.</w:t>
      </w:r>
    </w:p>
    <w:p w:rsidR="00663BF5" w:rsidRPr="00F77CF3" w:rsidRDefault="00F77CF3" w:rsidP="00663BF5">
      <w:pPr>
        <w:rPr>
          <w:rFonts w:ascii="Times New Roman" w:hAnsi="Times New Roman" w:cs="Times New Roman"/>
          <w:sz w:val="24"/>
          <w:szCs w:val="24"/>
        </w:rPr>
      </w:pPr>
      <w:r>
        <w:rPr>
          <w:rFonts w:ascii="Times New Roman" w:hAnsi="Times New Roman" w:cs="Times New Roman"/>
          <w:sz w:val="24"/>
          <w:szCs w:val="24"/>
        </w:rPr>
        <w:t>4)</w:t>
      </w:r>
      <w:r w:rsidR="00663BF5" w:rsidRPr="00F77CF3">
        <w:rPr>
          <w:rFonts w:ascii="Times New Roman" w:hAnsi="Times New Roman" w:cs="Times New Roman"/>
          <w:sz w:val="24"/>
          <w:szCs w:val="24"/>
        </w:rPr>
        <w:t>Manufactured Sand can be suitably used in making structural grade concrete by r</w:t>
      </w:r>
      <w:r w:rsidRPr="00F77CF3">
        <w:rPr>
          <w:rFonts w:ascii="Times New Roman" w:hAnsi="Times New Roman" w:cs="Times New Roman"/>
          <w:sz w:val="24"/>
          <w:szCs w:val="24"/>
        </w:rPr>
        <w:t xml:space="preserve">eplaced 100% with natural sand </w:t>
      </w:r>
      <w:r w:rsidR="005C2711" w:rsidRPr="00F77CF3">
        <w:rPr>
          <w:rFonts w:ascii="Times New Roman" w:hAnsi="Times New Roman" w:cs="Times New Roman"/>
          <w:sz w:val="24"/>
          <w:szCs w:val="24"/>
        </w:rPr>
        <w:t>[8]</w:t>
      </w:r>
      <w:r w:rsidRPr="00F77CF3">
        <w:rPr>
          <w:rFonts w:ascii="Times New Roman" w:hAnsi="Times New Roman" w:cs="Times New Roman"/>
          <w:sz w:val="24"/>
          <w:szCs w:val="24"/>
        </w:rPr>
        <w:t>.</w:t>
      </w:r>
    </w:p>
    <w:p w:rsidR="00984A23" w:rsidRDefault="00984A23" w:rsidP="00507682">
      <w:pPr>
        <w:pStyle w:val="NormalWeb"/>
        <w:spacing w:before="0" w:beforeAutospacing="0" w:after="0" w:afterAutospacing="0"/>
        <w:rPr>
          <w:b/>
          <w:bCs/>
        </w:rPr>
      </w:pPr>
      <w:r w:rsidRPr="00976612">
        <w:rPr>
          <w:b/>
          <w:bCs/>
        </w:rPr>
        <w:t>CONCLUSION</w:t>
      </w:r>
      <w:r w:rsidR="00273FCB">
        <w:rPr>
          <w:b/>
          <w:bCs/>
        </w:rPr>
        <w:t>:</w:t>
      </w:r>
      <w:r w:rsidRPr="00976612">
        <w:rPr>
          <w:b/>
          <w:bCs/>
        </w:rPr>
        <w:t xml:space="preserve"> </w:t>
      </w:r>
    </w:p>
    <w:p w:rsidR="00273FCB" w:rsidRDefault="00273FCB" w:rsidP="00507682">
      <w:pPr>
        <w:pStyle w:val="NormalWeb"/>
        <w:spacing w:before="0" w:beforeAutospacing="0" w:after="0" w:afterAutospacing="0"/>
        <w:rPr>
          <w:b/>
          <w:bCs/>
        </w:rPr>
      </w:pPr>
    </w:p>
    <w:p w:rsidR="00273FCB" w:rsidRPr="00273FCB" w:rsidRDefault="00273FCB" w:rsidP="00507682">
      <w:pPr>
        <w:pStyle w:val="NormalWeb"/>
        <w:spacing w:before="0" w:beforeAutospacing="0" w:after="0" w:afterAutospacing="0"/>
      </w:pPr>
      <w:r w:rsidRPr="00273FCB">
        <w:t>From the literature review,</w:t>
      </w:r>
      <w:r>
        <w:t xml:space="preserve"> </w:t>
      </w:r>
      <w:r w:rsidRPr="00273FCB">
        <w:t>various authors have summarized that:</w:t>
      </w:r>
    </w:p>
    <w:p w:rsidR="00663BF5" w:rsidRPr="00273FCB" w:rsidRDefault="00663BF5" w:rsidP="00507682">
      <w:pPr>
        <w:pStyle w:val="NormalWeb"/>
        <w:spacing w:before="0" w:beforeAutospacing="0" w:after="0" w:afterAutospacing="0"/>
      </w:pPr>
    </w:p>
    <w:p w:rsidR="000F694E" w:rsidRPr="009544C2" w:rsidRDefault="00273FCB" w:rsidP="00424A7D">
      <w:pPr>
        <w:pStyle w:val="NormalWeb"/>
        <w:spacing w:before="0" w:beforeAutospacing="0" w:after="0" w:afterAutospacing="0"/>
        <w:jc w:val="both"/>
        <w:rPr>
          <w:b/>
        </w:rPr>
      </w:pPr>
      <w:r>
        <w:t xml:space="preserve">1. </w:t>
      </w:r>
      <w:r w:rsidR="00984A23" w:rsidRPr="00976612">
        <w:t>The compressive, split tensile and flexural strength of concrete with 60% replacement of natural sand by manufactured sand reveals higher strength as compared to reference mix</w:t>
      </w:r>
      <w:r>
        <w:rPr>
          <w:b/>
        </w:rPr>
        <w:t>.</w:t>
      </w:r>
    </w:p>
    <w:p w:rsidR="000F694E" w:rsidRPr="00976612" w:rsidRDefault="00273FCB" w:rsidP="00424A7D">
      <w:pPr>
        <w:pStyle w:val="NormalWeb"/>
        <w:spacing w:before="0" w:beforeAutospacing="0" w:after="0" w:afterAutospacing="0"/>
        <w:jc w:val="both"/>
      </w:pPr>
      <w:r>
        <w:t xml:space="preserve">2. </w:t>
      </w:r>
      <w:r w:rsidR="00984A23" w:rsidRPr="00976612">
        <w:t>The overall strength of concrete linearly increases from 0%, 20%, 40% and 60% replacement of natural sand by manufactured sand as compared with reference mix (mix 1</w:t>
      </w:r>
      <w:r w:rsidR="00984A23" w:rsidRPr="009544C2">
        <w:rPr>
          <w:b/>
        </w:rPr>
        <w:t>).</w:t>
      </w:r>
    </w:p>
    <w:p w:rsidR="000F694E" w:rsidRPr="00976612" w:rsidRDefault="009544C2" w:rsidP="00424A7D">
      <w:pPr>
        <w:pStyle w:val="NormalWeb"/>
        <w:spacing w:before="0" w:beforeAutospacing="0" w:after="0" w:afterAutospacing="0"/>
        <w:jc w:val="both"/>
      </w:pPr>
      <w:r>
        <w:t>3</w:t>
      </w:r>
      <w:r w:rsidR="00273FCB">
        <w:t xml:space="preserve">. </w:t>
      </w:r>
      <w:r w:rsidR="00984A23" w:rsidRPr="00976612">
        <w:t xml:space="preserve">Manufactured sand has a potential to provide alternative to natural sand </w:t>
      </w:r>
      <w:r w:rsidR="000F694E" w:rsidRPr="00976612">
        <w:t>,</w:t>
      </w:r>
      <w:r w:rsidR="00984A23" w:rsidRPr="00976612">
        <w:t xml:space="preserve">maintaining the environment as well as economical balance. </w:t>
      </w:r>
    </w:p>
    <w:p w:rsidR="000F694E" w:rsidRPr="00976612" w:rsidRDefault="009544C2" w:rsidP="00424A7D">
      <w:pPr>
        <w:pStyle w:val="NormalWeb"/>
        <w:spacing w:before="0" w:beforeAutospacing="0" w:after="0" w:afterAutospacing="0"/>
        <w:jc w:val="both"/>
      </w:pPr>
      <w:r>
        <w:lastRenderedPageBreak/>
        <w:t>4</w:t>
      </w:r>
      <w:r w:rsidR="000F694E" w:rsidRPr="00976612">
        <w:t>.</w:t>
      </w:r>
      <w:r w:rsidR="00984A23" w:rsidRPr="00976612">
        <w:t>Non-availability of natural sand at reasonable cost, forces to search for alternative material. Manufactured sand qualifies itself as suitable substitute for river sand at reasonable cost. The manufactured sand found to had good gr</w:t>
      </w:r>
      <w:r w:rsidR="00424A7D">
        <w:t>adation and nice finish.</w:t>
      </w:r>
    </w:p>
    <w:p w:rsidR="00076816" w:rsidRPr="00976612" w:rsidRDefault="009544C2" w:rsidP="00424A7D">
      <w:pPr>
        <w:pStyle w:val="NormalWeb"/>
        <w:spacing w:before="0" w:beforeAutospacing="0" w:after="0" w:afterAutospacing="0"/>
        <w:jc w:val="both"/>
      </w:pPr>
      <w:r>
        <w:t xml:space="preserve"> 5</w:t>
      </w:r>
      <w:r w:rsidR="00424A7D">
        <w:t>.</w:t>
      </w:r>
      <w:r w:rsidR="00984A23" w:rsidRPr="00976612">
        <w:t xml:space="preserve">This had been resulted in good cohesive concrete. This sand is considered as an ideal for concrete. </w:t>
      </w:r>
    </w:p>
    <w:p w:rsidR="00991228" w:rsidRPr="00976612" w:rsidRDefault="00991228" w:rsidP="00991228">
      <w:pPr>
        <w:pStyle w:val="NormalWeb"/>
        <w:spacing w:before="0" w:beforeAutospacing="0" w:after="0" w:afterAutospacing="0"/>
        <w:ind w:firstLine="720"/>
      </w:pPr>
    </w:p>
    <w:p w:rsidR="00976612" w:rsidRPr="00492F94" w:rsidRDefault="00976612" w:rsidP="00976612">
      <w:pPr>
        <w:pStyle w:val="NormalWeb"/>
        <w:spacing w:before="0" w:beforeAutospacing="0" w:after="0" w:afterAutospacing="0"/>
        <w:rPr>
          <w:b/>
          <w:bCs/>
        </w:rPr>
      </w:pPr>
      <w:r w:rsidRPr="00492F94">
        <w:rPr>
          <w:b/>
          <w:bCs/>
        </w:rPr>
        <w:t>REFERENCE</w:t>
      </w:r>
      <w:r w:rsidR="00FC13FF">
        <w:rPr>
          <w:b/>
          <w:bCs/>
        </w:rPr>
        <w:t>S:</w:t>
      </w:r>
    </w:p>
    <w:p w:rsidR="00976612" w:rsidRPr="00492F94" w:rsidRDefault="00976612" w:rsidP="00976612">
      <w:pPr>
        <w:pStyle w:val="NormalWeb"/>
        <w:spacing w:before="0" w:beforeAutospacing="0" w:after="0" w:afterAutospacing="0"/>
        <w:rPr>
          <w:b/>
          <w:bCs/>
        </w:rPr>
      </w:pPr>
    </w:p>
    <w:p w:rsidR="00976612" w:rsidRPr="00A65D32" w:rsidRDefault="00976612" w:rsidP="00A65D32">
      <w:pPr>
        <w:ind w:left="720" w:hanging="720"/>
        <w:jc w:val="both"/>
        <w:rPr>
          <w:rFonts w:ascii="Times New Roman" w:hAnsi="Times New Roman" w:cs="Times New Roman"/>
          <w:sz w:val="24"/>
          <w:szCs w:val="24"/>
        </w:rPr>
      </w:pPr>
      <w:r w:rsidRPr="00A65D32">
        <w:rPr>
          <w:rFonts w:ascii="Times New Roman" w:hAnsi="Times New Roman" w:cs="Times New Roman"/>
          <w:sz w:val="24"/>
          <w:szCs w:val="24"/>
        </w:rPr>
        <w:t>1)</w:t>
      </w:r>
      <w:r w:rsidRPr="00A65D32">
        <w:rPr>
          <w:rFonts w:ascii="Times New Roman" w:hAnsi="Times New Roman" w:cs="Times New Roman"/>
          <w:sz w:val="24"/>
          <w:szCs w:val="24"/>
        </w:rPr>
        <w:tab/>
        <w:t>Priyanka A. Jadhava</w:t>
      </w:r>
      <w:r w:rsidR="00FC13FF" w:rsidRPr="00A65D32">
        <w:rPr>
          <w:rFonts w:ascii="Times New Roman" w:hAnsi="Times New Roman" w:cs="Times New Roman"/>
          <w:sz w:val="24"/>
          <w:szCs w:val="24"/>
        </w:rPr>
        <w:t>,</w:t>
      </w:r>
      <w:r w:rsidRPr="00A65D32">
        <w:rPr>
          <w:rFonts w:ascii="Times New Roman" w:hAnsi="Times New Roman" w:cs="Times New Roman"/>
          <w:sz w:val="24"/>
          <w:szCs w:val="24"/>
        </w:rPr>
        <w:t xml:space="preserve"> Dilip K. Kulkarni</w:t>
      </w:r>
      <w:r w:rsidR="00A65D32" w:rsidRPr="00A65D32">
        <w:rPr>
          <w:rFonts w:ascii="Times New Roman" w:hAnsi="Times New Roman" w:cs="Times New Roman"/>
          <w:sz w:val="24"/>
          <w:szCs w:val="24"/>
        </w:rPr>
        <w:t>, ‘An</w:t>
      </w:r>
      <w:r w:rsidRPr="00A65D32">
        <w:rPr>
          <w:rFonts w:ascii="Times New Roman" w:hAnsi="Times New Roman" w:cs="Times New Roman"/>
          <w:sz w:val="24"/>
          <w:szCs w:val="24"/>
        </w:rPr>
        <w:t xml:space="preserve"> experimental investigation on the properties of concrete containing manufactured </w:t>
      </w:r>
      <w:r w:rsidR="00A65D32" w:rsidRPr="00A65D32">
        <w:rPr>
          <w:rFonts w:ascii="Times New Roman" w:hAnsi="Times New Roman" w:cs="Times New Roman"/>
          <w:sz w:val="24"/>
          <w:szCs w:val="24"/>
        </w:rPr>
        <w:t>sand’, Journal</w:t>
      </w:r>
      <w:r w:rsidR="00FC13FF" w:rsidRPr="00A65D32">
        <w:rPr>
          <w:rFonts w:ascii="Times New Roman" w:hAnsi="Times New Roman" w:cs="Times New Roman"/>
          <w:sz w:val="24"/>
          <w:szCs w:val="24"/>
        </w:rPr>
        <w:t xml:space="preserve"> of Advanced Engineering Technology </w:t>
      </w:r>
      <w:r w:rsidR="002F73E7" w:rsidRPr="00A65D32">
        <w:rPr>
          <w:rFonts w:ascii="Times New Roman" w:hAnsi="Times New Roman" w:cs="Times New Roman"/>
          <w:sz w:val="24"/>
          <w:szCs w:val="24"/>
        </w:rPr>
        <w:t>IJAET/Vol.III/ Issue II/April-June, 2012/101-104 (</w:t>
      </w:r>
      <w:r w:rsidR="00FC13FF" w:rsidRPr="00A65D32">
        <w:rPr>
          <w:rFonts w:ascii="Times New Roman" w:hAnsi="Times New Roman" w:cs="Times New Roman"/>
          <w:sz w:val="24"/>
          <w:szCs w:val="24"/>
        </w:rPr>
        <w:t>E-ISSN 0976-3945</w:t>
      </w:r>
      <w:r w:rsidR="002F73E7" w:rsidRPr="00A65D32">
        <w:rPr>
          <w:rFonts w:ascii="Times New Roman" w:hAnsi="Times New Roman" w:cs="Times New Roman"/>
          <w:sz w:val="24"/>
          <w:szCs w:val="24"/>
        </w:rPr>
        <w:t>)</w:t>
      </w:r>
      <w:r w:rsidR="00FC13FF" w:rsidRPr="00A65D32">
        <w:rPr>
          <w:rFonts w:ascii="Times New Roman" w:hAnsi="Times New Roman" w:cs="Times New Roman"/>
          <w:sz w:val="24"/>
          <w:szCs w:val="24"/>
        </w:rPr>
        <w:t xml:space="preserve"> </w:t>
      </w:r>
    </w:p>
    <w:p w:rsidR="00976612" w:rsidRPr="00A65D32" w:rsidRDefault="00976612" w:rsidP="00A65D32">
      <w:pPr>
        <w:ind w:left="720" w:hanging="720"/>
        <w:jc w:val="both"/>
        <w:rPr>
          <w:rFonts w:ascii="Times New Roman" w:eastAsiaTheme="minorEastAsia" w:hAnsi="Times New Roman" w:cs="Times New Roman"/>
          <w:kern w:val="24"/>
          <w:sz w:val="24"/>
          <w:szCs w:val="24"/>
        </w:rPr>
      </w:pPr>
      <w:r w:rsidRPr="00A65D32">
        <w:rPr>
          <w:rFonts w:ascii="Times New Roman" w:hAnsi="Times New Roman" w:cs="Times New Roman"/>
          <w:sz w:val="24"/>
          <w:szCs w:val="24"/>
        </w:rPr>
        <w:t>2)</w:t>
      </w:r>
      <w:r w:rsidRPr="00A65D32">
        <w:rPr>
          <w:rFonts w:ascii="Times New Roman" w:hAnsi="Times New Roman" w:cs="Times New Roman"/>
          <w:sz w:val="24"/>
          <w:szCs w:val="24"/>
        </w:rPr>
        <w:tab/>
        <w:t xml:space="preserve"> Sangjun Park</w:t>
      </w:r>
      <w:r w:rsidR="002F73E7" w:rsidRPr="00A65D32">
        <w:rPr>
          <w:rFonts w:ascii="Times New Roman" w:hAnsi="Times New Roman" w:cs="Times New Roman"/>
          <w:sz w:val="24"/>
          <w:szCs w:val="24"/>
        </w:rPr>
        <w:t>, ‘</w:t>
      </w:r>
      <w:r w:rsidRPr="00A65D32">
        <w:rPr>
          <w:rFonts w:ascii="Times New Roman" w:hAnsi="Times New Roman" w:cs="Times New Roman"/>
          <w:sz w:val="24"/>
          <w:szCs w:val="24"/>
        </w:rPr>
        <w:t xml:space="preserve">Study on the ‘Fluidity and Strength Properties of High Performance Concrete Utilizing Crushed </w:t>
      </w:r>
      <w:r w:rsidR="00A65D32" w:rsidRPr="00A65D32">
        <w:rPr>
          <w:rFonts w:ascii="Times New Roman" w:hAnsi="Times New Roman" w:cs="Times New Roman"/>
          <w:sz w:val="24"/>
          <w:szCs w:val="24"/>
        </w:rPr>
        <w:t>Sand.’,</w:t>
      </w:r>
      <w:r w:rsidR="002F73E7" w:rsidRPr="00A65D32">
        <w:rPr>
          <w:rFonts w:ascii="Times New Roman" w:hAnsi="Times New Roman" w:cs="Times New Roman"/>
          <w:sz w:val="24"/>
          <w:szCs w:val="24"/>
        </w:rPr>
        <w:t xml:space="preserve"> International Journal of Concrete Structures and Materials Vol.6, No.4, pp.231–237, December 2012 (DOI 10.1007/s40069-012-0020-1 ISSN 1976-0485 / eISSN 2234-1315)</w:t>
      </w:r>
    </w:p>
    <w:p w:rsidR="00976612" w:rsidRPr="00A65D32" w:rsidRDefault="00976612" w:rsidP="00A65D32">
      <w:pPr>
        <w:ind w:left="720" w:hanging="720"/>
        <w:jc w:val="both"/>
        <w:rPr>
          <w:rFonts w:ascii="Times New Roman" w:hAnsi="Times New Roman" w:cs="Times New Roman"/>
          <w:sz w:val="24"/>
          <w:szCs w:val="24"/>
        </w:rPr>
      </w:pPr>
      <w:r w:rsidRPr="00A65D32">
        <w:rPr>
          <w:rFonts w:ascii="Times New Roman" w:hAnsi="Times New Roman" w:cs="Times New Roman"/>
          <w:sz w:val="24"/>
          <w:szCs w:val="24"/>
        </w:rPr>
        <w:t>3)</w:t>
      </w:r>
      <w:r w:rsidRPr="00A65D32">
        <w:rPr>
          <w:rFonts w:ascii="Times New Roman" w:hAnsi="Times New Roman" w:cs="Times New Roman"/>
          <w:sz w:val="24"/>
          <w:szCs w:val="24"/>
        </w:rPr>
        <w:tab/>
        <w:t xml:space="preserve"> Rajendra P. Mogre, Dr. Dhananjay K. Parbat, Dr. Sudhir P. </w:t>
      </w:r>
      <w:r w:rsidR="00EB6ACB" w:rsidRPr="00A65D32">
        <w:rPr>
          <w:rFonts w:ascii="Times New Roman" w:hAnsi="Times New Roman" w:cs="Times New Roman"/>
          <w:sz w:val="24"/>
          <w:szCs w:val="24"/>
        </w:rPr>
        <w:t xml:space="preserve">Bajad, </w:t>
      </w:r>
      <w:r w:rsidRPr="00A65D32">
        <w:rPr>
          <w:rFonts w:ascii="Times New Roman" w:hAnsi="Times New Roman" w:cs="Times New Roman"/>
          <w:sz w:val="24"/>
          <w:szCs w:val="24"/>
        </w:rPr>
        <w:t>‘</w:t>
      </w:r>
      <w:r w:rsidR="00A65D32">
        <w:rPr>
          <w:rFonts w:ascii="Times New Roman" w:hAnsi="Times New Roman" w:cs="Times New Roman"/>
          <w:sz w:val="24"/>
          <w:szCs w:val="24"/>
        </w:rPr>
        <w:t>Feasibility o</w:t>
      </w:r>
      <w:r w:rsidRPr="00A65D32">
        <w:rPr>
          <w:rFonts w:ascii="Times New Roman" w:hAnsi="Times New Roman" w:cs="Times New Roman"/>
          <w:sz w:val="24"/>
          <w:szCs w:val="24"/>
        </w:rPr>
        <w:t>f Artificial Sand In Concrete.’</w:t>
      </w:r>
      <w:r w:rsidR="00EB6ACB" w:rsidRPr="00A65D32">
        <w:rPr>
          <w:rFonts w:ascii="Times New Roman" w:hAnsi="Times New Roman" w:cs="Times New Roman"/>
          <w:sz w:val="24"/>
          <w:szCs w:val="24"/>
        </w:rPr>
        <w:t xml:space="preserve">  International Journal of Engineering Research &amp; Technology (IJERT) Vol. 2 Issue 7, July - 2013 (IJERT ISSN: 2278-0181)</w:t>
      </w:r>
    </w:p>
    <w:p w:rsidR="00976612" w:rsidRPr="00A65D32" w:rsidRDefault="00976612" w:rsidP="00A65D32">
      <w:pPr>
        <w:ind w:left="720" w:hanging="720"/>
        <w:jc w:val="both"/>
        <w:rPr>
          <w:rFonts w:ascii="Times New Roman" w:hAnsi="Times New Roman" w:cs="Times New Roman"/>
          <w:sz w:val="24"/>
          <w:szCs w:val="24"/>
        </w:rPr>
      </w:pPr>
      <w:r w:rsidRPr="00A65D32">
        <w:rPr>
          <w:rFonts w:ascii="Times New Roman" w:eastAsiaTheme="minorEastAsia" w:hAnsi="Times New Roman" w:cs="Times New Roman"/>
          <w:kern w:val="24"/>
          <w:sz w:val="24"/>
          <w:szCs w:val="24"/>
        </w:rPr>
        <w:t>4)</w:t>
      </w:r>
      <w:r w:rsidRPr="00A65D32">
        <w:rPr>
          <w:rFonts w:ascii="Times New Roman" w:eastAsiaTheme="minorEastAsia" w:hAnsi="Times New Roman" w:cs="Times New Roman"/>
          <w:kern w:val="24"/>
          <w:sz w:val="24"/>
          <w:szCs w:val="24"/>
        </w:rPr>
        <w:tab/>
      </w:r>
      <w:r w:rsidRPr="00A65D32">
        <w:rPr>
          <w:rFonts w:ascii="Times New Roman" w:hAnsi="Times New Roman" w:cs="Times New Roman"/>
          <w:sz w:val="24"/>
          <w:szCs w:val="24"/>
        </w:rPr>
        <w:t xml:space="preserve"> T.Shanmugapriya ,  Dr.R.N.Uma</w:t>
      </w:r>
      <w:r w:rsidR="00EB6ACB" w:rsidRPr="00A65D32">
        <w:rPr>
          <w:rFonts w:ascii="Times New Roman" w:hAnsi="Times New Roman" w:cs="Times New Roman"/>
          <w:sz w:val="24"/>
          <w:szCs w:val="24"/>
        </w:rPr>
        <w:t xml:space="preserve">, </w:t>
      </w:r>
      <w:r w:rsidRPr="00A65D32">
        <w:rPr>
          <w:rFonts w:ascii="Times New Roman" w:hAnsi="Times New Roman" w:cs="Times New Roman"/>
          <w:sz w:val="24"/>
          <w:szCs w:val="24"/>
        </w:rPr>
        <w:t xml:space="preserve"> ‘Strength And Durability Studies On High Performance Concrete With Manu</w:t>
      </w:r>
      <w:r w:rsidR="00EB6ACB" w:rsidRPr="00A65D32">
        <w:rPr>
          <w:rFonts w:ascii="Times New Roman" w:hAnsi="Times New Roman" w:cs="Times New Roman"/>
          <w:sz w:val="24"/>
          <w:szCs w:val="24"/>
        </w:rPr>
        <w:t>factured Sand As Fine Aggregate</w:t>
      </w:r>
      <w:r w:rsidRPr="00A65D32">
        <w:rPr>
          <w:rFonts w:ascii="Times New Roman" w:hAnsi="Times New Roman" w:cs="Times New Roman"/>
          <w:sz w:val="24"/>
          <w:szCs w:val="24"/>
        </w:rPr>
        <w:t>’</w:t>
      </w:r>
      <w:r w:rsidR="00EB6ACB" w:rsidRPr="00A65D32">
        <w:rPr>
          <w:rFonts w:ascii="Times New Roman" w:hAnsi="Times New Roman" w:cs="Times New Roman"/>
          <w:sz w:val="24"/>
          <w:szCs w:val="24"/>
        </w:rPr>
        <w:t xml:space="preserve"> ,International Journal of Applied Engineering Research, Vol. 10 No.2 (2015) pp. 1919-1924 (ISSN 0973-4562) </w:t>
      </w:r>
    </w:p>
    <w:p w:rsidR="00976612" w:rsidRPr="00A65D32" w:rsidRDefault="00976612" w:rsidP="00A65D32">
      <w:pPr>
        <w:ind w:left="720" w:hanging="720"/>
        <w:jc w:val="both"/>
        <w:rPr>
          <w:rFonts w:ascii="Times New Roman" w:hAnsi="Times New Roman" w:cs="Times New Roman"/>
          <w:sz w:val="24"/>
          <w:szCs w:val="24"/>
        </w:rPr>
      </w:pPr>
      <w:r w:rsidRPr="00A65D32">
        <w:rPr>
          <w:rFonts w:ascii="Times New Roman" w:hAnsi="Times New Roman" w:cs="Times New Roman"/>
          <w:sz w:val="24"/>
          <w:szCs w:val="24"/>
        </w:rPr>
        <w:t>5)</w:t>
      </w:r>
      <w:r w:rsidRPr="00A65D32">
        <w:rPr>
          <w:rFonts w:ascii="Times New Roman" w:hAnsi="Times New Roman" w:cs="Times New Roman"/>
          <w:sz w:val="24"/>
          <w:szCs w:val="24"/>
        </w:rPr>
        <w:tab/>
        <w:t xml:space="preserve"> S. Murali Krishnan, Dr.T.Felix Kala</w:t>
      </w:r>
      <w:r w:rsidR="00EB6ACB" w:rsidRPr="00A65D32">
        <w:rPr>
          <w:rFonts w:ascii="Times New Roman" w:hAnsi="Times New Roman" w:cs="Times New Roman"/>
          <w:sz w:val="24"/>
          <w:szCs w:val="24"/>
        </w:rPr>
        <w:t>, ‘</w:t>
      </w:r>
      <w:r w:rsidRPr="00A65D32">
        <w:rPr>
          <w:rFonts w:ascii="Times New Roman" w:hAnsi="Times New Roman" w:cs="Times New Roman"/>
          <w:sz w:val="24"/>
          <w:szCs w:val="24"/>
        </w:rPr>
        <w:t>Investigation on Durability Properties of Concrete Using M</w:t>
      </w:r>
      <w:r w:rsidR="00EB6ACB" w:rsidRPr="00A65D32">
        <w:rPr>
          <w:rFonts w:ascii="Times New Roman" w:hAnsi="Times New Roman" w:cs="Times New Roman"/>
          <w:sz w:val="24"/>
          <w:szCs w:val="24"/>
        </w:rPr>
        <w:t>anufactured Sand and Admixtures</w:t>
      </w:r>
      <w:r w:rsidRPr="00A65D32">
        <w:rPr>
          <w:rFonts w:ascii="Times New Roman" w:hAnsi="Times New Roman" w:cs="Times New Roman"/>
          <w:sz w:val="24"/>
          <w:szCs w:val="24"/>
        </w:rPr>
        <w:t>’</w:t>
      </w:r>
      <w:r w:rsidR="00EB6ACB" w:rsidRPr="00A65D32">
        <w:rPr>
          <w:rFonts w:ascii="Times New Roman" w:hAnsi="Times New Roman" w:cs="Times New Roman"/>
          <w:sz w:val="24"/>
          <w:szCs w:val="24"/>
        </w:rPr>
        <w:t>, International Journal of Mechanical Civil and Control Engineering, Vol.1, Issue.4, September 2015.</w:t>
      </w:r>
    </w:p>
    <w:p w:rsidR="00B6252C" w:rsidRPr="00A65D32" w:rsidRDefault="002067FC" w:rsidP="00A65D32">
      <w:pPr>
        <w:spacing w:line="240" w:lineRule="auto"/>
        <w:ind w:left="720" w:hanging="720"/>
        <w:jc w:val="both"/>
        <w:rPr>
          <w:rFonts w:ascii="Times New Roman" w:hAnsi="Times New Roman" w:cs="Times New Roman"/>
          <w:sz w:val="24"/>
          <w:szCs w:val="24"/>
        </w:rPr>
      </w:pPr>
      <w:r w:rsidRPr="00A65D32">
        <w:rPr>
          <w:rFonts w:ascii="Times New Roman" w:hAnsi="Times New Roman" w:cs="Times New Roman"/>
          <w:sz w:val="24"/>
          <w:szCs w:val="24"/>
        </w:rPr>
        <w:t xml:space="preserve">6) </w:t>
      </w:r>
      <w:r w:rsidR="00B6252C" w:rsidRPr="00A65D32">
        <w:rPr>
          <w:rFonts w:ascii="Times New Roman" w:hAnsi="Times New Roman" w:cs="Times New Roman"/>
          <w:sz w:val="24"/>
          <w:szCs w:val="24"/>
        </w:rPr>
        <w:tab/>
      </w:r>
      <w:r w:rsidRPr="00A65D32">
        <w:rPr>
          <w:rFonts w:ascii="Times New Roman" w:hAnsi="Times New Roman" w:cs="Times New Roman"/>
          <w:sz w:val="24"/>
          <w:szCs w:val="24"/>
        </w:rPr>
        <w:t xml:space="preserve"> V. Umamaheswaran, C. Sudha, P. T. Ravichandran and P. R. Kannan Rajkumar</w:t>
      </w:r>
      <w:r w:rsidR="00EB6ACB" w:rsidRPr="00A65D32">
        <w:rPr>
          <w:rFonts w:ascii="Times New Roman" w:hAnsi="Times New Roman" w:cs="Times New Roman"/>
          <w:sz w:val="24"/>
          <w:szCs w:val="24"/>
        </w:rPr>
        <w:t>,</w:t>
      </w:r>
      <w:r w:rsidRPr="00A65D32">
        <w:rPr>
          <w:rFonts w:ascii="Times New Roman" w:hAnsi="Times New Roman" w:cs="Times New Roman"/>
          <w:sz w:val="24"/>
          <w:szCs w:val="24"/>
        </w:rPr>
        <w:t xml:space="preserve"> </w:t>
      </w:r>
      <w:r w:rsidR="00A65D32" w:rsidRPr="00A65D32">
        <w:rPr>
          <w:rFonts w:ascii="Times New Roman" w:hAnsi="Times New Roman" w:cs="Times New Roman"/>
          <w:sz w:val="24"/>
          <w:szCs w:val="24"/>
        </w:rPr>
        <w:t>‘Use</w:t>
      </w:r>
      <w:r w:rsidR="00B6252C" w:rsidRPr="00A65D32">
        <w:rPr>
          <w:rFonts w:ascii="Times New Roman" w:hAnsi="Times New Roman" w:cs="Times New Roman"/>
          <w:sz w:val="24"/>
          <w:szCs w:val="24"/>
        </w:rPr>
        <w:t xml:space="preserve"> of M Sand in High Strength and High Performance Concrete</w:t>
      </w:r>
      <w:r w:rsidR="00EB6ACB" w:rsidRPr="00A65D32">
        <w:rPr>
          <w:rFonts w:ascii="Times New Roman" w:hAnsi="Times New Roman" w:cs="Times New Roman"/>
          <w:sz w:val="24"/>
          <w:szCs w:val="24"/>
        </w:rPr>
        <w:t xml:space="preserve">’, Indian Journal of Science and Technology, Vol 8(28) </w:t>
      </w:r>
      <w:r w:rsidR="00A65D32" w:rsidRPr="00A65D32">
        <w:rPr>
          <w:rFonts w:ascii="Times New Roman" w:hAnsi="Times New Roman" w:cs="Times New Roman"/>
          <w:sz w:val="24"/>
          <w:szCs w:val="24"/>
        </w:rPr>
        <w:t>(DOI</w:t>
      </w:r>
      <w:r w:rsidR="00EB6ACB" w:rsidRPr="00A65D32">
        <w:rPr>
          <w:rFonts w:ascii="Times New Roman" w:hAnsi="Times New Roman" w:cs="Times New Roman"/>
          <w:sz w:val="24"/>
          <w:szCs w:val="24"/>
        </w:rPr>
        <w:t xml:space="preserve">: 10.17485/ijst/2015/v8i28/84018)  </w:t>
      </w:r>
    </w:p>
    <w:p w:rsidR="00976612" w:rsidRPr="00A65D32" w:rsidRDefault="00B6252C" w:rsidP="00A65D32">
      <w:pPr>
        <w:ind w:left="720" w:hanging="720"/>
        <w:jc w:val="both"/>
        <w:rPr>
          <w:rFonts w:ascii="Times New Roman" w:hAnsi="Times New Roman" w:cs="Times New Roman"/>
          <w:sz w:val="24"/>
          <w:szCs w:val="24"/>
        </w:rPr>
      </w:pPr>
      <w:r w:rsidRPr="00A65D32">
        <w:rPr>
          <w:rFonts w:ascii="Times New Roman" w:hAnsi="Times New Roman" w:cs="Times New Roman"/>
          <w:sz w:val="24"/>
          <w:szCs w:val="24"/>
        </w:rPr>
        <w:t>7</w:t>
      </w:r>
      <w:r w:rsidR="00EB6ACB" w:rsidRPr="00A65D32">
        <w:rPr>
          <w:rFonts w:ascii="Times New Roman" w:hAnsi="Times New Roman" w:cs="Times New Roman"/>
          <w:sz w:val="24"/>
          <w:szCs w:val="24"/>
        </w:rPr>
        <w:t>)</w:t>
      </w:r>
      <w:r w:rsidR="00EB6ACB" w:rsidRPr="00A65D32">
        <w:rPr>
          <w:rFonts w:ascii="Times New Roman" w:hAnsi="Times New Roman" w:cs="Times New Roman"/>
          <w:sz w:val="24"/>
          <w:szCs w:val="24"/>
        </w:rPr>
        <w:tab/>
        <w:t xml:space="preserve"> B. Vijaya1</w:t>
      </w:r>
      <w:r w:rsidR="00976612" w:rsidRPr="00A65D32">
        <w:rPr>
          <w:rFonts w:ascii="Times New Roman" w:hAnsi="Times New Roman" w:cs="Times New Roman"/>
          <w:sz w:val="24"/>
          <w:szCs w:val="24"/>
        </w:rPr>
        <w:t xml:space="preserve"> and S. Senthil Selvan</w:t>
      </w:r>
      <w:r w:rsidR="00EB6ACB" w:rsidRPr="00A65D32">
        <w:rPr>
          <w:rFonts w:ascii="Times New Roman" w:hAnsi="Times New Roman" w:cs="Times New Roman"/>
          <w:sz w:val="24"/>
          <w:szCs w:val="24"/>
        </w:rPr>
        <w:t>, ‘</w:t>
      </w:r>
      <w:r w:rsidR="00976612" w:rsidRPr="00A65D32">
        <w:rPr>
          <w:rFonts w:ascii="Times New Roman" w:hAnsi="Times New Roman" w:cs="Times New Roman"/>
          <w:sz w:val="24"/>
          <w:szCs w:val="24"/>
        </w:rPr>
        <w:t>Study on the Strength and Durability Properties of Concrete with Manufactured. Sand’</w:t>
      </w:r>
      <w:r w:rsidR="00EB6ACB" w:rsidRPr="00A65D32">
        <w:rPr>
          <w:rFonts w:ascii="Times New Roman" w:hAnsi="Times New Roman" w:cs="Times New Roman"/>
          <w:sz w:val="24"/>
          <w:szCs w:val="24"/>
        </w:rPr>
        <w:t xml:space="preserve">, Indian Journal of Science and Technology, Vol 8(36), December 2015 (DOI: 10.17485/ijst/2015/v8i36/88614) </w:t>
      </w:r>
    </w:p>
    <w:p w:rsidR="00976612" w:rsidRPr="00A65D32" w:rsidRDefault="00B6252C" w:rsidP="00A65D32">
      <w:pPr>
        <w:ind w:left="720" w:hanging="720"/>
        <w:jc w:val="both"/>
        <w:rPr>
          <w:rFonts w:ascii="Times New Roman" w:hAnsi="Times New Roman" w:cs="Times New Roman"/>
          <w:sz w:val="24"/>
          <w:szCs w:val="24"/>
        </w:rPr>
      </w:pPr>
      <w:r w:rsidRPr="00A65D32">
        <w:rPr>
          <w:rFonts w:ascii="Times New Roman" w:eastAsiaTheme="minorEastAsia" w:hAnsi="Times New Roman" w:cs="Times New Roman"/>
          <w:kern w:val="24"/>
          <w:sz w:val="24"/>
          <w:szCs w:val="24"/>
          <w:lang w:val="en-US"/>
        </w:rPr>
        <w:t>8</w:t>
      </w:r>
      <w:r w:rsidR="00D63C1E" w:rsidRPr="00A65D32">
        <w:rPr>
          <w:rFonts w:ascii="Times New Roman" w:eastAsiaTheme="minorEastAsia" w:hAnsi="Times New Roman" w:cs="Times New Roman"/>
          <w:kern w:val="24"/>
          <w:sz w:val="24"/>
          <w:szCs w:val="24"/>
          <w:lang w:val="en-US"/>
        </w:rPr>
        <w:t>)</w:t>
      </w:r>
      <w:r w:rsidR="00D63C1E" w:rsidRPr="00A65D32">
        <w:rPr>
          <w:rFonts w:ascii="Times New Roman" w:eastAsiaTheme="minorEastAsia" w:hAnsi="Times New Roman" w:cs="Times New Roman"/>
          <w:kern w:val="24"/>
          <w:sz w:val="24"/>
          <w:szCs w:val="24"/>
          <w:lang w:val="en-US"/>
        </w:rPr>
        <w:tab/>
        <w:t xml:space="preserve"> IS Code-383-2016, ‘</w:t>
      </w:r>
      <w:r w:rsidR="00976612" w:rsidRPr="00A65D32">
        <w:rPr>
          <w:rFonts w:ascii="Times New Roman" w:eastAsiaTheme="minorEastAsia" w:hAnsi="Times New Roman" w:cs="Times New Roman"/>
          <w:kern w:val="24"/>
          <w:sz w:val="24"/>
          <w:szCs w:val="24"/>
          <w:lang w:val="en-US"/>
        </w:rPr>
        <w:t>Course and fine aggregate for concrete-specification (Third Revision)</w:t>
      </w:r>
      <w:r w:rsidR="00D63C1E" w:rsidRPr="00A65D32">
        <w:rPr>
          <w:rFonts w:ascii="Times New Roman" w:eastAsiaTheme="minorEastAsia" w:hAnsi="Times New Roman" w:cs="Times New Roman"/>
          <w:kern w:val="24"/>
          <w:sz w:val="24"/>
          <w:szCs w:val="24"/>
          <w:lang w:val="en-US"/>
        </w:rPr>
        <w:t>’</w:t>
      </w:r>
    </w:p>
    <w:p w:rsidR="00976612" w:rsidRPr="00A65D32" w:rsidRDefault="00B6252C" w:rsidP="00A65D32">
      <w:pPr>
        <w:ind w:left="720" w:hanging="720"/>
        <w:jc w:val="both"/>
        <w:rPr>
          <w:rFonts w:ascii="Times New Roman" w:hAnsi="Times New Roman" w:cs="Times New Roman"/>
          <w:sz w:val="24"/>
          <w:szCs w:val="24"/>
        </w:rPr>
      </w:pPr>
      <w:r w:rsidRPr="00A65D32">
        <w:rPr>
          <w:rFonts w:ascii="Times New Roman" w:hAnsi="Times New Roman" w:cs="Times New Roman"/>
          <w:sz w:val="24"/>
          <w:szCs w:val="24"/>
        </w:rPr>
        <w:t>9</w:t>
      </w:r>
      <w:r w:rsidR="00976612" w:rsidRPr="00A65D32">
        <w:rPr>
          <w:rFonts w:ascii="Times New Roman" w:hAnsi="Times New Roman" w:cs="Times New Roman"/>
          <w:sz w:val="24"/>
          <w:szCs w:val="24"/>
        </w:rPr>
        <w:t xml:space="preserve">) </w:t>
      </w:r>
      <w:r w:rsidR="00976612" w:rsidRPr="00A65D32">
        <w:rPr>
          <w:rFonts w:ascii="Times New Roman" w:hAnsi="Times New Roman" w:cs="Times New Roman"/>
          <w:sz w:val="24"/>
          <w:szCs w:val="24"/>
        </w:rPr>
        <w:tab/>
        <w:t xml:space="preserve">T. Shanmugapriya, K. Sathish Raja and C. Balaji. ‘Strength and durability properties of high performance concrete with manufactured sand </w:t>
      </w:r>
      <w:r w:rsidR="0029750C" w:rsidRPr="00A65D32">
        <w:rPr>
          <w:rFonts w:ascii="Times New Roman" w:hAnsi="Times New Roman" w:cs="Times New Roman"/>
          <w:sz w:val="24"/>
          <w:szCs w:val="24"/>
        </w:rPr>
        <w:t>‘ARPN</w:t>
      </w:r>
      <w:r w:rsidR="00D63C1E" w:rsidRPr="00A65D32">
        <w:rPr>
          <w:rFonts w:ascii="Times New Roman" w:hAnsi="Times New Roman" w:cs="Times New Roman"/>
          <w:sz w:val="24"/>
          <w:szCs w:val="24"/>
        </w:rPr>
        <w:t xml:space="preserve"> Journal of Engineering and Applied Sciences,VOL. 11, NO. 9, MAY 2016 (ISSN 1819-6608) </w:t>
      </w:r>
    </w:p>
    <w:p w:rsidR="004A22BE" w:rsidRPr="00A65D32" w:rsidRDefault="00B6252C" w:rsidP="00A65D32">
      <w:pPr>
        <w:ind w:left="720" w:hanging="720"/>
        <w:jc w:val="both"/>
        <w:rPr>
          <w:rFonts w:ascii="Times New Roman" w:hAnsi="Times New Roman" w:cs="Times New Roman"/>
          <w:sz w:val="24"/>
          <w:szCs w:val="24"/>
        </w:rPr>
      </w:pPr>
      <w:r w:rsidRPr="00A65D32">
        <w:rPr>
          <w:rFonts w:ascii="Times New Roman" w:hAnsi="Times New Roman" w:cs="Times New Roman"/>
          <w:sz w:val="24"/>
          <w:szCs w:val="24"/>
        </w:rPr>
        <w:t>10</w:t>
      </w:r>
      <w:r w:rsidR="004A22BE" w:rsidRPr="00A65D32">
        <w:rPr>
          <w:rFonts w:ascii="Times New Roman" w:hAnsi="Times New Roman" w:cs="Times New Roman"/>
          <w:sz w:val="24"/>
          <w:szCs w:val="24"/>
        </w:rPr>
        <w:t>)</w:t>
      </w:r>
      <w:r w:rsidR="004A22BE" w:rsidRPr="00A65D32">
        <w:rPr>
          <w:rFonts w:ascii="Times New Roman" w:hAnsi="Times New Roman" w:cs="Times New Roman"/>
          <w:sz w:val="24"/>
          <w:szCs w:val="24"/>
        </w:rPr>
        <w:tab/>
        <w:t>Prof.D.R.Naxine  , Prof.S.S.Kapgate  , Prof.C.N.Gawali</w:t>
      </w:r>
      <w:r w:rsidR="00D63C1E" w:rsidRPr="00A65D32">
        <w:rPr>
          <w:rFonts w:ascii="Times New Roman" w:hAnsi="Times New Roman" w:cs="Times New Roman"/>
          <w:sz w:val="24"/>
          <w:szCs w:val="24"/>
        </w:rPr>
        <w:t>, ‘Comparative Analysis of Natural and Crushed Sand’,</w:t>
      </w:r>
      <w:r w:rsidR="004A22BE" w:rsidRPr="00A65D32">
        <w:rPr>
          <w:rFonts w:ascii="Times New Roman" w:hAnsi="Times New Roman" w:cs="Times New Roman"/>
          <w:sz w:val="24"/>
          <w:szCs w:val="24"/>
        </w:rPr>
        <w:t xml:space="preserve"> International Journal of Management, Technology And Engineering Volume IX, Issue I, </w:t>
      </w:r>
      <w:r w:rsidR="00D63C1E" w:rsidRPr="00A65D32">
        <w:rPr>
          <w:rFonts w:ascii="Times New Roman" w:hAnsi="Times New Roman" w:cs="Times New Roman"/>
          <w:sz w:val="24"/>
          <w:szCs w:val="24"/>
        </w:rPr>
        <w:t>J</w:t>
      </w:r>
      <w:r w:rsidR="004A22BE" w:rsidRPr="00A65D32">
        <w:rPr>
          <w:rFonts w:ascii="Times New Roman" w:hAnsi="Times New Roman" w:cs="Times New Roman"/>
          <w:sz w:val="24"/>
          <w:szCs w:val="24"/>
        </w:rPr>
        <w:t xml:space="preserve">anuary/2019 </w:t>
      </w:r>
      <w:r w:rsidR="00D63C1E" w:rsidRPr="00A65D32">
        <w:rPr>
          <w:rFonts w:ascii="Times New Roman" w:hAnsi="Times New Roman" w:cs="Times New Roman"/>
          <w:sz w:val="24"/>
          <w:szCs w:val="24"/>
        </w:rPr>
        <w:t>(</w:t>
      </w:r>
      <w:r w:rsidR="004A22BE" w:rsidRPr="00A65D32">
        <w:rPr>
          <w:rFonts w:ascii="Times New Roman" w:hAnsi="Times New Roman" w:cs="Times New Roman"/>
          <w:sz w:val="24"/>
          <w:szCs w:val="24"/>
        </w:rPr>
        <w:t>ISSN NO : 2249-7455</w:t>
      </w:r>
      <w:r w:rsidR="00D63C1E" w:rsidRPr="00A65D32">
        <w:rPr>
          <w:rFonts w:ascii="Times New Roman" w:hAnsi="Times New Roman" w:cs="Times New Roman"/>
          <w:sz w:val="24"/>
          <w:szCs w:val="24"/>
        </w:rPr>
        <w:t>)</w:t>
      </w:r>
      <w:r w:rsidR="004A22BE" w:rsidRPr="00A65D32">
        <w:rPr>
          <w:rFonts w:ascii="Times New Roman" w:hAnsi="Times New Roman" w:cs="Times New Roman"/>
          <w:sz w:val="24"/>
          <w:szCs w:val="24"/>
        </w:rPr>
        <w:t xml:space="preserve"> </w:t>
      </w:r>
    </w:p>
    <w:p w:rsidR="00976612" w:rsidRPr="00A65D32" w:rsidRDefault="00B6252C" w:rsidP="00A65D32">
      <w:pPr>
        <w:ind w:left="720" w:hanging="720"/>
        <w:jc w:val="both"/>
        <w:rPr>
          <w:rFonts w:ascii="Times New Roman" w:hAnsi="Times New Roman" w:cs="Times New Roman"/>
          <w:sz w:val="24"/>
          <w:szCs w:val="24"/>
        </w:rPr>
      </w:pPr>
      <w:r w:rsidRPr="00A65D32">
        <w:rPr>
          <w:rFonts w:ascii="Times New Roman" w:hAnsi="Times New Roman" w:cs="Times New Roman"/>
          <w:sz w:val="24"/>
          <w:szCs w:val="24"/>
        </w:rPr>
        <w:lastRenderedPageBreak/>
        <w:t>11</w:t>
      </w:r>
      <w:r w:rsidR="00976612" w:rsidRPr="00A65D32">
        <w:rPr>
          <w:rFonts w:ascii="Times New Roman" w:hAnsi="Times New Roman" w:cs="Times New Roman"/>
          <w:sz w:val="24"/>
          <w:szCs w:val="24"/>
        </w:rPr>
        <w:t>)</w:t>
      </w:r>
      <w:r w:rsidR="00976612" w:rsidRPr="00A65D32">
        <w:rPr>
          <w:rFonts w:ascii="Times New Roman" w:hAnsi="Times New Roman" w:cs="Times New Roman"/>
          <w:sz w:val="24"/>
          <w:szCs w:val="24"/>
        </w:rPr>
        <w:tab/>
        <w:t xml:space="preserve"> Mohd Arham </w:t>
      </w:r>
      <w:r w:rsidR="0029750C" w:rsidRPr="00A65D32">
        <w:rPr>
          <w:rFonts w:ascii="Times New Roman" w:hAnsi="Times New Roman" w:cs="Times New Roman"/>
          <w:sz w:val="24"/>
          <w:szCs w:val="24"/>
        </w:rPr>
        <w:t>Siddiqui, ‘Replacement</w:t>
      </w:r>
      <w:r w:rsidR="00976612" w:rsidRPr="00A65D32">
        <w:rPr>
          <w:rFonts w:ascii="Times New Roman" w:hAnsi="Times New Roman" w:cs="Times New Roman"/>
          <w:sz w:val="24"/>
          <w:szCs w:val="24"/>
        </w:rPr>
        <w:t xml:space="preserve"> of River Sand by Crushed Sand and its Effect on Concrete </w:t>
      </w:r>
      <w:r w:rsidR="0029750C" w:rsidRPr="00A65D32">
        <w:rPr>
          <w:rFonts w:ascii="Times New Roman" w:hAnsi="Times New Roman" w:cs="Times New Roman"/>
          <w:sz w:val="24"/>
          <w:szCs w:val="24"/>
        </w:rPr>
        <w:t>Parameters’, International</w:t>
      </w:r>
      <w:r w:rsidR="00D63C1E" w:rsidRPr="00A65D32">
        <w:rPr>
          <w:rFonts w:ascii="Times New Roman" w:hAnsi="Times New Roman" w:cs="Times New Roman"/>
          <w:sz w:val="24"/>
          <w:szCs w:val="24"/>
        </w:rPr>
        <w:t xml:space="preserve"> Research Journal of Engineering and Technology (IRJET</w:t>
      </w:r>
      <w:r w:rsidR="0029750C" w:rsidRPr="00A65D32">
        <w:rPr>
          <w:rFonts w:ascii="Times New Roman" w:hAnsi="Times New Roman" w:cs="Times New Roman"/>
          <w:sz w:val="24"/>
          <w:szCs w:val="24"/>
        </w:rPr>
        <w:t>),</w:t>
      </w:r>
      <w:r w:rsidR="00D63C1E" w:rsidRPr="00A65D32">
        <w:rPr>
          <w:rFonts w:ascii="Times New Roman" w:hAnsi="Times New Roman" w:cs="Times New Roman"/>
          <w:sz w:val="24"/>
          <w:szCs w:val="24"/>
        </w:rPr>
        <w:t xml:space="preserve"> Volume: 06 Issue: 05 | May 2019 (ISSN: 2395-0072) </w:t>
      </w:r>
    </w:p>
    <w:p w:rsidR="00976612" w:rsidRPr="00A65D32" w:rsidRDefault="00976612" w:rsidP="00A65D32">
      <w:pPr>
        <w:ind w:left="720" w:hanging="720"/>
        <w:jc w:val="both"/>
        <w:rPr>
          <w:rFonts w:ascii="Times New Roman" w:eastAsiaTheme="minorEastAsia" w:hAnsi="Times New Roman" w:cs="Times New Roman"/>
          <w:kern w:val="24"/>
          <w:sz w:val="24"/>
          <w:szCs w:val="24"/>
          <w:lang w:val="en-US"/>
        </w:rPr>
      </w:pPr>
      <w:r w:rsidRPr="00A65D32">
        <w:rPr>
          <w:rFonts w:ascii="Times New Roman" w:eastAsiaTheme="minorEastAsia" w:hAnsi="Times New Roman" w:cs="Times New Roman"/>
          <w:kern w:val="24"/>
          <w:sz w:val="24"/>
          <w:szCs w:val="24"/>
        </w:rPr>
        <w:t>1</w:t>
      </w:r>
      <w:r w:rsidR="00B6252C" w:rsidRPr="00A65D32">
        <w:rPr>
          <w:rFonts w:ascii="Times New Roman" w:eastAsiaTheme="minorEastAsia" w:hAnsi="Times New Roman" w:cs="Times New Roman"/>
          <w:kern w:val="24"/>
          <w:sz w:val="24"/>
          <w:szCs w:val="24"/>
        </w:rPr>
        <w:t>2</w:t>
      </w:r>
      <w:r w:rsidRPr="00A65D32">
        <w:rPr>
          <w:rFonts w:ascii="Times New Roman" w:eastAsiaTheme="minorEastAsia" w:hAnsi="Times New Roman" w:cs="Times New Roman"/>
          <w:kern w:val="24"/>
          <w:sz w:val="24"/>
          <w:szCs w:val="24"/>
        </w:rPr>
        <w:t>)</w:t>
      </w:r>
      <w:r w:rsidRPr="00A65D32">
        <w:rPr>
          <w:rFonts w:ascii="Times New Roman" w:eastAsiaTheme="minorEastAsia" w:hAnsi="Times New Roman" w:cs="Times New Roman"/>
          <w:kern w:val="24"/>
          <w:sz w:val="24"/>
          <w:szCs w:val="24"/>
        </w:rPr>
        <w:tab/>
        <w:t>Aadil Jawaid , Kumar Nihal, Devraj Singh , R. H Jadhav, Md. Shakir J. Arzoo</w:t>
      </w:r>
      <w:r w:rsidR="00500B18" w:rsidRPr="00A65D32">
        <w:rPr>
          <w:rFonts w:ascii="Times New Roman" w:eastAsiaTheme="minorEastAsia" w:hAnsi="Times New Roman" w:cs="Times New Roman"/>
          <w:kern w:val="24"/>
          <w:sz w:val="24"/>
          <w:szCs w:val="24"/>
        </w:rPr>
        <w:t>,</w:t>
      </w:r>
      <w:r w:rsidR="00716528" w:rsidRPr="00A65D32">
        <w:rPr>
          <w:rFonts w:ascii="Times New Roman" w:eastAsiaTheme="minorEastAsia" w:hAnsi="Times New Roman" w:cs="Times New Roman"/>
          <w:sz w:val="24"/>
          <w:szCs w:val="24"/>
        </w:rPr>
        <w:t xml:space="preserve"> </w:t>
      </w:r>
      <w:r w:rsidRPr="00A65D32">
        <w:rPr>
          <w:rFonts w:ascii="Times New Roman" w:eastAsiaTheme="minorEastAsia" w:hAnsi="Times New Roman" w:cs="Times New Roman"/>
          <w:kern w:val="24"/>
          <w:sz w:val="24"/>
          <w:szCs w:val="24"/>
          <w:lang w:val="en-US"/>
        </w:rPr>
        <w:t>‘Study of Concrete Properties by Replacing Nat</w:t>
      </w:r>
      <w:r w:rsidR="00500B18" w:rsidRPr="00A65D32">
        <w:rPr>
          <w:rFonts w:ascii="Times New Roman" w:eastAsiaTheme="minorEastAsia" w:hAnsi="Times New Roman" w:cs="Times New Roman"/>
          <w:kern w:val="24"/>
          <w:sz w:val="24"/>
          <w:szCs w:val="24"/>
          <w:lang w:val="en-US"/>
        </w:rPr>
        <w:t>ural Sand with Artificial Sand, ‘</w:t>
      </w:r>
      <w:r w:rsidR="00500B18" w:rsidRPr="00A65D32">
        <w:rPr>
          <w:rFonts w:ascii="Times New Roman" w:eastAsiaTheme="minorEastAsia" w:hAnsi="Times New Roman" w:cs="Times New Roman"/>
          <w:sz w:val="24"/>
          <w:szCs w:val="24"/>
        </w:rPr>
        <w:t>International Journal of Engineering Research &amp; Technology (IJERT)</w:t>
      </w:r>
      <w:r w:rsidR="00500B18" w:rsidRPr="00A65D32">
        <w:rPr>
          <w:rFonts w:ascii="Times New Roman" w:hAnsi="Times New Roman" w:cs="Times New Roman"/>
          <w:sz w:val="24"/>
          <w:szCs w:val="24"/>
        </w:rPr>
        <w:t xml:space="preserve"> </w:t>
      </w:r>
      <w:hyperlink r:id="rId6" w:history="1">
        <w:r w:rsidR="00500B18" w:rsidRPr="00A65D32">
          <w:rPr>
            <w:rStyle w:val="Hyperlink"/>
            <w:rFonts w:ascii="Times New Roman" w:eastAsiaTheme="minorEastAsia" w:hAnsi="Times New Roman" w:cs="Times New Roman"/>
            <w:color w:val="auto"/>
            <w:kern w:val="24"/>
            <w:sz w:val="24"/>
            <w:szCs w:val="24"/>
            <w:u w:val="none"/>
            <w:lang w:val="en-US"/>
          </w:rPr>
          <w:t>Vol 8, Issue 06 (June -2019)</w:t>
        </w:r>
      </w:hyperlink>
      <w:r w:rsidR="00500B18" w:rsidRPr="00A65D32">
        <w:rPr>
          <w:rFonts w:ascii="Times New Roman" w:eastAsiaTheme="minorEastAsia" w:hAnsi="Times New Roman" w:cs="Times New Roman"/>
          <w:kern w:val="24"/>
          <w:sz w:val="24"/>
          <w:szCs w:val="24"/>
        </w:rPr>
        <w:t> </w:t>
      </w:r>
      <w:r w:rsidR="00500B18" w:rsidRPr="00A65D32">
        <w:rPr>
          <w:rFonts w:ascii="Times New Roman" w:eastAsiaTheme="minorEastAsia" w:hAnsi="Times New Roman" w:cs="Times New Roman"/>
          <w:sz w:val="24"/>
          <w:szCs w:val="24"/>
        </w:rPr>
        <w:t xml:space="preserve"> (ISSN:2278-0181)</w:t>
      </w:r>
    </w:p>
    <w:p w:rsidR="00100801" w:rsidRPr="00A65D32" w:rsidRDefault="007E1AE9" w:rsidP="00A65D32">
      <w:pPr>
        <w:ind w:left="720" w:hanging="720"/>
        <w:jc w:val="both"/>
        <w:rPr>
          <w:rFonts w:ascii="Times New Roman" w:eastAsiaTheme="minorEastAsia" w:hAnsi="Times New Roman" w:cs="Times New Roman"/>
          <w:kern w:val="24"/>
          <w:sz w:val="24"/>
          <w:szCs w:val="24"/>
          <w:lang w:val="en-US"/>
        </w:rPr>
      </w:pPr>
      <w:r w:rsidRPr="00A65D32">
        <w:rPr>
          <w:rFonts w:ascii="Times New Roman" w:eastAsiaTheme="minorEastAsia" w:hAnsi="Times New Roman" w:cs="Times New Roman"/>
          <w:kern w:val="24"/>
          <w:sz w:val="24"/>
          <w:szCs w:val="24"/>
          <w:lang w:val="en-US"/>
        </w:rPr>
        <w:t>13</w:t>
      </w:r>
      <w:r w:rsidR="00500B18" w:rsidRPr="00A65D32">
        <w:rPr>
          <w:rFonts w:ascii="Times New Roman" w:eastAsiaTheme="minorEastAsia" w:hAnsi="Times New Roman" w:cs="Times New Roman"/>
          <w:kern w:val="24"/>
          <w:sz w:val="24"/>
          <w:szCs w:val="24"/>
          <w:lang w:val="en-US"/>
        </w:rPr>
        <w:t>)</w:t>
      </w:r>
      <w:r w:rsidR="00500B18" w:rsidRPr="00A65D32">
        <w:rPr>
          <w:rFonts w:ascii="Times New Roman" w:eastAsiaTheme="minorEastAsia" w:hAnsi="Times New Roman" w:cs="Times New Roman"/>
          <w:kern w:val="24"/>
          <w:sz w:val="24"/>
          <w:szCs w:val="24"/>
          <w:lang w:val="en-US"/>
        </w:rPr>
        <w:tab/>
        <w:t>Akash Thakre , Prof.M.M.Joshi, ‘</w:t>
      </w:r>
      <w:r w:rsidR="00100801" w:rsidRPr="00A65D32">
        <w:rPr>
          <w:rFonts w:ascii="Times New Roman" w:eastAsiaTheme="minorEastAsia" w:hAnsi="Times New Roman" w:cs="Times New Roman"/>
          <w:kern w:val="24"/>
          <w:sz w:val="24"/>
          <w:szCs w:val="24"/>
          <w:lang w:val="en-US"/>
        </w:rPr>
        <w:t>Experimental studies on concrete by partial replacement of sand by crushed sand and cement flyash’</w:t>
      </w:r>
      <w:r w:rsidR="00500B18" w:rsidRPr="00A65D32">
        <w:rPr>
          <w:rFonts w:ascii="Times New Roman" w:eastAsiaTheme="minorEastAsia" w:hAnsi="Times New Roman" w:cs="Times New Roman"/>
          <w:kern w:val="24"/>
          <w:sz w:val="24"/>
          <w:szCs w:val="24"/>
          <w:lang w:val="en-US"/>
        </w:rPr>
        <w:t xml:space="preserve"> , volume:03/issue:05/May-2021 </w:t>
      </w:r>
      <w:r w:rsidR="00902831" w:rsidRPr="00A65D32">
        <w:rPr>
          <w:rFonts w:ascii="Times New Roman" w:eastAsiaTheme="minorEastAsia" w:hAnsi="Times New Roman" w:cs="Times New Roman"/>
          <w:kern w:val="24"/>
          <w:sz w:val="24"/>
          <w:szCs w:val="24"/>
          <w:lang w:val="en-US"/>
        </w:rPr>
        <w:t>(</w:t>
      </w:r>
      <w:r w:rsidR="00500B18" w:rsidRPr="00A65D32">
        <w:rPr>
          <w:rFonts w:ascii="Times New Roman" w:eastAsiaTheme="minorEastAsia" w:hAnsi="Times New Roman" w:cs="Times New Roman"/>
          <w:kern w:val="24"/>
          <w:sz w:val="24"/>
          <w:szCs w:val="24"/>
          <w:lang w:val="en-US"/>
        </w:rPr>
        <w:t>e-issn:2582-5208</w:t>
      </w:r>
      <w:r w:rsidR="00902831" w:rsidRPr="00A65D32">
        <w:rPr>
          <w:rFonts w:ascii="Times New Roman" w:eastAsiaTheme="minorEastAsia" w:hAnsi="Times New Roman" w:cs="Times New Roman"/>
          <w:kern w:val="24"/>
          <w:sz w:val="24"/>
          <w:szCs w:val="24"/>
          <w:lang w:val="en-US"/>
        </w:rPr>
        <w:t>)</w:t>
      </w:r>
    </w:p>
    <w:p w:rsidR="0037482D" w:rsidRPr="00A65D32" w:rsidRDefault="0037482D" w:rsidP="00A65D32">
      <w:pPr>
        <w:ind w:left="720" w:hanging="720"/>
        <w:jc w:val="both"/>
        <w:rPr>
          <w:rFonts w:ascii="Times New Roman" w:eastAsiaTheme="minorEastAsia" w:hAnsi="Times New Roman" w:cs="Times New Roman"/>
          <w:kern w:val="24"/>
          <w:sz w:val="24"/>
          <w:szCs w:val="24"/>
          <w:lang w:val="en-US"/>
        </w:rPr>
      </w:pPr>
    </w:p>
    <w:sectPr w:rsidR="0037482D" w:rsidRPr="00A65D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56ED"/>
    <w:multiLevelType w:val="hybridMultilevel"/>
    <w:tmpl w:val="FAE82B2A"/>
    <w:lvl w:ilvl="0" w:tplc="50427798">
      <w:start w:val="1"/>
      <w:numFmt w:val="bullet"/>
      <w:lvlText w:val="•"/>
      <w:lvlJc w:val="left"/>
      <w:pPr>
        <w:tabs>
          <w:tab w:val="num" w:pos="720"/>
        </w:tabs>
        <w:ind w:left="720" w:hanging="360"/>
      </w:pPr>
      <w:rPr>
        <w:rFonts w:ascii="Arial" w:hAnsi="Arial" w:hint="default"/>
      </w:rPr>
    </w:lvl>
    <w:lvl w:ilvl="1" w:tplc="61E28900" w:tentative="1">
      <w:start w:val="1"/>
      <w:numFmt w:val="bullet"/>
      <w:lvlText w:val="•"/>
      <w:lvlJc w:val="left"/>
      <w:pPr>
        <w:tabs>
          <w:tab w:val="num" w:pos="1440"/>
        </w:tabs>
        <w:ind w:left="1440" w:hanging="360"/>
      </w:pPr>
      <w:rPr>
        <w:rFonts w:ascii="Arial" w:hAnsi="Arial" w:hint="default"/>
      </w:rPr>
    </w:lvl>
    <w:lvl w:ilvl="2" w:tplc="26421E6E" w:tentative="1">
      <w:start w:val="1"/>
      <w:numFmt w:val="bullet"/>
      <w:lvlText w:val="•"/>
      <w:lvlJc w:val="left"/>
      <w:pPr>
        <w:tabs>
          <w:tab w:val="num" w:pos="2160"/>
        </w:tabs>
        <w:ind w:left="2160" w:hanging="360"/>
      </w:pPr>
      <w:rPr>
        <w:rFonts w:ascii="Arial" w:hAnsi="Arial" w:hint="default"/>
      </w:rPr>
    </w:lvl>
    <w:lvl w:ilvl="3" w:tplc="AAA0578E" w:tentative="1">
      <w:start w:val="1"/>
      <w:numFmt w:val="bullet"/>
      <w:lvlText w:val="•"/>
      <w:lvlJc w:val="left"/>
      <w:pPr>
        <w:tabs>
          <w:tab w:val="num" w:pos="2880"/>
        </w:tabs>
        <w:ind w:left="2880" w:hanging="360"/>
      </w:pPr>
      <w:rPr>
        <w:rFonts w:ascii="Arial" w:hAnsi="Arial" w:hint="default"/>
      </w:rPr>
    </w:lvl>
    <w:lvl w:ilvl="4" w:tplc="34F6196C" w:tentative="1">
      <w:start w:val="1"/>
      <w:numFmt w:val="bullet"/>
      <w:lvlText w:val="•"/>
      <w:lvlJc w:val="left"/>
      <w:pPr>
        <w:tabs>
          <w:tab w:val="num" w:pos="3600"/>
        </w:tabs>
        <w:ind w:left="3600" w:hanging="360"/>
      </w:pPr>
      <w:rPr>
        <w:rFonts w:ascii="Arial" w:hAnsi="Arial" w:hint="default"/>
      </w:rPr>
    </w:lvl>
    <w:lvl w:ilvl="5" w:tplc="8B5CEC28" w:tentative="1">
      <w:start w:val="1"/>
      <w:numFmt w:val="bullet"/>
      <w:lvlText w:val="•"/>
      <w:lvlJc w:val="left"/>
      <w:pPr>
        <w:tabs>
          <w:tab w:val="num" w:pos="4320"/>
        </w:tabs>
        <w:ind w:left="4320" w:hanging="360"/>
      </w:pPr>
      <w:rPr>
        <w:rFonts w:ascii="Arial" w:hAnsi="Arial" w:hint="default"/>
      </w:rPr>
    </w:lvl>
    <w:lvl w:ilvl="6" w:tplc="734226AA" w:tentative="1">
      <w:start w:val="1"/>
      <w:numFmt w:val="bullet"/>
      <w:lvlText w:val="•"/>
      <w:lvlJc w:val="left"/>
      <w:pPr>
        <w:tabs>
          <w:tab w:val="num" w:pos="5040"/>
        </w:tabs>
        <w:ind w:left="5040" w:hanging="360"/>
      </w:pPr>
      <w:rPr>
        <w:rFonts w:ascii="Arial" w:hAnsi="Arial" w:hint="default"/>
      </w:rPr>
    </w:lvl>
    <w:lvl w:ilvl="7" w:tplc="B030942C" w:tentative="1">
      <w:start w:val="1"/>
      <w:numFmt w:val="bullet"/>
      <w:lvlText w:val="•"/>
      <w:lvlJc w:val="left"/>
      <w:pPr>
        <w:tabs>
          <w:tab w:val="num" w:pos="5760"/>
        </w:tabs>
        <w:ind w:left="5760" w:hanging="360"/>
      </w:pPr>
      <w:rPr>
        <w:rFonts w:ascii="Arial" w:hAnsi="Arial" w:hint="default"/>
      </w:rPr>
    </w:lvl>
    <w:lvl w:ilvl="8" w:tplc="CC8A67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A1165D4"/>
    <w:multiLevelType w:val="hybridMultilevel"/>
    <w:tmpl w:val="7644AE94"/>
    <w:lvl w:ilvl="0" w:tplc="0292F806">
      <w:start w:val="1"/>
      <w:numFmt w:val="bullet"/>
      <w:lvlText w:val="•"/>
      <w:lvlJc w:val="left"/>
      <w:pPr>
        <w:tabs>
          <w:tab w:val="num" w:pos="720"/>
        </w:tabs>
        <w:ind w:left="720" w:hanging="360"/>
      </w:pPr>
      <w:rPr>
        <w:rFonts w:ascii="Arial" w:hAnsi="Arial" w:hint="default"/>
      </w:rPr>
    </w:lvl>
    <w:lvl w:ilvl="1" w:tplc="86AA95EE" w:tentative="1">
      <w:start w:val="1"/>
      <w:numFmt w:val="bullet"/>
      <w:lvlText w:val="•"/>
      <w:lvlJc w:val="left"/>
      <w:pPr>
        <w:tabs>
          <w:tab w:val="num" w:pos="1440"/>
        </w:tabs>
        <w:ind w:left="1440" w:hanging="360"/>
      </w:pPr>
      <w:rPr>
        <w:rFonts w:ascii="Arial" w:hAnsi="Arial" w:hint="default"/>
      </w:rPr>
    </w:lvl>
    <w:lvl w:ilvl="2" w:tplc="338026C0" w:tentative="1">
      <w:start w:val="1"/>
      <w:numFmt w:val="bullet"/>
      <w:lvlText w:val="•"/>
      <w:lvlJc w:val="left"/>
      <w:pPr>
        <w:tabs>
          <w:tab w:val="num" w:pos="2160"/>
        </w:tabs>
        <w:ind w:left="2160" w:hanging="360"/>
      </w:pPr>
      <w:rPr>
        <w:rFonts w:ascii="Arial" w:hAnsi="Arial" w:hint="default"/>
      </w:rPr>
    </w:lvl>
    <w:lvl w:ilvl="3" w:tplc="1DDE3A64" w:tentative="1">
      <w:start w:val="1"/>
      <w:numFmt w:val="bullet"/>
      <w:lvlText w:val="•"/>
      <w:lvlJc w:val="left"/>
      <w:pPr>
        <w:tabs>
          <w:tab w:val="num" w:pos="2880"/>
        </w:tabs>
        <w:ind w:left="2880" w:hanging="360"/>
      </w:pPr>
      <w:rPr>
        <w:rFonts w:ascii="Arial" w:hAnsi="Arial" w:hint="default"/>
      </w:rPr>
    </w:lvl>
    <w:lvl w:ilvl="4" w:tplc="9D08D28A" w:tentative="1">
      <w:start w:val="1"/>
      <w:numFmt w:val="bullet"/>
      <w:lvlText w:val="•"/>
      <w:lvlJc w:val="left"/>
      <w:pPr>
        <w:tabs>
          <w:tab w:val="num" w:pos="3600"/>
        </w:tabs>
        <w:ind w:left="3600" w:hanging="360"/>
      </w:pPr>
      <w:rPr>
        <w:rFonts w:ascii="Arial" w:hAnsi="Arial" w:hint="default"/>
      </w:rPr>
    </w:lvl>
    <w:lvl w:ilvl="5" w:tplc="B8949072" w:tentative="1">
      <w:start w:val="1"/>
      <w:numFmt w:val="bullet"/>
      <w:lvlText w:val="•"/>
      <w:lvlJc w:val="left"/>
      <w:pPr>
        <w:tabs>
          <w:tab w:val="num" w:pos="4320"/>
        </w:tabs>
        <w:ind w:left="4320" w:hanging="360"/>
      </w:pPr>
      <w:rPr>
        <w:rFonts w:ascii="Arial" w:hAnsi="Arial" w:hint="default"/>
      </w:rPr>
    </w:lvl>
    <w:lvl w:ilvl="6" w:tplc="07B28516" w:tentative="1">
      <w:start w:val="1"/>
      <w:numFmt w:val="bullet"/>
      <w:lvlText w:val="•"/>
      <w:lvlJc w:val="left"/>
      <w:pPr>
        <w:tabs>
          <w:tab w:val="num" w:pos="5040"/>
        </w:tabs>
        <w:ind w:left="5040" w:hanging="360"/>
      </w:pPr>
      <w:rPr>
        <w:rFonts w:ascii="Arial" w:hAnsi="Arial" w:hint="default"/>
      </w:rPr>
    </w:lvl>
    <w:lvl w:ilvl="7" w:tplc="01965814" w:tentative="1">
      <w:start w:val="1"/>
      <w:numFmt w:val="bullet"/>
      <w:lvlText w:val="•"/>
      <w:lvlJc w:val="left"/>
      <w:pPr>
        <w:tabs>
          <w:tab w:val="num" w:pos="5760"/>
        </w:tabs>
        <w:ind w:left="5760" w:hanging="360"/>
      </w:pPr>
      <w:rPr>
        <w:rFonts w:ascii="Arial" w:hAnsi="Arial" w:hint="default"/>
      </w:rPr>
    </w:lvl>
    <w:lvl w:ilvl="8" w:tplc="605065D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F4"/>
    <w:rsid w:val="00002DD2"/>
    <w:rsid w:val="00076816"/>
    <w:rsid w:val="00076BA2"/>
    <w:rsid w:val="000B0A20"/>
    <w:rsid w:val="000C038A"/>
    <w:rsid w:val="000F694E"/>
    <w:rsid w:val="00100801"/>
    <w:rsid w:val="0010537D"/>
    <w:rsid w:val="001174DF"/>
    <w:rsid w:val="00125880"/>
    <w:rsid w:val="00134FBB"/>
    <w:rsid w:val="001505B5"/>
    <w:rsid w:val="00164512"/>
    <w:rsid w:val="00166796"/>
    <w:rsid w:val="0016780E"/>
    <w:rsid w:val="00195D19"/>
    <w:rsid w:val="00195ED2"/>
    <w:rsid w:val="001969DA"/>
    <w:rsid w:val="001C5FD1"/>
    <w:rsid w:val="002067FC"/>
    <w:rsid w:val="00273FCB"/>
    <w:rsid w:val="0029750C"/>
    <w:rsid w:val="002A4CD5"/>
    <w:rsid w:val="002B2B4F"/>
    <w:rsid w:val="002F73E7"/>
    <w:rsid w:val="0031140F"/>
    <w:rsid w:val="00361BAE"/>
    <w:rsid w:val="003641D7"/>
    <w:rsid w:val="0037482D"/>
    <w:rsid w:val="00380E40"/>
    <w:rsid w:val="004013C9"/>
    <w:rsid w:val="00424A7D"/>
    <w:rsid w:val="00475253"/>
    <w:rsid w:val="004A22BE"/>
    <w:rsid w:val="00500B18"/>
    <w:rsid w:val="00507682"/>
    <w:rsid w:val="0052332F"/>
    <w:rsid w:val="00534BD3"/>
    <w:rsid w:val="00543BBF"/>
    <w:rsid w:val="00566869"/>
    <w:rsid w:val="00585696"/>
    <w:rsid w:val="00597916"/>
    <w:rsid w:val="005C2711"/>
    <w:rsid w:val="005F52E2"/>
    <w:rsid w:val="00616F23"/>
    <w:rsid w:val="006170F4"/>
    <w:rsid w:val="00625C45"/>
    <w:rsid w:val="0063064A"/>
    <w:rsid w:val="0063249E"/>
    <w:rsid w:val="006557E5"/>
    <w:rsid w:val="00663BF5"/>
    <w:rsid w:val="006A20C4"/>
    <w:rsid w:val="006A6251"/>
    <w:rsid w:val="006C1CC7"/>
    <w:rsid w:val="006F13AC"/>
    <w:rsid w:val="006F69C0"/>
    <w:rsid w:val="00716528"/>
    <w:rsid w:val="00750DE0"/>
    <w:rsid w:val="0077289E"/>
    <w:rsid w:val="007C33C0"/>
    <w:rsid w:val="007E1AE9"/>
    <w:rsid w:val="00806BD0"/>
    <w:rsid w:val="00843093"/>
    <w:rsid w:val="00855F61"/>
    <w:rsid w:val="00865E0A"/>
    <w:rsid w:val="008942DE"/>
    <w:rsid w:val="008A7E2F"/>
    <w:rsid w:val="00902831"/>
    <w:rsid w:val="00942BA4"/>
    <w:rsid w:val="009544C2"/>
    <w:rsid w:val="00973ADB"/>
    <w:rsid w:val="00976612"/>
    <w:rsid w:val="00984A23"/>
    <w:rsid w:val="00991228"/>
    <w:rsid w:val="0099705A"/>
    <w:rsid w:val="009A00B6"/>
    <w:rsid w:val="009A325A"/>
    <w:rsid w:val="009A492E"/>
    <w:rsid w:val="00A22CDE"/>
    <w:rsid w:val="00A2569A"/>
    <w:rsid w:val="00A65D32"/>
    <w:rsid w:val="00A80428"/>
    <w:rsid w:val="00A937FA"/>
    <w:rsid w:val="00AD3875"/>
    <w:rsid w:val="00B6252C"/>
    <w:rsid w:val="00B71CFC"/>
    <w:rsid w:val="00B744E7"/>
    <w:rsid w:val="00C0186A"/>
    <w:rsid w:val="00C4554A"/>
    <w:rsid w:val="00C83020"/>
    <w:rsid w:val="00CB4AB5"/>
    <w:rsid w:val="00D40FF9"/>
    <w:rsid w:val="00D51F4F"/>
    <w:rsid w:val="00D63C1E"/>
    <w:rsid w:val="00D71041"/>
    <w:rsid w:val="00D83DDF"/>
    <w:rsid w:val="00DD3DED"/>
    <w:rsid w:val="00DE2F1D"/>
    <w:rsid w:val="00E64522"/>
    <w:rsid w:val="00E86D1E"/>
    <w:rsid w:val="00E92883"/>
    <w:rsid w:val="00EB6ACB"/>
    <w:rsid w:val="00EF42D5"/>
    <w:rsid w:val="00F029B6"/>
    <w:rsid w:val="00F76722"/>
    <w:rsid w:val="00F77CF3"/>
    <w:rsid w:val="00F968DA"/>
    <w:rsid w:val="00FB5E20"/>
    <w:rsid w:val="00FC13FF"/>
    <w:rsid w:val="00FD22E7"/>
    <w:rsid w:val="00FF748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A71F3-179E-49B0-BAC0-1752340A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768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076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91228"/>
    <w:rPr>
      <w:color w:val="0000FF"/>
      <w:u w:val="single"/>
    </w:rPr>
  </w:style>
  <w:style w:type="paragraph" w:styleId="ListParagraph">
    <w:name w:val="List Paragraph"/>
    <w:basedOn w:val="Normal"/>
    <w:uiPriority w:val="34"/>
    <w:qFormat/>
    <w:rsid w:val="00991228"/>
    <w:pPr>
      <w:spacing w:after="0" w:line="240" w:lineRule="auto"/>
      <w:ind w:left="720"/>
      <w:contextualSpacing/>
    </w:pPr>
    <w:rPr>
      <w:rFonts w:ascii="Times New Roman" w:eastAsia="Times New Roman" w:hAnsi="Times New Roman" w:cs="Times New Roman"/>
      <w:sz w:val="24"/>
      <w:szCs w:val="21"/>
      <w:lang w:eastAsia="en-IN"/>
    </w:rPr>
  </w:style>
  <w:style w:type="character" w:styleId="Emphasis">
    <w:name w:val="Emphasis"/>
    <w:basedOn w:val="DefaultParagraphFont"/>
    <w:uiPriority w:val="20"/>
    <w:qFormat/>
    <w:rsid w:val="00D51F4F"/>
    <w:rPr>
      <w:i/>
      <w:iCs/>
    </w:rPr>
  </w:style>
  <w:style w:type="paragraph" w:customStyle="1" w:styleId="Default">
    <w:name w:val="Default"/>
    <w:rsid w:val="00973ADB"/>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SubtleEmphasis">
    <w:name w:val="Subtle Emphasis"/>
    <w:basedOn w:val="DefaultParagraphFont"/>
    <w:uiPriority w:val="19"/>
    <w:qFormat/>
    <w:rsid w:val="00002DD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2220">
      <w:bodyDiv w:val="1"/>
      <w:marLeft w:val="0"/>
      <w:marRight w:val="0"/>
      <w:marTop w:val="0"/>
      <w:marBottom w:val="0"/>
      <w:divBdr>
        <w:top w:val="none" w:sz="0" w:space="0" w:color="auto"/>
        <w:left w:val="none" w:sz="0" w:space="0" w:color="auto"/>
        <w:bottom w:val="none" w:sz="0" w:space="0" w:color="auto"/>
        <w:right w:val="none" w:sz="0" w:space="0" w:color="auto"/>
      </w:divBdr>
      <w:divsChild>
        <w:div w:id="2064401556">
          <w:marLeft w:val="547"/>
          <w:marRight w:val="0"/>
          <w:marTop w:val="0"/>
          <w:marBottom w:val="0"/>
          <w:divBdr>
            <w:top w:val="none" w:sz="0" w:space="0" w:color="auto"/>
            <w:left w:val="none" w:sz="0" w:space="0" w:color="auto"/>
            <w:bottom w:val="none" w:sz="0" w:space="0" w:color="auto"/>
            <w:right w:val="none" w:sz="0" w:space="0" w:color="auto"/>
          </w:divBdr>
        </w:div>
      </w:divsChild>
    </w:div>
    <w:div w:id="225410563">
      <w:bodyDiv w:val="1"/>
      <w:marLeft w:val="0"/>
      <w:marRight w:val="0"/>
      <w:marTop w:val="0"/>
      <w:marBottom w:val="0"/>
      <w:divBdr>
        <w:top w:val="none" w:sz="0" w:space="0" w:color="auto"/>
        <w:left w:val="none" w:sz="0" w:space="0" w:color="auto"/>
        <w:bottom w:val="none" w:sz="0" w:space="0" w:color="auto"/>
        <w:right w:val="none" w:sz="0" w:space="0" w:color="auto"/>
      </w:divBdr>
    </w:div>
    <w:div w:id="272593359">
      <w:bodyDiv w:val="1"/>
      <w:marLeft w:val="0"/>
      <w:marRight w:val="0"/>
      <w:marTop w:val="0"/>
      <w:marBottom w:val="0"/>
      <w:divBdr>
        <w:top w:val="none" w:sz="0" w:space="0" w:color="auto"/>
        <w:left w:val="none" w:sz="0" w:space="0" w:color="auto"/>
        <w:bottom w:val="none" w:sz="0" w:space="0" w:color="auto"/>
        <w:right w:val="none" w:sz="0" w:space="0" w:color="auto"/>
      </w:divBdr>
    </w:div>
    <w:div w:id="574630209">
      <w:bodyDiv w:val="1"/>
      <w:marLeft w:val="0"/>
      <w:marRight w:val="0"/>
      <w:marTop w:val="0"/>
      <w:marBottom w:val="0"/>
      <w:divBdr>
        <w:top w:val="none" w:sz="0" w:space="0" w:color="auto"/>
        <w:left w:val="none" w:sz="0" w:space="0" w:color="auto"/>
        <w:bottom w:val="none" w:sz="0" w:space="0" w:color="auto"/>
        <w:right w:val="none" w:sz="0" w:space="0" w:color="auto"/>
      </w:divBdr>
      <w:divsChild>
        <w:div w:id="733309115">
          <w:marLeft w:val="547"/>
          <w:marRight w:val="0"/>
          <w:marTop w:val="0"/>
          <w:marBottom w:val="0"/>
          <w:divBdr>
            <w:top w:val="none" w:sz="0" w:space="0" w:color="auto"/>
            <w:left w:val="none" w:sz="0" w:space="0" w:color="auto"/>
            <w:bottom w:val="none" w:sz="0" w:space="0" w:color="auto"/>
            <w:right w:val="none" w:sz="0" w:space="0" w:color="auto"/>
          </w:divBdr>
        </w:div>
        <w:div w:id="2113087409">
          <w:marLeft w:val="547"/>
          <w:marRight w:val="0"/>
          <w:marTop w:val="0"/>
          <w:marBottom w:val="0"/>
          <w:divBdr>
            <w:top w:val="none" w:sz="0" w:space="0" w:color="auto"/>
            <w:left w:val="none" w:sz="0" w:space="0" w:color="auto"/>
            <w:bottom w:val="none" w:sz="0" w:space="0" w:color="auto"/>
            <w:right w:val="none" w:sz="0" w:space="0" w:color="auto"/>
          </w:divBdr>
        </w:div>
        <w:div w:id="2132477099">
          <w:marLeft w:val="547"/>
          <w:marRight w:val="0"/>
          <w:marTop w:val="0"/>
          <w:marBottom w:val="0"/>
          <w:divBdr>
            <w:top w:val="none" w:sz="0" w:space="0" w:color="auto"/>
            <w:left w:val="none" w:sz="0" w:space="0" w:color="auto"/>
            <w:bottom w:val="none" w:sz="0" w:space="0" w:color="auto"/>
            <w:right w:val="none" w:sz="0" w:space="0" w:color="auto"/>
          </w:divBdr>
        </w:div>
      </w:divsChild>
    </w:div>
    <w:div w:id="696467597">
      <w:bodyDiv w:val="1"/>
      <w:marLeft w:val="0"/>
      <w:marRight w:val="0"/>
      <w:marTop w:val="0"/>
      <w:marBottom w:val="0"/>
      <w:divBdr>
        <w:top w:val="none" w:sz="0" w:space="0" w:color="auto"/>
        <w:left w:val="none" w:sz="0" w:space="0" w:color="auto"/>
        <w:bottom w:val="none" w:sz="0" w:space="0" w:color="auto"/>
        <w:right w:val="none" w:sz="0" w:space="0" w:color="auto"/>
      </w:divBdr>
    </w:div>
    <w:div w:id="729502721">
      <w:bodyDiv w:val="1"/>
      <w:marLeft w:val="0"/>
      <w:marRight w:val="0"/>
      <w:marTop w:val="0"/>
      <w:marBottom w:val="0"/>
      <w:divBdr>
        <w:top w:val="none" w:sz="0" w:space="0" w:color="auto"/>
        <w:left w:val="none" w:sz="0" w:space="0" w:color="auto"/>
        <w:bottom w:val="none" w:sz="0" w:space="0" w:color="auto"/>
        <w:right w:val="none" w:sz="0" w:space="0" w:color="auto"/>
      </w:divBdr>
      <w:divsChild>
        <w:div w:id="159581782">
          <w:marLeft w:val="547"/>
          <w:marRight w:val="0"/>
          <w:marTop w:val="0"/>
          <w:marBottom w:val="0"/>
          <w:divBdr>
            <w:top w:val="none" w:sz="0" w:space="0" w:color="auto"/>
            <w:left w:val="none" w:sz="0" w:space="0" w:color="auto"/>
            <w:bottom w:val="none" w:sz="0" w:space="0" w:color="auto"/>
            <w:right w:val="none" w:sz="0" w:space="0" w:color="auto"/>
          </w:divBdr>
        </w:div>
      </w:divsChild>
    </w:div>
    <w:div w:id="158066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jert.org/volume-08-issue-06-june-2019" TargetMode="External"/><Relationship Id="rId5" Type="http://schemas.openxmlformats.org/officeDocument/2006/relationships/hyperlink" Target="https://www.ijert.org/volume-08-issue-06-june-2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cp:lastPrinted>2021-07-25T13:44:00Z</cp:lastPrinted>
  <dcterms:created xsi:type="dcterms:W3CDTF">2022-02-28T08:32:00Z</dcterms:created>
  <dcterms:modified xsi:type="dcterms:W3CDTF">2022-03-02T08:52:00Z</dcterms:modified>
</cp:coreProperties>
</file>