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13" w:rsidRDefault="003A7F9F" w:rsidP="008812F6">
      <w:pPr>
        <w:jc w:val="center"/>
        <w:rPr>
          <w:rFonts w:ascii="Times New Roman" w:hAnsi="Times New Roman" w:cs="Times New Roman"/>
          <w:b/>
          <w:bCs/>
          <w:sz w:val="46"/>
          <w:szCs w:val="46"/>
        </w:rPr>
      </w:pPr>
      <w:proofErr w:type="gramStart"/>
      <w:r>
        <w:rPr>
          <w:rFonts w:ascii="Times New Roman" w:hAnsi="Times New Roman" w:cs="Times New Roman"/>
          <w:b/>
          <w:bCs/>
          <w:sz w:val="46"/>
          <w:szCs w:val="46"/>
        </w:rPr>
        <w:t>Optimization o</w:t>
      </w:r>
      <w:r w:rsidR="008812F6" w:rsidRPr="008812F6">
        <w:rPr>
          <w:rFonts w:ascii="Times New Roman" w:hAnsi="Times New Roman" w:cs="Times New Roman"/>
          <w:b/>
          <w:bCs/>
          <w:sz w:val="46"/>
          <w:szCs w:val="46"/>
        </w:rPr>
        <w:t>f Process Parame</w:t>
      </w:r>
      <w:r>
        <w:rPr>
          <w:rFonts w:ascii="Times New Roman" w:hAnsi="Times New Roman" w:cs="Times New Roman"/>
          <w:b/>
          <w:bCs/>
          <w:sz w:val="46"/>
          <w:szCs w:val="46"/>
        </w:rPr>
        <w:t>ter o</w:t>
      </w:r>
      <w:r w:rsidR="008812F6" w:rsidRPr="008812F6">
        <w:rPr>
          <w:rFonts w:ascii="Times New Roman" w:hAnsi="Times New Roman" w:cs="Times New Roman"/>
          <w:b/>
          <w:bCs/>
          <w:sz w:val="46"/>
          <w:szCs w:val="46"/>
        </w:rPr>
        <w:t>f Submerged Arc Welding By</w:t>
      </w:r>
      <w:r>
        <w:rPr>
          <w:rFonts w:ascii="Times New Roman" w:hAnsi="Times New Roman" w:cs="Times New Roman"/>
          <w:b/>
          <w:bCs/>
          <w:sz w:val="46"/>
          <w:szCs w:val="46"/>
        </w:rPr>
        <w:t xml:space="preserve"> Using Response Surface Method a</w:t>
      </w:r>
      <w:r w:rsidR="008812F6" w:rsidRPr="008812F6">
        <w:rPr>
          <w:rFonts w:ascii="Times New Roman" w:hAnsi="Times New Roman" w:cs="Times New Roman"/>
          <w:b/>
          <w:bCs/>
          <w:sz w:val="46"/>
          <w:szCs w:val="46"/>
        </w:rPr>
        <w:t>nd Genetic Algorithm</w:t>
      </w:r>
      <w:r w:rsidR="008812F6">
        <w:rPr>
          <w:rFonts w:ascii="Times New Roman" w:hAnsi="Times New Roman" w:cs="Times New Roman"/>
          <w:b/>
          <w:bCs/>
          <w:sz w:val="46"/>
          <w:szCs w:val="46"/>
        </w:rPr>
        <w:t>.</w:t>
      </w:r>
      <w:proofErr w:type="gramEnd"/>
    </w:p>
    <w:p w:rsidR="008812F6" w:rsidRDefault="008812F6" w:rsidP="008812F6">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Mr. </w:t>
      </w:r>
      <w:proofErr w:type="spellStart"/>
      <w:r>
        <w:rPr>
          <w:rFonts w:ascii="Times New Roman" w:hAnsi="Times New Roman" w:cs="Times New Roman"/>
          <w:b/>
          <w:bCs/>
          <w:sz w:val="24"/>
          <w:szCs w:val="24"/>
        </w:rPr>
        <w:t>Chetan</w:t>
      </w:r>
      <w:proofErr w:type="spellEnd"/>
      <w:r>
        <w:rPr>
          <w:rFonts w:ascii="Times New Roman" w:hAnsi="Times New Roman" w:cs="Times New Roman"/>
          <w:b/>
          <w:bCs/>
          <w:sz w:val="24"/>
          <w:szCs w:val="24"/>
        </w:rPr>
        <w:t xml:space="preserve"> Kumar Bagde</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Mr. </w:t>
      </w:r>
      <w:proofErr w:type="spellStart"/>
      <w:r>
        <w:rPr>
          <w:rFonts w:ascii="Times New Roman" w:hAnsi="Times New Roman" w:cs="Times New Roman"/>
          <w:b/>
          <w:bCs/>
          <w:sz w:val="24"/>
          <w:szCs w:val="24"/>
        </w:rPr>
        <w:t>Shridev</w:t>
      </w:r>
      <w:proofErr w:type="spellEnd"/>
      <w:r>
        <w:rPr>
          <w:rFonts w:ascii="Times New Roman" w:hAnsi="Times New Roman" w:cs="Times New Roman"/>
          <w:b/>
          <w:bCs/>
          <w:sz w:val="24"/>
          <w:szCs w:val="24"/>
        </w:rPr>
        <w:t xml:space="preserve"> Tamrakar</w:t>
      </w:r>
      <w:r>
        <w:rPr>
          <w:rFonts w:ascii="Times New Roman" w:hAnsi="Times New Roman" w:cs="Times New Roman"/>
          <w:b/>
          <w:bCs/>
          <w:sz w:val="24"/>
          <w:szCs w:val="24"/>
          <w:vertAlign w:val="superscript"/>
        </w:rPr>
        <w:t>2</w:t>
      </w:r>
      <w:proofErr w:type="gramStart"/>
      <w:r>
        <w:rPr>
          <w:rFonts w:ascii="Times New Roman" w:hAnsi="Times New Roman" w:cs="Times New Roman"/>
          <w:b/>
          <w:bCs/>
          <w:sz w:val="24"/>
          <w:szCs w:val="24"/>
        </w:rPr>
        <w:t>,Mr</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Lokesh</w:t>
      </w:r>
      <w:proofErr w:type="spellEnd"/>
      <w:r>
        <w:rPr>
          <w:rFonts w:ascii="Times New Roman" w:hAnsi="Times New Roman" w:cs="Times New Roman"/>
          <w:b/>
          <w:bCs/>
          <w:sz w:val="24"/>
          <w:szCs w:val="24"/>
        </w:rPr>
        <w:t xml:space="preserve"> singh</w:t>
      </w:r>
      <w:r>
        <w:rPr>
          <w:rFonts w:ascii="Times New Roman" w:hAnsi="Times New Roman" w:cs="Times New Roman"/>
          <w:b/>
          <w:bCs/>
          <w:sz w:val="24"/>
          <w:szCs w:val="24"/>
          <w:vertAlign w:val="superscript"/>
        </w:rPr>
        <w:t>3</w:t>
      </w:r>
    </w:p>
    <w:p w:rsidR="00B333F2" w:rsidRPr="00B333F2" w:rsidRDefault="00B333F2" w:rsidP="00B333F2">
      <w:pPr>
        <w:jc w:val="center"/>
        <w:rPr>
          <w:rFonts w:ascii="Times New Roman" w:hAnsi="Times New Roman" w:cs="Times New Roman"/>
          <w:i/>
          <w:iCs/>
          <w:sz w:val="20"/>
        </w:rPr>
        <w:sectPr w:rsidR="00B333F2" w:rsidRPr="00B333F2">
          <w:pgSz w:w="12240" w:h="15840"/>
          <w:pgMar w:top="1440" w:right="1440" w:bottom="1440" w:left="1440" w:header="720" w:footer="720" w:gutter="0"/>
          <w:cols w:space="720"/>
          <w:docGrid w:linePitch="360"/>
        </w:sectPr>
      </w:pPr>
      <w:r>
        <w:rPr>
          <w:rFonts w:ascii="Times New Roman" w:hAnsi="Times New Roman" w:cs="Times New Roman"/>
          <w:i/>
          <w:iCs/>
          <w:sz w:val="20"/>
          <w:vertAlign w:val="superscript"/>
        </w:rPr>
        <w:t>1</w:t>
      </w:r>
      <w:proofErr w:type="gramStart"/>
      <w:r>
        <w:rPr>
          <w:rFonts w:ascii="Times New Roman" w:hAnsi="Times New Roman" w:cs="Times New Roman"/>
          <w:i/>
          <w:iCs/>
          <w:sz w:val="20"/>
          <w:vertAlign w:val="superscript"/>
        </w:rPr>
        <w:t>,2,3</w:t>
      </w:r>
      <w:r>
        <w:rPr>
          <w:rFonts w:ascii="Times New Roman" w:hAnsi="Times New Roman" w:cs="Times New Roman"/>
          <w:i/>
          <w:iCs/>
          <w:sz w:val="20"/>
        </w:rPr>
        <w:t>Department</w:t>
      </w:r>
      <w:proofErr w:type="gramEnd"/>
      <w:r>
        <w:rPr>
          <w:rFonts w:ascii="Times New Roman" w:hAnsi="Times New Roman" w:cs="Times New Roman"/>
          <w:i/>
          <w:iCs/>
          <w:sz w:val="20"/>
        </w:rPr>
        <w:t xml:space="preserve"> of Mechanical</w:t>
      </w:r>
      <w:r w:rsidRPr="00B333F2">
        <w:rPr>
          <w:rFonts w:ascii="Times New Roman" w:hAnsi="Times New Roman" w:cs="Times New Roman"/>
          <w:i/>
          <w:iCs/>
          <w:sz w:val="20"/>
        </w:rPr>
        <w:t xml:space="preserve"> Engineering , GDRCET , </w:t>
      </w:r>
      <w:proofErr w:type="spellStart"/>
      <w:r w:rsidRPr="00B333F2">
        <w:rPr>
          <w:rFonts w:ascii="Times New Roman" w:hAnsi="Times New Roman" w:cs="Times New Roman"/>
          <w:i/>
          <w:iCs/>
          <w:sz w:val="20"/>
        </w:rPr>
        <w:t>Bhilai</w:t>
      </w:r>
      <w:proofErr w:type="spellEnd"/>
      <w:r w:rsidRPr="00B333F2">
        <w:rPr>
          <w:rFonts w:ascii="Times New Roman" w:hAnsi="Times New Roman" w:cs="Times New Roman"/>
          <w:i/>
          <w:iCs/>
          <w:sz w:val="20"/>
        </w:rPr>
        <w:t>,</w:t>
      </w:r>
      <w:r>
        <w:rPr>
          <w:rFonts w:ascii="Times New Roman" w:hAnsi="Times New Roman" w:cs="Times New Roman"/>
          <w:i/>
          <w:iCs/>
          <w:sz w:val="20"/>
        </w:rPr>
        <w:t xml:space="preserve"> DURG C.G.</w:t>
      </w:r>
    </w:p>
    <w:p w:rsidR="00A65467" w:rsidRDefault="00B665DE" w:rsidP="00A65467">
      <w:pPr>
        <w:jc w:val="both"/>
        <w:rPr>
          <w:rFonts w:ascii="Times New Roman" w:hAnsi="Times New Roman" w:cs="Times New Roman"/>
          <w:i/>
          <w:iCs/>
          <w:sz w:val="20"/>
        </w:rPr>
      </w:pPr>
      <w:r w:rsidRPr="00B665DE">
        <w:rPr>
          <w:rFonts w:ascii="Times New Roman" w:hAnsi="Times New Roman" w:cs="Times New Roman"/>
          <w:b/>
          <w:bCs/>
          <w:sz w:val="20"/>
        </w:rPr>
        <w:lastRenderedPageBreak/>
        <w:t>Abstract-</w:t>
      </w:r>
      <w:r w:rsidRPr="00B665DE">
        <w:rPr>
          <w:rFonts w:ascii="Times New Roman" w:hAnsi="Times New Roman" w:cs="Times New Roman"/>
          <w:sz w:val="20"/>
        </w:rPr>
        <w:t xml:space="preserve"> </w:t>
      </w:r>
      <w:r w:rsidRPr="00B665DE">
        <w:rPr>
          <w:rFonts w:ascii="Times New Roman" w:hAnsi="Times New Roman" w:cs="Times New Roman"/>
          <w:i/>
          <w:iCs/>
          <w:sz w:val="20"/>
        </w:rPr>
        <w:t>Submerged arc welding (SAW) is a high quality, high deposition rate welding process commonly used to join plates of higher thickness The main objectives to identify main factors, viz. Current, Voltage, Standoff distance and Travel speed, there way of affecting the welding bead parameters, influence of the interactions among the main factors and finally to determine the optimum settings of the main factors. An orthogonal array is constructed for four input process parameters a) Welding current, b) Voltage c) Standoff distance, d)Travel speed to the value of temperature. A probability distribution curve is drawn with help of MINITAB software to ascertain the validity of the experiments where the results fall close to the mean value. Using RSM model a linear equation is obtained and feeding this equation in Genetic Algorithm to get final equation.</w:t>
      </w:r>
    </w:p>
    <w:p w:rsidR="00B665DE" w:rsidRPr="00B665DE" w:rsidRDefault="00B665DE" w:rsidP="00A65467">
      <w:pPr>
        <w:jc w:val="both"/>
        <w:rPr>
          <w:rFonts w:ascii="Times New Roman" w:hAnsi="Times New Roman" w:cs="Times New Roman"/>
          <w:b/>
          <w:bCs/>
          <w:i/>
          <w:iCs/>
          <w:sz w:val="20"/>
        </w:rPr>
      </w:pPr>
      <w:r w:rsidRPr="00B665DE">
        <w:rPr>
          <w:rFonts w:ascii="Times New Roman" w:hAnsi="Times New Roman" w:cs="Times New Roman"/>
          <w:b/>
          <w:bCs/>
          <w:i/>
          <w:iCs/>
          <w:sz w:val="20"/>
        </w:rPr>
        <w:t>Keywords-“Submerged arc welding; SAW, response surface method; RSM, genetic algorithm; GA.”</w:t>
      </w:r>
    </w:p>
    <w:p w:rsidR="008812F6" w:rsidRPr="008812F6" w:rsidRDefault="008812F6" w:rsidP="00A65467">
      <w:pPr>
        <w:rPr>
          <w:rFonts w:ascii="Times New Roman" w:hAnsi="Times New Roman" w:cs="Times New Roman"/>
          <w:sz w:val="20"/>
        </w:rPr>
      </w:pPr>
    </w:p>
    <w:p w:rsidR="008812F6" w:rsidRDefault="00B665DE" w:rsidP="00B665DE">
      <w:pPr>
        <w:jc w:val="center"/>
        <w:rPr>
          <w:rFonts w:ascii="Times New Roman" w:hAnsi="Times New Roman" w:cs="Times New Roman"/>
          <w:b/>
          <w:bCs/>
          <w:sz w:val="20"/>
        </w:rPr>
      </w:pPr>
      <w:r w:rsidRPr="00B665DE">
        <w:rPr>
          <w:rFonts w:ascii="Times New Roman" w:hAnsi="Times New Roman" w:cs="Times New Roman"/>
          <w:b/>
          <w:bCs/>
          <w:sz w:val="20"/>
        </w:rPr>
        <w:t>INTRODUCTION</w:t>
      </w:r>
    </w:p>
    <w:p w:rsidR="00B665DE" w:rsidRDefault="00B665DE" w:rsidP="00B665DE">
      <w:pPr>
        <w:jc w:val="both"/>
        <w:rPr>
          <w:rFonts w:ascii="Times New Roman" w:hAnsi="Times New Roman" w:cs="Times New Roman"/>
          <w:sz w:val="20"/>
        </w:rPr>
      </w:pPr>
      <w:r w:rsidRPr="00B665DE">
        <w:rPr>
          <w:rFonts w:ascii="Times New Roman" w:hAnsi="Times New Roman" w:cs="Times New Roman"/>
          <w:sz w:val="20"/>
        </w:rPr>
        <w:t xml:space="preserve">There are many types of manufacturing process is available such as casting, forging, welding.  From many manufacturing process, welding is very common and most popular types of fabrication process. Welding is a process of joining different materials. It is more economical and is a much faster process compared to both casting and riveting .Welding is classified in many ways such as by joining similar metal and joining dissimilar metals. A dissimilar type of welding is further classified in many ways such as fusion welding, non-fusion welding and low dilution welding. But we will be discussing only on submerge arc welding which is </w:t>
      </w:r>
      <w:r w:rsidRPr="00B665DE">
        <w:rPr>
          <w:rFonts w:ascii="Times New Roman" w:hAnsi="Times New Roman" w:cs="Times New Roman"/>
          <w:sz w:val="20"/>
        </w:rPr>
        <w:lastRenderedPageBreak/>
        <w:t xml:space="preserve">under the fusion welding process. The research on controlling metal transfer modes in SAW process is essential to high quality welding procedures. Quality has now become </w:t>
      </w:r>
      <w:proofErr w:type="gramStart"/>
      <w:r w:rsidRPr="00B665DE">
        <w:rPr>
          <w:rFonts w:ascii="Times New Roman" w:hAnsi="Times New Roman" w:cs="Times New Roman"/>
          <w:sz w:val="20"/>
        </w:rPr>
        <w:t>an</w:t>
      </w:r>
      <w:proofErr w:type="gramEnd"/>
      <w:r w:rsidRPr="00B665DE">
        <w:rPr>
          <w:rFonts w:ascii="Times New Roman" w:hAnsi="Times New Roman" w:cs="Times New Roman"/>
          <w:sz w:val="20"/>
        </w:rPr>
        <w:t xml:space="preserve"> significant issue in today’s manufacturing world [1]. In a submerged arc welding process, the concept of temperature distribution is essential in order to control the HAZ (heat-affected zone) dimensions and get the required bead size and quality [2]. The Submerged Arc Welding process is selected because of the complex set of variables involved in the process as well as its important applications in the manufacturing of significant equipment having a lot of economic and social implications [3]. Submerged arc welding is an ‘Arc Welding’ process in which the arc is concealed by a blanket of granular and fusible flux. Heat for SAW is generated by an arc between a bare, solid metal (or cored) consumable-wire or strip electrode and the work-piece. The arc is maintained in a cavity of molten flux or slag which refines the weld metal and also protects it from atmospheric contamination. In this research submerged arc welding is performed on rolled thick plate with welding type Longitudinal as well as circumferential welds using SAW.</w:t>
      </w:r>
    </w:p>
    <w:p w:rsidR="00B665DE" w:rsidRDefault="00B665DE" w:rsidP="00B665DE">
      <w:pPr>
        <w:jc w:val="center"/>
        <w:rPr>
          <w:rFonts w:ascii="Times New Roman" w:hAnsi="Times New Roman" w:cs="Times New Roman"/>
          <w:b/>
          <w:bCs/>
          <w:sz w:val="20"/>
        </w:rPr>
      </w:pPr>
      <w:r w:rsidRPr="00B665DE">
        <w:rPr>
          <w:rFonts w:ascii="Times New Roman" w:hAnsi="Times New Roman" w:cs="Times New Roman"/>
          <w:b/>
          <w:bCs/>
          <w:sz w:val="20"/>
        </w:rPr>
        <w:t>PROBLEM IDENTIFICATION</w:t>
      </w:r>
    </w:p>
    <w:p w:rsidR="00B665DE" w:rsidRDefault="00B665DE" w:rsidP="00B665DE">
      <w:pPr>
        <w:jc w:val="both"/>
        <w:rPr>
          <w:rFonts w:ascii="Times New Roman" w:hAnsi="Times New Roman" w:cs="Times New Roman"/>
          <w:sz w:val="20"/>
        </w:rPr>
      </w:pPr>
      <w:r w:rsidRPr="00B665DE">
        <w:rPr>
          <w:rFonts w:ascii="Times New Roman" w:hAnsi="Times New Roman" w:cs="Times New Roman"/>
          <w:sz w:val="20"/>
        </w:rPr>
        <w:t xml:space="preserve">Submerged arc welding is well well-matched to use with welding wire and high welding currents leading to high deposit rates. As a result, it is the leading process in many heavy industry applications such as making thick wall vessels for power station manufacturing wind towers and for offshore construction. The performance of conventional SAW depends on the practice of the operators. Error between the measured and the real values of welding conditions is accumulated as time goes on. Therefore, the weld quality cannot be certain because of the </w:t>
      </w:r>
      <w:r w:rsidRPr="00B665DE">
        <w:rPr>
          <w:rFonts w:ascii="Times New Roman" w:hAnsi="Times New Roman" w:cs="Times New Roman"/>
          <w:sz w:val="20"/>
        </w:rPr>
        <w:lastRenderedPageBreak/>
        <w:t>error. Even if a number of welding defects occur, workers are not able to find out the cause of defects because the measured signals show a big dissimilarity with the actual values. If the error between monitored and measured signals occurs, workers are able to easily correct the actual welding conditions.</w:t>
      </w:r>
    </w:p>
    <w:p w:rsidR="00B665DE" w:rsidRDefault="00B665DE" w:rsidP="00B665DE">
      <w:pPr>
        <w:jc w:val="center"/>
        <w:rPr>
          <w:rFonts w:ascii="Times New Roman" w:hAnsi="Times New Roman" w:cs="Times New Roman"/>
          <w:sz w:val="20"/>
        </w:rPr>
      </w:pPr>
      <w:r w:rsidRPr="00B665DE">
        <w:rPr>
          <w:rFonts w:ascii="Times New Roman" w:hAnsi="Times New Roman" w:cs="Times New Roman"/>
          <w:b/>
          <w:bCs/>
          <w:sz w:val="20"/>
        </w:rPr>
        <w:t>METHODOLOGY</w:t>
      </w:r>
    </w:p>
    <w:p w:rsidR="00B665DE" w:rsidRPr="00B665DE" w:rsidRDefault="00B665DE" w:rsidP="00B665DE">
      <w:pPr>
        <w:jc w:val="both"/>
        <w:rPr>
          <w:rFonts w:ascii="Times New Roman" w:hAnsi="Times New Roman" w:cs="Times New Roman"/>
          <w:sz w:val="20"/>
        </w:rPr>
      </w:pPr>
      <w:r w:rsidRPr="00B665DE">
        <w:rPr>
          <w:rFonts w:ascii="Times New Roman" w:hAnsi="Times New Roman" w:cs="Times New Roman"/>
          <w:sz w:val="20"/>
        </w:rPr>
        <w:t>We using experimental data and check as well as compared that parameter on Minitab software.</w:t>
      </w:r>
    </w:p>
    <w:tbl>
      <w:tblPr>
        <w:tblStyle w:val="TableGrid"/>
        <w:tblpPr w:leftFromText="180" w:rightFromText="180" w:vertAnchor="text" w:horzAnchor="margin" w:tblpY="3808"/>
        <w:tblW w:w="4968" w:type="dxa"/>
        <w:tblLayout w:type="fixed"/>
        <w:tblLook w:val="04A0" w:firstRow="1" w:lastRow="0" w:firstColumn="1" w:lastColumn="0" w:noHBand="0" w:noVBand="1"/>
      </w:tblPr>
      <w:tblGrid>
        <w:gridCol w:w="918"/>
        <w:gridCol w:w="1848"/>
        <w:gridCol w:w="764"/>
        <w:gridCol w:w="718"/>
        <w:gridCol w:w="720"/>
      </w:tblGrid>
      <w:tr w:rsidR="00724011" w:rsidRPr="00724011" w:rsidTr="00192B8C">
        <w:trPr>
          <w:trHeight w:val="70"/>
        </w:trPr>
        <w:tc>
          <w:tcPr>
            <w:tcW w:w="918" w:type="dxa"/>
            <w:vMerge w:val="restart"/>
          </w:tcPr>
          <w:p w:rsidR="00724011" w:rsidRDefault="00724011" w:rsidP="00724011">
            <w:pPr>
              <w:jc w:val="both"/>
              <w:rPr>
                <w:rFonts w:ascii="Times New Roman" w:hAnsi="Times New Roman" w:cs="Times New Roman"/>
                <w:b/>
                <w:sz w:val="20"/>
              </w:rPr>
            </w:pPr>
          </w:p>
          <w:p w:rsidR="00724011" w:rsidRDefault="00724011" w:rsidP="00724011">
            <w:pPr>
              <w:jc w:val="both"/>
              <w:rPr>
                <w:rFonts w:ascii="Times New Roman" w:hAnsi="Times New Roman" w:cs="Times New Roman"/>
                <w:b/>
                <w:sz w:val="20"/>
              </w:rPr>
            </w:pPr>
          </w:p>
          <w:p w:rsidR="00724011" w:rsidRPr="00724011" w:rsidRDefault="00724011" w:rsidP="00724011">
            <w:pPr>
              <w:jc w:val="both"/>
              <w:rPr>
                <w:rFonts w:ascii="Times New Roman" w:hAnsi="Times New Roman" w:cs="Times New Roman"/>
                <w:b/>
                <w:sz w:val="20"/>
              </w:rPr>
            </w:pPr>
            <w:r w:rsidRPr="00724011">
              <w:rPr>
                <w:rFonts w:ascii="Times New Roman" w:hAnsi="Times New Roman" w:cs="Times New Roman"/>
                <w:b/>
                <w:sz w:val="20"/>
              </w:rPr>
              <w:t>Factors</w:t>
            </w:r>
          </w:p>
          <w:p w:rsidR="00724011" w:rsidRPr="00724011" w:rsidRDefault="00724011" w:rsidP="00724011">
            <w:pPr>
              <w:jc w:val="both"/>
              <w:rPr>
                <w:rFonts w:ascii="Times New Roman" w:hAnsi="Times New Roman" w:cs="Times New Roman"/>
                <w:b/>
                <w:sz w:val="20"/>
              </w:rPr>
            </w:pPr>
          </w:p>
        </w:tc>
        <w:tc>
          <w:tcPr>
            <w:tcW w:w="1848" w:type="dxa"/>
            <w:vMerge w:val="restart"/>
            <w:tcBorders>
              <w:right w:val="single" w:sz="4" w:space="0" w:color="auto"/>
            </w:tcBorders>
          </w:tcPr>
          <w:p w:rsidR="00724011" w:rsidRDefault="00724011" w:rsidP="00724011">
            <w:pPr>
              <w:jc w:val="both"/>
              <w:rPr>
                <w:rFonts w:ascii="Times New Roman" w:hAnsi="Times New Roman" w:cs="Times New Roman"/>
                <w:b/>
                <w:sz w:val="20"/>
              </w:rPr>
            </w:pPr>
          </w:p>
          <w:p w:rsidR="00724011" w:rsidRPr="00724011" w:rsidRDefault="00724011" w:rsidP="00724011">
            <w:pPr>
              <w:jc w:val="both"/>
              <w:rPr>
                <w:rFonts w:ascii="Times New Roman" w:hAnsi="Times New Roman" w:cs="Times New Roman"/>
                <w:b/>
                <w:sz w:val="20"/>
              </w:rPr>
            </w:pPr>
            <w:r w:rsidRPr="00724011">
              <w:rPr>
                <w:rFonts w:ascii="Times New Roman" w:hAnsi="Times New Roman" w:cs="Times New Roman"/>
                <w:b/>
                <w:sz w:val="20"/>
              </w:rPr>
              <w:t>Process parameters</w:t>
            </w:r>
          </w:p>
        </w:tc>
        <w:tc>
          <w:tcPr>
            <w:tcW w:w="2202" w:type="dxa"/>
            <w:gridSpan w:val="3"/>
            <w:tcBorders>
              <w:left w:val="single" w:sz="4" w:space="0" w:color="auto"/>
              <w:bottom w:val="single" w:sz="4" w:space="0" w:color="auto"/>
              <w:right w:val="single" w:sz="4" w:space="0" w:color="auto"/>
            </w:tcBorders>
          </w:tcPr>
          <w:p w:rsidR="00724011" w:rsidRPr="00724011" w:rsidRDefault="00724011" w:rsidP="00724011">
            <w:pPr>
              <w:jc w:val="both"/>
              <w:rPr>
                <w:rFonts w:ascii="Times New Roman" w:hAnsi="Times New Roman" w:cs="Times New Roman"/>
                <w:b/>
                <w:sz w:val="20"/>
              </w:rPr>
            </w:pPr>
            <w:r w:rsidRPr="00724011">
              <w:rPr>
                <w:rFonts w:ascii="Times New Roman" w:hAnsi="Times New Roman" w:cs="Times New Roman"/>
                <w:b/>
                <w:sz w:val="20"/>
              </w:rPr>
              <w:tab/>
            </w:r>
          </w:p>
        </w:tc>
      </w:tr>
      <w:tr w:rsidR="00724011" w:rsidRPr="00724011" w:rsidTr="00724011">
        <w:trPr>
          <w:trHeight w:val="713"/>
        </w:trPr>
        <w:tc>
          <w:tcPr>
            <w:tcW w:w="918" w:type="dxa"/>
            <w:vMerge/>
          </w:tcPr>
          <w:p w:rsidR="00724011" w:rsidRPr="00724011" w:rsidRDefault="00724011" w:rsidP="00724011">
            <w:pPr>
              <w:jc w:val="both"/>
              <w:rPr>
                <w:rFonts w:ascii="Times New Roman" w:hAnsi="Times New Roman" w:cs="Times New Roman"/>
                <w:b/>
                <w:sz w:val="20"/>
              </w:rPr>
            </w:pPr>
          </w:p>
        </w:tc>
        <w:tc>
          <w:tcPr>
            <w:tcW w:w="1848" w:type="dxa"/>
            <w:vMerge/>
            <w:tcBorders>
              <w:right w:val="single" w:sz="4" w:space="0" w:color="auto"/>
            </w:tcBorders>
          </w:tcPr>
          <w:p w:rsidR="00724011" w:rsidRPr="00724011" w:rsidRDefault="00724011" w:rsidP="00724011">
            <w:pPr>
              <w:jc w:val="both"/>
              <w:rPr>
                <w:rFonts w:ascii="Times New Roman" w:hAnsi="Times New Roman" w:cs="Times New Roman"/>
                <w:b/>
                <w:sz w:val="20"/>
              </w:rPr>
            </w:pPr>
          </w:p>
        </w:tc>
        <w:tc>
          <w:tcPr>
            <w:tcW w:w="764" w:type="dxa"/>
            <w:tcBorders>
              <w:top w:val="single" w:sz="4" w:space="0" w:color="auto"/>
              <w:left w:val="single" w:sz="4" w:space="0" w:color="auto"/>
              <w:right w:val="single" w:sz="4" w:space="0" w:color="auto"/>
            </w:tcBorders>
          </w:tcPr>
          <w:p w:rsidR="00724011" w:rsidRPr="00724011" w:rsidRDefault="00724011" w:rsidP="00724011">
            <w:pPr>
              <w:jc w:val="both"/>
              <w:rPr>
                <w:rFonts w:ascii="Times New Roman" w:hAnsi="Times New Roman" w:cs="Times New Roman"/>
                <w:b/>
                <w:sz w:val="20"/>
              </w:rPr>
            </w:pPr>
          </w:p>
          <w:p w:rsidR="00724011" w:rsidRPr="00724011" w:rsidRDefault="00724011" w:rsidP="00724011">
            <w:pPr>
              <w:jc w:val="center"/>
              <w:rPr>
                <w:rFonts w:ascii="Times New Roman" w:hAnsi="Times New Roman" w:cs="Times New Roman"/>
                <w:b/>
                <w:sz w:val="20"/>
              </w:rPr>
            </w:pPr>
            <w:r>
              <w:rPr>
                <w:rFonts w:ascii="Times New Roman" w:hAnsi="Times New Roman" w:cs="Times New Roman"/>
                <w:b/>
                <w:sz w:val="20"/>
              </w:rPr>
              <w:t>Level</w:t>
            </w:r>
            <w:r w:rsidRPr="00724011">
              <w:rPr>
                <w:rFonts w:ascii="Times New Roman" w:hAnsi="Times New Roman" w:cs="Times New Roman"/>
                <w:b/>
                <w:sz w:val="20"/>
              </w:rPr>
              <w:t xml:space="preserve"> </w:t>
            </w:r>
            <w:r>
              <w:rPr>
                <w:rFonts w:ascii="Times New Roman" w:hAnsi="Times New Roman" w:cs="Times New Roman"/>
                <w:b/>
                <w:sz w:val="20"/>
              </w:rPr>
              <w:t xml:space="preserve">   </w:t>
            </w:r>
            <w:r w:rsidRPr="00724011">
              <w:rPr>
                <w:rFonts w:ascii="Times New Roman" w:hAnsi="Times New Roman" w:cs="Times New Roman"/>
                <w:b/>
                <w:sz w:val="20"/>
              </w:rPr>
              <w:t>I</w:t>
            </w:r>
          </w:p>
        </w:tc>
        <w:tc>
          <w:tcPr>
            <w:tcW w:w="718" w:type="dxa"/>
            <w:tcBorders>
              <w:top w:val="single" w:sz="4" w:space="0" w:color="auto"/>
              <w:left w:val="single" w:sz="4" w:space="0" w:color="auto"/>
              <w:right w:val="single" w:sz="4" w:space="0" w:color="auto"/>
            </w:tcBorders>
          </w:tcPr>
          <w:p w:rsidR="00724011" w:rsidRPr="00724011" w:rsidRDefault="00724011" w:rsidP="00724011">
            <w:pPr>
              <w:jc w:val="both"/>
              <w:rPr>
                <w:rFonts w:ascii="Times New Roman" w:hAnsi="Times New Roman" w:cs="Times New Roman"/>
                <w:b/>
                <w:sz w:val="20"/>
              </w:rPr>
            </w:pPr>
          </w:p>
          <w:p w:rsidR="00724011" w:rsidRDefault="00724011" w:rsidP="00724011">
            <w:pPr>
              <w:jc w:val="both"/>
              <w:rPr>
                <w:rFonts w:ascii="Times New Roman" w:hAnsi="Times New Roman" w:cs="Times New Roman"/>
                <w:b/>
                <w:sz w:val="20"/>
              </w:rPr>
            </w:pPr>
            <w:r>
              <w:rPr>
                <w:rFonts w:ascii="Times New Roman" w:hAnsi="Times New Roman" w:cs="Times New Roman"/>
                <w:b/>
                <w:sz w:val="20"/>
              </w:rPr>
              <w:t>Level</w:t>
            </w:r>
          </w:p>
          <w:p w:rsidR="00724011" w:rsidRPr="00724011" w:rsidRDefault="00724011" w:rsidP="00724011">
            <w:pPr>
              <w:jc w:val="center"/>
              <w:rPr>
                <w:rFonts w:ascii="Times New Roman" w:hAnsi="Times New Roman" w:cs="Times New Roman"/>
                <w:b/>
                <w:sz w:val="20"/>
              </w:rPr>
            </w:pPr>
            <w:r w:rsidRPr="00724011">
              <w:rPr>
                <w:rFonts w:ascii="Times New Roman" w:hAnsi="Times New Roman" w:cs="Times New Roman"/>
                <w:b/>
                <w:sz w:val="20"/>
              </w:rPr>
              <w:t>II</w:t>
            </w:r>
          </w:p>
        </w:tc>
        <w:tc>
          <w:tcPr>
            <w:tcW w:w="720" w:type="dxa"/>
            <w:tcBorders>
              <w:top w:val="single" w:sz="4" w:space="0" w:color="auto"/>
              <w:left w:val="single" w:sz="4" w:space="0" w:color="auto"/>
              <w:right w:val="single" w:sz="4" w:space="0" w:color="auto"/>
            </w:tcBorders>
          </w:tcPr>
          <w:p w:rsidR="00724011" w:rsidRPr="00724011" w:rsidRDefault="00724011" w:rsidP="00724011">
            <w:pPr>
              <w:jc w:val="both"/>
              <w:rPr>
                <w:rFonts w:ascii="Times New Roman" w:hAnsi="Times New Roman" w:cs="Times New Roman"/>
                <w:b/>
                <w:sz w:val="20"/>
              </w:rPr>
            </w:pPr>
          </w:p>
          <w:p w:rsidR="00724011" w:rsidRPr="00724011" w:rsidRDefault="00724011" w:rsidP="00724011">
            <w:pPr>
              <w:jc w:val="center"/>
              <w:rPr>
                <w:rFonts w:ascii="Times New Roman" w:hAnsi="Times New Roman" w:cs="Times New Roman"/>
                <w:b/>
                <w:sz w:val="20"/>
              </w:rPr>
            </w:pPr>
            <w:r>
              <w:rPr>
                <w:rFonts w:ascii="Times New Roman" w:hAnsi="Times New Roman" w:cs="Times New Roman"/>
                <w:b/>
                <w:sz w:val="20"/>
              </w:rPr>
              <w:t>Level</w:t>
            </w:r>
            <w:r w:rsidRPr="00724011">
              <w:rPr>
                <w:rFonts w:ascii="Times New Roman" w:hAnsi="Times New Roman" w:cs="Times New Roman"/>
                <w:b/>
                <w:sz w:val="20"/>
              </w:rPr>
              <w:t xml:space="preserve"> III</w:t>
            </w:r>
          </w:p>
        </w:tc>
      </w:tr>
      <w:tr w:rsidR="00724011" w:rsidRPr="00724011" w:rsidTr="00724011">
        <w:trPr>
          <w:trHeight w:val="533"/>
        </w:trPr>
        <w:tc>
          <w:tcPr>
            <w:tcW w:w="918" w:type="dxa"/>
          </w:tcPr>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A</w:t>
            </w:r>
          </w:p>
        </w:tc>
        <w:tc>
          <w:tcPr>
            <w:tcW w:w="1848" w:type="dxa"/>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Welding current (amp)</w:t>
            </w:r>
          </w:p>
        </w:tc>
        <w:tc>
          <w:tcPr>
            <w:tcW w:w="764" w:type="dxa"/>
            <w:tcBorders>
              <w:right w:val="single" w:sz="4" w:space="0" w:color="auto"/>
            </w:tcBorders>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 xml:space="preserve">     400</w:t>
            </w:r>
          </w:p>
        </w:tc>
        <w:tc>
          <w:tcPr>
            <w:tcW w:w="718" w:type="dxa"/>
            <w:tcBorders>
              <w:left w:val="single" w:sz="4" w:space="0" w:color="auto"/>
              <w:right w:val="single" w:sz="4" w:space="0" w:color="auto"/>
            </w:tcBorders>
          </w:tcPr>
          <w:p w:rsidR="00724011" w:rsidRDefault="00724011" w:rsidP="00724011">
            <w:pPr>
              <w:jc w:val="center"/>
              <w:rPr>
                <w:rFonts w:ascii="Times New Roman" w:hAnsi="Times New Roman" w:cs="Times New Roman"/>
                <w:sz w:val="20"/>
              </w:rPr>
            </w:pPr>
          </w:p>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500</w:t>
            </w:r>
          </w:p>
        </w:tc>
        <w:tc>
          <w:tcPr>
            <w:tcW w:w="720" w:type="dxa"/>
            <w:tcBorders>
              <w:left w:val="single" w:sz="4" w:space="0" w:color="auto"/>
            </w:tcBorders>
          </w:tcPr>
          <w:p w:rsidR="00724011" w:rsidRDefault="00724011" w:rsidP="00724011">
            <w:pPr>
              <w:jc w:val="both"/>
              <w:rPr>
                <w:rFonts w:ascii="Times New Roman" w:hAnsi="Times New Roman" w:cs="Times New Roman"/>
                <w:sz w:val="20"/>
              </w:rPr>
            </w:pPr>
          </w:p>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600</w:t>
            </w:r>
          </w:p>
        </w:tc>
      </w:tr>
      <w:tr w:rsidR="00724011" w:rsidRPr="00724011" w:rsidTr="00724011">
        <w:trPr>
          <w:trHeight w:val="361"/>
        </w:trPr>
        <w:tc>
          <w:tcPr>
            <w:tcW w:w="918" w:type="dxa"/>
          </w:tcPr>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B</w:t>
            </w:r>
          </w:p>
        </w:tc>
        <w:tc>
          <w:tcPr>
            <w:tcW w:w="1848" w:type="dxa"/>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Voltage (v)</w:t>
            </w:r>
          </w:p>
        </w:tc>
        <w:tc>
          <w:tcPr>
            <w:tcW w:w="764" w:type="dxa"/>
            <w:tcBorders>
              <w:right w:val="single" w:sz="4" w:space="0" w:color="auto"/>
            </w:tcBorders>
          </w:tcPr>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30</w:t>
            </w:r>
          </w:p>
        </w:tc>
        <w:tc>
          <w:tcPr>
            <w:tcW w:w="718" w:type="dxa"/>
            <w:tcBorders>
              <w:left w:val="single" w:sz="4" w:space="0" w:color="auto"/>
              <w:right w:val="single" w:sz="4" w:space="0" w:color="auto"/>
            </w:tcBorders>
          </w:tcPr>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32</w:t>
            </w:r>
          </w:p>
        </w:tc>
        <w:tc>
          <w:tcPr>
            <w:tcW w:w="720" w:type="dxa"/>
            <w:tcBorders>
              <w:left w:val="single" w:sz="4" w:space="0" w:color="auto"/>
            </w:tcBorders>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36</w:t>
            </w:r>
          </w:p>
        </w:tc>
      </w:tr>
      <w:tr w:rsidR="00724011" w:rsidRPr="00724011" w:rsidTr="00724011">
        <w:trPr>
          <w:trHeight w:val="452"/>
        </w:trPr>
        <w:tc>
          <w:tcPr>
            <w:tcW w:w="918" w:type="dxa"/>
          </w:tcPr>
          <w:p w:rsidR="00724011" w:rsidRPr="00724011" w:rsidRDefault="00724011" w:rsidP="00724011">
            <w:pPr>
              <w:jc w:val="center"/>
              <w:rPr>
                <w:rFonts w:ascii="Times New Roman" w:hAnsi="Times New Roman" w:cs="Times New Roman"/>
                <w:b/>
                <w:sz w:val="20"/>
              </w:rPr>
            </w:pPr>
            <w:r w:rsidRPr="00724011">
              <w:rPr>
                <w:rFonts w:ascii="Times New Roman" w:hAnsi="Times New Roman" w:cs="Times New Roman"/>
                <w:b/>
                <w:sz w:val="20"/>
              </w:rPr>
              <w:t>C</w:t>
            </w:r>
          </w:p>
        </w:tc>
        <w:tc>
          <w:tcPr>
            <w:tcW w:w="1848" w:type="dxa"/>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Standoff distance (mm)</w:t>
            </w:r>
          </w:p>
        </w:tc>
        <w:tc>
          <w:tcPr>
            <w:tcW w:w="764" w:type="dxa"/>
            <w:tcBorders>
              <w:right w:val="single" w:sz="4" w:space="0" w:color="auto"/>
            </w:tcBorders>
          </w:tcPr>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25</w:t>
            </w:r>
          </w:p>
        </w:tc>
        <w:tc>
          <w:tcPr>
            <w:tcW w:w="718" w:type="dxa"/>
            <w:tcBorders>
              <w:left w:val="single" w:sz="4" w:space="0" w:color="auto"/>
              <w:right w:val="single" w:sz="4" w:space="0" w:color="auto"/>
            </w:tcBorders>
          </w:tcPr>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27</w:t>
            </w:r>
          </w:p>
        </w:tc>
        <w:tc>
          <w:tcPr>
            <w:tcW w:w="720" w:type="dxa"/>
            <w:tcBorders>
              <w:left w:val="single" w:sz="4" w:space="0" w:color="auto"/>
            </w:tcBorders>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30</w:t>
            </w:r>
          </w:p>
        </w:tc>
      </w:tr>
      <w:tr w:rsidR="00724011" w:rsidRPr="00724011" w:rsidTr="00724011">
        <w:trPr>
          <w:trHeight w:val="452"/>
        </w:trPr>
        <w:tc>
          <w:tcPr>
            <w:tcW w:w="918" w:type="dxa"/>
          </w:tcPr>
          <w:p w:rsidR="00724011" w:rsidRPr="00724011" w:rsidRDefault="00724011" w:rsidP="00724011">
            <w:pPr>
              <w:jc w:val="center"/>
              <w:rPr>
                <w:rFonts w:ascii="Times New Roman" w:hAnsi="Times New Roman" w:cs="Times New Roman"/>
                <w:sz w:val="20"/>
              </w:rPr>
            </w:pPr>
            <w:r w:rsidRPr="00724011">
              <w:rPr>
                <w:rFonts w:ascii="Times New Roman" w:hAnsi="Times New Roman" w:cs="Times New Roman"/>
                <w:sz w:val="20"/>
              </w:rPr>
              <w:t>D</w:t>
            </w:r>
          </w:p>
        </w:tc>
        <w:tc>
          <w:tcPr>
            <w:tcW w:w="1848" w:type="dxa"/>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Travel speed (mm/min)</w:t>
            </w:r>
          </w:p>
        </w:tc>
        <w:tc>
          <w:tcPr>
            <w:tcW w:w="764" w:type="dxa"/>
            <w:tcBorders>
              <w:right w:val="single" w:sz="4" w:space="0" w:color="auto"/>
            </w:tcBorders>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 xml:space="preserve">    125</w:t>
            </w:r>
          </w:p>
        </w:tc>
        <w:tc>
          <w:tcPr>
            <w:tcW w:w="718" w:type="dxa"/>
            <w:tcBorders>
              <w:left w:val="single" w:sz="4" w:space="0" w:color="auto"/>
              <w:right w:val="single" w:sz="4" w:space="0" w:color="auto"/>
            </w:tcBorders>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`150</w:t>
            </w:r>
          </w:p>
        </w:tc>
        <w:tc>
          <w:tcPr>
            <w:tcW w:w="720" w:type="dxa"/>
            <w:tcBorders>
              <w:left w:val="single" w:sz="4" w:space="0" w:color="auto"/>
            </w:tcBorders>
          </w:tcPr>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sz w:val="20"/>
              </w:rPr>
              <w:t>175</w:t>
            </w:r>
          </w:p>
        </w:tc>
      </w:tr>
    </w:tbl>
    <w:p w:rsidR="00B665DE" w:rsidRDefault="00B665DE" w:rsidP="00B665DE">
      <w:pPr>
        <w:jc w:val="both"/>
        <w:rPr>
          <w:rFonts w:ascii="Times New Roman" w:hAnsi="Times New Roman" w:cs="Times New Roman"/>
          <w:sz w:val="20"/>
        </w:rPr>
      </w:pPr>
      <w:r w:rsidRPr="00B665DE">
        <w:rPr>
          <w:rFonts w:ascii="Times New Roman" w:hAnsi="Times New Roman" w:cs="Times New Roman"/>
          <w:sz w:val="20"/>
        </w:rPr>
        <w:t>Orthogonal array is used to design sets of experiment. After comprehensive study of literature available, internet suffering, industry feedback and discussion with practicing technicians it is found that four process parameters viz. Welding current, voltage, standoff distance and travel speed are dominating performance parameters for submerged arc welding process. The selected input parameters with 3 levels each are mentioned in table I. The performance parameters are Temperature and Quality of welded joint.</w:t>
      </w:r>
    </w:p>
    <w:p w:rsidR="00724011" w:rsidRPr="00724011" w:rsidRDefault="00724011" w:rsidP="00724011">
      <w:pPr>
        <w:jc w:val="both"/>
        <w:rPr>
          <w:rFonts w:ascii="Times New Roman" w:hAnsi="Times New Roman" w:cs="Times New Roman"/>
          <w:sz w:val="20"/>
        </w:rPr>
      </w:pPr>
      <w:r w:rsidRPr="00724011">
        <w:rPr>
          <w:rFonts w:ascii="Times New Roman" w:hAnsi="Times New Roman" w:cs="Times New Roman"/>
          <w:bCs/>
          <w:sz w:val="20"/>
        </w:rPr>
        <w:t>Table I -</w:t>
      </w:r>
      <w:r w:rsidRPr="00724011">
        <w:rPr>
          <w:rFonts w:ascii="Times New Roman" w:hAnsi="Times New Roman" w:cs="Times New Roman"/>
          <w:sz w:val="20"/>
        </w:rPr>
        <w:t>Process parameters and their levels</w:t>
      </w:r>
    </w:p>
    <w:p w:rsidR="00724011" w:rsidRDefault="00724011" w:rsidP="00B665DE">
      <w:pPr>
        <w:jc w:val="both"/>
        <w:rPr>
          <w:rFonts w:ascii="Times New Roman" w:hAnsi="Times New Roman" w:cs="Times New Roman"/>
          <w:sz w:val="20"/>
        </w:rPr>
      </w:pPr>
    </w:p>
    <w:p w:rsidR="00192B8C" w:rsidRPr="00192B8C" w:rsidRDefault="00192B8C" w:rsidP="00192B8C">
      <w:pPr>
        <w:jc w:val="both"/>
        <w:rPr>
          <w:rFonts w:ascii="Times New Roman" w:hAnsi="Times New Roman" w:cs="Times New Roman"/>
          <w:sz w:val="20"/>
        </w:rPr>
      </w:pPr>
      <w:r w:rsidRPr="00192B8C">
        <w:rPr>
          <w:rFonts w:ascii="Times New Roman" w:hAnsi="Times New Roman" w:cs="Times New Roman"/>
          <w:sz w:val="20"/>
        </w:rPr>
        <w:t>Performance parameters: Based on the literature review and discussion with practicing</w:t>
      </w:r>
      <w:r>
        <w:rPr>
          <w:rFonts w:ascii="Times New Roman" w:hAnsi="Times New Roman" w:cs="Times New Roman"/>
          <w:sz w:val="20"/>
        </w:rPr>
        <w:t xml:space="preserve"> </w:t>
      </w:r>
      <w:r w:rsidRPr="00192B8C">
        <w:rPr>
          <w:rFonts w:ascii="Times New Roman" w:hAnsi="Times New Roman" w:cs="Times New Roman"/>
          <w:sz w:val="20"/>
        </w:rPr>
        <w:t>Engineers, following two performance parameters are selected.</w:t>
      </w:r>
    </w:p>
    <w:p w:rsidR="00192B8C" w:rsidRPr="00192B8C" w:rsidRDefault="00192B8C" w:rsidP="00192B8C">
      <w:pPr>
        <w:jc w:val="both"/>
        <w:rPr>
          <w:rFonts w:ascii="Times New Roman" w:hAnsi="Times New Roman" w:cs="Times New Roman"/>
          <w:sz w:val="20"/>
        </w:rPr>
      </w:pPr>
      <w:r w:rsidRPr="00192B8C">
        <w:rPr>
          <w:rFonts w:ascii="Times New Roman" w:hAnsi="Times New Roman" w:cs="Times New Roman"/>
          <w:sz w:val="20"/>
        </w:rPr>
        <w:t>•</w:t>
      </w:r>
      <w:r w:rsidRPr="00192B8C">
        <w:rPr>
          <w:rFonts w:ascii="Times New Roman" w:hAnsi="Times New Roman" w:cs="Times New Roman"/>
          <w:sz w:val="20"/>
        </w:rPr>
        <w:tab/>
        <w:t>Temperature</w:t>
      </w:r>
    </w:p>
    <w:p w:rsidR="00192B8C" w:rsidRDefault="00192B8C" w:rsidP="00192B8C">
      <w:pPr>
        <w:jc w:val="both"/>
        <w:rPr>
          <w:rFonts w:ascii="Times New Roman" w:hAnsi="Times New Roman" w:cs="Times New Roman"/>
          <w:sz w:val="20"/>
        </w:rPr>
      </w:pPr>
      <w:r w:rsidRPr="00192B8C">
        <w:rPr>
          <w:rFonts w:ascii="Times New Roman" w:hAnsi="Times New Roman" w:cs="Times New Roman"/>
          <w:sz w:val="20"/>
        </w:rPr>
        <w:t>•</w:t>
      </w:r>
      <w:r w:rsidRPr="00192B8C">
        <w:rPr>
          <w:rFonts w:ascii="Times New Roman" w:hAnsi="Times New Roman" w:cs="Times New Roman"/>
          <w:sz w:val="20"/>
        </w:rPr>
        <w:tab/>
        <w:t>Repair result</w:t>
      </w:r>
    </w:p>
    <w:p w:rsidR="00192B8C" w:rsidRPr="00192B8C" w:rsidRDefault="00192B8C" w:rsidP="00192B8C">
      <w:pPr>
        <w:jc w:val="both"/>
        <w:rPr>
          <w:rFonts w:ascii="Times New Roman" w:hAnsi="Times New Roman" w:cs="Times New Roman"/>
          <w:sz w:val="20"/>
        </w:rPr>
      </w:pPr>
      <w:r w:rsidRPr="00192B8C">
        <w:rPr>
          <w:rFonts w:ascii="Times New Roman" w:hAnsi="Times New Roman" w:cs="Times New Roman"/>
          <w:sz w:val="20"/>
        </w:rPr>
        <w:t xml:space="preserve">These are one of the most important quality characteristics in the welding of thick plate which </w:t>
      </w:r>
      <w:r w:rsidRPr="00192B8C">
        <w:rPr>
          <w:rFonts w:ascii="Times New Roman" w:hAnsi="Times New Roman" w:cs="Times New Roman"/>
          <w:sz w:val="20"/>
        </w:rPr>
        <w:lastRenderedPageBreak/>
        <w:t>influences the performance of mechanical parts as well as cost.</w:t>
      </w:r>
    </w:p>
    <w:p w:rsidR="00192B8C" w:rsidRDefault="00192B8C" w:rsidP="00192B8C">
      <w:pPr>
        <w:jc w:val="both"/>
        <w:rPr>
          <w:rFonts w:ascii="Times New Roman" w:hAnsi="Times New Roman" w:cs="Times New Roman"/>
          <w:sz w:val="20"/>
        </w:rPr>
      </w:pPr>
      <w:r w:rsidRPr="00192B8C">
        <w:rPr>
          <w:rFonts w:ascii="Times New Roman" w:hAnsi="Times New Roman" w:cs="Times New Roman"/>
          <w:sz w:val="20"/>
        </w:rPr>
        <w:t>Welding is carried out with SAW machine. This machine is available in METALFAB</w:t>
      </w:r>
      <w:r>
        <w:rPr>
          <w:rFonts w:ascii="Times New Roman" w:hAnsi="Times New Roman" w:cs="Times New Roman"/>
          <w:sz w:val="20"/>
        </w:rPr>
        <w:t xml:space="preserve"> </w:t>
      </w:r>
      <w:r w:rsidRPr="00192B8C">
        <w:rPr>
          <w:rFonts w:ascii="Times New Roman" w:hAnsi="Times New Roman" w:cs="Times New Roman"/>
          <w:sz w:val="20"/>
        </w:rPr>
        <w:t>HIGHTECHB PVT.LTD., MIDC area Nagpur (M.H.). They allowed doing all the necessary</w:t>
      </w:r>
      <w:r>
        <w:rPr>
          <w:rFonts w:ascii="Times New Roman" w:hAnsi="Times New Roman" w:cs="Times New Roman"/>
          <w:sz w:val="20"/>
        </w:rPr>
        <w:t xml:space="preserve"> </w:t>
      </w:r>
      <w:r w:rsidRPr="00192B8C">
        <w:rPr>
          <w:rFonts w:ascii="Times New Roman" w:hAnsi="Times New Roman" w:cs="Times New Roman"/>
          <w:sz w:val="20"/>
        </w:rPr>
        <w:t>experiments. They also provided the ultrasonic testing facilities on the welded joint to find</w:t>
      </w:r>
      <w:r>
        <w:rPr>
          <w:rFonts w:ascii="Times New Roman" w:hAnsi="Times New Roman" w:cs="Times New Roman"/>
          <w:sz w:val="20"/>
        </w:rPr>
        <w:t xml:space="preserve"> </w:t>
      </w:r>
      <w:r w:rsidRPr="00192B8C">
        <w:rPr>
          <w:rFonts w:ascii="Times New Roman" w:hAnsi="Times New Roman" w:cs="Times New Roman"/>
          <w:sz w:val="20"/>
        </w:rPr>
        <w:t>failure of welded pipe.</w:t>
      </w:r>
    </w:p>
    <w:p w:rsidR="00192B8C" w:rsidRPr="00192B8C" w:rsidRDefault="00192B8C" w:rsidP="00192B8C">
      <w:pPr>
        <w:jc w:val="both"/>
        <w:rPr>
          <w:rFonts w:ascii="Times New Roman" w:hAnsi="Times New Roman" w:cs="Times New Roman"/>
          <w:sz w:val="20"/>
        </w:rPr>
      </w:pPr>
      <w:r w:rsidRPr="00192B8C">
        <w:rPr>
          <w:rFonts w:ascii="Times New Roman" w:hAnsi="Times New Roman" w:cs="Times New Roman"/>
          <w:sz w:val="20"/>
        </w:rPr>
        <w:t>Signal to Noise ratio</w:t>
      </w:r>
    </w:p>
    <w:p w:rsidR="00192B8C" w:rsidRPr="00192B8C" w:rsidRDefault="00192B8C" w:rsidP="00192B8C">
      <w:pPr>
        <w:jc w:val="both"/>
        <w:rPr>
          <w:rFonts w:ascii="Times New Roman" w:hAnsi="Times New Roman" w:cs="Times New Roman"/>
          <w:sz w:val="20"/>
        </w:rPr>
      </w:pPr>
      <w:r w:rsidRPr="00192B8C">
        <w:rPr>
          <w:rFonts w:ascii="Times New Roman" w:hAnsi="Times New Roman" w:cs="Times New Roman"/>
          <w:sz w:val="20"/>
        </w:rPr>
        <w:t xml:space="preserve">The experimental results are </w:t>
      </w:r>
      <w:proofErr w:type="gramStart"/>
      <w:r w:rsidRPr="00192B8C">
        <w:rPr>
          <w:rFonts w:ascii="Times New Roman" w:hAnsi="Times New Roman" w:cs="Times New Roman"/>
          <w:sz w:val="20"/>
        </w:rPr>
        <w:t>transform</w:t>
      </w:r>
      <w:proofErr w:type="gramEnd"/>
      <w:r w:rsidRPr="00192B8C">
        <w:rPr>
          <w:rFonts w:ascii="Times New Roman" w:hAnsi="Times New Roman" w:cs="Times New Roman"/>
          <w:sz w:val="20"/>
        </w:rPr>
        <w:t xml:space="preserve"> in to a signal to noise (S/N) ratio. Taguchi recommends the use of S/N ratio to measure the quality characteristics deviating from the desired values. The S/N ratio for each level of process parameters is computed based on the signal to noise analysis.</w:t>
      </w:r>
    </w:p>
    <w:p w:rsidR="00192B8C" w:rsidRDefault="00192B8C" w:rsidP="00192B8C">
      <w:pPr>
        <w:jc w:val="both"/>
        <w:rPr>
          <w:rFonts w:ascii="Times New Roman" w:hAnsi="Times New Roman" w:cs="Times New Roman"/>
          <w:sz w:val="20"/>
        </w:rPr>
      </w:pPr>
      <w:r w:rsidRPr="00192B8C">
        <w:rPr>
          <w:rFonts w:ascii="Times New Roman" w:hAnsi="Times New Roman" w:cs="Times New Roman"/>
          <w:sz w:val="20"/>
        </w:rPr>
        <w:t>There are three Signal-to noise ratios used for optimization of static problem.</w:t>
      </w:r>
    </w:p>
    <w:p w:rsidR="00192B8C" w:rsidRDefault="00192B8C" w:rsidP="00192B8C">
      <w:pPr>
        <w:jc w:val="both"/>
        <w:rPr>
          <w:rFonts w:ascii="Times New Roman" w:hAnsi="Times New Roman" w:cs="Times New Roman"/>
          <w:sz w:val="20"/>
        </w:rPr>
      </w:pPr>
      <w:r w:rsidRPr="00192B8C">
        <w:rPr>
          <w:rFonts w:ascii="Times New Roman" w:hAnsi="Times New Roman" w:cs="Times New Roman"/>
          <w:sz w:val="20"/>
        </w:rPr>
        <w:t xml:space="preserve">Smaller is </w:t>
      </w:r>
      <w:proofErr w:type="gramStart"/>
      <w:r w:rsidRPr="00192B8C">
        <w:rPr>
          <w:rFonts w:ascii="Times New Roman" w:hAnsi="Times New Roman" w:cs="Times New Roman"/>
          <w:sz w:val="20"/>
        </w:rPr>
        <w:t>Better</w:t>
      </w:r>
      <w:proofErr w:type="gramEnd"/>
    </w:p>
    <w:p w:rsidR="00192B8C" w:rsidRDefault="00192B8C" w:rsidP="00192B8C">
      <w:pPr>
        <w:jc w:val="both"/>
        <w:rPr>
          <w:rFonts w:ascii="Times New Roman" w:hAnsi="Times New Roman" w:cs="Times New Roman"/>
          <w:sz w:val="20"/>
        </w:rPr>
      </w:pPr>
      <w:r>
        <w:rPr>
          <w:rFonts w:ascii="Times New Roman" w:hAnsi="Times New Roman" w:cs="Times New Roman"/>
          <w:noProof/>
          <w:sz w:val="20"/>
        </w:rPr>
        <w:drawing>
          <wp:inline distT="0" distB="0" distL="0" distR="0" wp14:anchorId="666179B6">
            <wp:extent cx="2305685"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685" cy="428625"/>
                    </a:xfrm>
                    <a:prstGeom prst="rect">
                      <a:avLst/>
                    </a:prstGeom>
                    <a:noFill/>
                  </pic:spPr>
                </pic:pic>
              </a:graphicData>
            </a:graphic>
          </wp:inline>
        </w:drawing>
      </w:r>
    </w:p>
    <w:p w:rsidR="00192B8C" w:rsidRPr="00192B8C" w:rsidRDefault="00192B8C" w:rsidP="00192B8C">
      <w:pPr>
        <w:jc w:val="both"/>
        <w:rPr>
          <w:rFonts w:ascii="Times New Roman" w:hAnsi="Times New Roman" w:cs="Times New Roman"/>
          <w:sz w:val="20"/>
        </w:rPr>
      </w:pPr>
      <w:r w:rsidRPr="00192B8C">
        <w:rPr>
          <w:rFonts w:ascii="Times New Roman" w:hAnsi="Times New Roman" w:cs="Times New Roman"/>
          <w:sz w:val="20"/>
        </w:rPr>
        <w:t>Where Y = responses for the given factor level combination and n = number of responses in the factor level combination.</w:t>
      </w:r>
    </w:p>
    <w:p w:rsidR="00192B8C" w:rsidRDefault="00192B8C" w:rsidP="00192B8C">
      <w:pPr>
        <w:jc w:val="both"/>
        <w:rPr>
          <w:rFonts w:ascii="Times New Roman" w:hAnsi="Times New Roman" w:cs="Times New Roman"/>
          <w:sz w:val="20"/>
        </w:rPr>
      </w:pPr>
      <w:r w:rsidRPr="00192B8C">
        <w:rPr>
          <w:rFonts w:ascii="Times New Roman" w:hAnsi="Times New Roman" w:cs="Times New Roman"/>
          <w:sz w:val="20"/>
        </w:rPr>
        <w:t>Above formula is used to define the S/N ratio for all undesirable characteristics like defects etc. for which the ideal value is zero. Also, when an ideal value is finite and its maximum or minimum value is defined, then the difference between measured data and ideal value is expected to be as small as possible.</w:t>
      </w:r>
    </w:p>
    <w:p w:rsidR="00192B8C" w:rsidRDefault="00192B8C" w:rsidP="00192B8C">
      <w:pPr>
        <w:jc w:val="both"/>
        <w:rPr>
          <w:rFonts w:ascii="Times New Roman" w:hAnsi="Times New Roman" w:cs="Times New Roman"/>
          <w:sz w:val="20"/>
        </w:rPr>
      </w:pPr>
      <w:r w:rsidRPr="00192B8C">
        <w:rPr>
          <w:rFonts w:ascii="Times New Roman" w:hAnsi="Times New Roman" w:cs="Times New Roman"/>
          <w:sz w:val="20"/>
        </w:rPr>
        <w:t xml:space="preserve">Larger is </w:t>
      </w:r>
      <w:proofErr w:type="gramStart"/>
      <w:r w:rsidRPr="00192B8C">
        <w:rPr>
          <w:rFonts w:ascii="Times New Roman" w:hAnsi="Times New Roman" w:cs="Times New Roman"/>
          <w:sz w:val="20"/>
        </w:rPr>
        <w:t>Better</w:t>
      </w:r>
      <w:proofErr w:type="gramEnd"/>
    </w:p>
    <w:p w:rsidR="00192B8C" w:rsidRDefault="00192B8C" w:rsidP="00192B8C">
      <w:pPr>
        <w:jc w:val="both"/>
        <w:rPr>
          <w:rFonts w:ascii="Times New Roman" w:hAnsi="Times New Roman" w:cs="Times New Roman"/>
          <w:sz w:val="20"/>
        </w:rPr>
      </w:pPr>
      <w:r w:rsidRPr="00192B8C">
        <w:rPr>
          <w:rFonts w:ascii="Times New Roman" w:hAnsi="Times New Roman" w:cs="Times New Roman"/>
          <w:noProof/>
          <w:sz w:val="20"/>
        </w:rPr>
        <w:drawing>
          <wp:inline distT="0" distB="0" distL="0" distR="0" wp14:anchorId="73E17941" wp14:editId="2BF59C0A">
            <wp:extent cx="2391410" cy="428625"/>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1410" cy="428625"/>
                    </a:xfrm>
                    <a:prstGeom prst="rect">
                      <a:avLst/>
                    </a:prstGeom>
                    <a:noFill/>
                  </pic:spPr>
                </pic:pic>
              </a:graphicData>
            </a:graphic>
          </wp:inline>
        </w:drawing>
      </w:r>
    </w:p>
    <w:p w:rsidR="00192B8C" w:rsidRDefault="00192B8C" w:rsidP="00192B8C">
      <w:pPr>
        <w:jc w:val="both"/>
        <w:rPr>
          <w:rFonts w:ascii="Times New Roman" w:hAnsi="Times New Roman" w:cs="Times New Roman"/>
          <w:sz w:val="20"/>
        </w:rPr>
      </w:pPr>
      <w:r w:rsidRPr="00192B8C">
        <w:rPr>
          <w:rFonts w:ascii="Times New Roman" w:hAnsi="Times New Roman" w:cs="Times New Roman"/>
          <w:sz w:val="20"/>
        </w:rPr>
        <w:t>Where Y = responses for the given factor level combination and n = number of responses in the factor level combination.</w:t>
      </w:r>
      <w:r w:rsidR="001B6884">
        <w:rPr>
          <w:rFonts w:ascii="Times New Roman" w:hAnsi="Times New Roman" w:cs="Times New Roman"/>
          <w:sz w:val="20"/>
        </w:rPr>
        <w:t xml:space="preserve"> </w:t>
      </w:r>
      <w:r w:rsidRPr="00192B8C">
        <w:rPr>
          <w:rFonts w:ascii="Times New Roman" w:hAnsi="Times New Roman" w:cs="Times New Roman"/>
          <w:sz w:val="20"/>
        </w:rPr>
        <w:t xml:space="preserve">This case has been converted to smaller-the-better by taking the reciprocals </w:t>
      </w:r>
      <w:proofErr w:type="gramStart"/>
      <w:r w:rsidRPr="00192B8C">
        <w:rPr>
          <w:rFonts w:ascii="Times New Roman" w:hAnsi="Times New Roman" w:cs="Times New Roman"/>
          <w:sz w:val="20"/>
        </w:rPr>
        <w:t>of  measured</w:t>
      </w:r>
      <w:proofErr w:type="gramEnd"/>
      <w:r w:rsidRPr="00192B8C">
        <w:rPr>
          <w:rFonts w:ascii="Times New Roman" w:hAnsi="Times New Roman" w:cs="Times New Roman"/>
          <w:sz w:val="20"/>
        </w:rPr>
        <w:t xml:space="preserve"> data.</w:t>
      </w:r>
    </w:p>
    <w:p w:rsidR="001B6884" w:rsidRDefault="001B6884" w:rsidP="00192B8C">
      <w:pPr>
        <w:jc w:val="both"/>
        <w:rPr>
          <w:rFonts w:ascii="Times New Roman" w:hAnsi="Times New Roman" w:cs="Times New Roman"/>
          <w:sz w:val="20"/>
        </w:rPr>
        <w:sectPr w:rsidR="001B6884" w:rsidSect="00A65467">
          <w:type w:val="continuous"/>
          <w:pgSz w:w="12240" w:h="15840"/>
          <w:pgMar w:top="1440" w:right="1440" w:bottom="1440" w:left="1440" w:header="720" w:footer="720" w:gutter="0"/>
          <w:cols w:num="2" w:space="720"/>
          <w:docGrid w:linePitch="360"/>
        </w:sectPr>
      </w:pPr>
    </w:p>
    <w:p w:rsidR="001B6884" w:rsidRDefault="001B6884" w:rsidP="001B6884">
      <w:pPr>
        <w:jc w:val="both"/>
        <w:rPr>
          <w:rFonts w:ascii="Times New Roman" w:hAnsi="Times New Roman" w:cs="Times New Roman"/>
          <w:sz w:val="20"/>
        </w:rPr>
        <w:sectPr w:rsidR="001B6884" w:rsidSect="001B6884">
          <w:type w:val="continuous"/>
          <w:pgSz w:w="12240" w:h="15840"/>
          <w:pgMar w:top="1440" w:right="1440" w:bottom="1440" w:left="1440" w:header="720" w:footer="720" w:gutter="0"/>
          <w:cols w:space="720"/>
          <w:docGrid w:linePitch="360"/>
        </w:sectPr>
      </w:pP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lastRenderedPageBreak/>
        <w:t>Table II</w:t>
      </w:r>
      <w:r w:rsidRPr="001B6884">
        <w:rPr>
          <w:rFonts w:ascii="Times New Roman" w:hAnsi="Times New Roman" w:cs="Times New Roman"/>
          <w:b/>
          <w:bCs/>
          <w:sz w:val="20"/>
        </w:rPr>
        <w:t xml:space="preserve">: </w:t>
      </w:r>
      <w:r w:rsidRPr="001B6884">
        <w:rPr>
          <w:rFonts w:ascii="Times New Roman" w:hAnsi="Times New Roman" w:cs="Times New Roman"/>
          <w:sz w:val="20"/>
        </w:rPr>
        <w:t>Shows the fractional factorial design of experiment (L9, Orthogonal Array)</w:t>
      </w:r>
    </w:p>
    <w:tbl>
      <w:tblPr>
        <w:tblStyle w:val="TableGrid"/>
        <w:tblW w:w="9763" w:type="dxa"/>
        <w:tblLook w:val="0000" w:firstRow="0" w:lastRow="0" w:firstColumn="0" w:lastColumn="0" w:noHBand="0" w:noVBand="0"/>
      </w:tblPr>
      <w:tblGrid>
        <w:gridCol w:w="1096"/>
        <w:gridCol w:w="1139"/>
        <w:gridCol w:w="1275"/>
        <w:gridCol w:w="993"/>
        <w:gridCol w:w="1217"/>
        <w:gridCol w:w="1174"/>
        <w:gridCol w:w="1617"/>
        <w:gridCol w:w="1252"/>
      </w:tblGrid>
      <w:tr w:rsidR="001B6884" w:rsidRPr="001B6884" w:rsidTr="0031067A">
        <w:trPr>
          <w:trHeight w:val="540"/>
        </w:trPr>
        <w:tc>
          <w:tcPr>
            <w:tcW w:w="4503" w:type="dxa"/>
            <w:gridSpan w:val="4"/>
          </w:tcPr>
          <w:p w:rsidR="001B6884" w:rsidRPr="001B6884" w:rsidRDefault="001B6884" w:rsidP="001B6884">
            <w:pPr>
              <w:spacing w:line="276" w:lineRule="auto"/>
              <w:jc w:val="both"/>
              <w:rPr>
                <w:rFonts w:ascii="Times New Roman" w:hAnsi="Times New Roman" w:cs="Times New Roman"/>
                <w:b/>
                <w:sz w:val="20"/>
              </w:rPr>
            </w:pPr>
            <w:r w:rsidRPr="001B6884">
              <w:rPr>
                <w:rFonts w:ascii="Times New Roman" w:hAnsi="Times New Roman" w:cs="Times New Roman"/>
                <w:b/>
                <w:sz w:val="20"/>
              </w:rPr>
              <w:t>Input process variables</w:t>
            </w:r>
          </w:p>
        </w:tc>
        <w:tc>
          <w:tcPr>
            <w:tcW w:w="2391" w:type="dxa"/>
            <w:gridSpan w:val="2"/>
          </w:tcPr>
          <w:p w:rsidR="001B6884" w:rsidRPr="001B6884" w:rsidRDefault="001B6884" w:rsidP="001B6884">
            <w:pPr>
              <w:spacing w:line="276" w:lineRule="auto"/>
              <w:jc w:val="both"/>
              <w:rPr>
                <w:rFonts w:ascii="Times New Roman" w:hAnsi="Times New Roman" w:cs="Times New Roman"/>
                <w:b/>
                <w:sz w:val="20"/>
              </w:rPr>
            </w:pPr>
            <w:r w:rsidRPr="001B6884">
              <w:rPr>
                <w:rFonts w:ascii="Times New Roman" w:hAnsi="Times New Roman" w:cs="Times New Roman"/>
                <w:b/>
                <w:sz w:val="20"/>
              </w:rPr>
              <w:t>Output variables</w:t>
            </w:r>
          </w:p>
        </w:tc>
        <w:tc>
          <w:tcPr>
            <w:tcW w:w="2869" w:type="dxa"/>
            <w:gridSpan w:val="2"/>
          </w:tcPr>
          <w:p w:rsidR="001B6884" w:rsidRPr="001B6884" w:rsidRDefault="001B6884" w:rsidP="001B6884">
            <w:pPr>
              <w:spacing w:line="276" w:lineRule="auto"/>
              <w:jc w:val="both"/>
              <w:rPr>
                <w:rFonts w:ascii="Times New Roman" w:hAnsi="Times New Roman" w:cs="Times New Roman"/>
                <w:b/>
                <w:sz w:val="20"/>
              </w:rPr>
            </w:pPr>
            <w:r w:rsidRPr="001B6884">
              <w:rPr>
                <w:rFonts w:ascii="Times New Roman" w:hAnsi="Times New Roman" w:cs="Times New Roman"/>
                <w:b/>
                <w:sz w:val="20"/>
              </w:rPr>
              <w:t>Signal to Noise (S/N) ratio</w:t>
            </w:r>
          </w:p>
        </w:tc>
      </w:tr>
      <w:tr w:rsidR="001B6884" w:rsidRPr="001B6884" w:rsidTr="0031067A">
        <w:tblPrEx>
          <w:tblLook w:val="04A0" w:firstRow="1" w:lastRow="0" w:firstColumn="1" w:lastColumn="0" w:noHBand="0" w:noVBand="1"/>
        </w:tblPrEx>
        <w:trPr>
          <w:trHeight w:val="602"/>
        </w:trPr>
        <w:tc>
          <w:tcPr>
            <w:tcW w:w="1096" w:type="dxa"/>
            <w:tcBorders>
              <w:left w:val="single" w:sz="4" w:space="0" w:color="auto"/>
            </w:tcBorders>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Welding</w:t>
            </w:r>
          </w:p>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Current</w:t>
            </w:r>
          </w:p>
        </w:tc>
        <w:tc>
          <w:tcPr>
            <w:tcW w:w="1139" w:type="dxa"/>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Voltage</w:t>
            </w:r>
          </w:p>
        </w:tc>
        <w:tc>
          <w:tcPr>
            <w:tcW w:w="1275" w:type="dxa"/>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Standoff</w:t>
            </w:r>
          </w:p>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Distance</w:t>
            </w:r>
          </w:p>
        </w:tc>
        <w:tc>
          <w:tcPr>
            <w:tcW w:w="993" w:type="dxa"/>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Travel</w:t>
            </w:r>
          </w:p>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Speed</w:t>
            </w:r>
          </w:p>
        </w:tc>
        <w:tc>
          <w:tcPr>
            <w:tcW w:w="1217" w:type="dxa"/>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Temp.</w:t>
            </w:r>
          </w:p>
        </w:tc>
        <w:tc>
          <w:tcPr>
            <w:tcW w:w="1174" w:type="dxa"/>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Repair</w:t>
            </w:r>
          </w:p>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result</w:t>
            </w:r>
          </w:p>
        </w:tc>
        <w:tc>
          <w:tcPr>
            <w:tcW w:w="1617" w:type="dxa"/>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SN Temp high</w:t>
            </w:r>
          </w:p>
        </w:tc>
        <w:tc>
          <w:tcPr>
            <w:tcW w:w="1252" w:type="dxa"/>
          </w:tcPr>
          <w:p w:rsidR="001B6884" w:rsidRPr="001B6884" w:rsidRDefault="001B6884" w:rsidP="001B6884">
            <w:pPr>
              <w:jc w:val="both"/>
              <w:rPr>
                <w:rFonts w:ascii="Times New Roman" w:hAnsi="Times New Roman" w:cs="Times New Roman"/>
                <w:b/>
                <w:sz w:val="20"/>
              </w:rPr>
            </w:pPr>
            <w:r w:rsidRPr="001B6884">
              <w:rPr>
                <w:rFonts w:ascii="Times New Roman" w:hAnsi="Times New Roman" w:cs="Times New Roman"/>
                <w:b/>
                <w:sz w:val="20"/>
              </w:rPr>
              <w:t>SN Result high</w:t>
            </w:r>
          </w:p>
        </w:tc>
      </w:tr>
      <w:tr w:rsidR="001B6884" w:rsidRPr="001B6884" w:rsidTr="0031067A">
        <w:tblPrEx>
          <w:tblLook w:val="04A0" w:firstRow="1" w:lastRow="0" w:firstColumn="1" w:lastColumn="0" w:noHBand="0" w:noVBand="1"/>
        </w:tblPrEx>
        <w:trPr>
          <w:trHeight w:val="447"/>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400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30</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25</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125</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1928</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88</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65.7021</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38.88</w:t>
            </w:r>
          </w:p>
        </w:tc>
      </w:tr>
      <w:tr w:rsidR="001B6884" w:rsidRPr="001B6884" w:rsidTr="0031067A">
        <w:tblPrEx>
          <w:tblLook w:val="04A0" w:firstRow="1" w:lastRow="0" w:firstColumn="1" w:lastColumn="0" w:noHBand="0" w:noVBand="1"/>
        </w:tblPrEx>
        <w:trPr>
          <w:trHeight w:val="447"/>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400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32</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27</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150</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1860</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92</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65.3902</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39.27</w:t>
            </w:r>
          </w:p>
        </w:tc>
      </w:tr>
      <w:tr w:rsidR="001B6884" w:rsidRPr="001B6884" w:rsidTr="0031067A">
        <w:tblPrEx>
          <w:tblLook w:val="04A0" w:firstRow="1" w:lastRow="0" w:firstColumn="1" w:lastColumn="0" w:noHBand="0" w:noVBand="1"/>
        </w:tblPrEx>
        <w:trPr>
          <w:trHeight w:val="447"/>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400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36</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30</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175</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1728</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31</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64.7508</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29.82</w:t>
            </w:r>
          </w:p>
        </w:tc>
      </w:tr>
      <w:tr w:rsidR="001B6884" w:rsidRPr="001B6884" w:rsidTr="0031067A">
        <w:tblPrEx>
          <w:tblLook w:val="04A0" w:firstRow="1" w:lastRow="0" w:firstColumn="1" w:lastColumn="0" w:noHBand="0" w:noVBand="1"/>
        </w:tblPrEx>
        <w:trPr>
          <w:trHeight w:val="463"/>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500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30</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27</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175</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2680</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24</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68.5626</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27.60</w:t>
            </w:r>
          </w:p>
        </w:tc>
      </w:tr>
      <w:tr w:rsidR="001B6884" w:rsidRPr="001B6884" w:rsidTr="0031067A">
        <w:tblPrEx>
          <w:tblLook w:val="04A0" w:firstRow="1" w:lastRow="0" w:firstColumn="1" w:lastColumn="0" w:noHBand="0" w:noVBand="1"/>
        </w:tblPrEx>
        <w:trPr>
          <w:trHeight w:val="447"/>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500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32</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30</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125</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2530</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89</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68.0624</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38.98</w:t>
            </w:r>
          </w:p>
        </w:tc>
      </w:tr>
      <w:tr w:rsidR="001B6884" w:rsidRPr="001B6884" w:rsidTr="0031067A">
        <w:tblPrEx>
          <w:tblLook w:val="04A0" w:firstRow="1" w:lastRow="0" w:firstColumn="1" w:lastColumn="0" w:noHBand="0" w:noVBand="1"/>
        </w:tblPrEx>
        <w:trPr>
          <w:trHeight w:val="447"/>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500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36</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25</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150</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2700</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93</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68.6272</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39.36</w:t>
            </w:r>
          </w:p>
        </w:tc>
      </w:tr>
      <w:tr w:rsidR="001B6884" w:rsidRPr="001B6884" w:rsidTr="0031067A">
        <w:tblPrEx>
          <w:tblLook w:val="04A0" w:firstRow="1" w:lastRow="0" w:firstColumn="1" w:lastColumn="0" w:noHBand="0" w:noVBand="1"/>
        </w:tblPrEx>
        <w:trPr>
          <w:trHeight w:val="463"/>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30</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30</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150</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3024</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36</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69.6116</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31.12</w:t>
            </w:r>
          </w:p>
        </w:tc>
      </w:tr>
      <w:tr w:rsidR="001B6884" w:rsidRPr="001B6884" w:rsidTr="0031067A">
        <w:tblPrEx>
          <w:tblLook w:val="04A0" w:firstRow="1" w:lastRow="0" w:firstColumn="1" w:lastColumn="0" w:noHBand="0" w:noVBand="1"/>
        </w:tblPrEx>
        <w:trPr>
          <w:trHeight w:val="447"/>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32</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25</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175</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3240</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80</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70.2109</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38.06</w:t>
            </w:r>
          </w:p>
        </w:tc>
      </w:tr>
      <w:tr w:rsidR="001B6884" w:rsidRPr="001B6884" w:rsidTr="0031067A">
        <w:tblPrEx>
          <w:tblLook w:val="04A0" w:firstRow="1" w:lastRow="0" w:firstColumn="1" w:lastColumn="0" w:noHBand="0" w:noVBand="1"/>
        </w:tblPrEx>
        <w:trPr>
          <w:trHeight w:val="463"/>
        </w:trPr>
        <w:tc>
          <w:tcPr>
            <w:tcW w:w="1096"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600</w:t>
            </w:r>
          </w:p>
        </w:tc>
        <w:tc>
          <w:tcPr>
            <w:tcW w:w="1139"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36</w:t>
            </w:r>
          </w:p>
        </w:tc>
        <w:tc>
          <w:tcPr>
            <w:tcW w:w="1275"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27</w:t>
            </w:r>
          </w:p>
        </w:tc>
        <w:tc>
          <w:tcPr>
            <w:tcW w:w="993"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125</w:t>
            </w:r>
          </w:p>
        </w:tc>
        <w:tc>
          <w:tcPr>
            <w:tcW w:w="12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2900</w:t>
            </w:r>
          </w:p>
        </w:tc>
        <w:tc>
          <w:tcPr>
            <w:tcW w:w="1174"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89</w:t>
            </w:r>
          </w:p>
        </w:tc>
        <w:tc>
          <w:tcPr>
            <w:tcW w:w="1617"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69.2479</w:t>
            </w:r>
          </w:p>
        </w:tc>
        <w:tc>
          <w:tcPr>
            <w:tcW w:w="1252" w:type="dxa"/>
          </w:tcPr>
          <w:p w:rsidR="001B6884" w:rsidRPr="001B6884" w:rsidRDefault="001B6884" w:rsidP="001B6884">
            <w:pPr>
              <w:spacing w:line="276" w:lineRule="auto"/>
              <w:jc w:val="both"/>
              <w:rPr>
                <w:rFonts w:ascii="Times New Roman" w:hAnsi="Times New Roman" w:cs="Times New Roman"/>
                <w:sz w:val="20"/>
              </w:rPr>
            </w:pPr>
            <w:r w:rsidRPr="001B6884">
              <w:rPr>
                <w:rFonts w:ascii="Times New Roman" w:hAnsi="Times New Roman" w:cs="Times New Roman"/>
                <w:sz w:val="20"/>
              </w:rPr>
              <w:t>38.98</w:t>
            </w:r>
          </w:p>
        </w:tc>
      </w:tr>
    </w:tbl>
    <w:p w:rsidR="001B6884" w:rsidRPr="001B6884" w:rsidRDefault="001B6884" w:rsidP="001B6884">
      <w:pPr>
        <w:jc w:val="both"/>
        <w:rPr>
          <w:rFonts w:ascii="Times New Roman" w:hAnsi="Times New Roman" w:cs="Times New Roman"/>
          <w:b/>
          <w:sz w:val="20"/>
        </w:rPr>
      </w:pPr>
    </w:p>
    <w:p w:rsidR="001B6884" w:rsidRDefault="001B6884" w:rsidP="00192B8C">
      <w:pPr>
        <w:jc w:val="both"/>
        <w:rPr>
          <w:rFonts w:ascii="Times New Roman" w:hAnsi="Times New Roman" w:cs="Times New Roman"/>
          <w:b/>
          <w:bCs/>
          <w:sz w:val="20"/>
        </w:rPr>
      </w:pPr>
      <w:r w:rsidRPr="001B6884">
        <w:rPr>
          <w:rFonts w:ascii="Times New Roman" w:hAnsi="Times New Roman" w:cs="Times New Roman"/>
          <w:b/>
          <w:bCs/>
          <w:sz w:val="20"/>
        </w:rPr>
        <w:t>Response Surface Methodologies (RSM)</w:t>
      </w:r>
    </w:p>
    <w:p w:rsidR="001B6884" w:rsidRDefault="001B6884" w:rsidP="00192B8C">
      <w:pPr>
        <w:jc w:val="both"/>
        <w:rPr>
          <w:rFonts w:ascii="Times New Roman" w:hAnsi="Times New Roman" w:cs="Times New Roman"/>
          <w:b/>
          <w:bCs/>
          <w:sz w:val="20"/>
        </w:rPr>
      </w:pPr>
    </w:p>
    <w:p w:rsidR="001B6884" w:rsidRDefault="001B6884" w:rsidP="00192B8C">
      <w:pPr>
        <w:jc w:val="both"/>
        <w:rPr>
          <w:rFonts w:ascii="Times New Roman" w:hAnsi="Times New Roman" w:cs="Times New Roman"/>
          <w:sz w:val="20"/>
        </w:rPr>
        <w:sectPr w:rsidR="001B6884" w:rsidSect="001B6884">
          <w:type w:val="continuous"/>
          <w:pgSz w:w="12240" w:h="15840"/>
          <w:pgMar w:top="1440" w:right="1440" w:bottom="1440" w:left="1440" w:header="720" w:footer="720" w:gutter="0"/>
          <w:cols w:space="720"/>
          <w:docGrid w:linePitch="360"/>
        </w:sectPr>
      </w:pP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lastRenderedPageBreak/>
        <w:t xml:space="preserve">Engineers often wish to determine the values of the process input parameters at which </w:t>
      </w:r>
      <w:proofErr w:type="spellStart"/>
      <w:r w:rsidRPr="001B6884">
        <w:rPr>
          <w:rFonts w:ascii="Times New Roman" w:hAnsi="Times New Roman" w:cs="Times New Roman"/>
          <w:sz w:val="20"/>
        </w:rPr>
        <w:t>there</w:t>
      </w:r>
      <w:proofErr w:type="spellEnd"/>
      <w:r w:rsidRPr="001B6884">
        <w:rPr>
          <w:rFonts w:ascii="Times New Roman" w:hAnsi="Times New Roman" w:cs="Times New Roman"/>
          <w:sz w:val="20"/>
        </w:rPr>
        <w:t xml:space="preserve"> spouses reach their optimum. The optimum could be either a minimum or a maximum or a maximum of a particular function in terms of the process input parameters. RSM is one of the</w:t>
      </w:r>
    </w:p>
    <w:p w:rsidR="001B6884" w:rsidRPr="001B6884" w:rsidRDefault="001B6884" w:rsidP="001B6884">
      <w:pPr>
        <w:jc w:val="both"/>
        <w:rPr>
          <w:rFonts w:ascii="Times New Roman" w:hAnsi="Times New Roman" w:cs="Times New Roman"/>
          <w:sz w:val="20"/>
        </w:rPr>
      </w:pPr>
      <w:proofErr w:type="gramStart"/>
      <w:r w:rsidRPr="001B6884">
        <w:rPr>
          <w:rFonts w:ascii="Times New Roman" w:hAnsi="Times New Roman" w:cs="Times New Roman"/>
          <w:sz w:val="20"/>
        </w:rPr>
        <w:t>optimization</w:t>
      </w:r>
      <w:proofErr w:type="gramEnd"/>
      <w:r w:rsidRPr="001B6884">
        <w:rPr>
          <w:rFonts w:ascii="Times New Roman" w:hAnsi="Times New Roman" w:cs="Times New Roman"/>
          <w:sz w:val="20"/>
        </w:rPr>
        <w:t xml:space="preserve"> techniques currently in widespread use in describing the performance of the welding process and finding the optimum of the responses of interest.</w:t>
      </w: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t>RSM is a set of mathematical and statistical techniques that are useful for modeling and predicting the response of interest affected by a number of input variables with the aim of optimizing this response. RSM also specifies the relationships among one or more measured responses and the essential controllable input factors. When all independent variables are measurable, controllable and continuous in the experiments, with negligible error, the response surface can be expressed by</w:t>
      </w:r>
    </w:p>
    <w:p w:rsidR="001B6884" w:rsidRPr="001B6884" w:rsidRDefault="001B6884" w:rsidP="001B6884">
      <w:pPr>
        <w:jc w:val="both"/>
        <w:rPr>
          <w:rFonts w:ascii="Times New Roman" w:hAnsi="Times New Roman" w:cs="Times New Roman"/>
          <w:sz w:val="20"/>
        </w:rPr>
      </w:pP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t xml:space="preserve">Y = f (x1, x2, x3….. </w:t>
      </w:r>
      <w:proofErr w:type="spellStart"/>
      <w:r w:rsidRPr="001B6884">
        <w:rPr>
          <w:rFonts w:ascii="Times New Roman" w:hAnsi="Times New Roman" w:cs="Times New Roman"/>
          <w:sz w:val="20"/>
        </w:rPr>
        <w:t>xk</w:t>
      </w:r>
      <w:proofErr w:type="spellEnd"/>
      <w:r w:rsidRPr="001B6884">
        <w:rPr>
          <w:rFonts w:ascii="Times New Roman" w:hAnsi="Times New Roman" w:cs="Times New Roman"/>
          <w:sz w:val="20"/>
        </w:rPr>
        <w:t>)</w:t>
      </w:r>
      <w:r>
        <w:rPr>
          <w:rFonts w:ascii="Times New Roman" w:hAnsi="Times New Roman" w:cs="Times New Roman"/>
          <w:sz w:val="20"/>
        </w:rPr>
        <w:t>………………………</w:t>
      </w:r>
      <w:proofErr w:type="gramStart"/>
      <w:r>
        <w:rPr>
          <w:rFonts w:ascii="Times New Roman" w:hAnsi="Times New Roman" w:cs="Times New Roman"/>
          <w:sz w:val="20"/>
        </w:rPr>
        <w:t>..</w:t>
      </w:r>
      <w:r w:rsidRPr="001B6884">
        <w:rPr>
          <w:rFonts w:ascii="Times New Roman" w:hAnsi="Times New Roman" w:cs="Times New Roman"/>
          <w:sz w:val="20"/>
        </w:rPr>
        <w:t>...(</w:t>
      </w:r>
      <w:proofErr w:type="gramEnd"/>
      <w:r w:rsidRPr="001B6884">
        <w:rPr>
          <w:rFonts w:ascii="Times New Roman" w:hAnsi="Times New Roman" w:cs="Times New Roman"/>
          <w:sz w:val="20"/>
        </w:rPr>
        <w:t>3)</w:t>
      </w: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t>Where: k is the number of independent variables</w:t>
      </w: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t>To optimize the response ‘y’, it is necessary to find an appropriate approximation for the true</w:t>
      </w:r>
    </w:p>
    <w:p w:rsidR="001B6884" w:rsidRPr="001B6884" w:rsidRDefault="001B6884" w:rsidP="001B6884">
      <w:pPr>
        <w:jc w:val="both"/>
        <w:rPr>
          <w:rFonts w:ascii="Times New Roman" w:hAnsi="Times New Roman" w:cs="Times New Roman"/>
          <w:sz w:val="20"/>
        </w:rPr>
      </w:pPr>
      <w:proofErr w:type="gramStart"/>
      <w:r w:rsidRPr="001B6884">
        <w:rPr>
          <w:rFonts w:ascii="Times New Roman" w:hAnsi="Times New Roman" w:cs="Times New Roman"/>
          <w:sz w:val="20"/>
        </w:rPr>
        <w:t>Functional  relationship</w:t>
      </w:r>
      <w:proofErr w:type="gramEnd"/>
      <w:r w:rsidRPr="001B6884">
        <w:rPr>
          <w:rFonts w:ascii="Times New Roman" w:hAnsi="Times New Roman" w:cs="Times New Roman"/>
          <w:sz w:val="20"/>
        </w:rPr>
        <w:t xml:space="preserve"> between the independent variables and the response surface. Usually a second order polynomial equation is used in RSM</w:t>
      </w:r>
    </w:p>
    <w:p w:rsidR="001B6884" w:rsidRPr="001B6884" w:rsidRDefault="001B6884" w:rsidP="001B6884">
      <w:pPr>
        <w:jc w:val="both"/>
        <w:rPr>
          <w:rFonts w:ascii="Times New Roman" w:hAnsi="Times New Roman" w:cs="Times New Roman"/>
          <w:sz w:val="20"/>
        </w:rPr>
      </w:pPr>
      <m:oMath>
        <m:r>
          <w:rPr>
            <w:rFonts w:ascii="Cambria Math" w:hAnsi="Cambria Math" w:cs="Times New Roman"/>
            <w:sz w:val="20"/>
          </w:rPr>
          <m:t xml:space="preserve">y= </m:t>
        </m:r>
        <m:sSub>
          <m:sSubPr>
            <m:ctrlPr>
              <w:rPr>
                <w:rFonts w:ascii="Cambria Math" w:hAnsi="Cambria Math" w:cs="Times New Roman"/>
                <w:i/>
                <w:sz w:val="20"/>
              </w:rPr>
            </m:ctrlPr>
          </m:sSubPr>
          <m:e>
            <m:r>
              <w:rPr>
                <w:rFonts w:ascii="Cambria Math" w:hAnsi="Cambria Math" w:cs="Times New Roman"/>
                <w:sz w:val="20"/>
              </w:rPr>
              <m:t>β</m:t>
            </m:r>
          </m:e>
          <m:sub>
            <m:r>
              <w:rPr>
                <w:rFonts w:ascii="Cambria Math" w:hAnsi="Cambria Math" w:cs="Times New Roman"/>
                <w:sz w:val="20"/>
              </w:rPr>
              <m:t>o</m:t>
            </m:r>
          </m:sub>
        </m:sSub>
      </m:oMath>
      <w:r w:rsidRPr="001B6884">
        <w:rPr>
          <w:rFonts w:ascii="Times New Roman" w:hAnsi="Times New Roman" w:cs="Times New Roman"/>
          <w:sz w:val="20"/>
        </w:rPr>
        <w:t>+</w:t>
      </w:r>
      <m:oMath>
        <m:r>
          <m:rPr>
            <m:sty m:val="p"/>
          </m:rPr>
          <w:rPr>
            <w:rFonts w:ascii="Cambria Math" w:hAnsi="Cambria Math" w:cs="Times New Roman"/>
            <w:sz w:val="20"/>
          </w:rPr>
          <m:t>Σ</m:t>
        </m:r>
        <m:sSub>
          <m:sSubPr>
            <m:ctrlPr>
              <w:rPr>
                <w:rFonts w:ascii="Cambria Math" w:hAnsi="Cambria Math" w:cs="Times New Roman"/>
                <w:i/>
                <w:sz w:val="20"/>
              </w:rPr>
            </m:ctrlPr>
          </m:sSubPr>
          <m:e>
            <m:r>
              <w:rPr>
                <w:rFonts w:ascii="Cambria Math" w:hAnsi="Cambria Math" w:cs="Times New Roman"/>
                <w:sz w:val="20"/>
              </w:rPr>
              <m:t xml:space="preserve"> β</m:t>
            </m:r>
          </m:e>
          <m:sub>
            <m:r>
              <w:rPr>
                <w:rFonts w:ascii="Cambria Math" w:hAnsi="Cambria Math" w:cs="Times New Roman"/>
                <w:sz w:val="20"/>
              </w:rPr>
              <m:t>i</m:t>
            </m:r>
          </m:sub>
        </m:sSub>
        <m:sSub>
          <m:sSubPr>
            <m:ctrlPr>
              <w:rPr>
                <w:rFonts w:ascii="Cambria Math" w:hAnsi="Cambria Math" w:cs="Times New Roman"/>
                <w:i/>
                <w:sz w:val="20"/>
              </w:rPr>
            </m:ctrlPr>
          </m:sSubPr>
          <m:e>
            <m:r>
              <w:rPr>
                <w:rFonts w:ascii="Cambria Math" w:hAnsi="Cambria Math" w:cs="Times New Roman"/>
                <w:sz w:val="20"/>
              </w:rPr>
              <m:t>X</m:t>
            </m:r>
          </m:e>
          <m:sub>
            <m:r>
              <w:rPr>
                <w:rFonts w:ascii="Cambria Math" w:hAnsi="Cambria Math" w:cs="Times New Roman"/>
                <w:sz w:val="20"/>
              </w:rPr>
              <m:t>i</m:t>
            </m:r>
          </m:sub>
        </m:sSub>
      </m:oMath>
      <w:r w:rsidRPr="001B6884">
        <w:rPr>
          <w:rFonts w:ascii="Times New Roman" w:hAnsi="Times New Roman" w:cs="Times New Roman"/>
          <w:sz w:val="20"/>
        </w:rPr>
        <w:t xml:space="preserve"> + Σ</w:t>
      </w:r>
      <m:oMath>
        <m:sSub>
          <m:sSubPr>
            <m:ctrlPr>
              <w:rPr>
                <w:rFonts w:ascii="Cambria Math" w:hAnsi="Cambria Math" w:cs="Times New Roman"/>
                <w:i/>
                <w:sz w:val="20"/>
              </w:rPr>
            </m:ctrlPr>
          </m:sSubPr>
          <m:e>
            <m:r>
              <w:rPr>
                <w:rFonts w:ascii="Cambria Math" w:hAnsi="Cambria Math" w:cs="Times New Roman"/>
                <w:sz w:val="20"/>
              </w:rPr>
              <m:t>β</m:t>
            </m:r>
          </m:e>
          <m:sub>
            <m:r>
              <w:rPr>
                <w:rFonts w:ascii="Cambria Math" w:hAnsi="Cambria Math" w:cs="Times New Roman"/>
                <w:sz w:val="20"/>
              </w:rPr>
              <m:t>ii</m:t>
            </m:r>
          </m:sub>
        </m:sSub>
        <m:sSubSup>
          <m:sSubSupPr>
            <m:ctrlPr>
              <w:rPr>
                <w:rFonts w:ascii="Cambria Math" w:hAnsi="Cambria Math" w:cs="Times New Roman"/>
                <w:i/>
                <w:sz w:val="20"/>
              </w:rPr>
            </m:ctrlPr>
          </m:sSubSupPr>
          <m:e>
            <m:r>
              <w:rPr>
                <w:rFonts w:ascii="Cambria Math" w:hAnsi="Cambria Math" w:cs="Times New Roman"/>
                <w:sz w:val="20"/>
              </w:rPr>
              <m:t>X</m:t>
            </m:r>
          </m:e>
          <m:sub>
            <m:r>
              <w:rPr>
                <w:rFonts w:ascii="Cambria Math" w:hAnsi="Cambria Math" w:cs="Times New Roman"/>
                <w:sz w:val="20"/>
              </w:rPr>
              <m:t>ii</m:t>
            </m:r>
          </m:sub>
          <m:sup>
            <m:r>
              <w:rPr>
                <w:rFonts w:ascii="Cambria Math" w:hAnsi="Cambria Math" w:cs="Times New Roman"/>
                <w:sz w:val="20"/>
              </w:rPr>
              <m:t>2</m:t>
            </m:r>
          </m:sup>
        </m:sSubSup>
      </m:oMath>
      <w:r w:rsidRPr="001B6884">
        <w:rPr>
          <w:rFonts w:ascii="Times New Roman" w:hAnsi="Times New Roman" w:cs="Times New Roman"/>
          <w:sz w:val="20"/>
        </w:rPr>
        <w:t xml:space="preserve"> + Σ </w:t>
      </w:r>
      <m:oMath>
        <m:sSub>
          <m:sSubPr>
            <m:ctrlPr>
              <w:rPr>
                <w:rFonts w:ascii="Cambria Math" w:hAnsi="Cambria Math" w:cs="Times New Roman"/>
                <w:i/>
                <w:sz w:val="20"/>
              </w:rPr>
            </m:ctrlPr>
          </m:sSubPr>
          <m:e>
            <m:r>
              <w:rPr>
                <w:rFonts w:ascii="Cambria Math" w:hAnsi="Cambria Math" w:cs="Times New Roman"/>
                <w:sz w:val="20"/>
              </w:rPr>
              <m:t>β</m:t>
            </m:r>
          </m:e>
          <m:sub>
            <m:r>
              <w:rPr>
                <w:rFonts w:ascii="Cambria Math" w:hAnsi="Cambria Math" w:cs="Times New Roman"/>
                <w:sz w:val="20"/>
              </w:rPr>
              <m:t>ij</m:t>
            </m:r>
          </m:sub>
        </m:sSub>
        <m:sSub>
          <m:sSubPr>
            <m:ctrlPr>
              <w:rPr>
                <w:rFonts w:ascii="Cambria Math" w:hAnsi="Cambria Math" w:cs="Times New Roman"/>
                <w:i/>
                <w:sz w:val="20"/>
              </w:rPr>
            </m:ctrlPr>
          </m:sSubPr>
          <m:e>
            <m:r>
              <w:rPr>
                <w:rFonts w:ascii="Cambria Math" w:hAnsi="Cambria Math" w:cs="Times New Roman"/>
                <w:sz w:val="20"/>
              </w:rPr>
              <m:t>X</m:t>
            </m:r>
          </m:e>
          <m:sub>
            <m:r>
              <w:rPr>
                <w:rFonts w:ascii="Cambria Math" w:hAnsi="Cambria Math" w:cs="Times New Roman"/>
                <w:sz w:val="20"/>
              </w:rPr>
              <m:t>i</m:t>
            </m:r>
          </m:sub>
        </m:sSub>
        <m:sSub>
          <m:sSubPr>
            <m:ctrlPr>
              <w:rPr>
                <w:rFonts w:ascii="Cambria Math" w:hAnsi="Cambria Math" w:cs="Times New Roman"/>
                <w:i/>
                <w:sz w:val="20"/>
              </w:rPr>
            </m:ctrlPr>
          </m:sSubPr>
          <m:e>
            <m:r>
              <w:rPr>
                <w:rFonts w:ascii="Cambria Math" w:hAnsi="Cambria Math" w:cs="Times New Roman"/>
                <w:sz w:val="20"/>
              </w:rPr>
              <m:t>X</m:t>
            </m:r>
          </m:e>
          <m:sub>
            <m:r>
              <w:rPr>
                <w:rFonts w:ascii="Cambria Math" w:hAnsi="Cambria Math" w:cs="Times New Roman"/>
                <w:sz w:val="20"/>
              </w:rPr>
              <m:t>j</m:t>
            </m:r>
          </m:sub>
        </m:sSub>
      </m:oMath>
      <w:r w:rsidRPr="001B6884">
        <w:rPr>
          <w:rFonts w:ascii="Times New Roman" w:hAnsi="Times New Roman" w:cs="Times New Roman"/>
          <w:sz w:val="20"/>
        </w:rPr>
        <w:t xml:space="preserve">+ </w:t>
      </w:r>
      <m:oMath>
        <m:r>
          <w:rPr>
            <w:rFonts w:ascii="Cambria Math" w:hAnsi="Cambria Math" w:cs="Times New Roman"/>
            <w:sz w:val="20"/>
          </w:rPr>
          <m:t>ε</m:t>
        </m:r>
      </m:oMath>
      <w:r>
        <w:rPr>
          <w:rFonts w:ascii="Times New Roman" w:hAnsi="Times New Roman" w:cs="Times New Roman"/>
          <w:sz w:val="20"/>
        </w:rPr>
        <w:t xml:space="preserve">    </w:t>
      </w:r>
      <w:proofErr w:type="gramStart"/>
      <w:r>
        <w:rPr>
          <w:rFonts w:ascii="Times New Roman" w:hAnsi="Times New Roman" w:cs="Times New Roman"/>
          <w:sz w:val="20"/>
        </w:rPr>
        <w:t>.....</w:t>
      </w:r>
      <w:r w:rsidRPr="001B6884">
        <w:rPr>
          <w:rFonts w:ascii="Times New Roman" w:hAnsi="Times New Roman" w:cs="Times New Roman"/>
          <w:sz w:val="20"/>
        </w:rPr>
        <w:t>......(</w:t>
      </w:r>
      <w:proofErr w:type="gramEnd"/>
      <w:r w:rsidRPr="001B6884">
        <w:rPr>
          <w:rFonts w:ascii="Times New Roman" w:hAnsi="Times New Roman" w:cs="Times New Roman"/>
          <w:sz w:val="20"/>
        </w:rPr>
        <w:t>4)</w:t>
      </w: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t xml:space="preserve">Response surface designs are useful for modeling a curved quadratic surface to continuous factors. If a minimum or maximum response exists inside the factor region, a response surface model can pinpoint it. Three distinct values for each factor are necessary to fit a quadratic function, so the standard two-level designs cannot fit curved surfaces. The most popular response surface design is the central composite </w:t>
      </w:r>
      <w:r w:rsidRPr="001B6884">
        <w:rPr>
          <w:rFonts w:ascii="Times New Roman" w:hAnsi="Times New Roman" w:cs="Times New Roman"/>
          <w:sz w:val="20"/>
        </w:rPr>
        <w:lastRenderedPageBreak/>
        <w:t>design, illustrated in the figure to the left below. It combines a two-level factorial and two other kinds of points:</w:t>
      </w:r>
    </w:p>
    <w:p w:rsidR="001B6884" w:rsidRPr="001B6884" w:rsidRDefault="001B6884" w:rsidP="001B6884">
      <w:pPr>
        <w:jc w:val="both"/>
        <w:rPr>
          <w:rFonts w:ascii="Times New Roman" w:hAnsi="Times New Roman" w:cs="Times New Roman"/>
          <w:sz w:val="20"/>
        </w:rPr>
      </w:pPr>
      <w:proofErr w:type="gramStart"/>
      <w:r w:rsidRPr="001B6884">
        <w:rPr>
          <w:rFonts w:ascii="Times New Roman" w:hAnsi="Times New Roman" w:cs="Times New Roman"/>
          <w:sz w:val="20"/>
        </w:rPr>
        <w:t>i)Centre</w:t>
      </w:r>
      <w:proofErr w:type="gramEnd"/>
      <w:r w:rsidRPr="001B6884">
        <w:rPr>
          <w:rFonts w:ascii="Times New Roman" w:hAnsi="Times New Roman" w:cs="Times New Roman"/>
          <w:sz w:val="20"/>
        </w:rPr>
        <w:t xml:space="preserve"> points, for which all the factor values are at zero (or midrange) value.</w:t>
      </w:r>
    </w:p>
    <w:p w:rsidR="001B6884" w:rsidRPr="001B6884" w:rsidRDefault="001B6884" w:rsidP="001B6884">
      <w:pPr>
        <w:jc w:val="both"/>
        <w:rPr>
          <w:rFonts w:ascii="Times New Roman" w:hAnsi="Times New Roman" w:cs="Times New Roman"/>
          <w:sz w:val="20"/>
        </w:rPr>
      </w:pPr>
      <w:r w:rsidRPr="001B6884">
        <w:rPr>
          <w:rFonts w:ascii="Times New Roman" w:hAnsi="Times New Roman" w:cs="Times New Roman"/>
          <w:sz w:val="20"/>
        </w:rPr>
        <w:t>ii) Axial (or star) points, for which all but one factor are set at zero (midrange) and that one factor is set at outer (axial) values.</w:t>
      </w:r>
    </w:p>
    <w:p w:rsidR="001B6884" w:rsidRPr="001B6884" w:rsidRDefault="001B6884" w:rsidP="00192B8C">
      <w:pPr>
        <w:jc w:val="both"/>
        <w:rPr>
          <w:rFonts w:ascii="Times New Roman" w:hAnsi="Times New Roman" w:cs="Times New Roman"/>
          <w:sz w:val="20"/>
        </w:rPr>
        <w:sectPr w:rsidR="001B6884" w:rsidRPr="001B6884" w:rsidSect="001B6884">
          <w:type w:val="continuous"/>
          <w:pgSz w:w="12240" w:h="15840"/>
          <w:pgMar w:top="1440" w:right="1440" w:bottom="1440" w:left="1440" w:header="720" w:footer="720" w:gutter="0"/>
          <w:cols w:num="2" w:space="720"/>
          <w:docGrid w:linePitch="360"/>
        </w:sectPr>
      </w:pPr>
      <w:r w:rsidRPr="001B6884">
        <w:rPr>
          <w:rFonts w:ascii="Times New Roman" w:hAnsi="Times New Roman" w:cs="Times New Roman"/>
          <w:sz w:val="20"/>
        </w:rPr>
        <w:t xml:space="preserve">In present work custom response surface method (RSM) has been applied for analysis of data and </w:t>
      </w:r>
      <w:r w:rsidRPr="001B6884">
        <w:rPr>
          <w:rFonts w:ascii="Times New Roman" w:hAnsi="Times New Roman" w:cs="Times New Roman"/>
          <w:sz w:val="20"/>
        </w:rPr>
        <w:lastRenderedPageBreak/>
        <w:t>determination of governing equation because the number of experiment are as per L9 orthogonal array. The final governing mathematical equation in terms of factors and responses that predict the results with reasonable accuracy have been obtained through MINITAB 18.Stepwise regression method; which eliminates the significant model terms automatically was applied. Table II represent the values obtained for different RSM process for each output parameters viz. Temperatu</w:t>
      </w:r>
      <w:r w:rsidR="0016475E">
        <w:rPr>
          <w:rFonts w:ascii="Times New Roman" w:hAnsi="Times New Roman" w:cs="Times New Roman"/>
          <w:sz w:val="20"/>
        </w:rPr>
        <w:t>re &amp; Repair result respectively.</w:t>
      </w:r>
    </w:p>
    <w:p w:rsidR="001B6884" w:rsidRDefault="001B6884" w:rsidP="00192B8C">
      <w:pPr>
        <w:jc w:val="both"/>
        <w:rPr>
          <w:rFonts w:ascii="Times New Roman" w:hAnsi="Times New Roman" w:cs="Times New Roman"/>
          <w:b/>
          <w:bCs/>
          <w:sz w:val="20"/>
        </w:rPr>
        <w:sectPr w:rsidR="001B6884" w:rsidSect="001B6884">
          <w:type w:val="continuous"/>
          <w:pgSz w:w="12240" w:h="15840"/>
          <w:pgMar w:top="1440" w:right="1440" w:bottom="1440" w:left="1440" w:header="720" w:footer="720" w:gutter="0"/>
          <w:cols w:num="2" w:space="720"/>
          <w:docGrid w:linePitch="360"/>
        </w:sectPr>
      </w:pPr>
    </w:p>
    <w:p w:rsidR="001B6884" w:rsidRPr="001B6884" w:rsidRDefault="001B6884" w:rsidP="001B6884">
      <w:pPr>
        <w:jc w:val="both"/>
        <w:rPr>
          <w:rFonts w:ascii="Times New Roman" w:hAnsi="Times New Roman" w:cs="Times New Roman"/>
          <w:b/>
          <w:bCs/>
          <w:sz w:val="20"/>
        </w:rPr>
      </w:pPr>
      <w:r w:rsidRPr="001B6884">
        <w:rPr>
          <w:rFonts w:ascii="Times New Roman" w:hAnsi="Times New Roman" w:cs="Times New Roman"/>
          <w:b/>
          <w:bCs/>
          <w:sz w:val="20"/>
        </w:rPr>
        <w:lastRenderedPageBreak/>
        <w:t>LINEAR RSM GENRALISED EQUATION</w:t>
      </w:r>
    </w:p>
    <w:p w:rsidR="001B6884" w:rsidRPr="001B6884" w:rsidRDefault="001B6884" w:rsidP="001B6884">
      <w:pPr>
        <w:jc w:val="both"/>
        <w:rPr>
          <w:rFonts w:ascii="Times New Roman" w:hAnsi="Times New Roman" w:cs="Times New Roman"/>
          <w:b/>
          <w:bCs/>
          <w:sz w:val="20"/>
        </w:rPr>
      </w:pPr>
      <w:r w:rsidRPr="001B6884">
        <w:rPr>
          <w:rFonts w:ascii="Times New Roman" w:hAnsi="Times New Roman" w:cs="Times New Roman"/>
          <w:b/>
          <w:bCs/>
          <w:sz w:val="20"/>
        </w:rPr>
        <w:t>S/N Temp = 62.35 + 0.02205 Current - 0.0719 Voltage - 0.137 Distance + 0.0034 Travel</w:t>
      </w:r>
      <w:r>
        <w:rPr>
          <w:rFonts w:ascii="Times New Roman" w:hAnsi="Times New Roman" w:cs="Times New Roman"/>
          <w:b/>
          <w:bCs/>
          <w:sz w:val="20"/>
        </w:rPr>
        <w:t xml:space="preserve"> </w:t>
      </w:r>
      <w:r w:rsidRPr="001B6884">
        <w:rPr>
          <w:rFonts w:ascii="Times New Roman" w:hAnsi="Times New Roman" w:cs="Times New Roman"/>
          <w:b/>
          <w:bCs/>
          <w:sz w:val="20"/>
        </w:rPr>
        <w:t xml:space="preserve">Speed </w:t>
      </w:r>
    </w:p>
    <w:p w:rsidR="001B6884" w:rsidRDefault="001B6884" w:rsidP="001B6884">
      <w:pPr>
        <w:jc w:val="both"/>
        <w:rPr>
          <w:rFonts w:ascii="Times New Roman" w:hAnsi="Times New Roman" w:cs="Times New Roman"/>
          <w:b/>
          <w:bCs/>
          <w:sz w:val="20"/>
        </w:rPr>
      </w:pPr>
      <w:r w:rsidRPr="001B6884">
        <w:rPr>
          <w:rFonts w:ascii="Times New Roman" w:hAnsi="Times New Roman" w:cs="Times New Roman"/>
          <w:b/>
          <w:bCs/>
          <w:sz w:val="20"/>
        </w:rPr>
        <w:t xml:space="preserve">S/N Repair result = 72.7 + 0.0003 Current + 0.406 Voltage - 1.058 Distance- 0.1425 </w:t>
      </w:r>
      <w:proofErr w:type="gramStart"/>
      <w:r w:rsidRPr="001B6884">
        <w:rPr>
          <w:rFonts w:ascii="Times New Roman" w:hAnsi="Times New Roman" w:cs="Times New Roman"/>
          <w:b/>
          <w:bCs/>
          <w:sz w:val="20"/>
        </w:rPr>
        <w:t>Travel  Speed</w:t>
      </w:r>
      <w:proofErr w:type="gramEnd"/>
    </w:p>
    <w:p w:rsidR="001B6884" w:rsidRDefault="0016475E" w:rsidP="001B6884">
      <w:pPr>
        <w:jc w:val="both"/>
        <w:rPr>
          <w:rFonts w:ascii="Times New Roman" w:hAnsi="Times New Roman" w:cs="Times New Roman"/>
          <w:b/>
          <w:bCs/>
          <w:sz w:val="20"/>
        </w:rPr>
      </w:pPr>
      <w:r w:rsidRPr="000932BE">
        <w:rPr>
          <w:rFonts w:ascii="Times New Roman" w:hAnsi="Times New Roman" w:cs="Times New Roman"/>
          <w:b/>
          <w:noProof/>
          <w:color w:val="000000" w:themeColor="text1"/>
          <w:sz w:val="24"/>
          <w:szCs w:val="24"/>
        </w:rPr>
        <w:drawing>
          <wp:inline distT="0" distB="0" distL="0" distR="0" wp14:anchorId="5AF51CED" wp14:editId="08639D6C">
            <wp:extent cx="5695950" cy="3390900"/>
            <wp:effectExtent l="0" t="0" r="0"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5950" cy="3390900"/>
                    </a:xfrm>
                    <a:prstGeom prst="rect">
                      <a:avLst/>
                    </a:prstGeom>
                    <a:noFill/>
                    <a:ln>
                      <a:noFill/>
                    </a:ln>
                  </pic:spPr>
                </pic:pic>
              </a:graphicData>
            </a:graphic>
          </wp:inline>
        </w:drawing>
      </w:r>
    </w:p>
    <w:p w:rsidR="001B6884" w:rsidRDefault="001B6884" w:rsidP="0016475E">
      <w:pPr>
        <w:jc w:val="center"/>
        <w:rPr>
          <w:rFonts w:ascii="Times New Roman" w:hAnsi="Times New Roman" w:cs="Times New Roman"/>
          <w:sz w:val="20"/>
        </w:rPr>
      </w:pPr>
      <w:r w:rsidRPr="001B6884">
        <w:rPr>
          <w:rFonts w:ascii="Times New Roman" w:hAnsi="Times New Roman" w:cs="Times New Roman"/>
          <w:sz w:val="20"/>
        </w:rPr>
        <w:t>Figure 1:  Residual plot (four in one) for temperature</w:t>
      </w:r>
    </w:p>
    <w:p w:rsidR="0016475E" w:rsidRDefault="001B6884" w:rsidP="0016475E">
      <w:pPr>
        <w:rPr>
          <w:rFonts w:ascii="Times New Roman" w:hAnsi="Times New Roman" w:cs="Times New Roman"/>
          <w:sz w:val="20"/>
        </w:rPr>
      </w:pPr>
      <w:r w:rsidRPr="000932BE">
        <w:rPr>
          <w:rFonts w:ascii="Times New Roman" w:eastAsia="Times New Roman" w:hAnsi="Times New Roman" w:cs="Times New Roman"/>
          <w:noProof/>
          <w:sz w:val="24"/>
          <w:szCs w:val="24"/>
        </w:rPr>
        <w:lastRenderedPageBreak/>
        <w:drawing>
          <wp:inline distT="0" distB="0" distL="0" distR="0" wp14:anchorId="2040EA20" wp14:editId="756289B7">
            <wp:extent cx="5915025" cy="4133850"/>
            <wp:effectExtent l="0" t="0" r="9525" b="0"/>
            <wp:docPr id="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0369" cy="4158551"/>
                    </a:xfrm>
                    <a:prstGeom prst="rect">
                      <a:avLst/>
                    </a:prstGeom>
                    <a:noFill/>
                    <a:ln>
                      <a:noFill/>
                    </a:ln>
                  </pic:spPr>
                </pic:pic>
              </a:graphicData>
            </a:graphic>
          </wp:inline>
        </w:drawing>
      </w:r>
    </w:p>
    <w:p w:rsidR="0016475E" w:rsidRPr="0016475E" w:rsidRDefault="0016475E" w:rsidP="0016475E">
      <w:pPr>
        <w:jc w:val="center"/>
        <w:rPr>
          <w:rFonts w:ascii="Times New Roman" w:hAnsi="Times New Roman" w:cs="Times New Roman"/>
          <w:sz w:val="20"/>
        </w:rPr>
      </w:pPr>
      <w:r w:rsidRPr="0016475E">
        <w:rPr>
          <w:rFonts w:ascii="Times New Roman" w:hAnsi="Times New Roman" w:cs="Times New Roman"/>
          <w:bCs/>
          <w:sz w:val="20"/>
        </w:rPr>
        <w:t>Figure 2:</w:t>
      </w:r>
      <w:r w:rsidRPr="0016475E">
        <w:rPr>
          <w:rFonts w:ascii="Times New Roman" w:hAnsi="Times New Roman" w:cs="Times New Roman"/>
          <w:sz w:val="20"/>
        </w:rPr>
        <w:t xml:space="preserve"> Residual plot for repair result</w:t>
      </w:r>
    </w:p>
    <w:p w:rsidR="0016475E" w:rsidRDefault="0016475E" w:rsidP="0016475E">
      <w:pPr>
        <w:jc w:val="center"/>
        <w:rPr>
          <w:rFonts w:ascii="Times New Roman" w:hAnsi="Times New Roman" w:cs="Times New Roman"/>
          <w:sz w:val="20"/>
        </w:rPr>
      </w:pPr>
      <w:r>
        <w:rPr>
          <w:noProof/>
        </w:rPr>
        <w:drawing>
          <wp:inline distT="0" distB="0" distL="0" distR="0" wp14:anchorId="357E5385" wp14:editId="4A56E6D7">
            <wp:extent cx="5943600" cy="3162300"/>
            <wp:effectExtent l="0" t="0" r="0" b="0"/>
            <wp:docPr id="6"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1B6884" w:rsidRDefault="0016475E" w:rsidP="0016475E">
      <w:pPr>
        <w:jc w:val="center"/>
        <w:rPr>
          <w:rFonts w:ascii="Times New Roman" w:hAnsi="Times New Roman" w:cs="Times New Roman"/>
          <w:sz w:val="20"/>
        </w:rPr>
      </w:pPr>
      <w:r w:rsidRPr="0016475E">
        <w:rPr>
          <w:rFonts w:ascii="Times New Roman" w:hAnsi="Times New Roman" w:cs="Times New Roman"/>
          <w:sz w:val="20"/>
        </w:rPr>
        <w:t>Figure 3: Graphical representation of Response Surface Method (RSM) optimization Result</w:t>
      </w:r>
    </w:p>
    <w:p w:rsidR="0016475E" w:rsidRDefault="0016475E" w:rsidP="0016475E">
      <w:pPr>
        <w:jc w:val="both"/>
        <w:rPr>
          <w:rFonts w:ascii="Times New Roman" w:hAnsi="Times New Roman" w:cs="Times New Roman"/>
          <w:sz w:val="20"/>
        </w:rPr>
        <w:sectPr w:rsidR="0016475E" w:rsidSect="001B6884">
          <w:type w:val="continuous"/>
          <w:pgSz w:w="12240" w:h="15840"/>
          <w:pgMar w:top="1440" w:right="1440" w:bottom="1440" w:left="1440" w:header="720" w:footer="720" w:gutter="0"/>
          <w:cols w:space="720"/>
          <w:docGrid w:linePitch="360"/>
        </w:sectPr>
      </w:pPr>
    </w:p>
    <w:p w:rsidR="0016475E" w:rsidRPr="0016475E" w:rsidRDefault="0016475E" w:rsidP="0016475E">
      <w:pPr>
        <w:jc w:val="both"/>
        <w:rPr>
          <w:rFonts w:ascii="Times New Roman" w:hAnsi="Times New Roman" w:cs="Times New Roman"/>
          <w:sz w:val="20"/>
        </w:rPr>
      </w:pPr>
    </w:p>
    <w:p w:rsidR="0016475E" w:rsidRPr="0016475E" w:rsidRDefault="0016475E" w:rsidP="0016475E">
      <w:pPr>
        <w:jc w:val="both"/>
        <w:rPr>
          <w:rFonts w:ascii="Times New Roman" w:hAnsi="Times New Roman" w:cs="Times New Roman"/>
          <w:sz w:val="20"/>
        </w:rPr>
      </w:pPr>
      <w:r w:rsidRPr="0016475E">
        <w:rPr>
          <w:rFonts w:ascii="Times New Roman" w:hAnsi="Times New Roman" w:cs="Times New Roman"/>
          <w:sz w:val="20"/>
        </w:rPr>
        <w:t>Form figure 3 we not obtained optimal temperature and repair result.</w:t>
      </w:r>
    </w:p>
    <w:p w:rsidR="0016475E" w:rsidRDefault="0016475E" w:rsidP="0016475E">
      <w:pPr>
        <w:jc w:val="both"/>
        <w:rPr>
          <w:rFonts w:ascii="Times New Roman" w:hAnsi="Times New Roman" w:cs="Times New Roman"/>
          <w:sz w:val="20"/>
        </w:rPr>
      </w:pPr>
    </w:p>
    <w:p w:rsidR="0016475E" w:rsidRPr="0016475E" w:rsidRDefault="0016475E" w:rsidP="0016475E">
      <w:pPr>
        <w:jc w:val="both"/>
        <w:rPr>
          <w:rFonts w:ascii="Times New Roman" w:hAnsi="Times New Roman" w:cs="Times New Roman"/>
          <w:b/>
          <w:bCs/>
          <w:sz w:val="20"/>
        </w:rPr>
      </w:pPr>
      <w:r w:rsidRPr="0016475E">
        <w:rPr>
          <w:rFonts w:ascii="Times New Roman" w:hAnsi="Times New Roman" w:cs="Times New Roman"/>
          <w:b/>
          <w:bCs/>
          <w:sz w:val="20"/>
        </w:rPr>
        <w:t>Optimization by Genetic Algorithm</w:t>
      </w:r>
    </w:p>
    <w:p w:rsidR="0016475E" w:rsidRPr="0016475E" w:rsidRDefault="0016475E" w:rsidP="0016475E">
      <w:pPr>
        <w:jc w:val="both"/>
        <w:rPr>
          <w:rFonts w:ascii="Times New Roman" w:hAnsi="Times New Roman" w:cs="Times New Roman"/>
          <w:sz w:val="20"/>
        </w:rPr>
      </w:pPr>
      <w:r w:rsidRPr="0016475E">
        <w:rPr>
          <w:rFonts w:ascii="Times New Roman" w:hAnsi="Times New Roman" w:cs="Times New Roman"/>
          <w:sz w:val="20"/>
        </w:rPr>
        <w:t>Using RSM model a linear equation is obtained and feeding this equation in Genetic Algorithm to get final equation. To get desired to be minimum uses of resources, investigation into effect of process parameter on performance parameter and its optimization is necessary.</w:t>
      </w:r>
    </w:p>
    <w:p w:rsidR="0016475E" w:rsidRPr="0016475E" w:rsidRDefault="0016475E" w:rsidP="0016475E">
      <w:pPr>
        <w:jc w:val="both"/>
        <w:rPr>
          <w:rFonts w:ascii="Times New Roman" w:hAnsi="Times New Roman" w:cs="Times New Roman"/>
          <w:sz w:val="20"/>
        </w:rPr>
      </w:pPr>
      <w:r w:rsidRPr="0016475E">
        <w:rPr>
          <w:rFonts w:ascii="Times New Roman" w:hAnsi="Times New Roman" w:cs="Times New Roman"/>
          <w:sz w:val="20"/>
        </w:rPr>
        <w:t>Solution generated by GA is termed as chromosomes and collection of chromosomes is called population. A chromosome is composed from genes which value can be either numerical, binary, character or symbols that depend on the problem want to be solved.</w:t>
      </w:r>
    </w:p>
    <w:p w:rsidR="0016475E" w:rsidRDefault="0016475E" w:rsidP="0016475E">
      <w:pPr>
        <w:jc w:val="both"/>
        <w:rPr>
          <w:rFonts w:ascii="Times New Roman" w:hAnsi="Times New Roman" w:cs="Times New Roman"/>
          <w:sz w:val="20"/>
        </w:rPr>
      </w:pPr>
      <w:r w:rsidRPr="0016475E">
        <w:rPr>
          <w:rFonts w:ascii="Times New Roman" w:hAnsi="Times New Roman" w:cs="Times New Roman"/>
          <w:sz w:val="20"/>
        </w:rPr>
        <w:t xml:space="preserve">To measure the suitability of solution generated by GA, these chromosomes undergo for a process called “fitness function”. Some chromosomes in the population made through the process, called “crossover” and produced new chromosomes called “offspring”. Gene composition of the new </w:t>
      </w:r>
      <w:r w:rsidRPr="0016475E">
        <w:rPr>
          <w:rFonts w:ascii="Times New Roman" w:hAnsi="Times New Roman" w:cs="Times New Roman"/>
          <w:sz w:val="20"/>
        </w:rPr>
        <w:lastRenderedPageBreak/>
        <w:t>chromosomes is combination of their parents. In the generation, few chromosomes undergoes for mutation in their gene. The number of chromosomes undergo for cross over and mutation are controlled by value of cross over rate and mutation rate</w:t>
      </w:r>
    </w:p>
    <w:p w:rsidR="0016475E" w:rsidRDefault="0016475E" w:rsidP="0016475E">
      <w:pPr>
        <w:jc w:val="both"/>
        <w:rPr>
          <w:rFonts w:ascii="Times New Roman" w:hAnsi="Times New Roman" w:cs="Times New Roman"/>
          <w:sz w:val="20"/>
        </w:rPr>
      </w:pPr>
      <w:r>
        <w:rPr>
          <w:noProof/>
        </w:rPr>
        <w:drawing>
          <wp:inline distT="0" distB="0" distL="0" distR="0" wp14:anchorId="10DE0962" wp14:editId="311AB890">
            <wp:extent cx="2441864" cy="3161325"/>
            <wp:effectExtent l="0" t="0" r="0" b="1270"/>
            <wp:docPr id="7" name="Picture 7" descr="Image result for genetic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enetic algorith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1864" cy="3161325"/>
                    </a:xfrm>
                    <a:prstGeom prst="rect">
                      <a:avLst/>
                    </a:prstGeom>
                    <a:noFill/>
                    <a:ln>
                      <a:noFill/>
                    </a:ln>
                  </pic:spPr>
                </pic:pic>
              </a:graphicData>
            </a:graphic>
          </wp:inline>
        </w:drawing>
      </w:r>
    </w:p>
    <w:p w:rsidR="0016475E" w:rsidRDefault="0016475E" w:rsidP="0016475E">
      <w:pPr>
        <w:jc w:val="center"/>
        <w:rPr>
          <w:rFonts w:ascii="Times New Roman" w:hAnsi="Times New Roman" w:cs="Times New Roman"/>
          <w:sz w:val="20"/>
        </w:rPr>
      </w:pPr>
      <w:r w:rsidRPr="0016475E">
        <w:rPr>
          <w:rFonts w:ascii="Times New Roman" w:hAnsi="Times New Roman" w:cs="Times New Roman"/>
          <w:sz w:val="20"/>
        </w:rPr>
        <w:t>Figure 4: Flow diagram of Genetic Algorithm [https://i.stack.imgur.com]</w:t>
      </w:r>
    </w:p>
    <w:p w:rsidR="0016475E" w:rsidRDefault="0016475E" w:rsidP="0016475E">
      <w:pPr>
        <w:jc w:val="center"/>
        <w:rPr>
          <w:rFonts w:ascii="Times New Roman" w:hAnsi="Times New Roman" w:cs="Times New Roman"/>
          <w:sz w:val="20"/>
        </w:rPr>
        <w:sectPr w:rsidR="0016475E" w:rsidSect="0016475E">
          <w:type w:val="continuous"/>
          <w:pgSz w:w="12240" w:h="15840"/>
          <w:pgMar w:top="1440" w:right="1440" w:bottom="1440" w:left="1440" w:header="720" w:footer="720" w:gutter="0"/>
          <w:cols w:num="2" w:space="720"/>
          <w:docGrid w:linePitch="360"/>
        </w:sectPr>
      </w:pPr>
    </w:p>
    <w:p w:rsidR="0016475E" w:rsidRDefault="0016475E" w:rsidP="0016475E">
      <w:pPr>
        <w:jc w:val="both"/>
        <w:rPr>
          <w:rFonts w:ascii="Times New Roman" w:hAnsi="Times New Roman" w:cs="Times New Roman"/>
          <w:sz w:val="20"/>
        </w:rPr>
      </w:pPr>
    </w:p>
    <w:p w:rsidR="0016475E" w:rsidRDefault="0016475E" w:rsidP="0016475E">
      <w:pPr>
        <w:jc w:val="both"/>
        <w:rPr>
          <w:rFonts w:ascii="Times New Roman" w:hAnsi="Times New Roman" w:cs="Times New Roman"/>
          <w:sz w:val="20"/>
        </w:rPr>
      </w:pPr>
      <w:r w:rsidRPr="0016475E">
        <w:rPr>
          <w:rFonts w:ascii="Times New Roman" w:hAnsi="Times New Roman" w:cs="Times New Roman"/>
          <w:sz w:val="20"/>
        </w:rPr>
        <w:t>In order to optimized the value of response parameters viz. Temperature and repair result through Genetic Algorithm Fitness function is constructed using response function by GA technique which are given below.</w:t>
      </w:r>
    </w:p>
    <w:tbl>
      <w:tblPr>
        <w:tblStyle w:val="TableGrid1"/>
        <w:tblW w:w="6671" w:type="dxa"/>
        <w:tblInd w:w="817" w:type="dxa"/>
        <w:tblLook w:val="04A0" w:firstRow="1" w:lastRow="0" w:firstColumn="1" w:lastColumn="0" w:noHBand="0" w:noVBand="1"/>
      </w:tblPr>
      <w:tblGrid>
        <w:gridCol w:w="6671"/>
      </w:tblGrid>
      <w:tr w:rsidR="00912A49" w:rsidRPr="00912A49" w:rsidTr="00912A49">
        <w:trPr>
          <w:trHeight w:val="332"/>
        </w:trPr>
        <w:tc>
          <w:tcPr>
            <w:tcW w:w="6671" w:type="dxa"/>
          </w:tcPr>
          <w:p w:rsidR="00912A49" w:rsidRPr="00912A49" w:rsidRDefault="00912A49" w:rsidP="00912A49">
            <w:pPr>
              <w:tabs>
                <w:tab w:val="left" w:pos="7526"/>
              </w:tabs>
              <w:spacing w:line="360" w:lineRule="auto"/>
              <w:ind w:right="-1188"/>
              <w:jc w:val="both"/>
              <w:rPr>
                <w:rFonts w:ascii="Times New Roman" w:hAnsi="Times New Roman" w:cs="Times New Roman"/>
                <w:sz w:val="20"/>
              </w:rPr>
            </w:pPr>
            <w:r w:rsidRPr="00912A49">
              <w:rPr>
                <w:rFonts w:ascii="Times New Roman" w:eastAsia="Times New Roman" w:hAnsi="Times New Roman" w:cs="Times New Roman"/>
                <w:sz w:val="20"/>
                <w:lang w:eastAsia="en-IN"/>
              </w:rPr>
              <w:t>Temperature = 792+6.080 current – 18.1 voltage -37.4 distance + 1.93 speed</w:t>
            </w:r>
          </w:p>
        </w:tc>
      </w:tr>
    </w:tbl>
    <w:p w:rsidR="0016475E" w:rsidRDefault="0016475E" w:rsidP="0016475E">
      <w:pPr>
        <w:jc w:val="both"/>
        <w:rPr>
          <w:rFonts w:ascii="Times New Roman" w:hAnsi="Times New Roman" w:cs="Times New Roman"/>
          <w:sz w:val="20"/>
        </w:rPr>
      </w:pPr>
    </w:p>
    <w:tbl>
      <w:tblPr>
        <w:tblStyle w:val="TableGrid"/>
        <w:tblW w:w="0" w:type="auto"/>
        <w:tblInd w:w="817" w:type="dxa"/>
        <w:tblLook w:val="04A0" w:firstRow="1" w:lastRow="0" w:firstColumn="1" w:lastColumn="0" w:noHBand="0" w:noVBand="1"/>
      </w:tblPr>
      <w:tblGrid>
        <w:gridCol w:w="6671"/>
      </w:tblGrid>
      <w:tr w:rsidR="00912A49" w:rsidTr="00912A49">
        <w:tc>
          <w:tcPr>
            <w:tcW w:w="6671" w:type="dxa"/>
          </w:tcPr>
          <w:p w:rsidR="00912A49" w:rsidRPr="00912A49" w:rsidRDefault="00912A49" w:rsidP="0031067A">
            <w:pPr>
              <w:tabs>
                <w:tab w:val="left" w:pos="7526"/>
              </w:tabs>
              <w:spacing w:line="360" w:lineRule="auto"/>
              <w:jc w:val="center"/>
              <w:rPr>
                <w:rFonts w:ascii="Times New Roman" w:eastAsia="Times New Roman" w:hAnsi="Times New Roman" w:cs="Times New Roman"/>
                <w:sz w:val="20"/>
                <w:lang w:eastAsia="en-IN"/>
              </w:rPr>
            </w:pPr>
            <w:r w:rsidRPr="00912A49">
              <w:rPr>
                <w:rFonts w:ascii="Times New Roman" w:eastAsia="Times New Roman" w:hAnsi="Times New Roman" w:cs="Times New Roman"/>
                <w:sz w:val="20"/>
                <w:lang w:eastAsia="en-IN"/>
              </w:rPr>
              <w:t xml:space="preserve">Repair result = </w:t>
            </w:r>
            <w:r w:rsidRPr="00912A49">
              <w:rPr>
                <w:rFonts w:ascii="Times New Roman" w:eastAsia="Times New Roman" w:hAnsi="Times New Roman" w:cs="Times New Roman"/>
                <w:color w:val="000000" w:themeColor="text1"/>
                <w:sz w:val="20"/>
                <w:lang w:eastAsia="en-IN"/>
              </w:rPr>
              <w:t>311 - 0.0100 current + 2.52 voltage - 6.88 distance - 0.873 speed</w:t>
            </w:r>
          </w:p>
        </w:tc>
      </w:tr>
    </w:tbl>
    <w:p w:rsidR="00912A49" w:rsidRDefault="00912A49" w:rsidP="0016475E">
      <w:pPr>
        <w:jc w:val="both"/>
        <w:rPr>
          <w:rFonts w:ascii="Times New Roman" w:hAnsi="Times New Roman" w:cs="Times New Roman"/>
          <w:sz w:val="20"/>
        </w:rPr>
      </w:pPr>
    </w:p>
    <w:p w:rsidR="00912A49" w:rsidRDefault="00912A49" w:rsidP="0016475E">
      <w:pPr>
        <w:jc w:val="both"/>
        <w:rPr>
          <w:rFonts w:ascii="Times New Roman" w:hAnsi="Times New Roman" w:cs="Times New Roman"/>
          <w:sz w:val="20"/>
        </w:rPr>
        <w:sectPr w:rsidR="00912A49" w:rsidSect="0016475E">
          <w:type w:val="continuous"/>
          <w:pgSz w:w="12240" w:h="15840"/>
          <w:pgMar w:top="1440" w:right="1440" w:bottom="1440" w:left="1440" w:header="720" w:footer="720" w:gutter="0"/>
          <w:cols w:space="720"/>
          <w:docGrid w:linePitch="360"/>
        </w:sectPr>
      </w:pPr>
    </w:p>
    <w:p w:rsidR="00912A49" w:rsidRPr="00912A49" w:rsidRDefault="00912A49" w:rsidP="00912A49">
      <w:pPr>
        <w:jc w:val="both"/>
        <w:rPr>
          <w:rFonts w:ascii="Times New Roman" w:hAnsi="Times New Roman" w:cs="Times New Roman"/>
          <w:sz w:val="20"/>
        </w:rPr>
      </w:pPr>
      <w:r w:rsidRPr="00912A49">
        <w:rPr>
          <w:rFonts w:ascii="Times New Roman" w:hAnsi="Times New Roman" w:cs="Times New Roman"/>
          <w:sz w:val="20"/>
        </w:rPr>
        <w:lastRenderedPageBreak/>
        <w:t>In present optimization work Temperature and repair result are desired to be maximum Hence now the aim is to minimize the Objective function.</w:t>
      </w:r>
    </w:p>
    <w:p w:rsidR="00912A49" w:rsidRPr="00912A49" w:rsidRDefault="00912A49" w:rsidP="00912A49">
      <w:pPr>
        <w:jc w:val="both"/>
        <w:rPr>
          <w:rFonts w:ascii="Times New Roman" w:hAnsi="Times New Roman" w:cs="Times New Roman"/>
          <w:sz w:val="20"/>
        </w:rPr>
      </w:pPr>
      <w:r w:rsidRPr="00912A49">
        <w:rPr>
          <w:rFonts w:ascii="Times New Roman" w:hAnsi="Times New Roman" w:cs="Times New Roman"/>
          <w:sz w:val="20"/>
        </w:rPr>
        <w:t>In order to optimize the present problem using GA, the following parameters have been selected to obtain optimal solution with less computational effort.</w:t>
      </w:r>
    </w:p>
    <w:p w:rsidR="00912A49" w:rsidRDefault="00912A49" w:rsidP="00912A49">
      <w:pPr>
        <w:jc w:val="both"/>
        <w:rPr>
          <w:rFonts w:ascii="Times New Roman" w:hAnsi="Times New Roman" w:cs="Times New Roman"/>
          <w:sz w:val="20"/>
        </w:rPr>
      </w:pPr>
      <w:r w:rsidRPr="00912A49">
        <w:rPr>
          <w:rFonts w:ascii="Times New Roman" w:hAnsi="Times New Roman" w:cs="Times New Roman"/>
          <w:sz w:val="20"/>
        </w:rPr>
        <w:t>Population size = 50</w:t>
      </w:r>
      <w:r>
        <w:rPr>
          <w:rFonts w:ascii="Times New Roman" w:hAnsi="Times New Roman" w:cs="Times New Roman"/>
          <w:sz w:val="20"/>
        </w:rPr>
        <w:t xml:space="preserve"> </w:t>
      </w:r>
    </w:p>
    <w:p w:rsidR="00912A49" w:rsidRPr="00912A49" w:rsidRDefault="00912A49" w:rsidP="00912A49">
      <w:pPr>
        <w:jc w:val="both"/>
        <w:rPr>
          <w:rFonts w:ascii="Times New Roman" w:hAnsi="Times New Roman" w:cs="Times New Roman"/>
          <w:sz w:val="20"/>
        </w:rPr>
      </w:pPr>
      <w:r w:rsidRPr="00912A49">
        <w:rPr>
          <w:rFonts w:ascii="Times New Roman" w:hAnsi="Times New Roman" w:cs="Times New Roman"/>
          <w:sz w:val="20"/>
        </w:rPr>
        <w:lastRenderedPageBreak/>
        <w:t xml:space="preserve">Maximum number of generations = 1000 </w:t>
      </w:r>
    </w:p>
    <w:p w:rsidR="00912A49" w:rsidRPr="00912A49" w:rsidRDefault="00912A49" w:rsidP="00912A49">
      <w:pPr>
        <w:jc w:val="both"/>
        <w:rPr>
          <w:rFonts w:ascii="Times New Roman" w:hAnsi="Times New Roman" w:cs="Times New Roman"/>
          <w:sz w:val="20"/>
        </w:rPr>
      </w:pPr>
      <w:r w:rsidRPr="00912A49">
        <w:rPr>
          <w:rFonts w:ascii="Times New Roman" w:hAnsi="Times New Roman" w:cs="Times New Roman"/>
          <w:sz w:val="20"/>
        </w:rPr>
        <w:t xml:space="preserve">Mutation probability (Pm) = 0.01 </w:t>
      </w:r>
    </w:p>
    <w:p w:rsidR="00912A49" w:rsidRPr="00912A49" w:rsidRDefault="00912A49" w:rsidP="00912A49">
      <w:pPr>
        <w:jc w:val="both"/>
        <w:rPr>
          <w:rFonts w:ascii="Times New Roman" w:hAnsi="Times New Roman" w:cs="Times New Roman"/>
          <w:sz w:val="20"/>
        </w:rPr>
      </w:pPr>
      <w:r w:rsidRPr="00912A49">
        <w:rPr>
          <w:rFonts w:ascii="Times New Roman" w:hAnsi="Times New Roman" w:cs="Times New Roman"/>
          <w:sz w:val="20"/>
        </w:rPr>
        <w:t>Total string length = 50</w:t>
      </w:r>
    </w:p>
    <w:p w:rsidR="00912A49" w:rsidRPr="00912A49" w:rsidRDefault="00912A49" w:rsidP="00912A49">
      <w:pPr>
        <w:jc w:val="both"/>
        <w:rPr>
          <w:rFonts w:ascii="Times New Roman" w:hAnsi="Times New Roman" w:cs="Times New Roman"/>
          <w:sz w:val="20"/>
        </w:rPr>
      </w:pPr>
      <w:r w:rsidRPr="00912A49">
        <w:rPr>
          <w:rFonts w:ascii="Times New Roman" w:hAnsi="Times New Roman" w:cs="Times New Roman"/>
          <w:sz w:val="20"/>
        </w:rPr>
        <w:t>Random selection = 0.05</w:t>
      </w:r>
    </w:p>
    <w:p w:rsidR="00912A49" w:rsidRPr="00912A49" w:rsidRDefault="00912A49" w:rsidP="00912A49">
      <w:pPr>
        <w:jc w:val="both"/>
        <w:rPr>
          <w:rFonts w:ascii="Times New Roman" w:hAnsi="Times New Roman" w:cs="Times New Roman"/>
          <w:sz w:val="20"/>
        </w:rPr>
      </w:pPr>
      <w:r w:rsidRPr="00912A49">
        <w:rPr>
          <w:rFonts w:ascii="Times New Roman" w:hAnsi="Times New Roman" w:cs="Times New Roman"/>
          <w:sz w:val="20"/>
        </w:rPr>
        <w:t xml:space="preserve">The programming of GA is done with PYTHON 2.7.14 software. In this, optimization work, total 1000 population is generated out of which 50 </w:t>
      </w:r>
      <w:r w:rsidRPr="00912A49">
        <w:rPr>
          <w:rFonts w:ascii="Times New Roman" w:hAnsi="Times New Roman" w:cs="Times New Roman"/>
          <w:sz w:val="20"/>
        </w:rPr>
        <w:lastRenderedPageBreak/>
        <w:t xml:space="preserve">population are selected on random basis using roulette wheel method. A specific probability of each operator is fixed, keeping the mutation probability sufficiently small. The crossover and mutation probabilities are taken as 0.2 and 0.3 respectively. To generated population, 20% most fit and 5% low fit data are selected and rest child are generated. Selection parent is made on random basis using roulette wheel technique. The technique specified for selection, a random number between 0 and 1 is multiplied with the sum of fitness of the string, this string is selected from the “old-pop.” in this manner, 2 strings are selected for mating and 2 new string, </w:t>
      </w:r>
      <w:r w:rsidRPr="00912A49">
        <w:rPr>
          <w:rFonts w:ascii="Times New Roman" w:hAnsi="Times New Roman" w:cs="Times New Roman"/>
          <w:sz w:val="20"/>
        </w:rPr>
        <w:lastRenderedPageBreak/>
        <w:t>child 1 and child2 are created using the GA operators. Out of the original 50 strings and newly created 50 strings, 20% most fit and 5% low fit populations are retained. In this manner, 1000 generations are continued, before the algorithm converges into the fit unique solution.</w:t>
      </w:r>
    </w:p>
    <w:p w:rsidR="00912A49" w:rsidRPr="00912A49" w:rsidRDefault="00912A49" w:rsidP="00912A49">
      <w:pPr>
        <w:jc w:val="center"/>
        <w:rPr>
          <w:rFonts w:ascii="Times New Roman" w:hAnsi="Times New Roman" w:cs="Times New Roman"/>
          <w:b/>
          <w:bCs/>
          <w:sz w:val="20"/>
        </w:rPr>
      </w:pPr>
      <w:r w:rsidRPr="00912A49">
        <w:rPr>
          <w:rFonts w:ascii="Times New Roman" w:hAnsi="Times New Roman" w:cs="Times New Roman"/>
          <w:b/>
          <w:bCs/>
          <w:sz w:val="20"/>
        </w:rPr>
        <w:t>RESULT</w:t>
      </w:r>
    </w:p>
    <w:p w:rsidR="00912A49" w:rsidRDefault="00912A49" w:rsidP="00912A49">
      <w:pPr>
        <w:jc w:val="both"/>
        <w:rPr>
          <w:rFonts w:ascii="Times New Roman" w:hAnsi="Times New Roman" w:cs="Times New Roman"/>
          <w:sz w:val="20"/>
        </w:rPr>
        <w:sectPr w:rsidR="00912A49" w:rsidSect="00912A49">
          <w:type w:val="continuous"/>
          <w:pgSz w:w="12240" w:h="15840"/>
          <w:pgMar w:top="1440" w:right="1440" w:bottom="1440" w:left="1440" w:header="720" w:footer="720" w:gutter="0"/>
          <w:cols w:num="2" w:space="720"/>
          <w:docGrid w:linePitch="360"/>
        </w:sectPr>
      </w:pPr>
      <w:r w:rsidRPr="00912A49">
        <w:rPr>
          <w:rFonts w:ascii="Times New Roman" w:hAnsi="Times New Roman" w:cs="Times New Roman"/>
          <w:sz w:val="20"/>
        </w:rPr>
        <w:t>The binary data is obtain by genetic algorithm are decoded to provide the optimized machining parameters on the basis of regression genetic algorithm.</w:t>
      </w:r>
    </w:p>
    <w:p w:rsidR="00912A49" w:rsidRDefault="00912A49" w:rsidP="00912A49">
      <w:pPr>
        <w:jc w:val="both"/>
        <w:rPr>
          <w:rFonts w:ascii="Times New Roman" w:hAnsi="Times New Roman" w:cs="Times New Roman"/>
          <w:sz w:val="20"/>
        </w:rPr>
      </w:pPr>
    </w:p>
    <w:p w:rsidR="00912A49" w:rsidRDefault="00912A49" w:rsidP="00912A49">
      <w:pPr>
        <w:jc w:val="both"/>
        <w:rPr>
          <w:rFonts w:ascii="Times New Roman" w:hAnsi="Times New Roman" w:cs="Times New Roman"/>
          <w:sz w:val="20"/>
        </w:rPr>
      </w:pPr>
      <w:r w:rsidRPr="00303E88">
        <w:rPr>
          <w:rFonts w:ascii="Times New Roman" w:hAnsi="Times New Roman" w:cs="Times New Roman"/>
          <w:noProof/>
          <w:sz w:val="24"/>
          <w:szCs w:val="24"/>
        </w:rPr>
        <w:drawing>
          <wp:inline distT="0" distB="0" distL="0" distR="0" wp14:anchorId="2CECD549" wp14:editId="14BF0A8B">
            <wp:extent cx="6026421" cy="325755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3871" cy="3261577"/>
                    </a:xfrm>
                    <a:prstGeom prst="rect">
                      <a:avLst/>
                    </a:prstGeom>
                    <a:noFill/>
                    <a:ln>
                      <a:noFill/>
                    </a:ln>
                  </pic:spPr>
                </pic:pic>
              </a:graphicData>
            </a:graphic>
          </wp:inline>
        </w:drawing>
      </w:r>
    </w:p>
    <w:p w:rsidR="00912A49" w:rsidRDefault="00912A49" w:rsidP="00912A49">
      <w:pPr>
        <w:jc w:val="center"/>
        <w:rPr>
          <w:rFonts w:ascii="Times New Roman" w:hAnsi="Times New Roman" w:cs="Times New Roman"/>
          <w:sz w:val="20"/>
        </w:rPr>
        <w:sectPr w:rsidR="00912A49" w:rsidSect="00912A49">
          <w:type w:val="continuous"/>
          <w:pgSz w:w="12240" w:h="15840"/>
          <w:pgMar w:top="1440" w:right="1440" w:bottom="1440" w:left="1440" w:header="720" w:footer="720" w:gutter="0"/>
          <w:cols w:space="720"/>
          <w:docGrid w:linePitch="360"/>
        </w:sectPr>
      </w:pPr>
      <w:r w:rsidRPr="00912A49">
        <w:rPr>
          <w:rFonts w:ascii="Times New Roman" w:hAnsi="Times New Roman" w:cs="Times New Roman"/>
          <w:sz w:val="20"/>
        </w:rPr>
        <w:t>Figure 5: Optimum response parameter obtained by Genetic Algorithm</w:t>
      </w:r>
    </w:p>
    <w:p w:rsidR="00912A49" w:rsidRPr="00912A49" w:rsidRDefault="00912A49" w:rsidP="00912A49">
      <w:pPr>
        <w:rPr>
          <w:rFonts w:ascii="Times New Roman" w:hAnsi="Times New Roman" w:cs="Times New Roman"/>
          <w:bCs/>
          <w:sz w:val="20"/>
        </w:rPr>
      </w:pPr>
      <w:r w:rsidRPr="00912A49">
        <w:rPr>
          <w:rFonts w:ascii="Times New Roman" w:hAnsi="Times New Roman" w:cs="Times New Roman"/>
          <w:bCs/>
          <w:sz w:val="20"/>
        </w:rPr>
        <w:lastRenderedPageBreak/>
        <w:t>Table III- Optimum set of process parameters</w:t>
      </w:r>
    </w:p>
    <w:tbl>
      <w:tblPr>
        <w:tblStyle w:val="TableGrid"/>
        <w:tblW w:w="0" w:type="auto"/>
        <w:tblLook w:val="04A0" w:firstRow="1" w:lastRow="0" w:firstColumn="1" w:lastColumn="0" w:noHBand="0" w:noVBand="1"/>
      </w:tblPr>
      <w:tblGrid>
        <w:gridCol w:w="2360"/>
        <w:gridCol w:w="2176"/>
      </w:tblGrid>
      <w:tr w:rsidR="00912A49" w:rsidRPr="00912A49" w:rsidTr="0031067A">
        <w:trPr>
          <w:trHeight w:val="458"/>
        </w:trPr>
        <w:tc>
          <w:tcPr>
            <w:tcW w:w="4621" w:type="dxa"/>
          </w:tcPr>
          <w:p w:rsidR="00912A49" w:rsidRPr="00912A49" w:rsidRDefault="00912A49" w:rsidP="00912A49">
            <w:pPr>
              <w:spacing w:after="200" w:line="276" w:lineRule="auto"/>
              <w:jc w:val="center"/>
              <w:rPr>
                <w:rFonts w:ascii="Times New Roman" w:hAnsi="Times New Roman" w:cs="Times New Roman"/>
                <w:b/>
                <w:sz w:val="20"/>
              </w:rPr>
            </w:pPr>
            <w:r w:rsidRPr="00912A49">
              <w:rPr>
                <w:rFonts w:ascii="Times New Roman" w:hAnsi="Times New Roman" w:cs="Times New Roman"/>
                <w:b/>
                <w:sz w:val="20"/>
              </w:rPr>
              <w:t>Process Parameters</w:t>
            </w:r>
          </w:p>
        </w:tc>
        <w:tc>
          <w:tcPr>
            <w:tcW w:w="4621" w:type="dxa"/>
          </w:tcPr>
          <w:p w:rsidR="00912A49" w:rsidRPr="00912A49" w:rsidRDefault="00912A49" w:rsidP="00912A49">
            <w:pPr>
              <w:spacing w:after="200" w:line="276" w:lineRule="auto"/>
              <w:jc w:val="center"/>
              <w:rPr>
                <w:rFonts w:ascii="Times New Roman" w:hAnsi="Times New Roman" w:cs="Times New Roman"/>
                <w:b/>
                <w:sz w:val="20"/>
              </w:rPr>
            </w:pPr>
            <w:r w:rsidRPr="00912A49">
              <w:rPr>
                <w:rFonts w:ascii="Times New Roman" w:hAnsi="Times New Roman" w:cs="Times New Roman"/>
                <w:b/>
                <w:sz w:val="20"/>
              </w:rPr>
              <w:t>Optimal Values</w:t>
            </w:r>
          </w:p>
        </w:tc>
      </w:tr>
      <w:tr w:rsidR="00912A49" w:rsidRPr="00912A49" w:rsidTr="0031067A">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Welding current (amp)</w:t>
            </w:r>
          </w:p>
        </w:tc>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600</w:t>
            </w:r>
          </w:p>
        </w:tc>
      </w:tr>
      <w:tr w:rsidR="00912A49" w:rsidRPr="00912A49" w:rsidTr="0031067A">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Voltage (volt)</w:t>
            </w:r>
          </w:p>
        </w:tc>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30</w:t>
            </w:r>
          </w:p>
        </w:tc>
      </w:tr>
      <w:tr w:rsidR="00912A49" w:rsidRPr="00912A49" w:rsidTr="0031067A">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Standoff Distance (mm)</w:t>
            </w:r>
          </w:p>
        </w:tc>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25</w:t>
            </w:r>
          </w:p>
        </w:tc>
      </w:tr>
      <w:tr w:rsidR="00912A49" w:rsidRPr="00912A49" w:rsidTr="0031067A">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Travel Speed (mm/min)</w:t>
            </w:r>
          </w:p>
        </w:tc>
        <w:tc>
          <w:tcPr>
            <w:tcW w:w="4621"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132.070</w:t>
            </w:r>
          </w:p>
        </w:tc>
      </w:tr>
    </w:tbl>
    <w:p w:rsidR="00912A49" w:rsidRPr="00912A49" w:rsidRDefault="00912A49" w:rsidP="00912A49">
      <w:pPr>
        <w:jc w:val="center"/>
        <w:rPr>
          <w:rFonts w:ascii="Times New Roman" w:hAnsi="Times New Roman" w:cs="Times New Roman"/>
          <w:b/>
          <w:sz w:val="20"/>
        </w:rPr>
      </w:pPr>
    </w:p>
    <w:p w:rsidR="00912A49" w:rsidRPr="00912A49" w:rsidRDefault="00912A49" w:rsidP="00912A49">
      <w:pPr>
        <w:jc w:val="center"/>
        <w:rPr>
          <w:rFonts w:ascii="Times New Roman" w:hAnsi="Times New Roman" w:cs="Times New Roman"/>
          <w:bCs/>
          <w:sz w:val="20"/>
        </w:rPr>
      </w:pPr>
      <w:r w:rsidRPr="00912A49">
        <w:rPr>
          <w:rFonts w:ascii="Times New Roman" w:hAnsi="Times New Roman" w:cs="Times New Roman"/>
          <w:bCs/>
          <w:sz w:val="20"/>
        </w:rPr>
        <w:lastRenderedPageBreak/>
        <w:t>Table IV- Performance parameters at optimal process parameters</w:t>
      </w:r>
    </w:p>
    <w:tbl>
      <w:tblPr>
        <w:tblStyle w:val="TableGrid"/>
        <w:tblW w:w="0" w:type="auto"/>
        <w:tblLook w:val="04A0" w:firstRow="1" w:lastRow="0" w:firstColumn="1" w:lastColumn="0" w:noHBand="0" w:noVBand="1"/>
      </w:tblPr>
      <w:tblGrid>
        <w:gridCol w:w="2289"/>
        <w:gridCol w:w="6"/>
        <w:gridCol w:w="2241"/>
      </w:tblGrid>
      <w:tr w:rsidR="00912A49" w:rsidRPr="00912A49" w:rsidTr="0031067A">
        <w:trPr>
          <w:trHeight w:val="309"/>
        </w:trPr>
        <w:tc>
          <w:tcPr>
            <w:tcW w:w="4605" w:type="dxa"/>
          </w:tcPr>
          <w:p w:rsidR="00912A49" w:rsidRPr="00912A49" w:rsidRDefault="00912A49" w:rsidP="00912A49">
            <w:pPr>
              <w:spacing w:after="200" w:line="276" w:lineRule="auto"/>
              <w:jc w:val="center"/>
              <w:rPr>
                <w:rFonts w:ascii="Times New Roman" w:hAnsi="Times New Roman" w:cs="Times New Roman"/>
                <w:b/>
                <w:sz w:val="20"/>
              </w:rPr>
            </w:pPr>
            <w:r w:rsidRPr="00912A49">
              <w:rPr>
                <w:rFonts w:ascii="Times New Roman" w:hAnsi="Times New Roman" w:cs="Times New Roman"/>
                <w:b/>
                <w:sz w:val="20"/>
              </w:rPr>
              <w:t>Performance Parameters</w:t>
            </w:r>
          </w:p>
        </w:tc>
        <w:tc>
          <w:tcPr>
            <w:tcW w:w="4606" w:type="dxa"/>
            <w:gridSpan w:val="2"/>
          </w:tcPr>
          <w:p w:rsidR="00912A49" w:rsidRPr="00912A49" w:rsidRDefault="00912A49" w:rsidP="00912A49">
            <w:pPr>
              <w:spacing w:after="200" w:line="276" w:lineRule="auto"/>
              <w:jc w:val="center"/>
              <w:rPr>
                <w:rFonts w:ascii="Times New Roman" w:hAnsi="Times New Roman" w:cs="Times New Roman"/>
                <w:b/>
                <w:sz w:val="20"/>
              </w:rPr>
            </w:pPr>
            <w:r w:rsidRPr="00912A49">
              <w:rPr>
                <w:rFonts w:ascii="Times New Roman" w:hAnsi="Times New Roman" w:cs="Times New Roman"/>
                <w:b/>
                <w:sz w:val="20"/>
              </w:rPr>
              <w:t>Achieved Values</w:t>
            </w:r>
          </w:p>
        </w:tc>
      </w:tr>
      <w:tr w:rsidR="00912A49" w:rsidRPr="00912A49" w:rsidTr="0031067A">
        <w:trPr>
          <w:trHeight w:val="321"/>
        </w:trPr>
        <w:tc>
          <w:tcPr>
            <w:tcW w:w="4605"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 xml:space="preserve">Temperature </w:t>
            </w:r>
          </w:p>
        </w:tc>
        <w:tc>
          <w:tcPr>
            <w:tcW w:w="4606" w:type="dxa"/>
            <w:gridSpan w:val="2"/>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3218.720</w:t>
            </w:r>
            <m:oMath>
              <m:sSup>
                <m:sSupPr>
                  <m:ctrlPr>
                    <w:rPr>
                      <w:rFonts w:ascii="Cambria Math" w:hAnsi="Cambria Math" w:cs="Times New Roman"/>
                      <w:i/>
                      <w:sz w:val="20"/>
                    </w:rPr>
                  </m:ctrlPr>
                </m:sSupPr>
                <m:e>
                  <m:r>
                    <w:rPr>
                      <w:rFonts w:ascii="Cambria Math" w:hAnsi="Cambria Math" w:cs="Times New Roman"/>
                      <w:sz w:val="20"/>
                    </w:rPr>
                    <m:t>2</m:t>
                  </m:r>
                </m:e>
                <m:sup>
                  <m:r>
                    <w:rPr>
                      <w:rFonts w:ascii="Cambria Math" w:hAnsi="Cambria Math" w:cs="Times New Roman"/>
                      <w:sz w:val="20"/>
                    </w:rPr>
                    <m:t>°</m:t>
                  </m:r>
                </m:sup>
              </m:sSup>
              <m:r>
                <w:rPr>
                  <w:rFonts w:ascii="Cambria Math" w:hAnsi="Cambria Math" w:cs="Times New Roman"/>
                  <w:sz w:val="20"/>
                </w:rPr>
                <m:t>C</m:t>
              </m:r>
            </m:oMath>
          </w:p>
        </w:tc>
      </w:tr>
      <w:tr w:rsidR="00912A49" w:rsidRPr="00912A49" w:rsidTr="0031067A">
        <w:tblPrEx>
          <w:tblLook w:val="0000" w:firstRow="0" w:lastRow="0" w:firstColumn="0" w:lastColumn="0" w:noHBand="0" w:noVBand="0"/>
        </w:tblPrEx>
        <w:trPr>
          <w:trHeight w:val="314"/>
        </w:trPr>
        <w:tc>
          <w:tcPr>
            <w:tcW w:w="4611" w:type="dxa"/>
            <w:gridSpan w:val="2"/>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Repair result</w:t>
            </w:r>
          </w:p>
        </w:tc>
        <w:tc>
          <w:tcPr>
            <w:tcW w:w="4600" w:type="dxa"/>
          </w:tcPr>
          <w:p w:rsidR="00912A49" w:rsidRPr="00912A49" w:rsidRDefault="00912A49" w:rsidP="00912A49">
            <w:pPr>
              <w:spacing w:after="200" w:line="276" w:lineRule="auto"/>
              <w:jc w:val="center"/>
              <w:rPr>
                <w:rFonts w:ascii="Times New Roman" w:hAnsi="Times New Roman" w:cs="Times New Roman"/>
                <w:sz w:val="20"/>
              </w:rPr>
            </w:pPr>
            <w:r w:rsidRPr="00912A49">
              <w:rPr>
                <w:rFonts w:ascii="Times New Roman" w:hAnsi="Times New Roman" w:cs="Times New Roman"/>
                <w:sz w:val="20"/>
              </w:rPr>
              <w:t>93 %</w:t>
            </w:r>
          </w:p>
        </w:tc>
      </w:tr>
    </w:tbl>
    <w:p w:rsidR="00912A49" w:rsidRPr="00912A49" w:rsidRDefault="00912A49" w:rsidP="00912A49">
      <w:pPr>
        <w:jc w:val="center"/>
        <w:rPr>
          <w:rFonts w:ascii="Times New Roman" w:hAnsi="Times New Roman" w:cs="Times New Roman"/>
          <w:b/>
          <w:sz w:val="20"/>
        </w:rPr>
      </w:pPr>
    </w:p>
    <w:p w:rsidR="00912A49" w:rsidRDefault="00912A49" w:rsidP="00912A49">
      <w:pPr>
        <w:jc w:val="center"/>
        <w:rPr>
          <w:rFonts w:ascii="Times New Roman" w:hAnsi="Times New Roman" w:cs="Times New Roman"/>
          <w:sz w:val="20"/>
        </w:rPr>
      </w:pPr>
    </w:p>
    <w:p w:rsidR="00912A49" w:rsidRDefault="00912A49" w:rsidP="00912A49">
      <w:pPr>
        <w:jc w:val="center"/>
        <w:rPr>
          <w:rFonts w:ascii="Times New Roman" w:hAnsi="Times New Roman" w:cs="Times New Roman"/>
          <w:b/>
          <w:bCs/>
          <w:sz w:val="20"/>
        </w:rPr>
      </w:pPr>
      <w:r w:rsidRPr="00790AC8">
        <w:rPr>
          <w:rFonts w:ascii="Times New Roman" w:hAnsi="Times New Roman" w:cs="Times New Roman"/>
          <w:b/>
          <w:bCs/>
          <w:sz w:val="20"/>
        </w:rPr>
        <w:lastRenderedPageBreak/>
        <w:t>CONCLUSION</w:t>
      </w:r>
    </w:p>
    <w:p w:rsidR="00790AC8" w:rsidRPr="00790AC8" w:rsidRDefault="00790AC8" w:rsidP="00790AC8">
      <w:pPr>
        <w:tabs>
          <w:tab w:val="left" w:pos="3690"/>
        </w:tabs>
        <w:jc w:val="both"/>
        <w:rPr>
          <w:rFonts w:ascii="Times New Roman" w:hAnsi="Times New Roman" w:cs="Times New Roman"/>
          <w:b/>
          <w:bCs/>
          <w:sz w:val="20"/>
        </w:rPr>
      </w:pPr>
      <w:r w:rsidRPr="00790AC8">
        <w:rPr>
          <w:rFonts w:ascii="Times New Roman" w:hAnsi="Times New Roman" w:cs="Times New Roman"/>
          <w:sz w:val="20"/>
        </w:rPr>
        <w:t>It can be concluded that among the various welding parameter such as arc voltage (V) and arc current (I) which affects the temperature (T) mostly.so if we use these parameter to get high quality weld (join) The temperature depends not only on flux and filler wire but also on the rate of heat input and heat dissipation which in turns depend on the thickness of plate and the angle of groove. Thus we get temperature (3218.7202</w:t>
      </w:r>
      <m:oMath>
        <m:r>
          <w:rPr>
            <w:rFonts w:ascii="Cambria Math" w:hAnsi="Cambria Math" w:cs="Times New Roman"/>
            <w:sz w:val="20"/>
          </w:rPr>
          <m:t>℃</m:t>
        </m:r>
      </m:oMath>
      <w:r w:rsidRPr="00790AC8">
        <w:rPr>
          <w:rFonts w:ascii="Times New Roman" w:hAnsi="Times New Roman" w:cs="Times New Roman"/>
          <w:sz w:val="20"/>
        </w:rPr>
        <w:t>) and repair result (93%) on which quality of welding or weld joined are more suitable</w:t>
      </w:r>
      <w:r w:rsidRPr="00790AC8">
        <w:rPr>
          <w:rFonts w:ascii="Times New Roman" w:hAnsi="Times New Roman" w:cs="Times New Roman"/>
          <w:b/>
          <w:bCs/>
          <w:sz w:val="20"/>
        </w:rPr>
        <w:t>.</w:t>
      </w:r>
    </w:p>
    <w:p w:rsidR="00790AC8" w:rsidRDefault="00790AC8" w:rsidP="00790AC8">
      <w:pPr>
        <w:tabs>
          <w:tab w:val="left" w:pos="3690"/>
        </w:tabs>
        <w:jc w:val="center"/>
        <w:rPr>
          <w:rFonts w:ascii="Times New Roman" w:hAnsi="Times New Roman" w:cs="Times New Roman"/>
          <w:b/>
          <w:bCs/>
          <w:sz w:val="20"/>
        </w:rPr>
      </w:pPr>
      <w:r w:rsidRPr="00790AC8">
        <w:rPr>
          <w:rFonts w:ascii="Times New Roman" w:hAnsi="Times New Roman" w:cs="Times New Roman"/>
          <w:b/>
          <w:bCs/>
          <w:sz w:val="20"/>
        </w:rPr>
        <w:t>REFERENCES</w:t>
      </w:r>
    </w:p>
    <w:p w:rsidR="00790AC8" w:rsidRPr="00790AC8" w:rsidRDefault="00790AC8" w:rsidP="00790AC8">
      <w:pPr>
        <w:tabs>
          <w:tab w:val="left" w:pos="3690"/>
        </w:tabs>
        <w:jc w:val="both"/>
        <w:rPr>
          <w:rFonts w:ascii="Times New Roman" w:hAnsi="Times New Roman" w:cs="Times New Roman"/>
          <w:sz w:val="20"/>
        </w:rPr>
      </w:pPr>
      <w:r w:rsidRPr="00790AC8">
        <w:rPr>
          <w:rFonts w:ascii="Times New Roman" w:hAnsi="Times New Roman" w:cs="Times New Roman"/>
          <w:sz w:val="20"/>
        </w:rPr>
        <w:t xml:space="preserve">[1]  Dr. S.M. </w:t>
      </w:r>
      <w:proofErr w:type="spellStart"/>
      <w:r w:rsidRPr="00790AC8">
        <w:rPr>
          <w:rFonts w:ascii="Times New Roman" w:hAnsi="Times New Roman" w:cs="Times New Roman"/>
          <w:sz w:val="20"/>
        </w:rPr>
        <w:t>Sawant</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Pranesh</w:t>
      </w:r>
      <w:proofErr w:type="spellEnd"/>
      <w:r w:rsidRPr="00790AC8">
        <w:rPr>
          <w:rFonts w:ascii="Times New Roman" w:hAnsi="Times New Roman" w:cs="Times New Roman"/>
          <w:sz w:val="20"/>
        </w:rPr>
        <w:t xml:space="preserve"> B. </w:t>
      </w:r>
      <w:proofErr w:type="spellStart"/>
      <w:r w:rsidRPr="00790AC8">
        <w:rPr>
          <w:rFonts w:ascii="Times New Roman" w:hAnsi="Times New Roman" w:cs="Times New Roman"/>
          <w:sz w:val="20"/>
        </w:rPr>
        <w:t>Bamankar</w:t>
      </w:r>
      <w:proofErr w:type="spellEnd"/>
      <w:r w:rsidRPr="00790AC8">
        <w:rPr>
          <w:rFonts w:ascii="Times New Roman" w:hAnsi="Times New Roman" w:cs="Times New Roman"/>
          <w:sz w:val="20"/>
        </w:rPr>
        <w:t>,  “Study Of The Effect Of Process Parameters On Depth Of Penetration And Bead Width In Saw (Submerged Arc Welding) Process”, International Journal Of Advanced Engineering Research And Studies, E-Issn2249–8974, Pp08-10, July-Sept.,2013.</w:t>
      </w:r>
    </w:p>
    <w:p w:rsidR="00790AC8" w:rsidRPr="00790AC8" w:rsidRDefault="00790AC8" w:rsidP="00790AC8">
      <w:pPr>
        <w:tabs>
          <w:tab w:val="left" w:pos="3690"/>
        </w:tabs>
        <w:jc w:val="both"/>
        <w:rPr>
          <w:rFonts w:ascii="Times New Roman" w:hAnsi="Times New Roman" w:cs="Times New Roman"/>
          <w:sz w:val="20"/>
        </w:rPr>
      </w:pPr>
      <w:r w:rsidRPr="00790AC8">
        <w:rPr>
          <w:rFonts w:ascii="Times New Roman" w:hAnsi="Times New Roman" w:cs="Times New Roman"/>
          <w:sz w:val="20"/>
        </w:rPr>
        <w:t>[2]</w:t>
      </w:r>
      <w:proofErr w:type="spellStart"/>
      <w:r w:rsidRPr="00790AC8">
        <w:rPr>
          <w:rFonts w:ascii="Times New Roman" w:hAnsi="Times New Roman" w:cs="Times New Roman"/>
          <w:sz w:val="20"/>
        </w:rPr>
        <w:t>Aniruddha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Ghosh</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Somnath</w:t>
      </w:r>
      <w:proofErr w:type="spellEnd"/>
      <w:r w:rsidRPr="00790AC8">
        <w:rPr>
          <w:rFonts w:ascii="Times New Roman" w:hAnsi="Times New Roman" w:cs="Times New Roman"/>
          <w:sz w:val="20"/>
        </w:rPr>
        <w:t xml:space="preserve"> </w:t>
      </w:r>
      <w:proofErr w:type="spellStart"/>
      <w:proofErr w:type="gramStart"/>
      <w:r w:rsidRPr="00790AC8">
        <w:rPr>
          <w:rFonts w:ascii="Times New Roman" w:hAnsi="Times New Roman" w:cs="Times New Roman"/>
          <w:sz w:val="20"/>
        </w:rPr>
        <w:t>Chattopadhya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R.K.Das</w:t>
      </w:r>
      <w:proofErr w:type="spellEnd"/>
      <w:proofErr w:type="gramEnd"/>
      <w:r w:rsidRPr="00790AC8">
        <w:rPr>
          <w:rFonts w:ascii="Times New Roman" w:hAnsi="Times New Roman" w:cs="Times New Roman"/>
          <w:sz w:val="20"/>
        </w:rPr>
        <w:t>, “Effect Of Heat Input On Submerged Arc Welded Plates”,2011, Elsevier Ltd. Engineering Procardia Technology,  Pp.10 (2011) 2791–2796 2011.</w:t>
      </w:r>
    </w:p>
    <w:p w:rsidR="00790AC8" w:rsidRPr="00790AC8" w:rsidRDefault="00790AC8" w:rsidP="00790AC8">
      <w:pPr>
        <w:tabs>
          <w:tab w:val="left" w:pos="3690"/>
        </w:tabs>
        <w:jc w:val="both"/>
        <w:rPr>
          <w:rFonts w:ascii="Times New Roman" w:hAnsi="Times New Roman" w:cs="Times New Roman"/>
          <w:sz w:val="20"/>
        </w:rPr>
      </w:pPr>
      <w:r w:rsidRPr="00790AC8">
        <w:rPr>
          <w:rFonts w:ascii="Times New Roman" w:hAnsi="Times New Roman" w:cs="Times New Roman"/>
          <w:sz w:val="20"/>
        </w:rPr>
        <w:t xml:space="preserve">[3]   </w:t>
      </w:r>
      <w:proofErr w:type="spellStart"/>
      <w:r w:rsidRPr="00790AC8">
        <w:rPr>
          <w:rFonts w:ascii="Times New Roman" w:hAnsi="Times New Roman" w:cs="Times New Roman"/>
          <w:sz w:val="20"/>
        </w:rPr>
        <w:t>P.K.Sarkar</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Aniruddha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Ghosh,Somnath</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Chattopadhyaya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R.K.Das</w:t>
      </w:r>
      <w:proofErr w:type="spellEnd"/>
      <w:r w:rsidRPr="00790AC8">
        <w:rPr>
          <w:rFonts w:ascii="Times New Roman" w:hAnsi="Times New Roman" w:cs="Times New Roman"/>
          <w:sz w:val="20"/>
        </w:rPr>
        <w:t>, “Prediction Of Submerged Arc Welding Yield Parameters Through Graphical Technique” Elsevier Ltd. Engineering Procardia Technology Pp. 10 (2011) 2797–2802,2011.</w:t>
      </w:r>
    </w:p>
    <w:p w:rsidR="00790AC8" w:rsidRPr="00790AC8" w:rsidRDefault="00790AC8" w:rsidP="00790AC8">
      <w:pPr>
        <w:tabs>
          <w:tab w:val="left" w:pos="3690"/>
        </w:tabs>
        <w:jc w:val="both"/>
        <w:rPr>
          <w:rFonts w:ascii="Times New Roman" w:hAnsi="Times New Roman" w:cs="Times New Roman"/>
          <w:sz w:val="20"/>
        </w:rPr>
      </w:pPr>
      <w:r w:rsidRPr="00790AC8">
        <w:rPr>
          <w:rFonts w:ascii="Times New Roman" w:hAnsi="Times New Roman" w:cs="Times New Roman"/>
          <w:sz w:val="20"/>
        </w:rPr>
        <w:t xml:space="preserve">[4] </w:t>
      </w:r>
      <w:proofErr w:type="spellStart"/>
      <w:r w:rsidRPr="00790AC8">
        <w:rPr>
          <w:rFonts w:ascii="Times New Roman" w:hAnsi="Times New Roman" w:cs="Times New Roman"/>
          <w:sz w:val="20"/>
        </w:rPr>
        <w:t>Behcetgulence</w:t>
      </w:r>
      <w:proofErr w:type="spellEnd"/>
      <w:r w:rsidRPr="00790AC8">
        <w:rPr>
          <w:rFonts w:ascii="Times New Roman" w:hAnsi="Times New Roman" w:cs="Times New Roman"/>
          <w:sz w:val="20"/>
        </w:rPr>
        <w:t xml:space="preserve">, “Submerged Arc Welding Process </w:t>
      </w:r>
      <w:proofErr w:type="gramStart"/>
      <w:r w:rsidRPr="00790AC8">
        <w:rPr>
          <w:rFonts w:ascii="Times New Roman" w:hAnsi="Times New Roman" w:cs="Times New Roman"/>
          <w:sz w:val="20"/>
        </w:rPr>
        <w:t>Is  Used</w:t>
      </w:r>
      <w:proofErr w:type="gramEnd"/>
      <w:r w:rsidRPr="00790AC8">
        <w:rPr>
          <w:rFonts w:ascii="Times New Roman" w:hAnsi="Times New Roman" w:cs="Times New Roman"/>
          <w:sz w:val="20"/>
        </w:rPr>
        <w:t xml:space="preserve"> With The High Current And Ability To Deposit A Large Amount Of Weld” International Journal Of Technology, </w:t>
      </w:r>
      <w:proofErr w:type="spellStart"/>
      <w:r w:rsidRPr="00790AC8">
        <w:rPr>
          <w:rFonts w:ascii="Times New Roman" w:hAnsi="Times New Roman" w:cs="Times New Roman"/>
          <w:sz w:val="20"/>
        </w:rPr>
        <w:t>Pp</w:t>
      </w:r>
      <w:proofErr w:type="spellEnd"/>
      <w:r w:rsidRPr="00790AC8">
        <w:rPr>
          <w:rFonts w:ascii="Times New Roman" w:hAnsi="Times New Roman" w:cs="Times New Roman"/>
          <w:sz w:val="20"/>
        </w:rPr>
        <w:t xml:space="preserve"> 2122-1815 2003</w:t>
      </w:r>
    </w:p>
    <w:p w:rsidR="00790AC8" w:rsidRPr="00790AC8" w:rsidRDefault="00790AC8" w:rsidP="00790AC8">
      <w:pPr>
        <w:tabs>
          <w:tab w:val="left" w:pos="3690"/>
        </w:tabs>
        <w:jc w:val="both"/>
        <w:rPr>
          <w:rFonts w:ascii="Times New Roman" w:hAnsi="Times New Roman" w:cs="Times New Roman"/>
          <w:sz w:val="20"/>
        </w:rPr>
      </w:pPr>
      <w:r w:rsidRPr="00790AC8">
        <w:rPr>
          <w:rFonts w:ascii="Times New Roman" w:hAnsi="Times New Roman" w:cs="Times New Roman"/>
          <w:sz w:val="20"/>
        </w:rPr>
        <w:t xml:space="preserve">[5] </w:t>
      </w:r>
      <w:proofErr w:type="spellStart"/>
      <w:r w:rsidRPr="00790AC8">
        <w:rPr>
          <w:rFonts w:ascii="Times New Roman" w:hAnsi="Times New Roman" w:cs="Times New Roman"/>
          <w:sz w:val="20"/>
        </w:rPr>
        <w:t>Abhijit</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Sarkar</w:t>
      </w:r>
      <w:proofErr w:type="spellEnd"/>
      <w:r w:rsidRPr="00790AC8">
        <w:rPr>
          <w:rFonts w:ascii="Times New Roman" w:hAnsi="Times New Roman" w:cs="Times New Roman"/>
          <w:sz w:val="20"/>
        </w:rPr>
        <w:t xml:space="preserve"> </w:t>
      </w:r>
      <w:proofErr w:type="gramStart"/>
      <w:r w:rsidRPr="00790AC8">
        <w:rPr>
          <w:rFonts w:ascii="Times New Roman" w:hAnsi="Times New Roman" w:cs="Times New Roman"/>
          <w:sz w:val="20"/>
        </w:rPr>
        <w:t>“ A</w:t>
      </w:r>
      <w:proofErr w:type="gramEnd"/>
      <w:r w:rsidRPr="00790AC8">
        <w:rPr>
          <w:rFonts w:ascii="Times New Roman" w:hAnsi="Times New Roman" w:cs="Times New Roman"/>
          <w:sz w:val="20"/>
        </w:rPr>
        <w:t xml:space="preserve"> Study Of Parametric Effects On Thermal Profile Of Submerged Arc Welding Process” Journal Of Naval Architecture And  Marine Engineering Pp. 22670  2015.</w:t>
      </w:r>
    </w:p>
    <w:p w:rsidR="00790AC8" w:rsidRPr="00790AC8" w:rsidRDefault="00790AC8" w:rsidP="00790AC8">
      <w:pPr>
        <w:tabs>
          <w:tab w:val="left" w:pos="3690"/>
        </w:tabs>
        <w:jc w:val="both"/>
        <w:rPr>
          <w:rFonts w:ascii="Times New Roman" w:hAnsi="Times New Roman" w:cs="Times New Roman"/>
          <w:sz w:val="20"/>
        </w:rPr>
      </w:pPr>
      <w:r w:rsidRPr="00790AC8">
        <w:rPr>
          <w:rFonts w:ascii="Times New Roman" w:hAnsi="Times New Roman" w:cs="Times New Roman"/>
          <w:sz w:val="20"/>
        </w:rPr>
        <w:t xml:space="preserve">[6] </w:t>
      </w:r>
      <w:proofErr w:type="spellStart"/>
      <w:r w:rsidRPr="00790AC8">
        <w:rPr>
          <w:rFonts w:ascii="Times New Roman" w:hAnsi="Times New Roman" w:cs="Times New Roman"/>
          <w:sz w:val="20"/>
        </w:rPr>
        <w:t>R.K.Das</w:t>
      </w:r>
      <w:proofErr w:type="spellEnd"/>
      <w:r w:rsidRPr="00790AC8">
        <w:rPr>
          <w:rFonts w:ascii="Times New Roman" w:hAnsi="Times New Roman" w:cs="Times New Roman"/>
          <w:sz w:val="20"/>
        </w:rPr>
        <w:t xml:space="preserve"> , </w:t>
      </w:r>
      <w:proofErr w:type="spellStart"/>
      <w:r w:rsidRPr="00790AC8">
        <w:rPr>
          <w:rFonts w:ascii="Times New Roman" w:hAnsi="Times New Roman" w:cs="Times New Roman"/>
          <w:sz w:val="20"/>
        </w:rPr>
        <w:t>Aniruddha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Ghosh</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Somnath</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Chattopadhyaya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P.K.Sarkar</w:t>
      </w:r>
      <w:proofErr w:type="spellEnd"/>
      <w:r w:rsidRPr="00790AC8">
        <w:rPr>
          <w:rFonts w:ascii="Times New Roman" w:hAnsi="Times New Roman" w:cs="Times New Roman"/>
          <w:sz w:val="20"/>
        </w:rPr>
        <w:t xml:space="preserve"> “Prediction Of Submerged Arc Welding Yield Parameters Through Graphical Technique” Elsevier Ltd. Engineering </w:t>
      </w:r>
      <w:proofErr w:type="spellStart"/>
      <w:r w:rsidRPr="00790AC8">
        <w:rPr>
          <w:rFonts w:ascii="Times New Roman" w:hAnsi="Times New Roman" w:cs="Times New Roman"/>
          <w:sz w:val="20"/>
        </w:rPr>
        <w:t>Procedia</w:t>
      </w:r>
      <w:proofErr w:type="spellEnd"/>
      <w:r w:rsidRPr="00790AC8">
        <w:rPr>
          <w:rFonts w:ascii="Times New Roman" w:hAnsi="Times New Roman" w:cs="Times New Roman"/>
          <w:sz w:val="20"/>
        </w:rPr>
        <w:t xml:space="preserve"> Technology Pp. 10 (2011) 2797–2802.</w:t>
      </w:r>
    </w:p>
    <w:p w:rsidR="00790AC8" w:rsidRPr="00790AC8" w:rsidRDefault="00790AC8" w:rsidP="00790AC8">
      <w:pPr>
        <w:tabs>
          <w:tab w:val="left" w:pos="3690"/>
        </w:tabs>
        <w:jc w:val="both"/>
        <w:rPr>
          <w:rFonts w:ascii="Times New Roman" w:hAnsi="Times New Roman" w:cs="Times New Roman"/>
          <w:sz w:val="20"/>
        </w:rPr>
      </w:pPr>
      <w:r w:rsidRPr="00790AC8">
        <w:rPr>
          <w:rFonts w:ascii="Times New Roman" w:hAnsi="Times New Roman" w:cs="Times New Roman"/>
          <w:sz w:val="20"/>
        </w:rPr>
        <w:lastRenderedPageBreak/>
        <w:t>[7] Suck-</w:t>
      </w:r>
      <w:proofErr w:type="spellStart"/>
      <w:r w:rsidRPr="00790AC8">
        <w:rPr>
          <w:rFonts w:ascii="Times New Roman" w:hAnsi="Times New Roman" w:cs="Times New Roman"/>
          <w:sz w:val="20"/>
        </w:rPr>
        <w:t>Joo</w:t>
      </w:r>
      <w:proofErr w:type="spellEnd"/>
      <w:r w:rsidRPr="00790AC8">
        <w:rPr>
          <w:rFonts w:ascii="Times New Roman" w:hAnsi="Times New Roman" w:cs="Times New Roman"/>
          <w:sz w:val="20"/>
        </w:rPr>
        <w:t xml:space="preserve"> Na And </w:t>
      </w:r>
      <w:proofErr w:type="spellStart"/>
      <w:r w:rsidRPr="00790AC8">
        <w:rPr>
          <w:rFonts w:ascii="Times New Roman" w:hAnsi="Times New Roman" w:cs="Times New Roman"/>
          <w:sz w:val="20"/>
        </w:rPr>
        <w:t>Degala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Ventaka</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Kiran</w:t>
      </w:r>
      <w:proofErr w:type="spellEnd"/>
      <w:r w:rsidRPr="00790AC8">
        <w:rPr>
          <w:rFonts w:ascii="Times New Roman" w:hAnsi="Times New Roman" w:cs="Times New Roman"/>
          <w:sz w:val="20"/>
        </w:rPr>
        <w:t xml:space="preserve"> “Numerical Studies On Submerged Arc </w:t>
      </w:r>
      <w:proofErr w:type="gramStart"/>
      <w:r w:rsidRPr="00790AC8">
        <w:rPr>
          <w:rFonts w:ascii="Times New Roman" w:hAnsi="Times New Roman" w:cs="Times New Roman"/>
          <w:sz w:val="20"/>
        </w:rPr>
        <w:t>Welding  Process</w:t>
      </w:r>
      <w:proofErr w:type="gramEnd"/>
      <w:r w:rsidRPr="00790AC8">
        <w:rPr>
          <w:rFonts w:ascii="Times New Roman" w:hAnsi="Times New Roman" w:cs="Times New Roman"/>
          <w:sz w:val="20"/>
        </w:rPr>
        <w:t>”, Journal Of Welding And Joining(Vol. 32, No. 4) 2014.</w:t>
      </w:r>
    </w:p>
    <w:p w:rsidR="00790AC8" w:rsidRPr="00790AC8" w:rsidRDefault="00790AC8" w:rsidP="00790AC8">
      <w:pPr>
        <w:tabs>
          <w:tab w:val="left" w:pos="3690"/>
        </w:tabs>
        <w:jc w:val="both"/>
        <w:rPr>
          <w:rFonts w:ascii="Times New Roman" w:hAnsi="Times New Roman" w:cs="Times New Roman"/>
          <w:sz w:val="20"/>
        </w:rPr>
      </w:pPr>
      <w:r>
        <w:rPr>
          <w:rFonts w:ascii="Times New Roman" w:hAnsi="Times New Roman" w:cs="Times New Roman"/>
          <w:sz w:val="20"/>
        </w:rPr>
        <w:t xml:space="preserve">[8] </w:t>
      </w:r>
      <w:proofErr w:type="spellStart"/>
      <w:r w:rsidRPr="00790AC8">
        <w:rPr>
          <w:rFonts w:ascii="Times New Roman" w:hAnsi="Times New Roman" w:cs="Times New Roman"/>
          <w:sz w:val="20"/>
        </w:rPr>
        <w:t>Y.H.Yang</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H.S.Lu</w:t>
      </w:r>
      <w:proofErr w:type="spellEnd"/>
      <w:r w:rsidRPr="00790AC8">
        <w:rPr>
          <w:rFonts w:ascii="Times New Roman" w:hAnsi="Times New Roman" w:cs="Times New Roman"/>
          <w:sz w:val="20"/>
        </w:rPr>
        <w:t xml:space="preserve">, </w:t>
      </w:r>
      <w:proofErr w:type="spellStart"/>
      <w:r w:rsidRPr="00790AC8">
        <w:rPr>
          <w:rFonts w:ascii="Times New Roman" w:hAnsi="Times New Roman" w:cs="Times New Roman"/>
          <w:sz w:val="20"/>
        </w:rPr>
        <w:t>X.Chen</w:t>
      </w:r>
      <w:proofErr w:type="spellEnd"/>
      <w:r w:rsidRPr="00790AC8">
        <w:rPr>
          <w:rFonts w:ascii="Times New Roman" w:hAnsi="Times New Roman" w:cs="Times New Roman"/>
          <w:sz w:val="20"/>
        </w:rPr>
        <w:t xml:space="preserve">, </w:t>
      </w:r>
      <w:proofErr w:type="gramStart"/>
      <w:r w:rsidRPr="00790AC8">
        <w:rPr>
          <w:rFonts w:ascii="Times New Roman" w:hAnsi="Times New Roman" w:cs="Times New Roman"/>
          <w:sz w:val="20"/>
        </w:rPr>
        <w:t>“ J</w:t>
      </w:r>
      <w:proofErr w:type="gramEnd"/>
      <w:r w:rsidRPr="00790AC8">
        <w:rPr>
          <w:rFonts w:ascii="Times New Roman" w:hAnsi="Times New Roman" w:cs="Times New Roman"/>
          <w:sz w:val="20"/>
        </w:rPr>
        <w:t>-Integral Resistance Curves Of Spiral Submerged Arc Welding (</w:t>
      </w:r>
      <w:proofErr w:type="spellStart"/>
      <w:r w:rsidRPr="00790AC8">
        <w:rPr>
          <w:rFonts w:ascii="Times New Roman" w:hAnsi="Times New Roman" w:cs="Times New Roman"/>
          <w:sz w:val="20"/>
        </w:rPr>
        <w:t>Ssaw</w:t>
      </w:r>
      <w:proofErr w:type="spellEnd"/>
      <w:r w:rsidRPr="00790AC8">
        <w:rPr>
          <w:rFonts w:ascii="Times New Roman" w:hAnsi="Times New Roman" w:cs="Times New Roman"/>
          <w:sz w:val="20"/>
        </w:rPr>
        <w:t xml:space="preserve">)” Elsevier Ltd. Engineering Procardia Technology Pp. 130 ( 2015 ) 828    834,2015.  </w:t>
      </w:r>
    </w:p>
    <w:p w:rsidR="00790AC8" w:rsidRPr="00790AC8" w:rsidRDefault="00790AC8" w:rsidP="00790AC8">
      <w:pPr>
        <w:tabs>
          <w:tab w:val="left" w:pos="3690"/>
        </w:tabs>
        <w:jc w:val="both"/>
        <w:rPr>
          <w:rFonts w:ascii="Times New Roman" w:hAnsi="Times New Roman" w:cs="Times New Roman"/>
          <w:sz w:val="20"/>
        </w:rPr>
      </w:pPr>
    </w:p>
    <w:p w:rsidR="00790AC8" w:rsidRPr="00790AC8" w:rsidRDefault="00790AC8" w:rsidP="00790AC8">
      <w:pPr>
        <w:tabs>
          <w:tab w:val="left" w:pos="3690"/>
        </w:tabs>
        <w:jc w:val="both"/>
        <w:rPr>
          <w:rFonts w:ascii="Times New Roman" w:hAnsi="Times New Roman" w:cs="Times New Roman"/>
          <w:sz w:val="20"/>
        </w:rPr>
      </w:pPr>
    </w:p>
    <w:p w:rsidR="00912A49" w:rsidRPr="00912A49" w:rsidRDefault="00912A49" w:rsidP="00912A49">
      <w:pPr>
        <w:jc w:val="center"/>
        <w:rPr>
          <w:rFonts w:ascii="Times New Roman" w:hAnsi="Times New Roman" w:cs="Times New Roman"/>
          <w:sz w:val="20"/>
        </w:rPr>
      </w:pPr>
      <w:bookmarkStart w:id="0" w:name="_GoBack"/>
      <w:bookmarkEnd w:id="0"/>
    </w:p>
    <w:sectPr w:rsidR="00912A49" w:rsidRPr="00912A49" w:rsidSect="00912A4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F6"/>
    <w:rsid w:val="0016475E"/>
    <w:rsid w:val="00192B8C"/>
    <w:rsid w:val="001B6884"/>
    <w:rsid w:val="003A7F9F"/>
    <w:rsid w:val="00724011"/>
    <w:rsid w:val="00790AC8"/>
    <w:rsid w:val="008812F6"/>
    <w:rsid w:val="00912A49"/>
    <w:rsid w:val="00A65467"/>
    <w:rsid w:val="00B333F2"/>
    <w:rsid w:val="00B665DE"/>
    <w:rsid w:val="00D95B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2B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92B8C"/>
    <w:rPr>
      <w:rFonts w:ascii="Tahoma" w:hAnsi="Tahoma" w:cs="Mangal"/>
      <w:sz w:val="16"/>
      <w:szCs w:val="14"/>
    </w:rPr>
  </w:style>
  <w:style w:type="table" w:customStyle="1" w:styleId="TableGrid1">
    <w:name w:val="Table Grid1"/>
    <w:basedOn w:val="TableNormal"/>
    <w:next w:val="TableGrid"/>
    <w:uiPriority w:val="59"/>
    <w:rsid w:val="00912A4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2B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92B8C"/>
    <w:rPr>
      <w:rFonts w:ascii="Tahoma" w:hAnsi="Tahoma" w:cs="Mangal"/>
      <w:sz w:val="16"/>
      <w:szCs w:val="14"/>
    </w:rPr>
  </w:style>
  <w:style w:type="table" w:customStyle="1" w:styleId="TableGrid1">
    <w:name w:val="Table Grid1"/>
    <w:basedOn w:val="TableNormal"/>
    <w:next w:val="TableGrid"/>
    <w:uiPriority w:val="59"/>
    <w:rsid w:val="00912A4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2018-12-19T17:50:00Z</dcterms:created>
  <dcterms:modified xsi:type="dcterms:W3CDTF">2018-12-20T10:46:00Z</dcterms:modified>
</cp:coreProperties>
</file>