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227" w:rsidRDefault="00063227">
      <w:pPr>
        <w:pStyle w:val="BodyText"/>
        <w:spacing w:before="2"/>
        <w:rPr>
          <w:sz w:val="17"/>
        </w:rPr>
      </w:pPr>
    </w:p>
    <w:p w:rsidR="00063227" w:rsidRDefault="00BD176B">
      <w:pPr>
        <w:spacing w:before="81" w:line="276" w:lineRule="auto"/>
        <w:ind w:left="276" w:right="391" w:hanging="4"/>
        <w:jc w:val="center"/>
        <w:rPr>
          <w:b/>
          <w:sz w:val="46"/>
        </w:rPr>
      </w:pPr>
      <w:r>
        <w:rPr>
          <w:b/>
          <w:sz w:val="46"/>
        </w:rPr>
        <w:t>“Experimental Investigation on Properties of Concrete With Sugar &amp; Admixture”</w:t>
      </w:r>
    </w:p>
    <w:p w:rsidR="00063227" w:rsidRDefault="00063227">
      <w:pPr>
        <w:pStyle w:val="BodyText"/>
        <w:spacing w:before="11"/>
        <w:rPr>
          <w:b/>
          <w:sz w:val="64"/>
        </w:rPr>
      </w:pPr>
    </w:p>
    <w:p w:rsidR="00063227" w:rsidRPr="00BD176B" w:rsidRDefault="00B10A8D" w:rsidP="00BD176B">
      <w:pPr>
        <w:ind w:left="3745"/>
        <w:rPr>
          <w:b/>
          <w:bCs/>
          <w:i/>
          <w:sz w:val="20"/>
        </w:rPr>
      </w:pPr>
      <w:r w:rsidRPr="00BD176B">
        <w:rPr>
          <w:b/>
          <w:bCs/>
          <w:i/>
          <w:sz w:val="20"/>
        </w:rPr>
        <w:t>Prof.Pranay Lanjewar</w:t>
      </w:r>
    </w:p>
    <w:p w:rsidR="00063227" w:rsidRDefault="00B10A8D">
      <w:pPr>
        <w:spacing w:before="2" w:line="217" w:lineRule="exact"/>
        <w:ind w:left="264"/>
        <w:rPr>
          <w:i/>
          <w:sz w:val="20"/>
        </w:rPr>
      </w:pPr>
      <w:r>
        <w:rPr>
          <w:i/>
          <w:sz w:val="20"/>
        </w:rPr>
        <w:t>Dept. of Civil Engineering, manoharbhaipatel institute of engineering and technologyshahapur, BHANDARA-441904</w:t>
      </w:r>
    </w:p>
    <w:p w:rsidR="00063227" w:rsidRDefault="00B10A8D">
      <w:pPr>
        <w:spacing w:before="12" w:line="232" w:lineRule="exact"/>
        <w:ind w:left="332" w:firstLine="1676"/>
        <w:rPr>
          <w:i/>
          <w:sz w:val="20"/>
        </w:rPr>
      </w:pPr>
      <w:r>
        <w:rPr>
          <w:i/>
          <w:position w:val="9"/>
          <w:sz w:val="13"/>
        </w:rPr>
        <w:t>1-</w:t>
      </w:r>
      <w:r>
        <w:rPr>
          <w:i/>
          <w:sz w:val="20"/>
        </w:rPr>
        <w:t>Students Pooja Tthaware , Ashvini Mandarkar , Aparna Deshmukh ,Juhi Kotore, Saleha Pathan Dept. of Civil Engineering, manoharbhaipatel institute of engineering and technologyshahapur, BHANDARA-441904</w:t>
      </w:r>
    </w:p>
    <w:p w:rsidR="00063227" w:rsidRDefault="00063227">
      <w:pPr>
        <w:pStyle w:val="BodyText"/>
        <w:rPr>
          <w:i/>
        </w:rPr>
      </w:pPr>
    </w:p>
    <w:p w:rsidR="00063227" w:rsidRDefault="00063227">
      <w:pPr>
        <w:pStyle w:val="BodyText"/>
        <w:rPr>
          <w:i/>
        </w:rPr>
      </w:pPr>
    </w:p>
    <w:p w:rsidR="00063227" w:rsidRDefault="00063227">
      <w:pPr>
        <w:sectPr w:rsidR="00063227" w:rsidSect="00BD176B">
          <w:headerReference w:type="default" r:id="rId7"/>
          <w:footerReference w:type="default" r:id="rId8"/>
          <w:type w:val="continuous"/>
          <w:pgSz w:w="11910" w:h="16840"/>
          <w:pgMar w:top="2080" w:right="780" w:bottom="1200" w:left="900" w:header="726" w:footer="1013" w:gutter="0"/>
          <w:pgNumType w:start="31"/>
          <w:cols w:space="720"/>
        </w:sectPr>
      </w:pPr>
    </w:p>
    <w:p w:rsidR="00063227" w:rsidRDefault="00063227">
      <w:pPr>
        <w:pStyle w:val="BodyText"/>
        <w:spacing w:before="8"/>
        <w:rPr>
          <w:i/>
        </w:rPr>
      </w:pPr>
    </w:p>
    <w:p w:rsidR="00063227" w:rsidRDefault="00B10A8D">
      <w:pPr>
        <w:pStyle w:val="BodyText"/>
        <w:spacing w:line="276" w:lineRule="auto"/>
        <w:ind w:left="108" w:right="40"/>
        <w:jc w:val="both"/>
      </w:pPr>
      <w:r>
        <w:rPr>
          <w:rFonts w:ascii="Trebuchet MS"/>
          <w:b/>
          <w:i/>
        </w:rPr>
        <w:t xml:space="preserve">Abstract- </w:t>
      </w:r>
      <w:r>
        <w:t xml:space="preserve">The main objective of this paper release to check the properties </w:t>
      </w:r>
      <w:r>
        <w:rPr>
          <w:spacing w:val="3"/>
        </w:rPr>
        <w:t xml:space="preserve">of </w:t>
      </w:r>
      <w:r>
        <w:t xml:space="preserve">concrete like compressive strength ,durability, and setting time ,workability by using Sugar and admixture (retarder)using very low dosage of 0.0025,0.05,0.06,0.08 and 0.1.by weight of cement with comparison normal and retarder (PCE) with same percentage .The average compressive strength sugar concrete at 28 days as compared to normal concrete block is increase by 19.90 % .The average strength 0f normal concrete block is 16.02%. The average strength 0f retarder concrete block is 16.02%.The grade of concrete block is used M30 of ratio 1:0.75:1.5 and the size </w:t>
      </w:r>
      <w:r>
        <w:rPr>
          <w:spacing w:val="3"/>
        </w:rPr>
        <w:t xml:space="preserve">of </w:t>
      </w:r>
      <w:r>
        <w:t>concrete block mould is 150x150x150mm.</w:t>
      </w:r>
    </w:p>
    <w:p w:rsidR="00063227" w:rsidRDefault="00063227">
      <w:pPr>
        <w:pStyle w:val="BodyText"/>
        <w:spacing w:before="5"/>
        <w:rPr>
          <w:sz w:val="17"/>
        </w:rPr>
      </w:pPr>
    </w:p>
    <w:p w:rsidR="00063227" w:rsidRDefault="00B10A8D">
      <w:pPr>
        <w:pStyle w:val="BodyText"/>
        <w:spacing w:before="1" w:line="242" w:lineRule="auto"/>
        <w:ind w:left="108" w:right="44"/>
        <w:jc w:val="both"/>
        <w:rPr>
          <w:b/>
        </w:rPr>
      </w:pPr>
      <w:r>
        <w:rPr>
          <w:b/>
          <w:color w:val="000009"/>
        </w:rPr>
        <w:t xml:space="preserve">keywords: </w:t>
      </w:r>
      <w:r>
        <w:rPr>
          <w:color w:val="000009"/>
        </w:rPr>
        <w:t>Setting time, Workability, consistency test Sugar</w:t>
      </w:r>
      <w:r>
        <w:rPr>
          <w:color w:val="000009"/>
          <w:spacing w:val="2"/>
        </w:rPr>
        <w:t xml:space="preserve"> </w:t>
      </w:r>
      <w:r>
        <w:rPr>
          <w:color w:val="000009"/>
        </w:rPr>
        <w:t>,Admixture</w:t>
      </w:r>
      <w:r>
        <w:rPr>
          <w:b/>
          <w:color w:val="000009"/>
        </w:rPr>
        <w:t>.</w:t>
      </w:r>
    </w:p>
    <w:p w:rsidR="00063227" w:rsidRDefault="00063227">
      <w:pPr>
        <w:pStyle w:val="BodyText"/>
        <w:rPr>
          <w:b/>
          <w:sz w:val="22"/>
        </w:rPr>
      </w:pPr>
    </w:p>
    <w:p w:rsidR="00063227" w:rsidRDefault="00063227">
      <w:pPr>
        <w:pStyle w:val="BodyText"/>
        <w:spacing w:before="11"/>
        <w:rPr>
          <w:b/>
          <w:sz w:val="17"/>
        </w:rPr>
      </w:pPr>
    </w:p>
    <w:p w:rsidR="00063227" w:rsidRDefault="00B10A8D">
      <w:pPr>
        <w:pStyle w:val="Heading1"/>
        <w:ind w:left="1188"/>
      </w:pPr>
      <w:r>
        <w:t>INTRODUCTION</w:t>
      </w:r>
    </w:p>
    <w:p w:rsidR="00063227" w:rsidRDefault="00063227">
      <w:pPr>
        <w:pStyle w:val="BodyText"/>
        <w:rPr>
          <w:b/>
        </w:rPr>
      </w:pPr>
    </w:p>
    <w:p w:rsidR="00063227" w:rsidRDefault="00B10A8D">
      <w:pPr>
        <w:pStyle w:val="BodyText"/>
        <w:spacing w:line="276" w:lineRule="auto"/>
        <w:ind w:left="108" w:right="39"/>
        <w:jc w:val="both"/>
      </w:pPr>
      <w:r w:rsidRPr="002C65BE">
        <w:rPr>
          <w:b/>
          <w:bCs/>
          <w:sz w:val="46"/>
          <w:szCs w:val="46"/>
        </w:rPr>
        <w:t>C</w:t>
      </w:r>
      <w:r>
        <w:t xml:space="preserve">oncrete is a construction material made up of cement, </w:t>
      </w:r>
      <w:r w:rsidR="002C65BE">
        <w:t>sand, aggregate</w:t>
      </w:r>
      <w:r>
        <w:t>, water,, admixture. When water i</w:t>
      </w:r>
      <w:r w:rsidR="002C65BE">
        <w:t>s</w:t>
      </w:r>
      <w:r>
        <w:t xml:space="preserve"> added then hydration reaction carried out. In hot session water is </w:t>
      </w:r>
      <w:r w:rsidR="002C65BE">
        <w:t xml:space="preserve">evaporated. </w:t>
      </w:r>
      <w:r>
        <w:t>To delay initial setting time retarder is used in concrete. Specially summer session retarder (Sugar) are used.</w:t>
      </w:r>
    </w:p>
    <w:p w:rsidR="00063227" w:rsidRDefault="00063227">
      <w:pPr>
        <w:pStyle w:val="BodyText"/>
        <w:spacing w:before="6"/>
        <w:rPr>
          <w:sz w:val="17"/>
        </w:rPr>
      </w:pPr>
    </w:p>
    <w:p w:rsidR="00063227" w:rsidRDefault="00B10A8D">
      <w:pPr>
        <w:pStyle w:val="BodyText"/>
        <w:spacing w:line="276" w:lineRule="auto"/>
        <w:ind w:left="108" w:right="38"/>
        <w:jc w:val="both"/>
      </w:pPr>
      <w:r>
        <w:t>Sugar is the carbohydrates a substance composed of oxygen , carbon and hydrogen a white crystalline form sucrose C22H11O6 which is easily soluble in water and easily available in market. Very small dosage of sugar 0.0025,0.05,0.06,0.08 and 0.1by weight of cement cheaply available in market.</w:t>
      </w:r>
    </w:p>
    <w:p w:rsidR="00063227" w:rsidRDefault="00B10A8D">
      <w:pPr>
        <w:pStyle w:val="BodyText"/>
        <w:spacing w:before="9"/>
        <w:rPr>
          <w:sz w:val="19"/>
        </w:rPr>
      </w:pPr>
      <w:r>
        <w:br w:type="column"/>
      </w:r>
    </w:p>
    <w:p w:rsidR="00063227" w:rsidRDefault="00B10A8D">
      <w:pPr>
        <w:pStyle w:val="BodyText"/>
        <w:spacing w:line="276" w:lineRule="auto"/>
        <w:ind w:left="108" w:right="232"/>
        <w:jc w:val="both"/>
      </w:pPr>
      <w:r>
        <w:t>Poly carboxylic ether (aura 300) is super plasticizer extremely high water reducer improved workability and increase compressive strength 20to 30% dependably shows good workability .</w:t>
      </w:r>
    </w:p>
    <w:p w:rsidR="00063227" w:rsidRDefault="00063227">
      <w:pPr>
        <w:pStyle w:val="BodyText"/>
        <w:spacing w:before="7"/>
        <w:rPr>
          <w:sz w:val="17"/>
        </w:rPr>
      </w:pPr>
    </w:p>
    <w:p w:rsidR="00063227" w:rsidRDefault="00B10A8D">
      <w:pPr>
        <w:pStyle w:val="Heading1"/>
        <w:ind w:left="1564"/>
      </w:pPr>
      <w:r>
        <w:t>LITERATURE REVIEW</w:t>
      </w:r>
    </w:p>
    <w:p w:rsidR="00063227" w:rsidRDefault="00063227">
      <w:pPr>
        <w:pStyle w:val="BodyText"/>
        <w:rPr>
          <w:b/>
        </w:rPr>
      </w:pPr>
    </w:p>
    <w:p w:rsidR="00063227" w:rsidRDefault="00B10A8D">
      <w:pPr>
        <w:pStyle w:val="BodyText"/>
        <w:spacing w:line="276" w:lineRule="auto"/>
        <w:ind w:left="108" w:right="227"/>
        <w:jc w:val="both"/>
      </w:pPr>
      <w:r>
        <w:t>Bazid khan (2004) he added sugar as an admixture in cement paste into three different types of cement. The test result show that the effect of sugar on setting time of cement paste depend upon the dosage and different types of cement used. According to his investigation the one type of cement it accelerated the initial setting time and related the final setting time when dosage higher than 0.25% was used.</w:t>
      </w:r>
    </w:p>
    <w:p w:rsidR="00063227" w:rsidRDefault="00063227">
      <w:pPr>
        <w:pStyle w:val="BodyText"/>
        <w:spacing w:before="5"/>
        <w:rPr>
          <w:sz w:val="17"/>
        </w:rPr>
      </w:pPr>
    </w:p>
    <w:p w:rsidR="00063227" w:rsidRDefault="00B10A8D">
      <w:pPr>
        <w:pStyle w:val="BodyText"/>
        <w:spacing w:line="276" w:lineRule="auto"/>
        <w:ind w:left="108" w:right="229"/>
        <w:jc w:val="both"/>
      </w:pPr>
      <w:r>
        <w:t xml:space="preserve">G.L. Oyekan (2007) successful worked on improving the compressive strength of concrete block by the addition of sugar. 0.1% sugar content (by weight if cement) increased the compressive strength of the blocks by nearly 17% at 28 days. </w:t>
      </w:r>
      <w:r>
        <w:rPr>
          <w:spacing w:val="-3"/>
        </w:rPr>
        <w:t xml:space="preserve">At </w:t>
      </w:r>
      <w:r>
        <w:t>0.2% sugar content (by weight of cement) the 28 days strength of the blocks was increased by only 9% but the 14 days strength of the blocks was increased by 56.6%.</w:t>
      </w:r>
    </w:p>
    <w:p w:rsidR="00063227" w:rsidRDefault="00063227">
      <w:pPr>
        <w:pStyle w:val="BodyText"/>
        <w:spacing w:before="6"/>
        <w:rPr>
          <w:sz w:val="17"/>
        </w:rPr>
      </w:pPr>
    </w:p>
    <w:p w:rsidR="00063227" w:rsidRDefault="00B10A8D">
      <w:pPr>
        <w:pStyle w:val="BodyText"/>
        <w:spacing w:line="276" w:lineRule="auto"/>
        <w:ind w:left="108" w:right="228"/>
        <w:jc w:val="both"/>
      </w:pPr>
      <w:r>
        <w:t>Akogu Elijah Abalaka (2011) a successful work on sugar at concentration of 0.05% by weight of sugar content were taken on the cement paste C33 concrete curing at 3,7,14 and 28 days was investigated by use of ordinary Portland cement. The compressive strength test results show some marginal strength gains at all ages but peaks at 11.84% at 3 days at 0.05% sugar content.</w:t>
      </w:r>
    </w:p>
    <w:p w:rsidR="00063227" w:rsidRDefault="00063227">
      <w:pPr>
        <w:pStyle w:val="BodyText"/>
        <w:spacing w:before="5"/>
        <w:rPr>
          <w:sz w:val="17"/>
        </w:rPr>
      </w:pPr>
    </w:p>
    <w:p w:rsidR="00063227" w:rsidRDefault="00B10A8D">
      <w:pPr>
        <w:pStyle w:val="BodyText"/>
        <w:spacing w:before="1" w:line="276" w:lineRule="auto"/>
        <w:ind w:left="108" w:right="227"/>
        <w:jc w:val="both"/>
      </w:pPr>
      <w:r>
        <w:t>Giridhar.V (2013) based on the test results,  as percentage of admixture increases from 0 to 0.1%</w:t>
      </w:r>
      <w:r>
        <w:rPr>
          <w:spacing w:val="42"/>
        </w:rPr>
        <w:t xml:space="preserve"> </w:t>
      </w:r>
      <w:r>
        <w:t>the</w:t>
      </w:r>
    </w:p>
    <w:p w:rsidR="00063227" w:rsidRDefault="00063227">
      <w:pPr>
        <w:spacing w:line="276" w:lineRule="auto"/>
        <w:jc w:val="both"/>
        <w:sectPr w:rsidR="00063227">
          <w:type w:val="continuous"/>
          <w:pgSz w:w="11910" w:h="16840"/>
          <w:pgMar w:top="2080" w:right="780" w:bottom="1200" w:left="900" w:header="720" w:footer="720" w:gutter="0"/>
          <w:cols w:num="2" w:space="720" w:equalWidth="0">
            <w:col w:w="4735" w:space="570"/>
            <w:col w:w="4925"/>
          </w:cols>
        </w:sectPr>
      </w:pPr>
    </w:p>
    <w:p w:rsidR="00063227" w:rsidRDefault="00063227">
      <w:pPr>
        <w:pStyle w:val="BodyText"/>
        <w:spacing w:before="9"/>
        <w:rPr>
          <w:sz w:val="15"/>
        </w:rPr>
      </w:pPr>
    </w:p>
    <w:p w:rsidR="00063227" w:rsidRDefault="00063227">
      <w:pPr>
        <w:rPr>
          <w:sz w:val="15"/>
        </w:rPr>
        <w:sectPr w:rsidR="00063227">
          <w:pgSz w:w="11910" w:h="16840"/>
          <w:pgMar w:top="2080" w:right="780" w:bottom="1200" w:left="900" w:header="726" w:footer="1013" w:gutter="0"/>
          <w:cols w:space="720"/>
        </w:sectPr>
      </w:pPr>
    </w:p>
    <w:p w:rsidR="00063227" w:rsidRDefault="00B10A8D">
      <w:pPr>
        <w:pStyle w:val="BodyText"/>
        <w:spacing w:before="92" w:line="276" w:lineRule="auto"/>
        <w:ind w:left="108" w:right="38"/>
        <w:jc w:val="both"/>
      </w:pPr>
      <w:r>
        <w:t>compressive strength of concrete also increased. Maximum strength of concrete was related on workability of concrete and it can be achieved by high degree of workability. The compressive strength of concrete measured for both admixtures after 7 and 28 days. After 28 days, the percentage of variation between the ordinary concrete and concrete with 0.1% of sugar added as admixture was 12.0%.</w:t>
      </w:r>
    </w:p>
    <w:p w:rsidR="00063227" w:rsidRDefault="00063227">
      <w:pPr>
        <w:pStyle w:val="BodyText"/>
        <w:spacing w:before="9"/>
        <w:rPr>
          <w:sz w:val="17"/>
        </w:rPr>
      </w:pPr>
    </w:p>
    <w:p w:rsidR="00063227" w:rsidRDefault="00B10A8D">
      <w:pPr>
        <w:pStyle w:val="Heading1"/>
        <w:ind w:left="1861"/>
      </w:pPr>
      <w:r>
        <w:t>METHODALOGY</w:t>
      </w:r>
    </w:p>
    <w:p w:rsidR="00063227" w:rsidRDefault="00063227">
      <w:pPr>
        <w:pStyle w:val="BodyText"/>
        <w:rPr>
          <w:b/>
        </w:rPr>
      </w:pPr>
    </w:p>
    <w:p w:rsidR="00063227" w:rsidRDefault="00B10A8D">
      <w:pPr>
        <w:pStyle w:val="BodyText"/>
        <w:ind w:left="108"/>
      </w:pPr>
      <w:r>
        <w:t>Methodology adopted in this project are given below.</w:t>
      </w:r>
    </w:p>
    <w:p w:rsidR="00063227" w:rsidRDefault="00063227">
      <w:pPr>
        <w:pStyle w:val="BodyText"/>
        <w:spacing w:before="1"/>
        <w:rPr>
          <w:sz w:val="7"/>
        </w:rPr>
      </w:pPr>
    </w:p>
    <w:p w:rsidR="00063227" w:rsidRDefault="00A216D8">
      <w:pPr>
        <w:pStyle w:val="BodyText"/>
        <w:ind w:left="630"/>
      </w:pPr>
      <w:r>
        <w:pict>
          <v:group id="_x0000_s2301" style="width:175.2pt;height:291.2pt;mso-position-horizontal-relative:char;mso-position-vertical-relative:line" coordsize="3504,5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307" type="#_x0000_t75" style="position:absolute;width:2788;height:5824">
              <v:imagedata r:id="rId9" o:title=""/>
            </v:shape>
            <v:shape id="_x0000_s2306" type="#_x0000_t75" style="position:absolute;left:1180;top:572;width:2228;height:592">
              <v:imagedata r:id="rId10" o:title=""/>
            </v:shape>
            <v:shape id="_x0000_s2305" type="#_x0000_t75" style="position:absolute;left:1152;top:1152;width:2284;height:600">
              <v:imagedata r:id="rId11" o:title=""/>
            </v:shape>
            <v:shape id="_x0000_s2304" type="#_x0000_t75" style="position:absolute;left:1128;top:1740;width:2332;height:2016">
              <v:imagedata r:id="rId12" o:title=""/>
            </v:shape>
            <v:shape id="_x0000_s2303" type="#_x0000_t75" style="position:absolute;left:1080;top:3744;width:2424;height:1480">
              <v:imagedata r:id="rId13" o:title=""/>
            </v:shape>
            <v:shapetype id="_x0000_t202" coordsize="21600,21600" o:spt="202" path="m,l,21600r21600,l21600,xe">
              <v:stroke joinstyle="miter"/>
              <v:path gradientshapeok="t" o:connecttype="rect"/>
            </v:shapetype>
            <v:shape id="_x0000_s2302" type="#_x0000_t202" style="position:absolute;width:3504;height:5824" filled="f" stroked="f">
              <v:textbox inset="0,0,0,0">
                <w:txbxContent>
                  <w:p w:rsidR="00063227" w:rsidRDefault="00063227">
                    <w:pPr>
                      <w:rPr>
                        <w:sz w:val="24"/>
                      </w:rPr>
                    </w:pPr>
                  </w:p>
                  <w:p w:rsidR="00063227" w:rsidRDefault="00063227">
                    <w:pPr>
                      <w:rPr>
                        <w:sz w:val="24"/>
                      </w:rPr>
                    </w:pPr>
                  </w:p>
                  <w:p w:rsidR="00063227" w:rsidRDefault="00063227">
                    <w:pPr>
                      <w:spacing w:before="5"/>
                      <w:rPr>
                        <w:sz w:val="20"/>
                      </w:rPr>
                    </w:pPr>
                  </w:p>
                  <w:p w:rsidR="00063227" w:rsidRDefault="00B10A8D">
                    <w:pPr>
                      <w:spacing w:before="1" w:line="465" w:lineRule="auto"/>
                      <w:ind w:left="1350" w:right="269" w:firstLine="4"/>
                      <w:jc w:val="center"/>
                      <w:rPr>
                        <w:rFonts w:ascii="Arial"/>
                        <w:sz w:val="24"/>
                      </w:rPr>
                    </w:pPr>
                    <w:r>
                      <w:rPr>
                        <w:rFonts w:ascii="Arial"/>
                        <w:w w:val="90"/>
                        <w:sz w:val="24"/>
                      </w:rPr>
                      <w:t xml:space="preserve">AREA OF STUDY </w:t>
                    </w:r>
                    <w:r>
                      <w:rPr>
                        <w:rFonts w:ascii="Arial"/>
                        <w:spacing w:val="-12"/>
                        <w:w w:val="80"/>
                        <w:sz w:val="24"/>
                      </w:rPr>
                      <w:t xml:space="preserve">DATA </w:t>
                    </w:r>
                    <w:r>
                      <w:rPr>
                        <w:rFonts w:ascii="Arial"/>
                        <w:w w:val="80"/>
                        <w:sz w:val="24"/>
                      </w:rPr>
                      <w:t xml:space="preserve">COLLECTIONS </w:t>
                    </w:r>
                    <w:r>
                      <w:rPr>
                        <w:rFonts w:ascii="Arial"/>
                        <w:spacing w:val="-3"/>
                        <w:w w:val="90"/>
                        <w:sz w:val="24"/>
                      </w:rPr>
                      <w:t xml:space="preserve">MATERIAL </w:t>
                    </w:r>
                    <w:r>
                      <w:rPr>
                        <w:rFonts w:ascii="Arial"/>
                        <w:w w:val="90"/>
                        <w:sz w:val="24"/>
                      </w:rPr>
                      <w:t xml:space="preserve">USED </w:t>
                    </w:r>
                    <w:r>
                      <w:rPr>
                        <w:rFonts w:ascii="Arial"/>
                        <w:w w:val="95"/>
                        <w:sz w:val="24"/>
                      </w:rPr>
                      <w:t>MIXED DESIDN</w:t>
                    </w:r>
                  </w:p>
                  <w:p w:rsidR="00063227" w:rsidRDefault="00B10A8D">
                    <w:pPr>
                      <w:spacing w:before="3" w:line="396" w:lineRule="auto"/>
                      <w:ind w:left="1861" w:right="49" w:hanging="646"/>
                      <w:rPr>
                        <w:rFonts w:ascii="Arial"/>
                        <w:sz w:val="24"/>
                      </w:rPr>
                    </w:pPr>
                    <w:r>
                      <w:rPr>
                        <w:rFonts w:ascii="Arial"/>
                        <w:w w:val="103"/>
                        <w:sz w:val="10"/>
                      </w:rPr>
                      <w:t>l</w:t>
                    </w:r>
                    <w:r>
                      <w:rPr>
                        <w:rFonts w:ascii="Arial"/>
                        <w:w w:val="75"/>
                        <w:sz w:val="24"/>
                      </w:rPr>
                      <w:t>L</w:t>
                    </w:r>
                    <w:r>
                      <w:rPr>
                        <w:rFonts w:ascii="Arial"/>
                        <w:w w:val="86"/>
                        <w:sz w:val="24"/>
                      </w:rPr>
                      <w:t>A</w:t>
                    </w:r>
                    <w:r>
                      <w:rPr>
                        <w:rFonts w:ascii="Arial"/>
                        <w:w w:val="81"/>
                        <w:sz w:val="24"/>
                      </w:rPr>
                      <w:t>B</w:t>
                    </w:r>
                    <w:r>
                      <w:rPr>
                        <w:rFonts w:ascii="Arial"/>
                        <w:w w:val="85"/>
                        <w:sz w:val="24"/>
                      </w:rPr>
                      <w:t>O</w:t>
                    </w:r>
                    <w:r>
                      <w:rPr>
                        <w:rFonts w:ascii="Arial"/>
                        <w:w w:val="75"/>
                        <w:sz w:val="24"/>
                      </w:rPr>
                      <w:t>R</w:t>
                    </w:r>
                    <w:r>
                      <w:rPr>
                        <w:rFonts w:ascii="Arial"/>
                        <w:w w:val="86"/>
                        <w:sz w:val="24"/>
                      </w:rPr>
                      <w:t>A</w:t>
                    </w:r>
                    <w:r>
                      <w:rPr>
                        <w:rFonts w:ascii="Arial"/>
                        <w:w w:val="79"/>
                        <w:sz w:val="24"/>
                      </w:rPr>
                      <w:t>T</w:t>
                    </w:r>
                    <w:r>
                      <w:rPr>
                        <w:rFonts w:ascii="Arial"/>
                        <w:w w:val="86"/>
                        <w:sz w:val="24"/>
                      </w:rPr>
                      <w:t>A</w:t>
                    </w:r>
                    <w:r>
                      <w:rPr>
                        <w:rFonts w:ascii="Arial"/>
                        <w:w w:val="75"/>
                        <w:sz w:val="24"/>
                      </w:rPr>
                      <w:t>R</w:t>
                    </w:r>
                    <w:r>
                      <w:rPr>
                        <w:rFonts w:ascii="Arial"/>
                        <w:w w:val="73"/>
                        <w:sz w:val="24"/>
                      </w:rPr>
                      <w:t>Y</w:t>
                    </w:r>
                    <w:r>
                      <w:rPr>
                        <w:rFonts w:ascii="Arial"/>
                        <w:sz w:val="24"/>
                      </w:rPr>
                      <w:t xml:space="preserve"> </w:t>
                    </w:r>
                    <w:r>
                      <w:rPr>
                        <w:rFonts w:ascii="Arial"/>
                        <w:w w:val="79"/>
                        <w:sz w:val="24"/>
                      </w:rPr>
                      <w:t>T</w:t>
                    </w:r>
                    <w:r>
                      <w:rPr>
                        <w:rFonts w:ascii="Arial"/>
                        <w:w w:val="73"/>
                        <w:sz w:val="24"/>
                      </w:rPr>
                      <w:t>E</w:t>
                    </w:r>
                    <w:r>
                      <w:rPr>
                        <w:rFonts w:ascii="Arial"/>
                        <w:w w:val="68"/>
                        <w:sz w:val="24"/>
                      </w:rPr>
                      <w:t>S</w:t>
                    </w:r>
                    <w:r>
                      <w:rPr>
                        <w:rFonts w:ascii="Arial"/>
                        <w:w w:val="79"/>
                        <w:sz w:val="24"/>
                      </w:rPr>
                      <w:t>T</w:t>
                    </w:r>
                    <w:r>
                      <w:rPr>
                        <w:rFonts w:ascii="Arial"/>
                        <w:w w:val="85"/>
                        <w:sz w:val="24"/>
                      </w:rPr>
                      <w:t xml:space="preserve">ING </w:t>
                    </w:r>
                    <w:r>
                      <w:rPr>
                        <w:rFonts w:ascii="Arial"/>
                        <w:w w:val="95"/>
                        <w:sz w:val="24"/>
                      </w:rPr>
                      <w:t>CASTING CURING TESTING</w:t>
                    </w:r>
                  </w:p>
                  <w:p w:rsidR="00063227" w:rsidRDefault="00B10A8D">
                    <w:pPr>
                      <w:spacing w:before="42"/>
                      <w:ind w:left="1232" w:right="153"/>
                      <w:jc w:val="center"/>
                      <w:rPr>
                        <w:rFonts w:ascii="Arial"/>
                        <w:sz w:val="24"/>
                      </w:rPr>
                    </w:pPr>
                    <w:r>
                      <w:rPr>
                        <w:rFonts w:ascii="Arial"/>
                        <w:w w:val="95"/>
                        <w:sz w:val="24"/>
                      </w:rPr>
                      <w:t>RESULT ANALYSIS</w:t>
                    </w:r>
                  </w:p>
                </w:txbxContent>
              </v:textbox>
            </v:shape>
            <w10:wrap type="none"/>
            <w10:anchorlock/>
          </v:group>
        </w:pict>
      </w:r>
    </w:p>
    <w:p w:rsidR="00063227" w:rsidRDefault="00B10A8D">
      <w:pPr>
        <w:pStyle w:val="BodyText"/>
        <w:spacing w:before="12"/>
        <w:ind w:left="108"/>
      </w:pPr>
      <w:r>
        <w:t>.</w:t>
      </w:r>
    </w:p>
    <w:p w:rsidR="00063227" w:rsidRDefault="00063227">
      <w:pPr>
        <w:pStyle w:val="BodyText"/>
        <w:rPr>
          <w:sz w:val="22"/>
        </w:rPr>
      </w:pPr>
    </w:p>
    <w:p w:rsidR="00063227" w:rsidRDefault="00063227">
      <w:pPr>
        <w:pStyle w:val="BodyText"/>
        <w:rPr>
          <w:sz w:val="22"/>
        </w:rPr>
      </w:pPr>
    </w:p>
    <w:p w:rsidR="00063227" w:rsidRDefault="00B10A8D">
      <w:pPr>
        <w:pStyle w:val="Heading1"/>
        <w:spacing w:before="197"/>
        <w:ind w:left="1808"/>
      </w:pPr>
      <w:r>
        <w:t>MATERIAL USED</w:t>
      </w:r>
    </w:p>
    <w:p w:rsidR="00063227" w:rsidRDefault="00063227">
      <w:pPr>
        <w:pStyle w:val="BodyText"/>
        <w:rPr>
          <w:b/>
        </w:rPr>
      </w:pPr>
    </w:p>
    <w:p w:rsidR="00063227" w:rsidRDefault="00B10A8D">
      <w:pPr>
        <w:pStyle w:val="BodyText"/>
        <w:spacing w:line="276" w:lineRule="auto"/>
        <w:ind w:left="108"/>
      </w:pPr>
      <w:r>
        <w:rPr>
          <w:b/>
        </w:rPr>
        <w:t xml:space="preserve">CEMENT: </w:t>
      </w:r>
      <w:r>
        <w:t>OPC 53 grade of cement conforming IS 10262 is used. The specific gravity of cement 3.15 and initiall setting time is 90 minand final setting time 280 min.</w:t>
      </w:r>
    </w:p>
    <w:p w:rsidR="00063227" w:rsidRDefault="00063227">
      <w:pPr>
        <w:pStyle w:val="BodyText"/>
        <w:spacing w:before="2"/>
        <w:rPr>
          <w:sz w:val="17"/>
        </w:rPr>
      </w:pPr>
    </w:p>
    <w:p w:rsidR="00063227" w:rsidRDefault="00B10A8D">
      <w:pPr>
        <w:pStyle w:val="BodyText"/>
        <w:spacing w:before="1" w:line="276" w:lineRule="auto"/>
        <w:ind w:left="108" w:right="58"/>
      </w:pPr>
      <w:r>
        <w:rPr>
          <w:b/>
        </w:rPr>
        <w:t xml:space="preserve">FINE AGGREGATE: </w:t>
      </w:r>
      <w:r>
        <w:t>Fine aggregate conforming IS383 -1970 and locally available river zone II sand is used bellow passing IS sieve 4.75 mm which fineness modulus is 2.9 which is specific gravity 2.705 .</w:t>
      </w:r>
    </w:p>
    <w:p w:rsidR="00063227" w:rsidRDefault="00B10A8D">
      <w:pPr>
        <w:spacing w:before="92" w:line="276" w:lineRule="auto"/>
        <w:ind w:left="108" w:right="282"/>
        <w:rPr>
          <w:sz w:val="20"/>
        </w:rPr>
      </w:pPr>
      <w:r>
        <w:br w:type="column"/>
      </w:r>
      <w:r>
        <w:rPr>
          <w:b/>
          <w:sz w:val="20"/>
        </w:rPr>
        <w:t xml:space="preserve">COARSE AGGREGATE </w:t>
      </w:r>
      <w:r>
        <w:rPr>
          <w:sz w:val="20"/>
        </w:rPr>
        <w:t>: Corse aggregate conforming IS code 383-1970 which is specific gravity</w:t>
      </w:r>
    </w:p>
    <w:p w:rsidR="00063227" w:rsidRDefault="00B10A8D">
      <w:pPr>
        <w:pStyle w:val="BodyText"/>
        <w:spacing w:line="276" w:lineRule="auto"/>
        <w:ind w:left="108" w:right="282"/>
      </w:pPr>
      <w:r>
        <w:t>2.74. It should be hard ,durable, dense, stronge and clean.</w:t>
      </w:r>
    </w:p>
    <w:p w:rsidR="00063227" w:rsidRDefault="00063227">
      <w:pPr>
        <w:pStyle w:val="BodyText"/>
        <w:spacing w:before="3"/>
        <w:rPr>
          <w:sz w:val="17"/>
        </w:rPr>
      </w:pPr>
    </w:p>
    <w:p w:rsidR="00063227" w:rsidRDefault="00B10A8D">
      <w:pPr>
        <w:pStyle w:val="BodyText"/>
        <w:ind w:left="108"/>
      </w:pPr>
      <w:r>
        <w:rPr>
          <w:b/>
        </w:rPr>
        <w:t xml:space="preserve">WATER: </w:t>
      </w:r>
      <w:r>
        <w:t>Portable water used in concrete.</w:t>
      </w:r>
    </w:p>
    <w:p w:rsidR="00063227" w:rsidRDefault="00063227">
      <w:pPr>
        <w:pStyle w:val="BodyText"/>
        <w:spacing w:before="8"/>
      </w:pPr>
    </w:p>
    <w:p w:rsidR="00063227" w:rsidRDefault="00B10A8D">
      <w:pPr>
        <w:pStyle w:val="BodyText"/>
        <w:spacing w:line="276" w:lineRule="auto"/>
        <w:ind w:left="108" w:right="431" w:firstLine="52"/>
      </w:pPr>
      <w:r>
        <w:rPr>
          <w:b/>
        </w:rPr>
        <w:t>ADMIXTURE</w:t>
      </w:r>
      <w:r>
        <w:t>: Sugar are used as a admixture (retarder).Sucrose C22H11O6 which is white crystline form and easily soluble in water.</w:t>
      </w:r>
    </w:p>
    <w:p w:rsidR="00063227" w:rsidRDefault="00063227">
      <w:pPr>
        <w:pStyle w:val="BodyText"/>
        <w:spacing w:before="7"/>
        <w:rPr>
          <w:sz w:val="17"/>
        </w:rPr>
      </w:pPr>
    </w:p>
    <w:p w:rsidR="00063227" w:rsidRDefault="00B10A8D">
      <w:pPr>
        <w:pStyle w:val="Heading1"/>
        <w:ind w:left="1209"/>
      </w:pPr>
      <w:r>
        <w:t>MIX PROPORTIONS</w:t>
      </w:r>
    </w:p>
    <w:p w:rsidR="00063227" w:rsidRDefault="00063227">
      <w:pPr>
        <w:pStyle w:val="BodyText"/>
        <w:rPr>
          <w:b/>
        </w:rPr>
      </w:pPr>
    </w:p>
    <w:p w:rsidR="00063227" w:rsidRDefault="00B10A8D">
      <w:pPr>
        <w:pStyle w:val="BodyText"/>
        <w:spacing w:line="276" w:lineRule="auto"/>
        <w:ind w:left="108" w:right="270"/>
      </w:pPr>
      <w:r>
        <w:t>Mix proportion M30 Grade of concrete is ratio 1:0.75:1.5 as per IS code10262 1982 and W/C IS 0.45.For better workability, aggregate were used as 60% and 40% of 20mm ,10mm respectively and aggregate of zone II. The sugar as a admixture is added 0.0025,0.05,0.06,0.08 and 0.1 by weight of cement For every dosage workability test of fresh concrete perform and compressive test of 3 days, 7 day, 28days of 3 cubes of 3 specimen.</w:t>
      </w:r>
    </w:p>
    <w:p w:rsidR="00063227" w:rsidRDefault="00063227">
      <w:pPr>
        <w:pStyle w:val="BodyText"/>
        <w:spacing w:before="9"/>
        <w:rPr>
          <w:sz w:val="17"/>
        </w:rPr>
      </w:pPr>
    </w:p>
    <w:p w:rsidR="00063227" w:rsidRDefault="00B10A8D">
      <w:pPr>
        <w:pStyle w:val="Heading1"/>
        <w:ind w:left="1412"/>
      </w:pPr>
      <w:r>
        <w:t>RESULTS AND DISCUSSION</w:t>
      </w:r>
    </w:p>
    <w:p w:rsidR="00063227" w:rsidRDefault="00063227">
      <w:pPr>
        <w:pStyle w:val="BodyText"/>
        <w:rPr>
          <w:b/>
        </w:rPr>
      </w:pPr>
    </w:p>
    <w:p w:rsidR="00063227" w:rsidRDefault="00B10A8D">
      <w:pPr>
        <w:pStyle w:val="BodyText"/>
        <w:spacing w:line="276" w:lineRule="auto"/>
        <w:ind w:left="108" w:right="231"/>
        <w:jc w:val="both"/>
      </w:pPr>
      <w:r>
        <w:t>A series of laboratory tests (initial setting time, final setting time, consistency and specific gravity) have been performed with cement by adding different percentages of sugar and admixture.</w:t>
      </w:r>
    </w:p>
    <w:p w:rsidR="00063227" w:rsidRDefault="00063227">
      <w:pPr>
        <w:pStyle w:val="BodyText"/>
        <w:rPr>
          <w:sz w:val="18"/>
        </w:rPr>
      </w:pPr>
    </w:p>
    <w:p w:rsidR="00063227" w:rsidRDefault="00B10A8D">
      <w:pPr>
        <w:pStyle w:val="Heading1"/>
        <w:ind w:left="1694" w:right="2361"/>
        <w:jc w:val="center"/>
      </w:pPr>
      <w:r>
        <w:t>TABLE 1</w:t>
      </w:r>
    </w:p>
    <w:p w:rsidR="00063227" w:rsidRDefault="00063227">
      <w:pPr>
        <w:pStyle w:val="BodyText"/>
        <w:spacing w:before="4"/>
        <w:rPr>
          <w:b/>
        </w:rPr>
      </w:pPr>
    </w:p>
    <w:p w:rsidR="00063227" w:rsidRDefault="00A216D8">
      <w:pPr>
        <w:ind w:left="512"/>
        <w:rPr>
          <w:b/>
          <w:sz w:val="20"/>
        </w:rPr>
      </w:pPr>
      <w:r w:rsidRPr="00A216D8">
        <w:pict>
          <v:shape id="_x0000_s2300" type="#_x0000_t202" style="position:absolute;left:0;text-align:left;margin-left:315.5pt;margin-top:54.55pt;width:235.3pt;height:199.45pt;z-index:1072;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3"/>
                    <w:gridCol w:w="917"/>
                    <w:gridCol w:w="813"/>
                    <w:gridCol w:w="990"/>
                    <w:gridCol w:w="985"/>
                  </w:tblGrid>
                  <w:tr w:rsidR="00063227">
                    <w:trPr>
                      <w:trHeight w:val="994"/>
                    </w:trPr>
                    <w:tc>
                      <w:tcPr>
                        <w:tcW w:w="993" w:type="dxa"/>
                      </w:tcPr>
                      <w:p w:rsidR="00063227" w:rsidRDefault="00B10A8D">
                        <w:pPr>
                          <w:pStyle w:val="TableParagraph"/>
                          <w:spacing w:line="226" w:lineRule="exact"/>
                          <w:ind w:left="217" w:right="213"/>
                          <w:jc w:val="center"/>
                          <w:rPr>
                            <w:b/>
                            <w:sz w:val="20"/>
                          </w:rPr>
                        </w:pPr>
                        <w:r>
                          <w:rPr>
                            <w:b/>
                            <w:sz w:val="20"/>
                          </w:rPr>
                          <w:t>Sr.no.</w:t>
                        </w:r>
                      </w:p>
                    </w:tc>
                    <w:tc>
                      <w:tcPr>
                        <w:tcW w:w="917" w:type="dxa"/>
                      </w:tcPr>
                      <w:p w:rsidR="00063227" w:rsidRDefault="00B10A8D">
                        <w:pPr>
                          <w:pStyle w:val="TableParagraph"/>
                          <w:spacing w:line="276" w:lineRule="auto"/>
                          <w:ind w:left="110" w:right="143"/>
                          <w:rPr>
                            <w:b/>
                            <w:sz w:val="20"/>
                          </w:rPr>
                        </w:pPr>
                        <w:r>
                          <w:rPr>
                            <w:b/>
                            <w:sz w:val="20"/>
                          </w:rPr>
                          <w:t>Sugar content in %</w:t>
                        </w:r>
                      </w:p>
                    </w:tc>
                    <w:tc>
                      <w:tcPr>
                        <w:tcW w:w="813" w:type="dxa"/>
                      </w:tcPr>
                      <w:p w:rsidR="00063227" w:rsidRDefault="00B10A8D">
                        <w:pPr>
                          <w:pStyle w:val="TableParagraph"/>
                          <w:spacing w:line="226" w:lineRule="exact"/>
                          <w:rPr>
                            <w:b/>
                            <w:sz w:val="20"/>
                          </w:rPr>
                        </w:pPr>
                        <w:r>
                          <w:rPr>
                            <w:b/>
                            <w:sz w:val="20"/>
                          </w:rPr>
                          <w:t>Slump</w:t>
                        </w:r>
                      </w:p>
                    </w:tc>
                    <w:tc>
                      <w:tcPr>
                        <w:tcW w:w="990" w:type="dxa"/>
                      </w:tcPr>
                      <w:p w:rsidR="00063227" w:rsidRDefault="00B10A8D">
                        <w:pPr>
                          <w:pStyle w:val="TableParagraph"/>
                          <w:spacing w:line="276" w:lineRule="auto"/>
                          <w:ind w:left="105" w:right="305"/>
                          <w:jc w:val="both"/>
                          <w:rPr>
                            <w:b/>
                            <w:sz w:val="20"/>
                          </w:rPr>
                        </w:pPr>
                        <w:r>
                          <w:rPr>
                            <w:b/>
                            <w:sz w:val="20"/>
                          </w:rPr>
                          <w:t>Initial setting time</w:t>
                        </w:r>
                      </w:p>
                    </w:tc>
                    <w:tc>
                      <w:tcPr>
                        <w:tcW w:w="985" w:type="dxa"/>
                      </w:tcPr>
                      <w:p w:rsidR="00063227" w:rsidRDefault="00B10A8D">
                        <w:pPr>
                          <w:pStyle w:val="TableParagraph"/>
                          <w:spacing w:line="276" w:lineRule="auto"/>
                          <w:ind w:left="103" w:right="285"/>
                          <w:rPr>
                            <w:b/>
                            <w:sz w:val="20"/>
                          </w:rPr>
                        </w:pPr>
                        <w:r>
                          <w:rPr>
                            <w:b/>
                            <w:sz w:val="20"/>
                          </w:rPr>
                          <w:t>final setting time</w:t>
                        </w:r>
                      </w:p>
                    </w:tc>
                  </w:tr>
                  <w:tr w:rsidR="00063227">
                    <w:trPr>
                      <w:trHeight w:val="462"/>
                    </w:trPr>
                    <w:tc>
                      <w:tcPr>
                        <w:tcW w:w="993" w:type="dxa"/>
                      </w:tcPr>
                      <w:p w:rsidR="00063227" w:rsidRDefault="00B10A8D">
                        <w:pPr>
                          <w:pStyle w:val="TableParagraph"/>
                          <w:ind w:left="3"/>
                          <w:jc w:val="center"/>
                          <w:rPr>
                            <w:sz w:val="20"/>
                          </w:rPr>
                        </w:pPr>
                        <w:r>
                          <w:rPr>
                            <w:sz w:val="20"/>
                          </w:rPr>
                          <w:t>1</w:t>
                        </w:r>
                      </w:p>
                    </w:tc>
                    <w:tc>
                      <w:tcPr>
                        <w:tcW w:w="917" w:type="dxa"/>
                      </w:tcPr>
                      <w:p w:rsidR="00063227" w:rsidRDefault="00B10A8D">
                        <w:pPr>
                          <w:pStyle w:val="TableParagraph"/>
                          <w:ind w:left="110"/>
                          <w:rPr>
                            <w:sz w:val="20"/>
                          </w:rPr>
                        </w:pPr>
                        <w:r>
                          <w:rPr>
                            <w:sz w:val="20"/>
                          </w:rPr>
                          <w:t>0.0</w:t>
                        </w:r>
                      </w:p>
                    </w:tc>
                    <w:tc>
                      <w:tcPr>
                        <w:tcW w:w="813" w:type="dxa"/>
                      </w:tcPr>
                      <w:p w:rsidR="00063227" w:rsidRDefault="00B10A8D">
                        <w:pPr>
                          <w:pStyle w:val="TableParagraph"/>
                          <w:rPr>
                            <w:sz w:val="20"/>
                          </w:rPr>
                        </w:pPr>
                        <w:r>
                          <w:rPr>
                            <w:sz w:val="20"/>
                          </w:rPr>
                          <w:t>80</w:t>
                        </w:r>
                      </w:p>
                    </w:tc>
                    <w:tc>
                      <w:tcPr>
                        <w:tcW w:w="990" w:type="dxa"/>
                      </w:tcPr>
                      <w:p w:rsidR="00063227" w:rsidRDefault="00B10A8D">
                        <w:pPr>
                          <w:pStyle w:val="TableParagraph"/>
                          <w:ind w:left="105"/>
                          <w:rPr>
                            <w:sz w:val="20"/>
                          </w:rPr>
                        </w:pPr>
                        <w:r>
                          <w:rPr>
                            <w:sz w:val="20"/>
                          </w:rPr>
                          <w:t>210min</w:t>
                        </w:r>
                      </w:p>
                    </w:tc>
                    <w:tc>
                      <w:tcPr>
                        <w:tcW w:w="985" w:type="dxa"/>
                      </w:tcPr>
                      <w:p w:rsidR="00063227" w:rsidRDefault="00B10A8D">
                        <w:pPr>
                          <w:pStyle w:val="TableParagraph"/>
                          <w:ind w:left="103"/>
                          <w:rPr>
                            <w:sz w:val="20"/>
                          </w:rPr>
                        </w:pPr>
                        <w:r>
                          <w:rPr>
                            <w:sz w:val="20"/>
                          </w:rPr>
                          <w:t>630min</w:t>
                        </w:r>
                      </w:p>
                    </w:tc>
                  </w:tr>
                  <w:tr w:rsidR="00063227">
                    <w:trPr>
                      <w:trHeight w:val="466"/>
                    </w:trPr>
                    <w:tc>
                      <w:tcPr>
                        <w:tcW w:w="993" w:type="dxa"/>
                      </w:tcPr>
                      <w:p w:rsidR="00063227" w:rsidRDefault="00B10A8D">
                        <w:pPr>
                          <w:pStyle w:val="TableParagraph"/>
                          <w:spacing w:line="226" w:lineRule="exact"/>
                          <w:ind w:left="3"/>
                          <w:jc w:val="center"/>
                          <w:rPr>
                            <w:sz w:val="20"/>
                          </w:rPr>
                        </w:pPr>
                        <w:r>
                          <w:rPr>
                            <w:sz w:val="20"/>
                          </w:rPr>
                          <w:t>2</w:t>
                        </w:r>
                      </w:p>
                    </w:tc>
                    <w:tc>
                      <w:tcPr>
                        <w:tcW w:w="917" w:type="dxa"/>
                      </w:tcPr>
                      <w:p w:rsidR="00063227" w:rsidRDefault="00B10A8D">
                        <w:pPr>
                          <w:pStyle w:val="TableParagraph"/>
                          <w:spacing w:line="226" w:lineRule="exact"/>
                          <w:ind w:left="110"/>
                          <w:rPr>
                            <w:sz w:val="20"/>
                          </w:rPr>
                        </w:pPr>
                        <w:r>
                          <w:rPr>
                            <w:sz w:val="20"/>
                          </w:rPr>
                          <w:t>0.0025</w:t>
                        </w:r>
                      </w:p>
                    </w:tc>
                    <w:tc>
                      <w:tcPr>
                        <w:tcW w:w="813" w:type="dxa"/>
                      </w:tcPr>
                      <w:p w:rsidR="00063227" w:rsidRDefault="00B10A8D">
                        <w:pPr>
                          <w:pStyle w:val="TableParagraph"/>
                          <w:spacing w:line="226" w:lineRule="exact"/>
                          <w:rPr>
                            <w:sz w:val="20"/>
                          </w:rPr>
                        </w:pPr>
                        <w:r>
                          <w:rPr>
                            <w:sz w:val="20"/>
                          </w:rPr>
                          <w:t>85</w:t>
                        </w:r>
                      </w:p>
                    </w:tc>
                    <w:tc>
                      <w:tcPr>
                        <w:tcW w:w="990" w:type="dxa"/>
                      </w:tcPr>
                      <w:p w:rsidR="00063227" w:rsidRDefault="00B10A8D">
                        <w:pPr>
                          <w:pStyle w:val="TableParagraph"/>
                          <w:spacing w:line="226" w:lineRule="exact"/>
                          <w:ind w:left="105"/>
                          <w:rPr>
                            <w:sz w:val="20"/>
                          </w:rPr>
                        </w:pPr>
                        <w:r>
                          <w:rPr>
                            <w:sz w:val="20"/>
                          </w:rPr>
                          <w:t>280min</w:t>
                        </w:r>
                      </w:p>
                    </w:tc>
                    <w:tc>
                      <w:tcPr>
                        <w:tcW w:w="985" w:type="dxa"/>
                      </w:tcPr>
                      <w:p w:rsidR="00063227" w:rsidRDefault="00B10A8D">
                        <w:pPr>
                          <w:pStyle w:val="TableParagraph"/>
                          <w:spacing w:line="226" w:lineRule="exact"/>
                          <w:ind w:left="103"/>
                          <w:rPr>
                            <w:sz w:val="20"/>
                          </w:rPr>
                        </w:pPr>
                        <w:r>
                          <w:rPr>
                            <w:sz w:val="20"/>
                          </w:rPr>
                          <w:t>660min</w:t>
                        </w:r>
                      </w:p>
                    </w:tc>
                  </w:tr>
                  <w:tr w:rsidR="00063227">
                    <w:trPr>
                      <w:trHeight w:val="461"/>
                    </w:trPr>
                    <w:tc>
                      <w:tcPr>
                        <w:tcW w:w="993" w:type="dxa"/>
                      </w:tcPr>
                      <w:p w:rsidR="00063227" w:rsidRDefault="00B10A8D">
                        <w:pPr>
                          <w:pStyle w:val="TableParagraph"/>
                          <w:ind w:left="3"/>
                          <w:jc w:val="center"/>
                          <w:rPr>
                            <w:sz w:val="20"/>
                          </w:rPr>
                        </w:pPr>
                        <w:r>
                          <w:rPr>
                            <w:sz w:val="20"/>
                          </w:rPr>
                          <w:t>3</w:t>
                        </w:r>
                      </w:p>
                    </w:tc>
                    <w:tc>
                      <w:tcPr>
                        <w:tcW w:w="917" w:type="dxa"/>
                      </w:tcPr>
                      <w:p w:rsidR="00063227" w:rsidRDefault="00B10A8D">
                        <w:pPr>
                          <w:pStyle w:val="TableParagraph"/>
                          <w:ind w:left="110"/>
                          <w:rPr>
                            <w:sz w:val="20"/>
                          </w:rPr>
                        </w:pPr>
                        <w:r>
                          <w:rPr>
                            <w:sz w:val="20"/>
                          </w:rPr>
                          <w:t>0.05</w:t>
                        </w:r>
                      </w:p>
                    </w:tc>
                    <w:tc>
                      <w:tcPr>
                        <w:tcW w:w="813" w:type="dxa"/>
                      </w:tcPr>
                      <w:p w:rsidR="00063227" w:rsidRDefault="00B10A8D">
                        <w:pPr>
                          <w:pStyle w:val="TableParagraph"/>
                          <w:rPr>
                            <w:sz w:val="20"/>
                          </w:rPr>
                        </w:pPr>
                        <w:r>
                          <w:rPr>
                            <w:sz w:val="20"/>
                          </w:rPr>
                          <w:t>95</w:t>
                        </w:r>
                      </w:p>
                    </w:tc>
                    <w:tc>
                      <w:tcPr>
                        <w:tcW w:w="990" w:type="dxa"/>
                      </w:tcPr>
                      <w:p w:rsidR="00063227" w:rsidRDefault="00B10A8D">
                        <w:pPr>
                          <w:pStyle w:val="TableParagraph"/>
                          <w:ind w:left="105"/>
                          <w:rPr>
                            <w:sz w:val="20"/>
                          </w:rPr>
                        </w:pPr>
                        <w:r>
                          <w:rPr>
                            <w:sz w:val="20"/>
                          </w:rPr>
                          <w:t>300min</w:t>
                        </w:r>
                      </w:p>
                    </w:tc>
                    <w:tc>
                      <w:tcPr>
                        <w:tcW w:w="985" w:type="dxa"/>
                      </w:tcPr>
                      <w:p w:rsidR="00063227" w:rsidRDefault="00B10A8D">
                        <w:pPr>
                          <w:pStyle w:val="TableParagraph"/>
                          <w:ind w:left="103"/>
                          <w:rPr>
                            <w:sz w:val="20"/>
                          </w:rPr>
                        </w:pPr>
                        <w:r>
                          <w:rPr>
                            <w:sz w:val="20"/>
                          </w:rPr>
                          <w:t>690min</w:t>
                        </w:r>
                      </w:p>
                    </w:tc>
                  </w:tr>
                  <w:tr w:rsidR="00063227">
                    <w:trPr>
                      <w:trHeight w:val="465"/>
                    </w:trPr>
                    <w:tc>
                      <w:tcPr>
                        <w:tcW w:w="993" w:type="dxa"/>
                      </w:tcPr>
                      <w:p w:rsidR="00063227" w:rsidRDefault="00B10A8D">
                        <w:pPr>
                          <w:pStyle w:val="TableParagraph"/>
                          <w:spacing w:line="226" w:lineRule="exact"/>
                          <w:ind w:left="3"/>
                          <w:jc w:val="center"/>
                          <w:rPr>
                            <w:sz w:val="20"/>
                          </w:rPr>
                        </w:pPr>
                        <w:r>
                          <w:rPr>
                            <w:sz w:val="20"/>
                          </w:rPr>
                          <w:t>4</w:t>
                        </w:r>
                      </w:p>
                    </w:tc>
                    <w:tc>
                      <w:tcPr>
                        <w:tcW w:w="917" w:type="dxa"/>
                      </w:tcPr>
                      <w:p w:rsidR="00063227" w:rsidRDefault="00B10A8D">
                        <w:pPr>
                          <w:pStyle w:val="TableParagraph"/>
                          <w:spacing w:line="226" w:lineRule="exact"/>
                          <w:ind w:left="110"/>
                          <w:rPr>
                            <w:sz w:val="20"/>
                          </w:rPr>
                        </w:pPr>
                        <w:r>
                          <w:rPr>
                            <w:sz w:val="20"/>
                          </w:rPr>
                          <w:t>0.06</w:t>
                        </w:r>
                      </w:p>
                    </w:tc>
                    <w:tc>
                      <w:tcPr>
                        <w:tcW w:w="813" w:type="dxa"/>
                      </w:tcPr>
                      <w:p w:rsidR="00063227" w:rsidRDefault="00B10A8D">
                        <w:pPr>
                          <w:pStyle w:val="TableParagraph"/>
                          <w:spacing w:line="226" w:lineRule="exact"/>
                          <w:rPr>
                            <w:sz w:val="20"/>
                          </w:rPr>
                        </w:pPr>
                        <w:r>
                          <w:rPr>
                            <w:sz w:val="20"/>
                          </w:rPr>
                          <w:t>100</w:t>
                        </w:r>
                      </w:p>
                    </w:tc>
                    <w:tc>
                      <w:tcPr>
                        <w:tcW w:w="990" w:type="dxa"/>
                      </w:tcPr>
                      <w:p w:rsidR="00063227" w:rsidRDefault="00B10A8D">
                        <w:pPr>
                          <w:pStyle w:val="TableParagraph"/>
                          <w:spacing w:line="226" w:lineRule="exact"/>
                          <w:ind w:left="105"/>
                          <w:rPr>
                            <w:sz w:val="20"/>
                          </w:rPr>
                        </w:pPr>
                        <w:r>
                          <w:rPr>
                            <w:sz w:val="20"/>
                          </w:rPr>
                          <w:t>330min</w:t>
                        </w:r>
                      </w:p>
                    </w:tc>
                    <w:tc>
                      <w:tcPr>
                        <w:tcW w:w="985" w:type="dxa"/>
                      </w:tcPr>
                      <w:p w:rsidR="00063227" w:rsidRDefault="00B10A8D">
                        <w:pPr>
                          <w:pStyle w:val="TableParagraph"/>
                          <w:spacing w:line="226" w:lineRule="exact"/>
                          <w:ind w:left="103"/>
                          <w:rPr>
                            <w:sz w:val="20"/>
                          </w:rPr>
                        </w:pPr>
                        <w:r>
                          <w:rPr>
                            <w:sz w:val="20"/>
                          </w:rPr>
                          <w:t>720min</w:t>
                        </w:r>
                      </w:p>
                    </w:tc>
                  </w:tr>
                  <w:tr w:rsidR="00063227">
                    <w:trPr>
                      <w:trHeight w:val="594"/>
                    </w:trPr>
                    <w:tc>
                      <w:tcPr>
                        <w:tcW w:w="993" w:type="dxa"/>
                      </w:tcPr>
                      <w:p w:rsidR="00063227" w:rsidRDefault="00B10A8D">
                        <w:pPr>
                          <w:pStyle w:val="TableParagraph"/>
                          <w:spacing w:line="226" w:lineRule="exact"/>
                          <w:ind w:left="3"/>
                          <w:jc w:val="center"/>
                          <w:rPr>
                            <w:sz w:val="20"/>
                          </w:rPr>
                        </w:pPr>
                        <w:r>
                          <w:rPr>
                            <w:sz w:val="20"/>
                          </w:rPr>
                          <w:t>5</w:t>
                        </w:r>
                      </w:p>
                    </w:tc>
                    <w:tc>
                      <w:tcPr>
                        <w:tcW w:w="917" w:type="dxa"/>
                      </w:tcPr>
                      <w:p w:rsidR="00063227" w:rsidRDefault="00B10A8D">
                        <w:pPr>
                          <w:pStyle w:val="TableParagraph"/>
                          <w:spacing w:line="226" w:lineRule="exact"/>
                          <w:ind w:left="110"/>
                          <w:rPr>
                            <w:sz w:val="20"/>
                          </w:rPr>
                        </w:pPr>
                        <w:r>
                          <w:rPr>
                            <w:sz w:val="20"/>
                          </w:rPr>
                          <w:t>0.08</w:t>
                        </w:r>
                      </w:p>
                    </w:tc>
                    <w:tc>
                      <w:tcPr>
                        <w:tcW w:w="813" w:type="dxa"/>
                      </w:tcPr>
                      <w:p w:rsidR="00063227" w:rsidRDefault="00B10A8D">
                        <w:pPr>
                          <w:pStyle w:val="TableParagraph"/>
                          <w:spacing w:line="226" w:lineRule="exact"/>
                          <w:rPr>
                            <w:sz w:val="20"/>
                          </w:rPr>
                        </w:pPr>
                        <w:r>
                          <w:rPr>
                            <w:sz w:val="20"/>
                          </w:rPr>
                          <w:t>110</w:t>
                        </w:r>
                      </w:p>
                    </w:tc>
                    <w:tc>
                      <w:tcPr>
                        <w:tcW w:w="990" w:type="dxa"/>
                      </w:tcPr>
                      <w:p w:rsidR="00063227" w:rsidRDefault="00B10A8D">
                        <w:pPr>
                          <w:pStyle w:val="TableParagraph"/>
                          <w:spacing w:line="226" w:lineRule="exact"/>
                          <w:ind w:left="105"/>
                          <w:rPr>
                            <w:sz w:val="20"/>
                          </w:rPr>
                        </w:pPr>
                        <w:r>
                          <w:rPr>
                            <w:sz w:val="20"/>
                          </w:rPr>
                          <w:t>410min</w:t>
                        </w:r>
                      </w:p>
                    </w:tc>
                    <w:tc>
                      <w:tcPr>
                        <w:tcW w:w="985" w:type="dxa"/>
                      </w:tcPr>
                      <w:p w:rsidR="00063227" w:rsidRDefault="00B10A8D">
                        <w:pPr>
                          <w:pStyle w:val="TableParagraph"/>
                          <w:spacing w:line="226" w:lineRule="exact"/>
                          <w:ind w:left="103"/>
                          <w:rPr>
                            <w:sz w:val="20"/>
                          </w:rPr>
                        </w:pPr>
                        <w:r>
                          <w:rPr>
                            <w:sz w:val="20"/>
                          </w:rPr>
                          <w:t>760 min</w:t>
                        </w:r>
                      </w:p>
                    </w:tc>
                  </w:tr>
                  <w:tr w:rsidR="00063227">
                    <w:trPr>
                      <w:trHeight w:val="465"/>
                    </w:trPr>
                    <w:tc>
                      <w:tcPr>
                        <w:tcW w:w="993" w:type="dxa"/>
                      </w:tcPr>
                      <w:p w:rsidR="00063227" w:rsidRDefault="00B10A8D">
                        <w:pPr>
                          <w:pStyle w:val="TableParagraph"/>
                          <w:ind w:left="3"/>
                          <w:jc w:val="center"/>
                          <w:rPr>
                            <w:sz w:val="20"/>
                          </w:rPr>
                        </w:pPr>
                        <w:r>
                          <w:rPr>
                            <w:sz w:val="20"/>
                          </w:rPr>
                          <w:t>6</w:t>
                        </w:r>
                      </w:p>
                    </w:tc>
                    <w:tc>
                      <w:tcPr>
                        <w:tcW w:w="917" w:type="dxa"/>
                      </w:tcPr>
                      <w:p w:rsidR="00063227" w:rsidRDefault="00B10A8D">
                        <w:pPr>
                          <w:pStyle w:val="TableParagraph"/>
                          <w:ind w:left="110"/>
                          <w:rPr>
                            <w:sz w:val="20"/>
                          </w:rPr>
                        </w:pPr>
                        <w:r>
                          <w:rPr>
                            <w:sz w:val="20"/>
                          </w:rPr>
                          <w:t>0.1</w:t>
                        </w:r>
                      </w:p>
                    </w:tc>
                    <w:tc>
                      <w:tcPr>
                        <w:tcW w:w="813" w:type="dxa"/>
                      </w:tcPr>
                      <w:p w:rsidR="00063227" w:rsidRDefault="00B10A8D">
                        <w:pPr>
                          <w:pStyle w:val="TableParagraph"/>
                          <w:rPr>
                            <w:sz w:val="20"/>
                          </w:rPr>
                        </w:pPr>
                        <w:r>
                          <w:rPr>
                            <w:sz w:val="20"/>
                          </w:rPr>
                          <w:t>125</w:t>
                        </w:r>
                      </w:p>
                    </w:tc>
                    <w:tc>
                      <w:tcPr>
                        <w:tcW w:w="990" w:type="dxa"/>
                      </w:tcPr>
                      <w:p w:rsidR="00063227" w:rsidRDefault="00B10A8D">
                        <w:pPr>
                          <w:pStyle w:val="TableParagraph"/>
                          <w:ind w:left="105"/>
                          <w:rPr>
                            <w:sz w:val="20"/>
                          </w:rPr>
                        </w:pPr>
                        <w:r>
                          <w:rPr>
                            <w:sz w:val="20"/>
                          </w:rPr>
                          <w:t>550min</w:t>
                        </w:r>
                      </w:p>
                    </w:tc>
                    <w:tc>
                      <w:tcPr>
                        <w:tcW w:w="985" w:type="dxa"/>
                      </w:tcPr>
                      <w:p w:rsidR="00063227" w:rsidRDefault="00B10A8D">
                        <w:pPr>
                          <w:pStyle w:val="TableParagraph"/>
                          <w:ind w:left="103"/>
                          <w:rPr>
                            <w:sz w:val="20"/>
                          </w:rPr>
                        </w:pPr>
                        <w:r>
                          <w:rPr>
                            <w:sz w:val="20"/>
                          </w:rPr>
                          <w:t>60 hr</w:t>
                        </w:r>
                      </w:p>
                    </w:tc>
                  </w:tr>
                </w:tbl>
                <w:p w:rsidR="00063227" w:rsidRDefault="00063227">
                  <w:pPr>
                    <w:pStyle w:val="BodyText"/>
                  </w:pPr>
                </w:p>
              </w:txbxContent>
            </v:textbox>
            <w10:wrap anchorx="page"/>
          </v:shape>
        </w:pict>
      </w:r>
      <w:r w:rsidR="00B10A8D">
        <w:rPr>
          <w:b/>
          <w:sz w:val="20"/>
        </w:rPr>
        <w:t>Initial, final setting time and slump Results</w:t>
      </w:r>
    </w:p>
    <w:p w:rsidR="00063227" w:rsidRDefault="00063227">
      <w:pPr>
        <w:rPr>
          <w:sz w:val="20"/>
        </w:rPr>
        <w:sectPr w:rsidR="00063227">
          <w:type w:val="continuous"/>
          <w:pgSz w:w="11910" w:h="16840"/>
          <w:pgMar w:top="2080" w:right="780" w:bottom="1200" w:left="900" w:header="720" w:footer="720" w:gutter="0"/>
          <w:cols w:num="2" w:space="720" w:equalWidth="0">
            <w:col w:w="4735" w:space="570"/>
            <w:col w:w="4925"/>
          </w:cols>
        </w:sectPr>
      </w:pPr>
    </w:p>
    <w:p w:rsidR="00063227" w:rsidRDefault="00063227">
      <w:pPr>
        <w:pStyle w:val="BodyText"/>
        <w:spacing w:before="7"/>
        <w:rPr>
          <w:b/>
          <w:sz w:val="23"/>
        </w:rPr>
      </w:pPr>
    </w:p>
    <w:p w:rsidR="00063227" w:rsidRDefault="00A216D8">
      <w:pPr>
        <w:pStyle w:val="BodyText"/>
        <w:tabs>
          <w:tab w:val="left" w:pos="5435"/>
        </w:tabs>
        <w:ind w:left="130"/>
      </w:pPr>
      <w:r>
        <w:pict>
          <v:group id="_x0000_s2261" style="width:230pt;height:180pt;mso-position-horizontal-relative:char;mso-position-vertical-relative:line" coordsize="4600,3600">
            <v:line id="_x0000_s2299" style="position:absolute" from="628,2558" to="2952,2558" strokecolor="#858585" strokeweight=".6pt"/>
            <v:line id="_x0000_s2298" style="position:absolute" from="628,2270" to="2952,2270" strokecolor="#858585" strokeweight=".6pt"/>
            <v:line id="_x0000_s2297" style="position:absolute" from="628,1986" to="2952,1986" strokecolor="#858585" strokeweight=".6pt"/>
            <v:line id="_x0000_s2296" style="position:absolute" from="628,1702" to="2952,1702" strokecolor="#858585" strokeweight=".6pt"/>
            <v:line id="_x0000_s2295" style="position:absolute" from="628,1418" to="2952,1418" strokecolor="#858585" strokeweight=".6pt"/>
            <v:line id="_x0000_s2294" style="position:absolute" from="628,1134" to="2952,1134" strokecolor="#858585" strokeweight=".6pt"/>
            <v:line id="_x0000_s2293" style="position:absolute" from="628,850" to="2952,850" strokecolor="#858585" strokeweight=".6pt"/>
            <v:line id="_x0000_s2292" style="position:absolute" from="628,2842" to="628,850" strokecolor="#858585" strokeweight=".6pt"/>
            <v:line id="_x0000_s2291" style="position:absolute" from="568,2842" to="628,2842" strokecolor="#858585" strokeweight=".6pt"/>
            <v:line id="_x0000_s2290" style="position:absolute" from="568,2558" to="628,2558" strokecolor="#858585" strokeweight=".6pt"/>
            <v:line id="_x0000_s2289" style="position:absolute" from="568,2270" to="628,2270" strokecolor="#858585" strokeweight=".6pt"/>
            <v:line id="_x0000_s2288" style="position:absolute" from="568,1986" to="628,1986" strokecolor="#858585" strokeweight=".6pt"/>
            <v:line id="_x0000_s2287" style="position:absolute" from="568,1702" to="628,1702" strokecolor="#858585" strokeweight=".6pt"/>
            <v:line id="_x0000_s2286" style="position:absolute" from="568,1418" to="628,1418" strokecolor="#858585" strokeweight=".6pt"/>
            <v:line id="_x0000_s2285" style="position:absolute" from="568,1134" to="628,1134" strokecolor="#858585" strokeweight=".6pt"/>
            <v:line id="_x0000_s2284" style="position:absolute" from="568,850" to="628,850" strokecolor="#858585" strokeweight=".6pt"/>
            <v:line id="_x0000_s2283" style="position:absolute" from="628,2842" to="2952,2842" strokecolor="#858585" strokeweight=".6pt"/>
            <v:line id="_x0000_s2282" style="position:absolute" from="628,2842" to="628,2906" strokecolor="#858585" strokeweight=".6pt"/>
            <v:line id="_x0000_s2281" style="position:absolute" from="1016,2842" to="1016,2906" strokecolor="#858585" strokeweight=".6pt"/>
            <v:line id="_x0000_s2280" style="position:absolute" from="1404,2842" to="1404,2906" strokecolor="#858585" strokeweight=".6pt"/>
            <v:line id="_x0000_s2279" style="position:absolute" from="1791,2842" to="1791,2906" strokecolor="#858585" strokeweight=".6pt"/>
            <v:line id="_x0000_s2278" style="position:absolute" from="2176,2842" to="2176,2906" strokecolor="#858585" strokeweight=".6pt"/>
            <v:line id="_x0000_s2277" style="position:absolute" from="2564,2842" to="2564,2906" strokecolor="#858585" strokeweight=".6pt"/>
            <v:line id="_x0000_s2276" style="position:absolute" from="2951,2842" to="2951,2906" strokecolor="#858585" strokeweight=".6pt"/>
            <v:shape id="_x0000_s2275" style="position:absolute;left:823;top:1061;width:1932;height:640" coordorigin="823,1062" coordsize="1932,640" path="m823,1702r388,-72l1595,1490r388,-72l2371,1278r384,-216e" filled="f" strokecolor="#497dba" strokeweight="2.2pt">
              <v:path arrowok="t"/>
            </v:shape>
            <v:shape id="_x0000_s2274" type="#_x0000_t75" style="position:absolute;left:740;top:1620;width:159;height:159">
              <v:imagedata r:id="rId14" o:title=""/>
            </v:shape>
            <v:shape id="_x0000_s2273" type="#_x0000_t75" style="position:absolute;left:1128;top:1548;width:159;height:159">
              <v:imagedata r:id="rId15" o:title=""/>
            </v:shape>
            <v:shape id="_x0000_s2272" type="#_x0000_t75" style="position:absolute;left:1512;top:1408;width:159;height:159">
              <v:imagedata r:id="rId15" o:title=""/>
            </v:shape>
            <v:shape id="_x0000_s2271" type="#_x0000_t75" style="position:absolute;left:1900;top:1336;width:159;height:159">
              <v:imagedata r:id="rId15" o:title=""/>
            </v:shape>
            <v:shape id="_x0000_s2270" type="#_x0000_t75" style="position:absolute;left:2288;top:1196;width:159;height:159">
              <v:imagedata r:id="rId16" o:title=""/>
            </v:shape>
            <v:shape id="_x0000_s2269" type="#_x0000_t75" style="position:absolute;left:2672;top:980;width:159;height:159">
              <v:imagedata r:id="rId15" o:title=""/>
            </v:shape>
            <v:shape id="_x0000_s2268" type="#_x0000_t75" style="position:absolute;left:731;top:3029;width:1668;height:376">
              <v:imagedata r:id="rId17" o:title=""/>
            </v:shape>
            <v:shape id="_x0000_s2267" type="#_x0000_t75" style="position:absolute;left:2558;top:3040;width:238;height:222">
              <v:imagedata r:id="rId18" o:title=""/>
            </v:shape>
            <v:shape id="_x0000_s2266" type="#_x0000_t75" style="position:absolute;left:3263;top:1923;width:384;height:132">
              <v:imagedata r:id="rId19" o:title=""/>
            </v:shape>
            <v:rect id="_x0000_s2265" style="position:absolute;left:7;top:7;width:4585;height:3585" filled="f" strokecolor="#858585"/>
            <v:shape id="_x0000_s2264" type="#_x0000_t202" style="position:absolute;left:1315;top:232;width:1988;height:360" filled="f" stroked="f">
              <v:textbox inset="0,0,0,0">
                <w:txbxContent>
                  <w:p w:rsidR="00063227" w:rsidRDefault="00B10A8D">
                    <w:pPr>
                      <w:spacing w:line="350" w:lineRule="exact"/>
                      <w:rPr>
                        <w:rFonts w:ascii="Trebuchet MS"/>
                        <w:b/>
                        <w:sz w:val="36"/>
                      </w:rPr>
                    </w:pPr>
                    <w:r>
                      <w:rPr>
                        <w:rFonts w:ascii="Trebuchet MS"/>
                        <w:b/>
                        <w:w w:val="95"/>
                        <w:sz w:val="36"/>
                      </w:rPr>
                      <w:t>Slump</w:t>
                    </w:r>
                    <w:r>
                      <w:rPr>
                        <w:rFonts w:ascii="Trebuchet MS"/>
                        <w:b/>
                        <w:spacing w:val="-50"/>
                        <w:w w:val="95"/>
                        <w:sz w:val="36"/>
                      </w:rPr>
                      <w:t xml:space="preserve"> </w:t>
                    </w:r>
                    <w:r>
                      <w:rPr>
                        <w:rFonts w:ascii="Trebuchet MS"/>
                        <w:b/>
                        <w:w w:val="95"/>
                        <w:sz w:val="36"/>
                      </w:rPr>
                      <w:t>in</w:t>
                    </w:r>
                    <w:r>
                      <w:rPr>
                        <w:rFonts w:ascii="Trebuchet MS"/>
                        <w:b/>
                        <w:spacing w:val="-48"/>
                        <w:w w:val="95"/>
                        <w:sz w:val="36"/>
                      </w:rPr>
                      <w:t xml:space="preserve"> </w:t>
                    </w:r>
                    <w:r>
                      <w:rPr>
                        <w:rFonts w:ascii="Trebuchet MS"/>
                        <w:b/>
                        <w:w w:val="95"/>
                        <w:sz w:val="36"/>
                      </w:rPr>
                      <w:t>mm</w:t>
                    </w:r>
                  </w:p>
                </w:txbxContent>
              </v:textbox>
            </v:shape>
            <v:shape id="_x0000_s2263" type="#_x0000_t202" style="position:absolute;left:138;top:758;width:326;height:2192" filled="f" stroked="f">
              <v:textbox inset="0,0,0,0">
                <w:txbxContent>
                  <w:p w:rsidR="00063227" w:rsidRDefault="00B10A8D">
                    <w:pPr>
                      <w:spacing w:line="192" w:lineRule="exact"/>
                      <w:ind w:right="18"/>
                      <w:jc w:val="center"/>
                      <w:rPr>
                        <w:rFonts w:ascii="Arial"/>
                        <w:sz w:val="20"/>
                      </w:rPr>
                    </w:pPr>
                    <w:r>
                      <w:rPr>
                        <w:rFonts w:ascii="Arial"/>
                        <w:w w:val="90"/>
                        <w:sz w:val="20"/>
                      </w:rPr>
                      <w:t>140</w:t>
                    </w:r>
                  </w:p>
                  <w:p w:rsidR="00063227" w:rsidRDefault="00B10A8D">
                    <w:pPr>
                      <w:spacing w:before="54"/>
                      <w:ind w:right="18"/>
                      <w:jc w:val="center"/>
                      <w:rPr>
                        <w:rFonts w:ascii="Arial"/>
                        <w:sz w:val="20"/>
                      </w:rPr>
                    </w:pPr>
                    <w:r>
                      <w:rPr>
                        <w:rFonts w:ascii="Arial"/>
                        <w:w w:val="90"/>
                        <w:sz w:val="20"/>
                      </w:rPr>
                      <w:t>120</w:t>
                    </w:r>
                  </w:p>
                  <w:p w:rsidR="00063227" w:rsidRDefault="00B10A8D">
                    <w:pPr>
                      <w:spacing w:before="55"/>
                      <w:ind w:right="18"/>
                      <w:jc w:val="center"/>
                      <w:rPr>
                        <w:rFonts w:ascii="Arial"/>
                        <w:sz w:val="20"/>
                      </w:rPr>
                    </w:pPr>
                    <w:r>
                      <w:rPr>
                        <w:rFonts w:ascii="Arial"/>
                        <w:w w:val="90"/>
                        <w:sz w:val="20"/>
                      </w:rPr>
                      <w:t>100</w:t>
                    </w:r>
                  </w:p>
                  <w:p w:rsidR="00063227" w:rsidRDefault="00B10A8D">
                    <w:pPr>
                      <w:spacing w:before="55"/>
                      <w:ind w:left="77"/>
                      <w:jc w:val="center"/>
                      <w:rPr>
                        <w:rFonts w:ascii="Arial"/>
                        <w:sz w:val="20"/>
                      </w:rPr>
                    </w:pPr>
                    <w:r>
                      <w:rPr>
                        <w:rFonts w:ascii="Arial"/>
                        <w:sz w:val="20"/>
                      </w:rPr>
                      <w:t>80</w:t>
                    </w:r>
                  </w:p>
                  <w:p w:rsidR="00063227" w:rsidRDefault="00B10A8D">
                    <w:pPr>
                      <w:spacing w:before="54"/>
                      <w:ind w:left="77"/>
                      <w:jc w:val="center"/>
                      <w:rPr>
                        <w:rFonts w:ascii="Arial"/>
                        <w:sz w:val="20"/>
                      </w:rPr>
                    </w:pPr>
                    <w:r>
                      <w:rPr>
                        <w:rFonts w:ascii="Arial"/>
                        <w:sz w:val="20"/>
                      </w:rPr>
                      <w:t>60</w:t>
                    </w:r>
                  </w:p>
                  <w:p w:rsidR="00063227" w:rsidRDefault="00B10A8D">
                    <w:pPr>
                      <w:spacing w:before="55"/>
                      <w:ind w:left="77"/>
                      <w:jc w:val="center"/>
                      <w:rPr>
                        <w:rFonts w:ascii="Arial"/>
                        <w:sz w:val="20"/>
                      </w:rPr>
                    </w:pPr>
                    <w:r>
                      <w:rPr>
                        <w:rFonts w:ascii="Arial"/>
                        <w:sz w:val="20"/>
                      </w:rPr>
                      <w:t>40</w:t>
                    </w:r>
                  </w:p>
                  <w:p w:rsidR="00063227" w:rsidRDefault="00B10A8D">
                    <w:pPr>
                      <w:spacing w:before="54"/>
                      <w:ind w:left="77"/>
                      <w:jc w:val="center"/>
                      <w:rPr>
                        <w:rFonts w:ascii="Arial"/>
                        <w:sz w:val="20"/>
                      </w:rPr>
                    </w:pPr>
                    <w:r>
                      <w:rPr>
                        <w:rFonts w:ascii="Arial"/>
                        <w:sz w:val="20"/>
                      </w:rPr>
                      <w:t>20</w:t>
                    </w:r>
                  </w:p>
                  <w:p w:rsidR="00063227" w:rsidRDefault="00B10A8D">
                    <w:pPr>
                      <w:spacing w:before="55"/>
                      <w:ind w:left="181"/>
                      <w:jc w:val="center"/>
                      <w:rPr>
                        <w:rFonts w:ascii="Arial"/>
                        <w:sz w:val="20"/>
                      </w:rPr>
                    </w:pPr>
                    <w:r>
                      <w:rPr>
                        <w:rFonts w:ascii="Arial"/>
                        <w:w w:val="91"/>
                        <w:sz w:val="20"/>
                      </w:rPr>
                      <w:t>0</w:t>
                    </w:r>
                  </w:p>
                </w:txbxContent>
              </v:textbox>
            </v:shape>
            <v:shape id="_x0000_s2262" type="#_x0000_t202" style="position:absolute;left:3687;top:1899;width:725;height:445" filled="f" stroked="f">
              <v:textbox inset="0,0,0,0">
                <w:txbxContent>
                  <w:p w:rsidR="00063227" w:rsidRDefault="00B10A8D">
                    <w:pPr>
                      <w:spacing w:line="192" w:lineRule="exact"/>
                      <w:rPr>
                        <w:rFonts w:ascii="Arial"/>
                        <w:sz w:val="20"/>
                      </w:rPr>
                    </w:pPr>
                    <w:r>
                      <w:rPr>
                        <w:rFonts w:ascii="Arial"/>
                        <w:w w:val="95"/>
                        <w:sz w:val="20"/>
                      </w:rPr>
                      <w:t>Slump</w:t>
                    </w:r>
                    <w:r>
                      <w:rPr>
                        <w:rFonts w:ascii="Arial"/>
                        <w:spacing w:val="-29"/>
                        <w:w w:val="95"/>
                        <w:sz w:val="20"/>
                      </w:rPr>
                      <w:t xml:space="preserve"> </w:t>
                    </w:r>
                    <w:r>
                      <w:rPr>
                        <w:rFonts w:ascii="Arial"/>
                        <w:w w:val="95"/>
                        <w:sz w:val="20"/>
                      </w:rPr>
                      <w:t>in</w:t>
                    </w:r>
                  </w:p>
                  <w:p w:rsidR="00063227" w:rsidRDefault="00B10A8D">
                    <w:pPr>
                      <w:spacing w:before="14"/>
                      <w:rPr>
                        <w:rFonts w:ascii="Arial"/>
                        <w:sz w:val="20"/>
                      </w:rPr>
                    </w:pPr>
                    <w:r>
                      <w:rPr>
                        <w:rFonts w:ascii="Arial"/>
                        <w:sz w:val="20"/>
                      </w:rPr>
                      <w:t>mm</w:t>
                    </w:r>
                  </w:p>
                </w:txbxContent>
              </v:textbox>
            </v:shape>
            <w10:wrap type="none"/>
            <w10:anchorlock/>
          </v:group>
        </w:pict>
      </w:r>
      <w:r w:rsidR="00B10A8D">
        <w:tab/>
      </w:r>
      <w:r w:rsidRPr="00A216D8">
        <w:rPr>
          <w:position w:val="10"/>
        </w:rPr>
      </w:r>
      <w:r w:rsidRPr="00A216D8">
        <w:rPr>
          <w:position w:val="10"/>
        </w:rPr>
        <w:pict>
          <v:group id="_x0000_s2222" style="width:230pt;height:174.75pt;mso-position-horizontal-relative:char;mso-position-vertical-relative:line" coordsize="4600,3495">
            <v:line id="_x0000_s2260" style="position:absolute" from="627,2466" to="2903,2466" strokecolor="#858585" strokeweight=".6pt"/>
            <v:line id="_x0000_s2259" style="position:absolute" from="627,2198" to="2903,2198" strokecolor="#858585" strokeweight=".6pt"/>
            <v:line id="_x0000_s2258" style="position:absolute" from="627,1926" to="2903,1926" strokecolor="#858585" strokeweight=".6pt"/>
            <v:line id="_x0000_s2257" style="position:absolute" from="627,1658" to="2903,1658" strokecolor="#858585" strokeweight=".6pt"/>
            <v:line id="_x0000_s2256" style="position:absolute" from="627,1390" to="2903,1390" strokecolor="#858585" strokeweight=".6pt"/>
            <v:line id="_x0000_s2255" style="position:absolute" from="627,1118" to="2903,1118" strokecolor="#858585" strokeweight=".6pt"/>
            <v:line id="_x0000_s2254" style="position:absolute" from="627,850" to="2903,850" strokecolor="#858585" strokeweight=".6pt"/>
            <v:line id="_x0000_s2253" style="position:absolute" from="627,2734" to="627,850" strokecolor="#858585" strokeweight=".6pt"/>
            <v:line id="_x0000_s2252" style="position:absolute" from="567,2734" to="627,2734" strokecolor="#858585" strokeweight=".6pt"/>
            <v:line id="_x0000_s2251" style="position:absolute" from="567,2466" to="627,2466" strokecolor="#858585" strokeweight=".6pt"/>
            <v:line id="_x0000_s2250" style="position:absolute" from="567,2198" to="627,2198" strokecolor="#858585" strokeweight=".6pt"/>
            <v:line id="_x0000_s2249" style="position:absolute" from="567,1926" to="627,1926" strokecolor="#858585" strokeweight=".6pt"/>
            <v:line id="_x0000_s2248" style="position:absolute" from="567,1658" to="627,1658" strokecolor="#858585" strokeweight=".6pt"/>
            <v:line id="_x0000_s2247" style="position:absolute" from="567,1390" to="627,1390" strokecolor="#858585" strokeweight=".6pt"/>
            <v:line id="_x0000_s2246" style="position:absolute" from="567,1118" to="627,1118" strokecolor="#858585" strokeweight=".6pt"/>
            <v:line id="_x0000_s2245" style="position:absolute" from="567,850" to="627,850" strokecolor="#858585" strokeweight=".6pt"/>
            <v:line id="_x0000_s2244" style="position:absolute" from="627,2734" to="2903,2734" strokecolor="#858585" strokeweight=".6pt"/>
            <v:line id="_x0000_s2243" style="position:absolute" from="627,2734" to="627,2798" strokecolor="#858585" strokeweight=".6pt"/>
            <v:line id="_x0000_s2242" style="position:absolute" from="1007,2734" to="1007,2798" strokecolor="#858585" strokeweight=".6pt"/>
            <v:line id="_x0000_s2241" style="position:absolute" from="1386,2734" to="1386,2798" strokecolor="#858585" strokeweight=".6pt"/>
            <v:line id="_x0000_s2240" style="position:absolute" from="1766,2734" to="1766,2798" strokecolor="#858585" strokeweight=".6pt"/>
            <v:line id="_x0000_s2239" style="position:absolute" from="2146,2734" to="2146,2798" strokecolor="#858585" strokeweight=".6pt"/>
            <v:line id="_x0000_s2238" style="position:absolute" from="2526,2734" to="2526,2798" strokecolor="#858585" strokeweight=".6pt"/>
            <v:line id="_x0000_s2237" style="position:absolute" from="2903,2734" to="2903,2798" strokecolor="#858585" strokeweight=".6pt"/>
            <v:shape id="_x0000_s2236" style="position:absolute;left:818;top:985;width:1896;height:672" coordorigin="818,986" coordsize="1896,672" path="m818,1658r380,-204l1578,1322r376,-68l2334,1050r380,-64e" filled="f" strokecolor="#497dba" strokeweight="2.2pt">
              <v:path arrowok="t"/>
            </v:shape>
            <v:shape id="_x0000_s2235" type="#_x0000_t75" style="position:absolute;left:736;top:1576;width:159;height:159">
              <v:imagedata r:id="rId15" o:title=""/>
            </v:shape>
            <v:shape id="_x0000_s2234" type="#_x0000_t75" style="position:absolute;left:1116;top:1372;width:159;height:159">
              <v:imagedata r:id="rId14" o:title=""/>
            </v:shape>
            <v:shape id="_x0000_s2233" type="#_x0000_t75" style="position:absolute;left:1496;top:1240;width:159;height:159">
              <v:imagedata r:id="rId15" o:title=""/>
            </v:shape>
            <v:shape id="_x0000_s2232" type="#_x0000_t75" style="position:absolute;left:1872;top:1172;width:159;height:159">
              <v:imagedata r:id="rId16" o:title=""/>
            </v:shape>
            <v:shape id="_x0000_s2231" type="#_x0000_t75" style="position:absolute;left:2252;top:968;width:159;height:159">
              <v:imagedata r:id="rId15" o:title=""/>
            </v:shape>
            <v:shape id="_x0000_s2230" type="#_x0000_t75" style="position:absolute;left:2632;top:904;width:159;height:159">
              <v:imagedata r:id="rId15" o:title=""/>
            </v:shape>
            <v:shape id="_x0000_s2229" type="#_x0000_t75" style="position:absolute;left:727;top:2924;width:1638;height:376">
              <v:imagedata r:id="rId20" o:title=""/>
            </v:shape>
            <v:shape id="_x0000_s2228" type="#_x0000_t75" style="position:absolute;left:2516;top:2935;width:238;height:222">
              <v:imagedata r:id="rId21" o:title=""/>
            </v:shape>
            <v:shape id="_x0000_s2227" type="#_x0000_t75" style="position:absolute;left:3218;top:1870;width:384;height:132">
              <v:imagedata r:id="rId22" o:title=""/>
            </v:shape>
            <v:rect id="_x0000_s2226" style="position:absolute;left:7;top:7;width:4585;height:3480" filled="f" strokecolor="#858585"/>
            <v:shape id="_x0000_s2225" type="#_x0000_t202" style="position:absolute;left:1317;top:232;width:1988;height:360" filled="f" stroked="f">
              <v:textbox inset="0,0,0,0">
                <w:txbxContent>
                  <w:p w:rsidR="00063227" w:rsidRDefault="00B10A8D">
                    <w:pPr>
                      <w:spacing w:line="350" w:lineRule="exact"/>
                      <w:rPr>
                        <w:rFonts w:ascii="Trebuchet MS"/>
                        <w:b/>
                        <w:sz w:val="36"/>
                      </w:rPr>
                    </w:pPr>
                    <w:r>
                      <w:rPr>
                        <w:rFonts w:ascii="Trebuchet MS"/>
                        <w:b/>
                        <w:w w:val="95"/>
                        <w:sz w:val="36"/>
                      </w:rPr>
                      <w:t>Slump</w:t>
                    </w:r>
                    <w:r>
                      <w:rPr>
                        <w:rFonts w:ascii="Trebuchet MS"/>
                        <w:b/>
                        <w:spacing w:val="-50"/>
                        <w:w w:val="95"/>
                        <w:sz w:val="36"/>
                      </w:rPr>
                      <w:t xml:space="preserve"> </w:t>
                    </w:r>
                    <w:r>
                      <w:rPr>
                        <w:rFonts w:ascii="Trebuchet MS"/>
                        <w:b/>
                        <w:w w:val="95"/>
                        <w:sz w:val="36"/>
                      </w:rPr>
                      <w:t>in</w:t>
                    </w:r>
                    <w:r>
                      <w:rPr>
                        <w:rFonts w:ascii="Trebuchet MS"/>
                        <w:b/>
                        <w:spacing w:val="-48"/>
                        <w:w w:val="95"/>
                        <w:sz w:val="36"/>
                      </w:rPr>
                      <w:t xml:space="preserve"> </w:t>
                    </w:r>
                    <w:r>
                      <w:rPr>
                        <w:rFonts w:ascii="Trebuchet MS"/>
                        <w:b/>
                        <w:w w:val="95"/>
                        <w:sz w:val="36"/>
                      </w:rPr>
                      <w:t>mm</w:t>
                    </w:r>
                  </w:p>
                </w:txbxContent>
              </v:textbox>
            </v:shape>
            <v:shape id="_x0000_s2224" type="#_x0000_t202" style="position:absolute;left:139;top:758;width:326;height:2087" filled="f" stroked="f">
              <v:textbox inset="0,0,0,0">
                <w:txbxContent>
                  <w:p w:rsidR="00063227" w:rsidRDefault="00B10A8D">
                    <w:pPr>
                      <w:spacing w:line="192" w:lineRule="exact"/>
                      <w:ind w:left="-1" w:right="18"/>
                      <w:jc w:val="center"/>
                      <w:rPr>
                        <w:rFonts w:ascii="Arial"/>
                        <w:sz w:val="20"/>
                      </w:rPr>
                    </w:pPr>
                    <w:r>
                      <w:rPr>
                        <w:rFonts w:ascii="Arial"/>
                        <w:w w:val="90"/>
                        <w:sz w:val="20"/>
                      </w:rPr>
                      <w:t>140</w:t>
                    </w:r>
                  </w:p>
                  <w:p w:rsidR="00063227" w:rsidRDefault="00B10A8D">
                    <w:pPr>
                      <w:spacing w:before="39"/>
                      <w:ind w:left="-1" w:right="18"/>
                      <w:jc w:val="center"/>
                      <w:rPr>
                        <w:rFonts w:ascii="Arial"/>
                        <w:sz w:val="20"/>
                      </w:rPr>
                    </w:pPr>
                    <w:r>
                      <w:rPr>
                        <w:rFonts w:ascii="Arial"/>
                        <w:w w:val="90"/>
                        <w:sz w:val="20"/>
                      </w:rPr>
                      <w:t>120</w:t>
                    </w:r>
                  </w:p>
                  <w:p w:rsidR="00063227" w:rsidRDefault="00B10A8D">
                    <w:pPr>
                      <w:spacing w:before="40"/>
                      <w:ind w:right="18"/>
                      <w:jc w:val="center"/>
                      <w:rPr>
                        <w:rFonts w:ascii="Arial"/>
                        <w:sz w:val="20"/>
                      </w:rPr>
                    </w:pPr>
                    <w:r>
                      <w:rPr>
                        <w:rFonts w:ascii="Arial"/>
                        <w:w w:val="90"/>
                        <w:sz w:val="20"/>
                      </w:rPr>
                      <w:t>100</w:t>
                    </w:r>
                  </w:p>
                  <w:p w:rsidR="00063227" w:rsidRDefault="00B10A8D">
                    <w:pPr>
                      <w:spacing w:before="40"/>
                      <w:ind w:left="77"/>
                      <w:jc w:val="center"/>
                      <w:rPr>
                        <w:rFonts w:ascii="Arial"/>
                        <w:sz w:val="20"/>
                      </w:rPr>
                    </w:pPr>
                    <w:r>
                      <w:rPr>
                        <w:rFonts w:ascii="Arial"/>
                        <w:sz w:val="20"/>
                      </w:rPr>
                      <w:t>80</w:t>
                    </w:r>
                  </w:p>
                  <w:p w:rsidR="00063227" w:rsidRDefault="00B10A8D">
                    <w:pPr>
                      <w:spacing w:before="39"/>
                      <w:ind w:left="77"/>
                      <w:jc w:val="center"/>
                      <w:rPr>
                        <w:rFonts w:ascii="Arial"/>
                        <w:sz w:val="20"/>
                      </w:rPr>
                    </w:pPr>
                    <w:r>
                      <w:rPr>
                        <w:rFonts w:ascii="Arial"/>
                        <w:sz w:val="20"/>
                      </w:rPr>
                      <w:t>60</w:t>
                    </w:r>
                  </w:p>
                  <w:p w:rsidR="00063227" w:rsidRDefault="00B10A8D">
                    <w:pPr>
                      <w:spacing w:before="40"/>
                      <w:ind w:left="77"/>
                      <w:jc w:val="center"/>
                      <w:rPr>
                        <w:rFonts w:ascii="Arial"/>
                        <w:sz w:val="20"/>
                      </w:rPr>
                    </w:pPr>
                    <w:r>
                      <w:rPr>
                        <w:rFonts w:ascii="Arial"/>
                        <w:sz w:val="20"/>
                      </w:rPr>
                      <w:t>40</w:t>
                    </w:r>
                  </w:p>
                  <w:p w:rsidR="00063227" w:rsidRDefault="00B10A8D">
                    <w:pPr>
                      <w:spacing w:before="39"/>
                      <w:ind w:left="77"/>
                      <w:jc w:val="center"/>
                      <w:rPr>
                        <w:rFonts w:ascii="Arial"/>
                        <w:sz w:val="20"/>
                      </w:rPr>
                    </w:pPr>
                    <w:r>
                      <w:rPr>
                        <w:rFonts w:ascii="Arial"/>
                        <w:sz w:val="20"/>
                      </w:rPr>
                      <w:t>20</w:t>
                    </w:r>
                  </w:p>
                  <w:p w:rsidR="00063227" w:rsidRDefault="00B10A8D">
                    <w:pPr>
                      <w:spacing w:before="40"/>
                      <w:ind w:left="181"/>
                      <w:jc w:val="center"/>
                      <w:rPr>
                        <w:rFonts w:ascii="Arial"/>
                        <w:sz w:val="20"/>
                      </w:rPr>
                    </w:pPr>
                    <w:r>
                      <w:rPr>
                        <w:rFonts w:ascii="Arial"/>
                        <w:w w:val="91"/>
                        <w:sz w:val="20"/>
                      </w:rPr>
                      <w:t>0</w:t>
                    </w:r>
                  </w:p>
                </w:txbxContent>
              </v:textbox>
            </v:shape>
            <v:shape id="_x0000_s2223" type="#_x0000_t202" style="position:absolute;left:3644;top:1846;width:725;height:444" filled="f" stroked="f">
              <v:textbox inset="0,0,0,0">
                <w:txbxContent>
                  <w:p w:rsidR="00063227" w:rsidRDefault="00B10A8D">
                    <w:pPr>
                      <w:spacing w:line="192" w:lineRule="exact"/>
                      <w:rPr>
                        <w:rFonts w:ascii="Arial"/>
                        <w:sz w:val="20"/>
                      </w:rPr>
                    </w:pPr>
                    <w:r>
                      <w:rPr>
                        <w:rFonts w:ascii="Arial"/>
                        <w:w w:val="95"/>
                        <w:sz w:val="20"/>
                      </w:rPr>
                      <w:t>Slump</w:t>
                    </w:r>
                    <w:r>
                      <w:rPr>
                        <w:rFonts w:ascii="Arial"/>
                        <w:spacing w:val="-29"/>
                        <w:w w:val="95"/>
                        <w:sz w:val="20"/>
                      </w:rPr>
                      <w:t xml:space="preserve"> </w:t>
                    </w:r>
                    <w:r>
                      <w:rPr>
                        <w:rFonts w:ascii="Arial"/>
                        <w:w w:val="95"/>
                        <w:sz w:val="20"/>
                      </w:rPr>
                      <w:t>in</w:t>
                    </w:r>
                  </w:p>
                  <w:p w:rsidR="00063227" w:rsidRDefault="00B10A8D">
                    <w:pPr>
                      <w:spacing w:before="14"/>
                      <w:rPr>
                        <w:rFonts w:ascii="Arial"/>
                        <w:sz w:val="20"/>
                      </w:rPr>
                    </w:pPr>
                    <w:r>
                      <w:rPr>
                        <w:rFonts w:ascii="Arial"/>
                        <w:sz w:val="20"/>
                      </w:rPr>
                      <w:t>mm</w:t>
                    </w:r>
                  </w:p>
                </w:txbxContent>
              </v:textbox>
            </v:shape>
            <w10:wrap type="none"/>
            <w10:anchorlock/>
          </v:group>
        </w:pict>
      </w:r>
    </w:p>
    <w:p w:rsidR="00063227" w:rsidRDefault="00063227">
      <w:pPr>
        <w:pStyle w:val="BodyText"/>
        <w:spacing w:before="1"/>
        <w:rPr>
          <w:b/>
          <w:sz w:val="6"/>
        </w:rPr>
      </w:pPr>
    </w:p>
    <w:p w:rsidR="00063227" w:rsidRDefault="00063227">
      <w:pPr>
        <w:rPr>
          <w:sz w:val="6"/>
        </w:rPr>
        <w:sectPr w:rsidR="00063227">
          <w:pgSz w:w="11910" w:h="16840"/>
          <w:pgMar w:top="2080" w:right="780" w:bottom="1200" w:left="900" w:header="726" w:footer="1013" w:gutter="0"/>
          <w:cols w:space="720"/>
        </w:sectPr>
      </w:pPr>
    </w:p>
    <w:p w:rsidR="00063227" w:rsidRDefault="00B10A8D">
      <w:pPr>
        <w:pStyle w:val="Heading1"/>
        <w:spacing w:before="127"/>
      </w:pPr>
      <w:r>
        <w:t>Fig . 2 Slump value of concrete added with sugar</w:t>
      </w:r>
    </w:p>
    <w:p w:rsidR="00063227" w:rsidRDefault="00063227">
      <w:pPr>
        <w:pStyle w:val="BodyText"/>
        <w:rPr>
          <w:b/>
          <w:sz w:val="22"/>
        </w:rPr>
      </w:pPr>
    </w:p>
    <w:p w:rsidR="00063227" w:rsidRDefault="00063227">
      <w:pPr>
        <w:pStyle w:val="BodyText"/>
        <w:rPr>
          <w:b/>
          <w:sz w:val="22"/>
        </w:rPr>
      </w:pPr>
    </w:p>
    <w:p w:rsidR="00063227" w:rsidRDefault="00B10A8D">
      <w:pPr>
        <w:spacing w:before="192"/>
        <w:ind w:left="1693" w:right="2042"/>
        <w:jc w:val="center"/>
        <w:rPr>
          <w:b/>
          <w:sz w:val="20"/>
        </w:rPr>
      </w:pPr>
      <w:r>
        <w:rPr>
          <w:b/>
          <w:sz w:val="20"/>
        </w:rPr>
        <w:t>TABLE 2</w:t>
      </w:r>
    </w:p>
    <w:p w:rsidR="00063227" w:rsidRDefault="00063227">
      <w:pPr>
        <w:pStyle w:val="BodyText"/>
        <w:spacing w:before="4"/>
        <w:rPr>
          <w:b/>
        </w:rPr>
      </w:pPr>
    </w:p>
    <w:p w:rsidR="00063227" w:rsidRDefault="00B10A8D">
      <w:pPr>
        <w:ind w:left="512"/>
        <w:rPr>
          <w:b/>
          <w:sz w:val="20"/>
        </w:rPr>
      </w:pPr>
      <w:r>
        <w:rPr>
          <w:b/>
          <w:sz w:val="20"/>
        </w:rPr>
        <w:t>Initial, final setting time and slump Results</w:t>
      </w:r>
    </w:p>
    <w:p w:rsidR="00063227" w:rsidRDefault="00063227">
      <w:pPr>
        <w:pStyle w:val="BodyText"/>
        <w:rPr>
          <w:b/>
        </w:rPr>
      </w:pPr>
    </w:p>
    <w:p w:rsidR="00063227" w:rsidRDefault="00063227">
      <w:pPr>
        <w:pStyle w:val="BodyText"/>
        <w:spacing w:before="4" w:after="1"/>
        <w:rPr>
          <w:b/>
          <w:sz w:val="19"/>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2"/>
        <w:gridCol w:w="853"/>
        <w:gridCol w:w="1032"/>
        <w:gridCol w:w="993"/>
        <w:gridCol w:w="1137"/>
      </w:tblGrid>
      <w:tr w:rsidR="00063227">
        <w:trPr>
          <w:trHeight w:val="1258"/>
        </w:trPr>
        <w:tc>
          <w:tcPr>
            <w:tcW w:w="492" w:type="dxa"/>
          </w:tcPr>
          <w:p w:rsidR="00063227" w:rsidRDefault="00B10A8D">
            <w:pPr>
              <w:pStyle w:val="TableParagraph"/>
              <w:spacing w:line="226" w:lineRule="exact"/>
              <w:ind w:left="118"/>
              <w:rPr>
                <w:b/>
                <w:sz w:val="20"/>
              </w:rPr>
            </w:pPr>
            <w:r>
              <w:rPr>
                <w:b/>
                <w:sz w:val="20"/>
              </w:rPr>
              <w:t>Sr.</w:t>
            </w:r>
          </w:p>
          <w:p w:rsidR="00063227" w:rsidRDefault="00B10A8D">
            <w:pPr>
              <w:pStyle w:val="TableParagraph"/>
              <w:spacing w:before="34" w:line="240" w:lineRule="auto"/>
              <w:ind w:left="115"/>
              <w:rPr>
                <w:b/>
                <w:sz w:val="20"/>
              </w:rPr>
            </w:pPr>
            <w:r>
              <w:rPr>
                <w:b/>
                <w:sz w:val="20"/>
              </w:rPr>
              <w:t>no.</w:t>
            </w:r>
          </w:p>
        </w:tc>
        <w:tc>
          <w:tcPr>
            <w:tcW w:w="853" w:type="dxa"/>
          </w:tcPr>
          <w:p w:rsidR="00063227" w:rsidRDefault="00B10A8D">
            <w:pPr>
              <w:pStyle w:val="TableParagraph"/>
              <w:spacing w:line="226" w:lineRule="exact"/>
              <w:rPr>
                <w:b/>
                <w:sz w:val="20"/>
              </w:rPr>
            </w:pPr>
            <w:r>
              <w:rPr>
                <w:b/>
                <w:sz w:val="20"/>
              </w:rPr>
              <w:t>PCE</w:t>
            </w:r>
          </w:p>
          <w:p w:rsidR="00063227" w:rsidRDefault="00B10A8D">
            <w:pPr>
              <w:pStyle w:val="TableParagraph"/>
              <w:spacing w:before="34" w:line="276" w:lineRule="auto"/>
              <w:ind w:right="83"/>
              <w:rPr>
                <w:b/>
                <w:sz w:val="20"/>
              </w:rPr>
            </w:pPr>
            <w:r>
              <w:rPr>
                <w:b/>
                <w:sz w:val="20"/>
              </w:rPr>
              <w:t>content in</w:t>
            </w:r>
            <w:r>
              <w:rPr>
                <w:b/>
                <w:spacing w:val="2"/>
                <w:sz w:val="20"/>
              </w:rPr>
              <w:t xml:space="preserve"> </w:t>
            </w:r>
            <w:r>
              <w:rPr>
                <w:b/>
                <w:sz w:val="20"/>
              </w:rPr>
              <w:t>%</w:t>
            </w:r>
          </w:p>
        </w:tc>
        <w:tc>
          <w:tcPr>
            <w:tcW w:w="1032" w:type="dxa"/>
          </w:tcPr>
          <w:p w:rsidR="00063227" w:rsidRDefault="00B10A8D">
            <w:pPr>
              <w:pStyle w:val="TableParagraph"/>
              <w:spacing w:line="226" w:lineRule="exact"/>
              <w:rPr>
                <w:b/>
                <w:sz w:val="20"/>
              </w:rPr>
            </w:pPr>
            <w:r>
              <w:rPr>
                <w:b/>
                <w:sz w:val="20"/>
              </w:rPr>
              <w:t>Slump</w:t>
            </w:r>
          </w:p>
        </w:tc>
        <w:tc>
          <w:tcPr>
            <w:tcW w:w="993" w:type="dxa"/>
          </w:tcPr>
          <w:p w:rsidR="00063227" w:rsidRDefault="00B10A8D">
            <w:pPr>
              <w:pStyle w:val="TableParagraph"/>
              <w:spacing w:line="276" w:lineRule="auto"/>
              <w:ind w:right="52"/>
              <w:rPr>
                <w:b/>
                <w:sz w:val="20"/>
              </w:rPr>
            </w:pPr>
            <w:r>
              <w:rPr>
                <w:b/>
                <w:sz w:val="20"/>
              </w:rPr>
              <w:t>Initial setting time(mi n)</w:t>
            </w:r>
          </w:p>
        </w:tc>
        <w:tc>
          <w:tcPr>
            <w:tcW w:w="1137" w:type="dxa"/>
          </w:tcPr>
          <w:p w:rsidR="00063227" w:rsidRDefault="00B10A8D">
            <w:pPr>
              <w:pStyle w:val="TableParagraph"/>
              <w:spacing w:line="276" w:lineRule="auto"/>
              <w:ind w:right="156"/>
              <w:rPr>
                <w:b/>
                <w:sz w:val="20"/>
              </w:rPr>
            </w:pPr>
            <w:r>
              <w:rPr>
                <w:b/>
                <w:sz w:val="20"/>
              </w:rPr>
              <w:t>final setting time(min)</w:t>
            </w:r>
          </w:p>
        </w:tc>
      </w:tr>
      <w:tr w:rsidR="00063227">
        <w:trPr>
          <w:trHeight w:val="461"/>
        </w:trPr>
        <w:tc>
          <w:tcPr>
            <w:tcW w:w="492" w:type="dxa"/>
          </w:tcPr>
          <w:p w:rsidR="00063227" w:rsidRDefault="00063227">
            <w:pPr>
              <w:pStyle w:val="TableParagraph"/>
              <w:spacing w:line="240" w:lineRule="auto"/>
              <w:ind w:left="0"/>
              <w:rPr>
                <w:sz w:val="20"/>
              </w:rPr>
            </w:pPr>
          </w:p>
        </w:tc>
        <w:tc>
          <w:tcPr>
            <w:tcW w:w="853" w:type="dxa"/>
          </w:tcPr>
          <w:p w:rsidR="00063227" w:rsidRDefault="00B10A8D">
            <w:pPr>
              <w:pStyle w:val="TableParagraph"/>
              <w:rPr>
                <w:sz w:val="20"/>
              </w:rPr>
            </w:pPr>
            <w:r>
              <w:rPr>
                <w:sz w:val="20"/>
              </w:rPr>
              <w:t>0.0</w:t>
            </w:r>
          </w:p>
        </w:tc>
        <w:tc>
          <w:tcPr>
            <w:tcW w:w="1032" w:type="dxa"/>
          </w:tcPr>
          <w:p w:rsidR="00063227" w:rsidRDefault="00B10A8D">
            <w:pPr>
              <w:pStyle w:val="TableParagraph"/>
              <w:rPr>
                <w:sz w:val="20"/>
              </w:rPr>
            </w:pPr>
            <w:r>
              <w:rPr>
                <w:sz w:val="20"/>
              </w:rPr>
              <w:t>80</w:t>
            </w:r>
          </w:p>
        </w:tc>
        <w:tc>
          <w:tcPr>
            <w:tcW w:w="993" w:type="dxa"/>
          </w:tcPr>
          <w:p w:rsidR="00063227" w:rsidRDefault="00B10A8D">
            <w:pPr>
              <w:pStyle w:val="TableParagraph"/>
              <w:rPr>
                <w:sz w:val="20"/>
              </w:rPr>
            </w:pPr>
            <w:r>
              <w:rPr>
                <w:sz w:val="20"/>
              </w:rPr>
              <w:t>210</w:t>
            </w:r>
          </w:p>
        </w:tc>
        <w:tc>
          <w:tcPr>
            <w:tcW w:w="1137" w:type="dxa"/>
          </w:tcPr>
          <w:p w:rsidR="00063227" w:rsidRDefault="00B10A8D">
            <w:pPr>
              <w:pStyle w:val="TableParagraph"/>
              <w:rPr>
                <w:sz w:val="20"/>
              </w:rPr>
            </w:pPr>
            <w:r>
              <w:rPr>
                <w:sz w:val="20"/>
              </w:rPr>
              <w:t>630</w:t>
            </w:r>
          </w:p>
        </w:tc>
      </w:tr>
      <w:tr w:rsidR="00063227">
        <w:trPr>
          <w:trHeight w:val="465"/>
        </w:trPr>
        <w:tc>
          <w:tcPr>
            <w:tcW w:w="492" w:type="dxa"/>
          </w:tcPr>
          <w:p w:rsidR="00063227" w:rsidRDefault="00B10A8D">
            <w:pPr>
              <w:pStyle w:val="TableParagraph"/>
              <w:spacing w:line="226" w:lineRule="exact"/>
              <w:ind w:left="195"/>
              <w:rPr>
                <w:sz w:val="20"/>
              </w:rPr>
            </w:pPr>
            <w:r>
              <w:rPr>
                <w:sz w:val="20"/>
              </w:rPr>
              <w:t>2</w:t>
            </w:r>
          </w:p>
        </w:tc>
        <w:tc>
          <w:tcPr>
            <w:tcW w:w="853" w:type="dxa"/>
          </w:tcPr>
          <w:p w:rsidR="00063227" w:rsidRDefault="00B10A8D">
            <w:pPr>
              <w:pStyle w:val="TableParagraph"/>
              <w:spacing w:line="226" w:lineRule="exact"/>
              <w:rPr>
                <w:sz w:val="20"/>
              </w:rPr>
            </w:pPr>
            <w:r>
              <w:rPr>
                <w:sz w:val="20"/>
              </w:rPr>
              <w:t>0.0025</w:t>
            </w:r>
          </w:p>
        </w:tc>
        <w:tc>
          <w:tcPr>
            <w:tcW w:w="1032" w:type="dxa"/>
          </w:tcPr>
          <w:p w:rsidR="00063227" w:rsidRDefault="00B10A8D">
            <w:pPr>
              <w:pStyle w:val="TableParagraph"/>
              <w:spacing w:line="226" w:lineRule="exact"/>
              <w:rPr>
                <w:sz w:val="20"/>
              </w:rPr>
            </w:pPr>
            <w:r>
              <w:rPr>
                <w:sz w:val="20"/>
              </w:rPr>
              <w:t>90</w:t>
            </w:r>
          </w:p>
        </w:tc>
        <w:tc>
          <w:tcPr>
            <w:tcW w:w="993" w:type="dxa"/>
          </w:tcPr>
          <w:p w:rsidR="00063227" w:rsidRDefault="00B10A8D">
            <w:pPr>
              <w:pStyle w:val="TableParagraph"/>
              <w:spacing w:line="226" w:lineRule="exact"/>
              <w:rPr>
                <w:sz w:val="20"/>
              </w:rPr>
            </w:pPr>
            <w:r>
              <w:rPr>
                <w:sz w:val="20"/>
              </w:rPr>
              <w:t>230</w:t>
            </w:r>
          </w:p>
        </w:tc>
        <w:tc>
          <w:tcPr>
            <w:tcW w:w="1137" w:type="dxa"/>
          </w:tcPr>
          <w:p w:rsidR="00063227" w:rsidRDefault="00B10A8D">
            <w:pPr>
              <w:pStyle w:val="TableParagraph"/>
              <w:spacing w:line="226" w:lineRule="exact"/>
              <w:rPr>
                <w:sz w:val="20"/>
              </w:rPr>
            </w:pPr>
            <w:r>
              <w:rPr>
                <w:sz w:val="20"/>
              </w:rPr>
              <w:t>650</w:t>
            </w:r>
          </w:p>
        </w:tc>
      </w:tr>
      <w:tr w:rsidR="00063227">
        <w:trPr>
          <w:trHeight w:val="462"/>
        </w:trPr>
        <w:tc>
          <w:tcPr>
            <w:tcW w:w="492" w:type="dxa"/>
          </w:tcPr>
          <w:p w:rsidR="00063227" w:rsidRDefault="00B10A8D">
            <w:pPr>
              <w:pStyle w:val="TableParagraph"/>
              <w:ind w:left="195"/>
              <w:rPr>
                <w:sz w:val="20"/>
              </w:rPr>
            </w:pPr>
            <w:r>
              <w:rPr>
                <w:sz w:val="20"/>
              </w:rPr>
              <w:t>3</w:t>
            </w:r>
          </w:p>
        </w:tc>
        <w:tc>
          <w:tcPr>
            <w:tcW w:w="853" w:type="dxa"/>
          </w:tcPr>
          <w:p w:rsidR="00063227" w:rsidRDefault="00B10A8D">
            <w:pPr>
              <w:pStyle w:val="TableParagraph"/>
              <w:rPr>
                <w:sz w:val="20"/>
              </w:rPr>
            </w:pPr>
            <w:r>
              <w:rPr>
                <w:sz w:val="20"/>
              </w:rPr>
              <w:t>0.05</w:t>
            </w:r>
          </w:p>
        </w:tc>
        <w:tc>
          <w:tcPr>
            <w:tcW w:w="1032" w:type="dxa"/>
          </w:tcPr>
          <w:p w:rsidR="00063227" w:rsidRDefault="00B10A8D">
            <w:pPr>
              <w:pStyle w:val="TableParagraph"/>
              <w:rPr>
                <w:sz w:val="20"/>
              </w:rPr>
            </w:pPr>
            <w:r>
              <w:rPr>
                <w:sz w:val="20"/>
              </w:rPr>
              <w:t>100</w:t>
            </w:r>
          </w:p>
        </w:tc>
        <w:tc>
          <w:tcPr>
            <w:tcW w:w="993" w:type="dxa"/>
          </w:tcPr>
          <w:p w:rsidR="00063227" w:rsidRDefault="00B10A8D">
            <w:pPr>
              <w:pStyle w:val="TableParagraph"/>
              <w:rPr>
                <w:sz w:val="20"/>
              </w:rPr>
            </w:pPr>
            <w:r>
              <w:rPr>
                <w:sz w:val="20"/>
              </w:rPr>
              <w:t>240</w:t>
            </w:r>
          </w:p>
        </w:tc>
        <w:tc>
          <w:tcPr>
            <w:tcW w:w="1137" w:type="dxa"/>
          </w:tcPr>
          <w:p w:rsidR="00063227" w:rsidRDefault="00B10A8D">
            <w:pPr>
              <w:pStyle w:val="TableParagraph"/>
              <w:rPr>
                <w:sz w:val="20"/>
              </w:rPr>
            </w:pPr>
            <w:r>
              <w:rPr>
                <w:sz w:val="20"/>
              </w:rPr>
              <w:t>660</w:t>
            </w:r>
          </w:p>
        </w:tc>
      </w:tr>
      <w:tr w:rsidR="00063227">
        <w:trPr>
          <w:trHeight w:val="930"/>
        </w:trPr>
        <w:tc>
          <w:tcPr>
            <w:tcW w:w="492" w:type="dxa"/>
          </w:tcPr>
          <w:p w:rsidR="00063227" w:rsidRDefault="00B10A8D">
            <w:pPr>
              <w:pStyle w:val="TableParagraph"/>
              <w:spacing w:line="226" w:lineRule="exact"/>
              <w:ind w:left="195"/>
              <w:rPr>
                <w:sz w:val="20"/>
              </w:rPr>
            </w:pPr>
            <w:r>
              <w:rPr>
                <w:sz w:val="20"/>
              </w:rPr>
              <w:t>4</w:t>
            </w:r>
          </w:p>
        </w:tc>
        <w:tc>
          <w:tcPr>
            <w:tcW w:w="853" w:type="dxa"/>
          </w:tcPr>
          <w:p w:rsidR="00063227" w:rsidRDefault="00B10A8D">
            <w:pPr>
              <w:pStyle w:val="TableParagraph"/>
              <w:spacing w:line="226" w:lineRule="exact"/>
              <w:rPr>
                <w:sz w:val="20"/>
              </w:rPr>
            </w:pPr>
            <w:r>
              <w:rPr>
                <w:sz w:val="20"/>
              </w:rPr>
              <w:t>0.06</w:t>
            </w:r>
          </w:p>
        </w:tc>
        <w:tc>
          <w:tcPr>
            <w:tcW w:w="1032" w:type="dxa"/>
          </w:tcPr>
          <w:p w:rsidR="00063227" w:rsidRDefault="00B10A8D">
            <w:pPr>
              <w:pStyle w:val="TableParagraph"/>
              <w:spacing w:line="226" w:lineRule="exact"/>
              <w:rPr>
                <w:sz w:val="20"/>
              </w:rPr>
            </w:pPr>
            <w:r>
              <w:rPr>
                <w:sz w:val="20"/>
              </w:rPr>
              <w:t>110</w:t>
            </w:r>
          </w:p>
        </w:tc>
        <w:tc>
          <w:tcPr>
            <w:tcW w:w="993" w:type="dxa"/>
          </w:tcPr>
          <w:p w:rsidR="00063227" w:rsidRDefault="00B10A8D">
            <w:pPr>
              <w:pStyle w:val="TableParagraph"/>
              <w:spacing w:line="226" w:lineRule="exact"/>
              <w:rPr>
                <w:sz w:val="20"/>
              </w:rPr>
            </w:pPr>
            <w:r>
              <w:rPr>
                <w:sz w:val="20"/>
              </w:rPr>
              <w:t>265</w:t>
            </w:r>
          </w:p>
        </w:tc>
        <w:tc>
          <w:tcPr>
            <w:tcW w:w="1137" w:type="dxa"/>
          </w:tcPr>
          <w:p w:rsidR="00063227" w:rsidRDefault="00B10A8D">
            <w:pPr>
              <w:pStyle w:val="TableParagraph"/>
              <w:spacing w:line="226" w:lineRule="exact"/>
              <w:rPr>
                <w:sz w:val="20"/>
              </w:rPr>
            </w:pPr>
            <w:r>
              <w:rPr>
                <w:sz w:val="20"/>
              </w:rPr>
              <w:t>660</w:t>
            </w:r>
          </w:p>
        </w:tc>
      </w:tr>
      <w:tr w:rsidR="00063227">
        <w:trPr>
          <w:trHeight w:val="466"/>
        </w:trPr>
        <w:tc>
          <w:tcPr>
            <w:tcW w:w="492" w:type="dxa"/>
          </w:tcPr>
          <w:p w:rsidR="00063227" w:rsidRDefault="00B10A8D">
            <w:pPr>
              <w:pStyle w:val="TableParagraph"/>
              <w:spacing w:line="226" w:lineRule="exact"/>
              <w:ind w:left="195"/>
              <w:rPr>
                <w:sz w:val="20"/>
              </w:rPr>
            </w:pPr>
            <w:r>
              <w:rPr>
                <w:sz w:val="20"/>
              </w:rPr>
              <w:t>5</w:t>
            </w:r>
          </w:p>
        </w:tc>
        <w:tc>
          <w:tcPr>
            <w:tcW w:w="853" w:type="dxa"/>
          </w:tcPr>
          <w:p w:rsidR="00063227" w:rsidRDefault="00B10A8D">
            <w:pPr>
              <w:pStyle w:val="TableParagraph"/>
              <w:spacing w:line="226" w:lineRule="exact"/>
              <w:rPr>
                <w:sz w:val="20"/>
              </w:rPr>
            </w:pPr>
            <w:r>
              <w:rPr>
                <w:sz w:val="20"/>
              </w:rPr>
              <w:t>0.08</w:t>
            </w:r>
          </w:p>
        </w:tc>
        <w:tc>
          <w:tcPr>
            <w:tcW w:w="1032" w:type="dxa"/>
          </w:tcPr>
          <w:p w:rsidR="00063227" w:rsidRDefault="00B10A8D">
            <w:pPr>
              <w:pStyle w:val="TableParagraph"/>
              <w:spacing w:line="226" w:lineRule="exact"/>
              <w:rPr>
                <w:sz w:val="20"/>
              </w:rPr>
            </w:pPr>
            <w:r>
              <w:rPr>
                <w:sz w:val="20"/>
              </w:rPr>
              <w:t>125</w:t>
            </w:r>
          </w:p>
        </w:tc>
        <w:tc>
          <w:tcPr>
            <w:tcW w:w="993" w:type="dxa"/>
          </w:tcPr>
          <w:p w:rsidR="00063227" w:rsidRDefault="00B10A8D">
            <w:pPr>
              <w:pStyle w:val="TableParagraph"/>
              <w:spacing w:line="226" w:lineRule="exact"/>
              <w:rPr>
                <w:sz w:val="20"/>
              </w:rPr>
            </w:pPr>
            <w:r>
              <w:rPr>
                <w:sz w:val="20"/>
              </w:rPr>
              <w:t>270</w:t>
            </w:r>
          </w:p>
        </w:tc>
        <w:tc>
          <w:tcPr>
            <w:tcW w:w="1137" w:type="dxa"/>
          </w:tcPr>
          <w:p w:rsidR="00063227" w:rsidRDefault="00B10A8D">
            <w:pPr>
              <w:pStyle w:val="TableParagraph"/>
              <w:spacing w:line="226" w:lineRule="exact"/>
              <w:rPr>
                <w:sz w:val="20"/>
              </w:rPr>
            </w:pPr>
            <w:r>
              <w:rPr>
                <w:sz w:val="20"/>
              </w:rPr>
              <w:t>670</w:t>
            </w:r>
          </w:p>
        </w:tc>
      </w:tr>
      <w:tr w:rsidR="00063227">
        <w:trPr>
          <w:trHeight w:val="465"/>
        </w:trPr>
        <w:tc>
          <w:tcPr>
            <w:tcW w:w="492" w:type="dxa"/>
          </w:tcPr>
          <w:p w:rsidR="00063227" w:rsidRDefault="00B10A8D">
            <w:pPr>
              <w:pStyle w:val="TableParagraph"/>
              <w:ind w:left="206"/>
              <w:rPr>
                <w:sz w:val="20"/>
              </w:rPr>
            </w:pPr>
            <w:r>
              <w:rPr>
                <w:sz w:val="20"/>
              </w:rPr>
              <w:t>6</w:t>
            </w:r>
          </w:p>
        </w:tc>
        <w:tc>
          <w:tcPr>
            <w:tcW w:w="853" w:type="dxa"/>
          </w:tcPr>
          <w:p w:rsidR="00063227" w:rsidRDefault="00B10A8D">
            <w:pPr>
              <w:pStyle w:val="TableParagraph"/>
              <w:ind w:left="130"/>
              <w:rPr>
                <w:sz w:val="20"/>
              </w:rPr>
            </w:pPr>
            <w:r>
              <w:rPr>
                <w:sz w:val="20"/>
              </w:rPr>
              <w:t>0.1</w:t>
            </w:r>
          </w:p>
        </w:tc>
        <w:tc>
          <w:tcPr>
            <w:tcW w:w="1032" w:type="dxa"/>
          </w:tcPr>
          <w:p w:rsidR="00063227" w:rsidRDefault="00B10A8D">
            <w:pPr>
              <w:pStyle w:val="TableParagraph"/>
              <w:rPr>
                <w:sz w:val="20"/>
              </w:rPr>
            </w:pPr>
            <w:r>
              <w:rPr>
                <w:sz w:val="20"/>
              </w:rPr>
              <w:t>130</w:t>
            </w:r>
          </w:p>
        </w:tc>
        <w:tc>
          <w:tcPr>
            <w:tcW w:w="993" w:type="dxa"/>
          </w:tcPr>
          <w:p w:rsidR="00063227" w:rsidRDefault="00B10A8D">
            <w:pPr>
              <w:pStyle w:val="TableParagraph"/>
              <w:rPr>
                <w:sz w:val="20"/>
              </w:rPr>
            </w:pPr>
            <w:r>
              <w:rPr>
                <w:sz w:val="20"/>
              </w:rPr>
              <w:t>275</w:t>
            </w:r>
          </w:p>
        </w:tc>
        <w:tc>
          <w:tcPr>
            <w:tcW w:w="1137" w:type="dxa"/>
          </w:tcPr>
          <w:p w:rsidR="00063227" w:rsidRDefault="00B10A8D">
            <w:pPr>
              <w:pStyle w:val="TableParagraph"/>
              <w:rPr>
                <w:sz w:val="20"/>
              </w:rPr>
            </w:pPr>
            <w:r>
              <w:rPr>
                <w:sz w:val="20"/>
              </w:rPr>
              <w:t>680</w:t>
            </w:r>
          </w:p>
        </w:tc>
      </w:tr>
    </w:tbl>
    <w:p w:rsidR="00063227" w:rsidRDefault="00B10A8D">
      <w:pPr>
        <w:spacing w:before="23" w:line="276" w:lineRule="auto"/>
        <w:ind w:left="412" w:right="116" w:firstLine="304"/>
        <w:rPr>
          <w:b/>
          <w:sz w:val="20"/>
        </w:rPr>
      </w:pPr>
      <w:r>
        <w:br w:type="column"/>
      </w:r>
      <w:r>
        <w:rPr>
          <w:b/>
          <w:sz w:val="20"/>
        </w:rPr>
        <w:t>Fig.3 Slump value of concrete added with admixture (PCE)</w:t>
      </w:r>
    </w:p>
    <w:p w:rsidR="00063227" w:rsidRDefault="00063227">
      <w:pPr>
        <w:pStyle w:val="BodyText"/>
        <w:spacing w:before="4"/>
        <w:rPr>
          <w:b/>
          <w:sz w:val="17"/>
        </w:rPr>
      </w:pPr>
    </w:p>
    <w:p w:rsidR="00063227" w:rsidRDefault="00B10A8D">
      <w:pPr>
        <w:ind w:left="2068"/>
        <w:rPr>
          <w:b/>
          <w:sz w:val="20"/>
        </w:rPr>
      </w:pPr>
      <w:r>
        <w:rPr>
          <w:b/>
          <w:sz w:val="20"/>
        </w:rPr>
        <w:t>TABLE 3</w:t>
      </w:r>
    </w:p>
    <w:p w:rsidR="00063227" w:rsidRDefault="00063227">
      <w:pPr>
        <w:pStyle w:val="BodyText"/>
        <w:spacing w:before="4"/>
        <w:rPr>
          <w:b/>
        </w:rPr>
      </w:pPr>
    </w:p>
    <w:p w:rsidR="00063227" w:rsidRDefault="00B10A8D">
      <w:pPr>
        <w:spacing w:line="276" w:lineRule="auto"/>
        <w:ind w:left="412" w:right="116" w:firstLine="156"/>
        <w:rPr>
          <w:b/>
          <w:sz w:val="20"/>
        </w:rPr>
      </w:pPr>
      <w:r>
        <w:rPr>
          <w:b/>
          <w:sz w:val="20"/>
        </w:rPr>
        <w:t>Results of Compressive strength of days Sugar after 3days,7 days , 28 days .</w:t>
      </w:r>
    </w:p>
    <w:p w:rsidR="00063227" w:rsidRDefault="00063227">
      <w:pPr>
        <w:pStyle w:val="BodyText"/>
        <w:rPr>
          <w:b/>
        </w:rPr>
      </w:pPr>
    </w:p>
    <w:p w:rsidR="00063227" w:rsidRDefault="00063227">
      <w:pPr>
        <w:pStyle w:val="BodyText"/>
        <w:rPr>
          <w:b/>
          <w:sz w:val="17"/>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3"/>
        <w:gridCol w:w="929"/>
        <w:gridCol w:w="777"/>
        <w:gridCol w:w="834"/>
        <w:gridCol w:w="1097"/>
      </w:tblGrid>
      <w:tr w:rsidR="00063227">
        <w:trPr>
          <w:trHeight w:val="994"/>
        </w:trPr>
        <w:tc>
          <w:tcPr>
            <w:tcW w:w="993" w:type="dxa"/>
            <w:vMerge w:val="restart"/>
          </w:tcPr>
          <w:p w:rsidR="00063227" w:rsidRDefault="00B10A8D">
            <w:pPr>
              <w:pStyle w:val="TableParagraph"/>
              <w:spacing w:line="240" w:lineRule="auto"/>
              <w:rPr>
                <w:b/>
                <w:sz w:val="20"/>
              </w:rPr>
            </w:pPr>
            <w:r>
              <w:rPr>
                <w:b/>
                <w:sz w:val="20"/>
              </w:rPr>
              <w:t>Sr.no</w:t>
            </w:r>
          </w:p>
        </w:tc>
        <w:tc>
          <w:tcPr>
            <w:tcW w:w="929" w:type="dxa"/>
            <w:vMerge w:val="restart"/>
          </w:tcPr>
          <w:p w:rsidR="00063227" w:rsidRDefault="00B10A8D">
            <w:pPr>
              <w:pStyle w:val="TableParagraph"/>
              <w:spacing w:line="276" w:lineRule="auto"/>
              <w:ind w:right="159"/>
              <w:rPr>
                <w:b/>
                <w:sz w:val="20"/>
              </w:rPr>
            </w:pPr>
            <w:r>
              <w:rPr>
                <w:b/>
                <w:sz w:val="20"/>
              </w:rPr>
              <w:t>Sugar content in %</w:t>
            </w:r>
          </w:p>
        </w:tc>
        <w:tc>
          <w:tcPr>
            <w:tcW w:w="2708" w:type="dxa"/>
            <w:gridSpan w:val="3"/>
          </w:tcPr>
          <w:p w:rsidR="00063227" w:rsidRDefault="00B10A8D">
            <w:pPr>
              <w:pStyle w:val="TableParagraph"/>
              <w:tabs>
                <w:tab w:val="left" w:pos="1877"/>
              </w:tabs>
              <w:spacing w:line="276" w:lineRule="auto"/>
              <w:ind w:left="102" w:right="108"/>
              <w:rPr>
                <w:b/>
                <w:sz w:val="20"/>
              </w:rPr>
            </w:pPr>
            <w:r>
              <w:rPr>
                <w:b/>
                <w:sz w:val="20"/>
              </w:rPr>
              <w:t>compressive</w:t>
            </w:r>
            <w:r>
              <w:rPr>
                <w:b/>
                <w:sz w:val="20"/>
              </w:rPr>
              <w:tab/>
              <w:t>strength</w:t>
            </w:r>
            <w:r>
              <w:rPr>
                <w:b/>
                <w:w w:val="99"/>
                <w:sz w:val="20"/>
              </w:rPr>
              <w:t xml:space="preserve"> </w:t>
            </w:r>
            <w:r>
              <w:rPr>
                <w:b/>
                <w:sz w:val="20"/>
              </w:rPr>
              <w:t>(SUGAR)</w:t>
            </w:r>
          </w:p>
          <w:p w:rsidR="00063227" w:rsidRDefault="00B10A8D">
            <w:pPr>
              <w:pStyle w:val="TableParagraph"/>
              <w:spacing w:line="229" w:lineRule="exact"/>
              <w:ind w:left="102"/>
              <w:rPr>
                <w:b/>
                <w:sz w:val="20"/>
              </w:rPr>
            </w:pPr>
            <w:r>
              <w:rPr>
                <w:b/>
                <w:sz w:val="20"/>
              </w:rPr>
              <w:t>N/mm2</w:t>
            </w:r>
          </w:p>
        </w:tc>
      </w:tr>
      <w:tr w:rsidR="00063227">
        <w:trPr>
          <w:trHeight w:val="466"/>
        </w:trPr>
        <w:tc>
          <w:tcPr>
            <w:tcW w:w="993" w:type="dxa"/>
            <w:vMerge/>
            <w:tcBorders>
              <w:top w:val="nil"/>
            </w:tcBorders>
          </w:tcPr>
          <w:p w:rsidR="00063227" w:rsidRDefault="00063227">
            <w:pPr>
              <w:rPr>
                <w:sz w:val="2"/>
                <w:szCs w:val="2"/>
              </w:rPr>
            </w:pPr>
          </w:p>
        </w:tc>
        <w:tc>
          <w:tcPr>
            <w:tcW w:w="929" w:type="dxa"/>
            <w:vMerge/>
            <w:tcBorders>
              <w:top w:val="nil"/>
            </w:tcBorders>
          </w:tcPr>
          <w:p w:rsidR="00063227" w:rsidRDefault="00063227">
            <w:pPr>
              <w:rPr>
                <w:sz w:val="2"/>
                <w:szCs w:val="2"/>
              </w:rPr>
            </w:pPr>
          </w:p>
        </w:tc>
        <w:tc>
          <w:tcPr>
            <w:tcW w:w="777" w:type="dxa"/>
          </w:tcPr>
          <w:p w:rsidR="00063227" w:rsidRDefault="00B10A8D">
            <w:pPr>
              <w:pStyle w:val="TableParagraph"/>
              <w:spacing w:line="240" w:lineRule="auto"/>
              <w:ind w:left="102"/>
              <w:rPr>
                <w:b/>
                <w:sz w:val="20"/>
              </w:rPr>
            </w:pPr>
            <w:r>
              <w:rPr>
                <w:b/>
                <w:sz w:val="20"/>
              </w:rPr>
              <w:t>3 days</w:t>
            </w:r>
          </w:p>
        </w:tc>
        <w:tc>
          <w:tcPr>
            <w:tcW w:w="834" w:type="dxa"/>
          </w:tcPr>
          <w:p w:rsidR="00063227" w:rsidRDefault="00B10A8D">
            <w:pPr>
              <w:pStyle w:val="TableParagraph"/>
              <w:spacing w:line="240" w:lineRule="auto"/>
              <w:ind w:left="0" w:right="179"/>
              <w:jc w:val="right"/>
              <w:rPr>
                <w:b/>
                <w:sz w:val="20"/>
              </w:rPr>
            </w:pPr>
            <w:r>
              <w:rPr>
                <w:b/>
                <w:sz w:val="20"/>
              </w:rPr>
              <w:t>7 days</w:t>
            </w:r>
          </w:p>
        </w:tc>
        <w:tc>
          <w:tcPr>
            <w:tcW w:w="1097" w:type="dxa"/>
          </w:tcPr>
          <w:p w:rsidR="00063227" w:rsidRDefault="00B10A8D">
            <w:pPr>
              <w:pStyle w:val="TableParagraph"/>
              <w:spacing w:line="240" w:lineRule="auto"/>
              <w:ind w:left="0" w:right="345"/>
              <w:jc w:val="right"/>
              <w:rPr>
                <w:b/>
                <w:sz w:val="20"/>
              </w:rPr>
            </w:pPr>
            <w:r>
              <w:rPr>
                <w:b/>
                <w:sz w:val="20"/>
              </w:rPr>
              <w:t>28 days</w:t>
            </w:r>
          </w:p>
        </w:tc>
      </w:tr>
      <w:tr w:rsidR="00063227">
        <w:trPr>
          <w:trHeight w:val="461"/>
        </w:trPr>
        <w:tc>
          <w:tcPr>
            <w:tcW w:w="993" w:type="dxa"/>
          </w:tcPr>
          <w:p w:rsidR="00063227" w:rsidRDefault="00B10A8D">
            <w:pPr>
              <w:pStyle w:val="TableParagraph"/>
              <w:rPr>
                <w:sz w:val="20"/>
              </w:rPr>
            </w:pPr>
            <w:r>
              <w:rPr>
                <w:sz w:val="20"/>
              </w:rPr>
              <w:t>1</w:t>
            </w:r>
          </w:p>
        </w:tc>
        <w:tc>
          <w:tcPr>
            <w:tcW w:w="929" w:type="dxa"/>
          </w:tcPr>
          <w:p w:rsidR="00063227" w:rsidRDefault="00B10A8D">
            <w:pPr>
              <w:pStyle w:val="TableParagraph"/>
              <w:rPr>
                <w:sz w:val="20"/>
              </w:rPr>
            </w:pPr>
            <w:r>
              <w:rPr>
                <w:sz w:val="20"/>
              </w:rPr>
              <w:t>0.0</w:t>
            </w:r>
          </w:p>
        </w:tc>
        <w:tc>
          <w:tcPr>
            <w:tcW w:w="777" w:type="dxa"/>
          </w:tcPr>
          <w:p w:rsidR="00063227" w:rsidRDefault="00B10A8D">
            <w:pPr>
              <w:pStyle w:val="TableParagraph"/>
              <w:ind w:left="153"/>
              <w:rPr>
                <w:sz w:val="20"/>
              </w:rPr>
            </w:pPr>
            <w:r>
              <w:rPr>
                <w:sz w:val="20"/>
              </w:rPr>
              <w:t>12.44</w:t>
            </w:r>
          </w:p>
        </w:tc>
        <w:tc>
          <w:tcPr>
            <w:tcW w:w="834" w:type="dxa"/>
          </w:tcPr>
          <w:p w:rsidR="00063227" w:rsidRDefault="00B10A8D">
            <w:pPr>
              <w:pStyle w:val="TableParagraph"/>
              <w:ind w:left="0" w:right="189"/>
              <w:jc w:val="right"/>
              <w:rPr>
                <w:sz w:val="20"/>
              </w:rPr>
            </w:pPr>
            <w:r>
              <w:rPr>
                <w:sz w:val="20"/>
              </w:rPr>
              <w:t>32.44</w:t>
            </w:r>
          </w:p>
        </w:tc>
        <w:tc>
          <w:tcPr>
            <w:tcW w:w="1097" w:type="dxa"/>
          </w:tcPr>
          <w:p w:rsidR="00063227" w:rsidRDefault="00B10A8D">
            <w:pPr>
              <w:pStyle w:val="TableParagraph"/>
              <w:ind w:left="0" w:right="321"/>
              <w:jc w:val="right"/>
              <w:rPr>
                <w:sz w:val="20"/>
              </w:rPr>
            </w:pPr>
            <w:r>
              <w:rPr>
                <w:sz w:val="20"/>
              </w:rPr>
              <w:t>42.88</w:t>
            </w:r>
          </w:p>
        </w:tc>
      </w:tr>
      <w:tr w:rsidR="00063227">
        <w:trPr>
          <w:trHeight w:val="465"/>
        </w:trPr>
        <w:tc>
          <w:tcPr>
            <w:tcW w:w="993" w:type="dxa"/>
          </w:tcPr>
          <w:p w:rsidR="00063227" w:rsidRDefault="00B10A8D">
            <w:pPr>
              <w:pStyle w:val="TableParagraph"/>
              <w:spacing w:line="226" w:lineRule="exact"/>
              <w:ind w:left="158"/>
              <w:rPr>
                <w:sz w:val="20"/>
              </w:rPr>
            </w:pPr>
            <w:r>
              <w:rPr>
                <w:sz w:val="20"/>
              </w:rPr>
              <w:t>2</w:t>
            </w:r>
          </w:p>
        </w:tc>
        <w:tc>
          <w:tcPr>
            <w:tcW w:w="929" w:type="dxa"/>
          </w:tcPr>
          <w:p w:rsidR="00063227" w:rsidRDefault="00B10A8D">
            <w:pPr>
              <w:pStyle w:val="TableParagraph"/>
              <w:spacing w:line="226" w:lineRule="exact"/>
              <w:rPr>
                <w:sz w:val="20"/>
              </w:rPr>
            </w:pPr>
            <w:r>
              <w:rPr>
                <w:sz w:val="20"/>
              </w:rPr>
              <w:t>0.025</w:t>
            </w:r>
          </w:p>
        </w:tc>
        <w:tc>
          <w:tcPr>
            <w:tcW w:w="777" w:type="dxa"/>
          </w:tcPr>
          <w:p w:rsidR="00063227" w:rsidRDefault="00B10A8D">
            <w:pPr>
              <w:pStyle w:val="TableParagraph"/>
              <w:spacing w:line="226" w:lineRule="exact"/>
              <w:ind w:left="153"/>
              <w:rPr>
                <w:sz w:val="20"/>
              </w:rPr>
            </w:pPr>
            <w:r>
              <w:rPr>
                <w:sz w:val="20"/>
              </w:rPr>
              <w:t>26.44</w:t>
            </w:r>
          </w:p>
        </w:tc>
        <w:tc>
          <w:tcPr>
            <w:tcW w:w="834" w:type="dxa"/>
          </w:tcPr>
          <w:p w:rsidR="00063227" w:rsidRDefault="00B10A8D">
            <w:pPr>
              <w:pStyle w:val="TableParagraph"/>
              <w:spacing w:line="226" w:lineRule="exact"/>
              <w:ind w:left="0" w:right="189"/>
              <w:jc w:val="right"/>
              <w:rPr>
                <w:sz w:val="20"/>
              </w:rPr>
            </w:pPr>
            <w:r>
              <w:rPr>
                <w:sz w:val="20"/>
              </w:rPr>
              <w:t>38.88</w:t>
            </w:r>
          </w:p>
        </w:tc>
        <w:tc>
          <w:tcPr>
            <w:tcW w:w="1097" w:type="dxa"/>
          </w:tcPr>
          <w:p w:rsidR="00063227" w:rsidRDefault="00B10A8D">
            <w:pPr>
              <w:pStyle w:val="TableParagraph"/>
              <w:spacing w:line="226" w:lineRule="exact"/>
              <w:ind w:left="0" w:right="321"/>
              <w:jc w:val="right"/>
              <w:rPr>
                <w:sz w:val="20"/>
              </w:rPr>
            </w:pPr>
            <w:r>
              <w:rPr>
                <w:sz w:val="20"/>
              </w:rPr>
              <w:t>55.77</w:t>
            </w:r>
          </w:p>
        </w:tc>
      </w:tr>
      <w:tr w:rsidR="00063227">
        <w:trPr>
          <w:trHeight w:val="466"/>
        </w:trPr>
        <w:tc>
          <w:tcPr>
            <w:tcW w:w="993" w:type="dxa"/>
          </w:tcPr>
          <w:p w:rsidR="00063227" w:rsidRDefault="00B10A8D">
            <w:pPr>
              <w:pStyle w:val="TableParagraph"/>
              <w:rPr>
                <w:sz w:val="20"/>
              </w:rPr>
            </w:pPr>
            <w:r>
              <w:rPr>
                <w:sz w:val="20"/>
              </w:rPr>
              <w:t>3</w:t>
            </w:r>
          </w:p>
        </w:tc>
        <w:tc>
          <w:tcPr>
            <w:tcW w:w="929" w:type="dxa"/>
          </w:tcPr>
          <w:p w:rsidR="00063227" w:rsidRDefault="00B10A8D">
            <w:pPr>
              <w:pStyle w:val="TableParagraph"/>
              <w:rPr>
                <w:sz w:val="20"/>
              </w:rPr>
            </w:pPr>
            <w:r>
              <w:rPr>
                <w:sz w:val="20"/>
              </w:rPr>
              <w:t>0.05</w:t>
            </w:r>
          </w:p>
        </w:tc>
        <w:tc>
          <w:tcPr>
            <w:tcW w:w="777" w:type="dxa"/>
          </w:tcPr>
          <w:p w:rsidR="00063227" w:rsidRDefault="00B10A8D">
            <w:pPr>
              <w:pStyle w:val="TableParagraph"/>
              <w:ind w:left="153"/>
              <w:rPr>
                <w:sz w:val="20"/>
              </w:rPr>
            </w:pPr>
            <w:r>
              <w:rPr>
                <w:sz w:val="20"/>
              </w:rPr>
              <w:t>19.77</w:t>
            </w:r>
          </w:p>
        </w:tc>
        <w:tc>
          <w:tcPr>
            <w:tcW w:w="834" w:type="dxa"/>
          </w:tcPr>
          <w:p w:rsidR="00063227" w:rsidRDefault="00B10A8D">
            <w:pPr>
              <w:pStyle w:val="TableParagraph"/>
              <w:ind w:left="0" w:right="189"/>
              <w:jc w:val="right"/>
              <w:rPr>
                <w:sz w:val="20"/>
              </w:rPr>
            </w:pPr>
            <w:r>
              <w:rPr>
                <w:sz w:val="20"/>
              </w:rPr>
              <w:t>37.99</w:t>
            </w:r>
          </w:p>
        </w:tc>
        <w:tc>
          <w:tcPr>
            <w:tcW w:w="1097" w:type="dxa"/>
          </w:tcPr>
          <w:p w:rsidR="00063227" w:rsidRDefault="00B10A8D">
            <w:pPr>
              <w:pStyle w:val="TableParagraph"/>
              <w:ind w:left="0" w:right="321"/>
              <w:jc w:val="right"/>
              <w:rPr>
                <w:sz w:val="20"/>
              </w:rPr>
            </w:pPr>
            <w:r>
              <w:rPr>
                <w:sz w:val="20"/>
              </w:rPr>
              <w:t>48.11</w:t>
            </w:r>
          </w:p>
        </w:tc>
      </w:tr>
      <w:tr w:rsidR="00063227">
        <w:trPr>
          <w:trHeight w:val="461"/>
        </w:trPr>
        <w:tc>
          <w:tcPr>
            <w:tcW w:w="993" w:type="dxa"/>
          </w:tcPr>
          <w:p w:rsidR="00063227" w:rsidRDefault="00B10A8D">
            <w:pPr>
              <w:pStyle w:val="TableParagraph"/>
              <w:rPr>
                <w:sz w:val="20"/>
              </w:rPr>
            </w:pPr>
            <w:r>
              <w:rPr>
                <w:sz w:val="20"/>
              </w:rPr>
              <w:t>4</w:t>
            </w:r>
          </w:p>
        </w:tc>
        <w:tc>
          <w:tcPr>
            <w:tcW w:w="929" w:type="dxa"/>
          </w:tcPr>
          <w:p w:rsidR="00063227" w:rsidRDefault="00B10A8D">
            <w:pPr>
              <w:pStyle w:val="TableParagraph"/>
              <w:rPr>
                <w:sz w:val="20"/>
              </w:rPr>
            </w:pPr>
            <w:r>
              <w:rPr>
                <w:sz w:val="20"/>
              </w:rPr>
              <w:t>0.06</w:t>
            </w:r>
          </w:p>
        </w:tc>
        <w:tc>
          <w:tcPr>
            <w:tcW w:w="777" w:type="dxa"/>
          </w:tcPr>
          <w:p w:rsidR="00063227" w:rsidRDefault="00B10A8D">
            <w:pPr>
              <w:pStyle w:val="TableParagraph"/>
              <w:ind w:left="153"/>
              <w:rPr>
                <w:sz w:val="20"/>
              </w:rPr>
            </w:pPr>
            <w:r>
              <w:rPr>
                <w:sz w:val="20"/>
              </w:rPr>
              <w:t>32.88</w:t>
            </w:r>
          </w:p>
        </w:tc>
        <w:tc>
          <w:tcPr>
            <w:tcW w:w="834" w:type="dxa"/>
          </w:tcPr>
          <w:p w:rsidR="00063227" w:rsidRDefault="00B10A8D">
            <w:pPr>
              <w:pStyle w:val="TableParagraph"/>
              <w:ind w:left="0" w:right="189"/>
              <w:jc w:val="right"/>
              <w:rPr>
                <w:sz w:val="20"/>
              </w:rPr>
            </w:pPr>
            <w:r>
              <w:rPr>
                <w:sz w:val="20"/>
              </w:rPr>
              <w:t>36.44</w:t>
            </w:r>
          </w:p>
        </w:tc>
        <w:tc>
          <w:tcPr>
            <w:tcW w:w="1097" w:type="dxa"/>
          </w:tcPr>
          <w:p w:rsidR="00063227" w:rsidRDefault="00B10A8D">
            <w:pPr>
              <w:pStyle w:val="TableParagraph"/>
              <w:ind w:left="0" w:right="321"/>
              <w:jc w:val="right"/>
              <w:rPr>
                <w:sz w:val="20"/>
              </w:rPr>
            </w:pPr>
            <w:r>
              <w:rPr>
                <w:sz w:val="20"/>
              </w:rPr>
              <w:t>52.22</w:t>
            </w:r>
          </w:p>
        </w:tc>
      </w:tr>
      <w:tr w:rsidR="00063227">
        <w:trPr>
          <w:trHeight w:val="466"/>
        </w:trPr>
        <w:tc>
          <w:tcPr>
            <w:tcW w:w="993" w:type="dxa"/>
          </w:tcPr>
          <w:p w:rsidR="00063227" w:rsidRDefault="00B10A8D">
            <w:pPr>
              <w:pStyle w:val="TableParagraph"/>
              <w:spacing w:line="226" w:lineRule="exact"/>
              <w:rPr>
                <w:sz w:val="20"/>
              </w:rPr>
            </w:pPr>
            <w:r>
              <w:rPr>
                <w:sz w:val="20"/>
              </w:rPr>
              <w:t>5</w:t>
            </w:r>
          </w:p>
        </w:tc>
        <w:tc>
          <w:tcPr>
            <w:tcW w:w="929" w:type="dxa"/>
          </w:tcPr>
          <w:p w:rsidR="00063227" w:rsidRDefault="00B10A8D">
            <w:pPr>
              <w:pStyle w:val="TableParagraph"/>
              <w:spacing w:line="226" w:lineRule="exact"/>
              <w:rPr>
                <w:sz w:val="20"/>
              </w:rPr>
            </w:pPr>
            <w:r>
              <w:rPr>
                <w:sz w:val="20"/>
              </w:rPr>
              <w:t>0.08</w:t>
            </w:r>
          </w:p>
        </w:tc>
        <w:tc>
          <w:tcPr>
            <w:tcW w:w="777" w:type="dxa"/>
          </w:tcPr>
          <w:p w:rsidR="00063227" w:rsidRDefault="00B10A8D">
            <w:pPr>
              <w:pStyle w:val="TableParagraph"/>
              <w:spacing w:line="226" w:lineRule="exact"/>
              <w:ind w:left="153"/>
              <w:rPr>
                <w:sz w:val="20"/>
              </w:rPr>
            </w:pPr>
            <w:r>
              <w:rPr>
                <w:sz w:val="20"/>
              </w:rPr>
              <w:t>31.77</w:t>
            </w:r>
          </w:p>
        </w:tc>
        <w:tc>
          <w:tcPr>
            <w:tcW w:w="834" w:type="dxa"/>
          </w:tcPr>
          <w:p w:rsidR="00063227" w:rsidRDefault="00B10A8D">
            <w:pPr>
              <w:pStyle w:val="TableParagraph"/>
              <w:spacing w:line="226" w:lineRule="exact"/>
              <w:ind w:left="0" w:right="189"/>
              <w:jc w:val="right"/>
              <w:rPr>
                <w:sz w:val="20"/>
              </w:rPr>
            </w:pPr>
            <w:r>
              <w:rPr>
                <w:sz w:val="20"/>
              </w:rPr>
              <w:t>37.99</w:t>
            </w:r>
          </w:p>
        </w:tc>
        <w:tc>
          <w:tcPr>
            <w:tcW w:w="1097" w:type="dxa"/>
          </w:tcPr>
          <w:p w:rsidR="00063227" w:rsidRDefault="00B10A8D">
            <w:pPr>
              <w:pStyle w:val="TableParagraph"/>
              <w:spacing w:line="226" w:lineRule="exact"/>
              <w:ind w:left="0" w:right="321"/>
              <w:jc w:val="right"/>
              <w:rPr>
                <w:sz w:val="20"/>
              </w:rPr>
            </w:pPr>
            <w:r>
              <w:rPr>
                <w:sz w:val="20"/>
              </w:rPr>
              <w:t>60.66</w:t>
            </w:r>
          </w:p>
        </w:tc>
      </w:tr>
      <w:tr w:rsidR="00063227">
        <w:trPr>
          <w:trHeight w:val="754"/>
        </w:trPr>
        <w:tc>
          <w:tcPr>
            <w:tcW w:w="993" w:type="dxa"/>
          </w:tcPr>
          <w:p w:rsidR="00063227" w:rsidRDefault="00B10A8D">
            <w:pPr>
              <w:pStyle w:val="TableParagraph"/>
              <w:rPr>
                <w:sz w:val="20"/>
              </w:rPr>
            </w:pPr>
            <w:r>
              <w:rPr>
                <w:sz w:val="20"/>
              </w:rPr>
              <w:t>6</w:t>
            </w:r>
          </w:p>
        </w:tc>
        <w:tc>
          <w:tcPr>
            <w:tcW w:w="929" w:type="dxa"/>
          </w:tcPr>
          <w:p w:rsidR="00063227" w:rsidRDefault="00B10A8D">
            <w:pPr>
              <w:pStyle w:val="TableParagraph"/>
              <w:rPr>
                <w:sz w:val="20"/>
              </w:rPr>
            </w:pPr>
            <w:r>
              <w:rPr>
                <w:sz w:val="20"/>
              </w:rPr>
              <w:t>0.1</w:t>
            </w:r>
          </w:p>
        </w:tc>
        <w:tc>
          <w:tcPr>
            <w:tcW w:w="777" w:type="dxa"/>
          </w:tcPr>
          <w:p w:rsidR="00063227" w:rsidRDefault="00B10A8D">
            <w:pPr>
              <w:pStyle w:val="TableParagraph"/>
              <w:ind w:left="153"/>
              <w:rPr>
                <w:sz w:val="20"/>
              </w:rPr>
            </w:pPr>
            <w:r>
              <w:rPr>
                <w:sz w:val="20"/>
              </w:rPr>
              <w:t>21.11</w:t>
            </w:r>
          </w:p>
        </w:tc>
        <w:tc>
          <w:tcPr>
            <w:tcW w:w="834" w:type="dxa"/>
          </w:tcPr>
          <w:p w:rsidR="00063227" w:rsidRDefault="00B10A8D">
            <w:pPr>
              <w:pStyle w:val="TableParagraph"/>
              <w:ind w:left="0" w:right="189"/>
              <w:jc w:val="right"/>
              <w:rPr>
                <w:sz w:val="20"/>
              </w:rPr>
            </w:pPr>
            <w:r>
              <w:rPr>
                <w:sz w:val="20"/>
              </w:rPr>
              <w:t>37.11</w:t>
            </w:r>
          </w:p>
        </w:tc>
        <w:tc>
          <w:tcPr>
            <w:tcW w:w="1097" w:type="dxa"/>
          </w:tcPr>
          <w:p w:rsidR="00063227" w:rsidRDefault="00B10A8D">
            <w:pPr>
              <w:pStyle w:val="TableParagraph"/>
              <w:ind w:left="0" w:right="321"/>
              <w:jc w:val="right"/>
              <w:rPr>
                <w:sz w:val="20"/>
              </w:rPr>
            </w:pPr>
            <w:r>
              <w:rPr>
                <w:sz w:val="20"/>
              </w:rPr>
              <w:t>65.60</w:t>
            </w:r>
          </w:p>
        </w:tc>
      </w:tr>
    </w:tbl>
    <w:p w:rsidR="00063227" w:rsidRDefault="00063227">
      <w:pPr>
        <w:pStyle w:val="BodyText"/>
        <w:rPr>
          <w:b/>
          <w:sz w:val="22"/>
        </w:rPr>
      </w:pPr>
    </w:p>
    <w:p w:rsidR="00063227" w:rsidRDefault="00063227">
      <w:pPr>
        <w:pStyle w:val="BodyText"/>
        <w:rPr>
          <w:b/>
          <w:sz w:val="22"/>
        </w:rPr>
      </w:pPr>
    </w:p>
    <w:p w:rsidR="00063227" w:rsidRDefault="00063227">
      <w:pPr>
        <w:pStyle w:val="BodyText"/>
        <w:rPr>
          <w:b/>
          <w:sz w:val="22"/>
        </w:rPr>
      </w:pPr>
    </w:p>
    <w:p w:rsidR="00063227" w:rsidRDefault="00063227">
      <w:pPr>
        <w:pStyle w:val="BodyText"/>
        <w:rPr>
          <w:b/>
          <w:sz w:val="22"/>
        </w:rPr>
      </w:pPr>
    </w:p>
    <w:p w:rsidR="00063227" w:rsidRDefault="00063227">
      <w:pPr>
        <w:pStyle w:val="BodyText"/>
        <w:spacing w:before="9"/>
        <w:rPr>
          <w:b/>
          <w:sz w:val="32"/>
        </w:rPr>
      </w:pPr>
    </w:p>
    <w:p w:rsidR="00063227" w:rsidRDefault="00B10A8D">
      <w:pPr>
        <w:ind w:left="412"/>
        <w:rPr>
          <w:b/>
          <w:sz w:val="20"/>
        </w:rPr>
      </w:pPr>
      <w:r>
        <w:rPr>
          <w:b/>
          <w:sz w:val="20"/>
        </w:rPr>
        <w:t>.</w:t>
      </w:r>
    </w:p>
    <w:p w:rsidR="00063227" w:rsidRDefault="00063227">
      <w:pPr>
        <w:rPr>
          <w:sz w:val="20"/>
        </w:rPr>
        <w:sectPr w:rsidR="00063227">
          <w:type w:val="continuous"/>
          <w:pgSz w:w="11910" w:h="16840"/>
          <w:pgMar w:top="2080" w:right="780" w:bottom="1200" w:left="900" w:header="720" w:footer="720" w:gutter="0"/>
          <w:cols w:num="2" w:space="720" w:equalWidth="0">
            <w:col w:w="4605" w:space="396"/>
            <w:col w:w="5229"/>
          </w:cols>
        </w:sectPr>
      </w:pPr>
    </w:p>
    <w:p w:rsidR="00063227" w:rsidRDefault="00063227">
      <w:pPr>
        <w:pStyle w:val="BodyText"/>
        <w:rPr>
          <w:b/>
        </w:rPr>
      </w:pPr>
    </w:p>
    <w:p w:rsidR="00063227" w:rsidRDefault="00063227">
      <w:pPr>
        <w:pStyle w:val="BodyText"/>
        <w:rPr>
          <w:b/>
        </w:rPr>
      </w:pPr>
    </w:p>
    <w:p w:rsidR="00063227" w:rsidRDefault="00063227">
      <w:pPr>
        <w:pStyle w:val="BodyText"/>
        <w:rPr>
          <w:b/>
          <w:sz w:val="24"/>
        </w:rPr>
      </w:pPr>
    </w:p>
    <w:p w:rsidR="00063227" w:rsidRDefault="00A216D8">
      <w:pPr>
        <w:pStyle w:val="BodyText"/>
        <w:tabs>
          <w:tab w:val="left" w:pos="5435"/>
        </w:tabs>
        <w:ind w:left="130"/>
      </w:pPr>
      <w:r>
        <w:pict>
          <v:group id="_x0000_s2138" style="width:214.5pt;height:166.5pt;mso-position-horizontal-relative:char;mso-position-vertical-relative:line" coordsize="4290,3330">
            <v:line id="_x0000_s2221" style="position:absolute" from="2918,2237" to="2988,2237" strokecolor="#858585" strokeweight=".6pt"/>
            <v:line id="_x0000_s2220" style="position:absolute" from="2509,2237" to="2645,2237" strokecolor="#858585" strokeweight=".6pt"/>
            <v:line id="_x0000_s2219" style="position:absolute" from="2509,1901" to="2645,1901" strokecolor="#858585" strokeweight=".6pt"/>
            <v:line id="_x0000_s2218" style="position:absolute" from="2691,1863" to="2691,2571" strokecolor="#4f81bc" strokeweight="4.6pt"/>
            <v:line id="_x0000_s2217" style="position:absolute" from="2509,1565" to="2737,1565" strokecolor="#858585" strokeweight=".6pt"/>
            <v:line id="_x0000_s2216" style="position:absolute" from="2784,1315" to="2784,2571" strokecolor="#c0504d" strokeweight="4.6pt"/>
            <v:line id="_x0000_s2215" style="position:absolute" from="2098,2237" to="2238,2237" strokecolor="#858585" strokeweight=".6pt"/>
            <v:line id="_x0000_s2214" style="position:absolute" from="2098,1901" to="2238,1901" strokecolor="#858585" strokeweight=".6pt"/>
            <v:line id="_x0000_s2213" style="position:absolute" from="2098,1565" to="2238,1565" strokecolor="#858585" strokeweight=".6pt"/>
            <v:line id="_x0000_s2212" style="position:absolute" from="2281,1507" to="2281,2571" strokecolor="#4f81bc" strokeweight="4.4pt"/>
            <v:line id="_x0000_s2211" style="position:absolute" from="2098,1233" to="2418,1233" strokecolor="#858585" strokeweight=".6pt"/>
            <v:line id="_x0000_s2210" style="position:absolute" from="2371,1299" to="2371,2571" strokecolor="#c0504d" strokeweight="4.6pt"/>
            <v:line id="_x0000_s2209" style="position:absolute" from="1689,2237" to="1825,2237" strokecolor="#858585" strokeweight=".6pt"/>
            <v:line id="_x0000_s2208" style="position:absolute" from="1689,1901" to="1825,1901" strokecolor="#858585" strokeweight=".6pt"/>
            <v:line id="_x0000_s2207" style="position:absolute" from="1689,1565" to="1825,1565" strokecolor="#858585" strokeweight=".6pt"/>
            <v:line id="_x0000_s2206" style="position:absolute" from="1871,1471" to="1871,2571" strokecolor="#4f81bc" strokeweight="4.6pt"/>
            <v:line id="_x0000_s2205" style="position:absolute" from="1964,1351" to="1964,2571" strokecolor="#c0504d" strokeweight="4.6pt"/>
            <v:line id="_x0000_s2204" style="position:absolute" from="1278,2237" to="1418,2237" strokecolor="#858585" strokeweight=".6pt"/>
            <v:line id="_x0000_s2203" style="position:absolute" from="1278,1901" to="1505,1901" strokecolor="#858585" strokeweight=".6pt"/>
            <v:line id="_x0000_s2202" style="position:absolute" from="1461,1907" to="1461,2571" strokecolor="#4f81bc" strokeweight="4.4pt"/>
            <v:line id="_x0000_s2201" style="position:absolute" from="1278,1565" to="1505,1565" strokecolor="#858585" strokeweight=".6pt"/>
            <v:line id="_x0000_s2200" style="position:absolute" from="1278,1233" to="1597,1233" strokecolor="#858585" strokeweight=".6pt"/>
            <v:line id="_x0000_s2199" style="position:absolute" from="1551,1299" to="1551,2571" strokecolor="#c0504d" strokeweight="4.6pt"/>
            <v:line id="_x0000_s2198" style="position:absolute" from="869,2237" to="1005,2237" strokecolor="#858585" strokeweight=".6pt"/>
            <v:line id="_x0000_s2197" style="position:absolute" from="869,1901" to="1005,1901" strokecolor="#858585" strokeweight=".6pt"/>
            <v:line id="_x0000_s2196" style="position:absolute" from="1052,1687" to="1052,2571" strokecolor="#4f81bc" strokeweight="4.6pt"/>
            <v:line id="_x0000_s2195" style="position:absolute" from="869,1565" to="1097,1565" strokecolor="#858585" strokeweight=".6pt"/>
            <v:line id="_x0000_s2194" style="position:absolute" from="869,1233" to="1189,1233" strokecolor="#858585" strokeweight=".6pt"/>
            <v:line id="_x0000_s2193" style="position:absolute" from="1143,1271" to="1143,2571" strokecolor="#c0504d" strokeweight="4.6pt"/>
            <v:line id="_x0000_s2192" style="position:absolute" from="528,2237" to="598,2237" strokecolor="#858585" strokeweight=".6pt"/>
            <v:line id="_x0000_s2191" style="position:absolute" from="642,2155" to="642,2571" strokecolor="#4f81bc" strokeweight="4.4pt"/>
            <v:line id="_x0000_s2190" style="position:absolute" from="528,1901" to="685,1901" strokecolor="#858585" strokeweight=".6pt"/>
            <v:line id="_x0000_s2189" style="position:absolute" from="528,1565" to="685,1565" strokecolor="#858585" strokeweight=".6pt"/>
            <v:line id="_x0000_s2188" style="position:absolute" from="732,1487" to="732,2571" strokecolor="#c0504d" strokeweight="4.6pt"/>
            <v:line id="_x0000_s2187" style="position:absolute" from="528,1233" to="778,1233" strokecolor="#858585" strokeweight=".6pt"/>
            <v:line id="_x0000_s2186" style="position:absolute" from="823,1135" to="823,2571" strokecolor="#9bba58" strokeweight="4.6pt"/>
            <v:line id="_x0000_s2185" style="position:absolute" from="1278,897" to="2010,897" strokecolor="#858585" strokeweight=".6pt"/>
            <v:line id="_x0000_s2184" style="position:absolute" from="528,897" to="1190,897" strokecolor="#858585" strokeweight=".6pt"/>
            <v:line id="_x0000_s2183" style="position:absolute" from="1233,703" to="1233,2571" strokecolor="#9bba58" strokeweight="4.4pt"/>
            <v:line id="_x0000_s2182" style="position:absolute" from="1689,1233" to="2009,1233" strokecolor="#858585" strokeweight=".6pt"/>
            <v:line id="_x0000_s2181" style="position:absolute" from="1644,963" to="1644,2571" strokecolor="#9bba58" strokeweight="4.6pt"/>
            <v:line id="_x0000_s2180" style="position:absolute" from="2098,897" to="2418,897" strokecolor="#858585" strokeweight=".6pt"/>
            <v:line id="_x0000_s2179" style="position:absolute" from="2054,823" to="2054,2571" strokecolor="#9bba58" strokeweight="4.4pt"/>
            <v:line id="_x0000_s2178" style="position:absolute" from="2509,1233" to="2829,1233" strokecolor="#858585" strokeweight=".6pt"/>
            <v:line id="_x0000_s2177" style="position:absolute" from="2509,897" to="2829,897" strokecolor="#858585" strokeweight=".6pt"/>
            <v:line id="_x0000_s2176" style="position:absolute" from="2509,565" to="2829,565" strokecolor="#858585" strokeweight=".6pt"/>
            <v:line id="_x0000_s2175" style="position:absolute" from="528,565" to="2417,565" strokecolor="#858585" strokeweight=".6pt"/>
            <v:line id="_x0000_s2174" style="position:absolute" from="2464,543" to="2464,2571" strokecolor="#9bba58" strokeweight="4.6pt"/>
            <v:line id="_x0000_s2173" style="position:absolute" from="2918,1901" to="2988,1901" strokecolor="#858585" strokeweight=".6pt"/>
            <v:line id="_x0000_s2172" style="position:absolute" from="2918,1565" to="2988,1565" strokecolor="#858585" strokeweight=".6pt"/>
            <v:line id="_x0000_s2171" style="position:absolute" from="2918,1233" to="2988,1233" strokecolor="#858585" strokeweight=".6pt"/>
            <v:line id="_x0000_s2170" style="position:absolute" from="2918,897" to="2988,897" strokecolor="#858585" strokeweight=".6pt"/>
            <v:line id="_x0000_s2169" style="position:absolute" from="2918,565" to="2988,565" strokecolor="#858585" strokeweight=".6pt"/>
            <v:line id="_x0000_s2168" style="position:absolute" from="2874,375" to="2874,2571" strokecolor="#9bba58" strokeweight="4.4pt"/>
            <v:line id="_x0000_s2167" style="position:absolute" from="528,229" to="2988,229" strokecolor="#858585" strokeweight=".6pt"/>
            <v:line id="_x0000_s2166" style="position:absolute" from="528,2569" to="528,229" strokecolor="#858585" strokeweight=".6pt"/>
            <v:line id="_x0000_s2165" style="position:absolute" from="463,2569" to="527,2569" strokecolor="#858585" strokeweight=".6pt"/>
            <v:line id="_x0000_s2164" style="position:absolute" from="463,2237" to="527,2237" strokecolor="#858585" strokeweight=".6pt"/>
            <v:line id="_x0000_s2163" style="position:absolute" from="463,1901" to="527,1901" strokecolor="#858585" strokeweight=".6pt"/>
            <v:line id="_x0000_s2162" style="position:absolute" from="463,1565" to="527,1565" strokecolor="#858585" strokeweight=".6pt"/>
            <v:line id="_x0000_s2161" style="position:absolute" from="463,1233" to="527,1233" strokecolor="#858585" strokeweight=".6pt"/>
            <v:line id="_x0000_s2160" style="position:absolute" from="463,897" to="527,897" strokecolor="#858585" strokeweight=".6pt"/>
            <v:line id="_x0000_s2159" style="position:absolute" from="463,565" to="527,565" strokecolor="#858585" strokeweight=".6pt"/>
            <v:line id="_x0000_s2158" style="position:absolute" from="463,229" to="527,229" strokecolor="#858585" strokeweight=".6pt"/>
            <v:line id="_x0000_s2157" style="position:absolute" from="528,2569" to="2988,2569" strokecolor="#858585" strokeweight=".6pt"/>
            <v:line id="_x0000_s2156" style="position:absolute" from="528,2569" to="528,2633" strokecolor="#858585" strokeweight=".6pt"/>
            <v:line id="_x0000_s2155" style="position:absolute" from="939,2569" to="939,2633" strokecolor="#858585" strokeweight=".6pt"/>
            <v:line id="_x0000_s2154" style="position:absolute" from="1348,2569" to="1348,2633" strokecolor="#858585" strokeweight=".6pt"/>
            <v:line id="_x0000_s2153" style="position:absolute" from="1759,2569" to="1759,2633" strokecolor="#858585" strokeweight=".6pt"/>
            <v:line id="_x0000_s2152" style="position:absolute" from="2168,2569" to="2168,2633" strokecolor="#858585" strokeweight=".6pt"/>
            <v:line id="_x0000_s2151" style="position:absolute" from="2575,2569" to="2575,2633" strokecolor="#858585" strokeweight=".6pt"/>
            <v:line id="_x0000_s2150" style="position:absolute" from="2988,2569" to="2988,2633" strokecolor="#858585" strokeweight=".6pt"/>
            <v:shape id="_x0000_s2149" type="#_x0000_t75" style="position:absolute;left:641;top:2759;width:527;height:376">
              <v:imagedata r:id="rId23" o:title=""/>
            </v:shape>
            <v:shape id="_x0000_s2148" type="#_x0000_t75" style="position:absolute;left:1281;top:2761;width:294;height:302">
              <v:imagedata r:id="rId24" o:title=""/>
            </v:shape>
            <v:shape id="_x0000_s2147" type="#_x0000_t75" style="position:absolute;left:1691;top:2759;width:297;height:304">
              <v:imagedata r:id="rId25" o:title=""/>
            </v:shape>
            <v:shape id="_x0000_s2146" type="#_x0000_t75" style="position:absolute;left:2101;top:2765;width:299;height:298">
              <v:imagedata r:id="rId26" o:title=""/>
            </v:shape>
            <v:shape id="_x0000_s2145" type="#_x0000_t75" style="position:absolute;left:2583;top:2770;width:238;height:221">
              <v:imagedata r:id="rId27" o:title=""/>
            </v:shape>
            <v:rect id="_x0000_s2144" style="position:absolute;left:3305;top:1247;width:112;height:112" fillcolor="#4f81bc" stroked="f"/>
            <v:rect id="_x0000_s2143" style="position:absolute;left:3305;top:1611;width:112;height:108" fillcolor="#c0504d" stroked="f"/>
            <v:rect id="_x0000_s2142" style="position:absolute;left:3305;top:1971;width:112;height:112" fillcolor="#9bba58" stroked="f"/>
            <v:rect id="_x0000_s2141" style="position:absolute;left:7;top:7;width:4275;height:3315" filled="f" strokecolor="#858585"/>
            <v:shape id="_x0000_s2140" type="#_x0000_t202" style="position:absolute;left:3464;top:1213;width:594;height:924" filled="f" stroked="f">
              <v:textbox inset="0,0,0,0">
                <w:txbxContent>
                  <w:p w:rsidR="00063227" w:rsidRDefault="00B10A8D">
                    <w:pPr>
                      <w:spacing w:line="192" w:lineRule="exact"/>
                      <w:rPr>
                        <w:rFonts w:ascii="Arial"/>
                        <w:sz w:val="20"/>
                      </w:rPr>
                    </w:pPr>
                    <w:r>
                      <w:rPr>
                        <w:rFonts w:ascii="Arial"/>
                        <w:sz w:val="20"/>
                      </w:rPr>
                      <w:t>3 days</w:t>
                    </w:r>
                  </w:p>
                  <w:p w:rsidR="00063227" w:rsidRDefault="00B10A8D">
                    <w:pPr>
                      <w:spacing w:before="2" w:line="360" w:lineRule="atLeast"/>
                      <w:ind w:right="-16"/>
                      <w:rPr>
                        <w:rFonts w:ascii="Arial"/>
                        <w:sz w:val="20"/>
                      </w:rPr>
                    </w:pPr>
                    <w:r>
                      <w:rPr>
                        <w:rFonts w:ascii="Arial"/>
                        <w:sz w:val="20"/>
                      </w:rPr>
                      <w:t xml:space="preserve">7 days </w:t>
                    </w:r>
                    <w:r>
                      <w:rPr>
                        <w:rFonts w:ascii="Arial"/>
                        <w:w w:val="85"/>
                        <w:sz w:val="20"/>
                      </w:rPr>
                      <w:t>28days</w:t>
                    </w:r>
                  </w:p>
                </w:txbxContent>
              </v:textbox>
            </v:shape>
            <v:shape id="_x0000_s2139" type="#_x0000_t202" style="position:absolute;left:138;top:139;width:223;height:2542" filled="f" stroked="f">
              <v:textbox inset="0,0,0,0">
                <w:txbxContent>
                  <w:p w:rsidR="00063227" w:rsidRDefault="00B10A8D">
                    <w:pPr>
                      <w:spacing w:line="192" w:lineRule="exact"/>
                      <w:ind w:right="20"/>
                      <w:jc w:val="center"/>
                      <w:rPr>
                        <w:rFonts w:ascii="Arial"/>
                        <w:sz w:val="20"/>
                      </w:rPr>
                    </w:pPr>
                    <w:r>
                      <w:rPr>
                        <w:rFonts w:ascii="Arial"/>
                        <w:spacing w:val="-1"/>
                        <w:w w:val="90"/>
                        <w:sz w:val="20"/>
                      </w:rPr>
                      <w:t>70</w:t>
                    </w:r>
                  </w:p>
                  <w:p w:rsidR="00063227" w:rsidRDefault="00B10A8D">
                    <w:pPr>
                      <w:spacing w:before="104"/>
                      <w:ind w:right="20"/>
                      <w:jc w:val="center"/>
                      <w:rPr>
                        <w:rFonts w:ascii="Arial"/>
                        <w:sz w:val="20"/>
                      </w:rPr>
                    </w:pPr>
                    <w:r>
                      <w:rPr>
                        <w:rFonts w:ascii="Arial"/>
                        <w:spacing w:val="-1"/>
                        <w:w w:val="90"/>
                        <w:sz w:val="20"/>
                      </w:rPr>
                      <w:t>60</w:t>
                    </w:r>
                  </w:p>
                  <w:p w:rsidR="00063227" w:rsidRDefault="00B10A8D">
                    <w:pPr>
                      <w:spacing w:before="105"/>
                      <w:ind w:right="20"/>
                      <w:jc w:val="center"/>
                      <w:rPr>
                        <w:rFonts w:ascii="Arial"/>
                        <w:sz w:val="20"/>
                      </w:rPr>
                    </w:pPr>
                    <w:r>
                      <w:rPr>
                        <w:rFonts w:ascii="Arial"/>
                        <w:spacing w:val="-1"/>
                        <w:w w:val="90"/>
                        <w:sz w:val="20"/>
                      </w:rPr>
                      <w:t>50</w:t>
                    </w:r>
                  </w:p>
                  <w:p w:rsidR="00063227" w:rsidRDefault="00B10A8D">
                    <w:pPr>
                      <w:spacing w:before="104"/>
                      <w:ind w:right="20"/>
                      <w:jc w:val="center"/>
                      <w:rPr>
                        <w:rFonts w:ascii="Arial"/>
                        <w:sz w:val="20"/>
                      </w:rPr>
                    </w:pPr>
                    <w:r>
                      <w:rPr>
                        <w:rFonts w:ascii="Arial"/>
                        <w:spacing w:val="-1"/>
                        <w:w w:val="90"/>
                        <w:sz w:val="20"/>
                      </w:rPr>
                      <w:t>40</w:t>
                    </w:r>
                  </w:p>
                  <w:p w:rsidR="00063227" w:rsidRDefault="00B10A8D">
                    <w:pPr>
                      <w:spacing w:before="105"/>
                      <w:ind w:right="20"/>
                      <w:jc w:val="center"/>
                      <w:rPr>
                        <w:rFonts w:ascii="Arial"/>
                        <w:sz w:val="20"/>
                      </w:rPr>
                    </w:pPr>
                    <w:r>
                      <w:rPr>
                        <w:rFonts w:ascii="Arial"/>
                        <w:spacing w:val="-1"/>
                        <w:w w:val="90"/>
                        <w:sz w:val="20"/>
                      </w:rPr>
                      <w:t>30</w:t>
                    </w:r>
                  </w:p>
                  <w:p w:rsidR="00063227" w:rsidRDefault="00B10A8D">
                    <w:pPr>
                      <w:spacing w:before="104"/>
                      <w:ind w:right="20"/>
                      <w:jc w:val="center"/>
                      <w:rPr>
                        <w:rFonts w:ascii="Arial"/>
                        <w:sz w:val="20"/>
                      </w:rPr>
                    </w:pPr>
                    <w:r>
                      <w:rPr>
                        <w:rFonts w:ascii="Arial"/>
                        <w:spacing w:val="-1"/>
                        <w:w w:val="90"/>
                        <w:sz w:val="20"/>
                      </w:rPr>
                      <w:t>20</w:t>
                    </w:r>
                  </w:p>
                  <w:p w:rsidR="00063227" w:rsidRDefault="00B10A8D">
                    <w:pPr>
                      <w:spacing w:before="105"/>
                      <w:ind w:right="20"/>
                      <w:jc w:val="center"/>
                      <w:rPr>
                        <w:rFonts w:ascii="Arial"/>
                        <w:sz w:val="20"/>
                      </w:rPr>
                    </w:pPr>
                    <w:r>
                      <w:rPr>
                        <w:rFonts w:ascii="Arial"/>
                        <w:spacing w:val="-1"/>
                        <w:w w:val="90"/>
                        <w:sz w:val="20"/>
                      </w:rPr>
                      <w:t>10</w:t>
                    </w:r>
                  </w:p>
                  <w:p w:rsidR="00063227" w:rsidRDefault="00B10A8D">
                    <w:pPr>
                      <w:spacing w:before="104"/>
                      <w:ind w:left="81"/>
                      <w:jc w:val="center"/>
                      <w:rPr>
                        <w:rFonts w:ascii="Arial"/>
                        <w:sz w:val="20"/>
                      </w:rPr>
                    </w:pPr>
                    <w:r>
                      <w:rPr>
                        <w:rFonts w:ascii="Arial"/>
                        <w:w w:val="91"/>
                        <w:sz w:val="20"/>
                      </w:rPr>
                      <w:t>0</w:t>
                    </w:r>
                  </w:p>
                </w:txbxContent>
              </v:textbox>
            </v:shape>
            <w10:wrap type="none"/>
            <w10:anchorlock/>
          </v:group>
        </w:pict>
      </w:r>
      <w:r w:rsidR="00B10A8D">
        <w:tab/>
      </w:r>
      <w:r w:rsidRPr="00A216D8">
        <w:rPr>
          <w:position w:val="7"/>
        </w:rPr>
      </w:r>
      <w:r w:rsidRPr="00A216D8">
        <w:rPr>
          <w:position w:val="7"/>
        </w:rPr>
        <w:pict>
          <v:group id="_x0000_s2050" style="width:217.25pt;height:162.75pt;mso-position-horizontal-relative:char;mso-position-vertical-relative:line" coordsize="4345,3255">
            <v:line id="_x0000_s2137" style="position:absolute" from="2973,2149" to="3043,2149" strokecolor="#858585" strokeweight=".6pt"/>
            <v:line id="_x0000_s2136" style="position:absolute" from="2553,2149" to="2693,2149" strokecolor="#858585" strokeweight=".6pt"/>
            <v:line id="_x0000_s2135" style="position:absolute" from="2553,1873" to="2693,1873" strokecolor="#858585" strokeweight=".6pt"/>
            <v:line id="_x0000_s2134" style="position:absolute" from="2553,1601" to="2693,1601" strokecolor="#858585" strokeweight=".6pt"/>
            <v:line id="_x0000_s2133" style="position:absolute" from="2553,1325" to="2785,1325" strokecolor="#858585" strokeweight=".6pt"/>
            <v:line id="_x0000_s2132" style="position:absolute" from="2739,1395" to="2739,2423" strokecolor="#4f81bc" strokeweight="4.6pt"/>
            <v:line id="_x0000_s2131" style="position:absolute" from="2553,1053" to="2785,1053" strokecolor="#858585" strokeweight=".6pt"/>
            <v:line id="_x0000_s2130" style="position:absolute" from="2830,879" to="2830,2423" strokecolor="#c0504d" strokeweight="4.6pt"/>
            <v:line id="_x0000_s2129" style="position:absolute" from="2133,2149" to="2273,2149" strokecolor="#858585" strokeweight=".6pt"/>
            <v:line id="_x0000_s2128" style="position:absolute" from="2133,1873" to="2273,1873" strokecolor="#858585" strokeweight=".6pt"/>
            <v:line id="_x0000_s2127" style="position:absolute" from="2133,1601" to="2273,1601" strokecolor="#858585" strokeweight=".6pt"/>
            <v:line id="_x0000_s2126" style="position:absolute" from="2319,1431" to="2319,2423" strokecolor="#4f81bc" strokeweight="4.6pt"/>
            <v:line id="_x0000_s2125" style="position:absolute" from="2133,1325" to="2365,1325" strokecolor="#858585" strokeweight=".6pt"/>
            <v:line id="_x0000_s2124" style="position:absolute" from="2133,1053" to="2365,1053" strokecolor="#858585" strokeweight=".6pt"/>
            <v:line id="_x0000_s2123" style="position:absolute" from="2413,963" to="2413,2423" strokecolor="#c0504d" strokeweight="4.8pt"/>
            <v:line id="_x0000_s2122" style="position:absolute" from="1713,2149" to="1853,2149" strokecolor="#858585" strokeweight=".6pt"/>
            <v:line id="_x0000_s2121" style="position:absolute" from="1713,1873" to="1853,1873" strokecolor="#858585" strokeweight=".6pt"/>
            <v:line id="_x0000_s2120" style="position:absolute" from="1713,1601" to="1853,1601" strokecolor="#858585" strokeweight=".6pt"/>
            <v:line id="_x0000_s2119" style="position:absolute" from="1901,1475" to="1901,2423" strokecolor="#4f81bc" strokeweight="4.8pt"/>
            <v:line id="_x0000_s2118" style="position:absolute" from="1713,1325" to="1949,1325" strokecolor="#858585" strokeweight=".6pt"/>
            <v:line id="_x0000_s2117" style="position:absolute" from="1713,1053" to="1949,1053" strokecolor="#858585" strokeweight=".6pt"/>
            <v:line id="_x0000_s2116" style="position:absolute" from="1994,1011" to="1994,2423" strokecolor="#c0504d" strokeweight="4.6pt"/>
            <v:line id="_x0000_s2115" style="position:absolute" from="1201,2149" to="1437,2149" strokecolor="#858585" strokeweight=".6pt"/>
            <v:line id="_x0000_s2114" style="position:absolute" from="1201,1873" to="1437,1873" strokecolor="#858585" strokeweight=".6pt"/>
            <v:line id="_x0000_s2113" style="position:absolute" from="1201,1601" to="1437,1601" strokecolor="#858585" strokeweight=".6pt"/>
            <v:line id="_x0000_s2112" style="position:absolute" from="1483,1511" to="1483,2423" strokecolor="#4f81bc" strokeweight="4.6pt"/>
            <v:line id="_x0000_s2111" style="position:absolute" from="877,2149" to="1017,2149" strokecolor="#858585" strokeweight=".6pt"/>
            <v:line id="_x0000_s2110" style="position:absolute" from="877,1873" to="1017,1873" strokecolor="#858585" strokeweight=".6pt"/>
            <v:line id="_x0000_s2109" style="position:absolute" from="1063,1703" to="1063,2423" strokecolor="#4f81bc" strokeweight="4.6pt"/>
            <v:line id="_x0000_s2108" style="position:absolute" from="877,1601" to="1109,1601" strokecolor="#858585" strokeweight=".6pt"/>
            <v:line id="_x0000_s2107" style="position:absolute" from="1201,1325" to="1529,1325" strokecolor="#858585" strokeweight=".6pt"/>
            <v:line id="_x0000_s2106" style="position:absolute" from="877,1325" to="1109,1325" strokecolor="#858585" strokeweight=".6pt"/>
            <v:line id="_x0000_s2105" style="position:absolute" from="527,1053" to="1621,1053" strokecolor="#858585" strokeweight=".6pt"/>
            <v:line id="_x0000_s2104" style="position:absolute" from="1154,1059" to="1154,2423" strokecolor="#c0504d" strokeweight="4.6pt"/>
            <v:line id="_x0000_s2103" style="position:absolute" from="1574,1071" to="1574,2423" strokecolor="#c0504d" strokeweight="4.6pt"/>
            <v:line id="_x0000_s2102" style="position:absolute" from="527,2149" to="597,2149" strokecolor="#858585" strokeweight=".6pt"/>
            <v:line id="_x0000_s2101" style="position:absolute" from="643,2083" to="643,2423" strokecolor="#4f81bc" strokeweight="4.6pt"/>
            <v:line id="_x0000_s2100" style="position:absolute" from="527,1873" to="689,1873" strokecolor="#858585" strokeweight=".6pt"/>
            <v:line id="_x0000_s2099" style="position:absolute" from="527,1601" to="689,1601" strokecolor="#858585" strokeweight=".6pt"/>
            <v:line id="_x0000_s2098" style="position:absolute" from="737,1535" to="737,2423" strokecolor="#c0504d" strokeweight="4.8pt"/>
            <v:line id="_x0000_s2097" style="position:absolute" from="527,1325" to="785,1325" strokecolor="#858585" strokeweight=".6pt"/>
            <v:line id="_x0000_s2096" style="position:absolute" from="831,1247" to="831,2423" strokecolor="#9bba58" strokeweight="4.6pt"/>
            <v:line id="_x0000_s2095" style="position:absolute" from="1713,777" to="2041,777" strokecolor="#858585" strokeweight=".6pt"/>
            <v:line id="_x0000_s2094" style="position:absolute" from="527,777" to="1621,777" strokecolor="#858585" strokeweight=".6pt"/>
            <v:line id="_x0000_s2093" style="position:absolute" from="1666,635" to="1666,2423" strokecolor="#9bba58" strokeweight="4.6pt"/>
            <v:line id="_x0000_s2092" style="position:absolute" from="2133,777" to="2461,777" strokecolor="#858585" strokeweight=".6pt"/>
            <v:line id="_x0000_s2091" style="position:absolute" from="2086,595" to="2086,2423" strokecolor="#9bba58" strokeweight="4.6pt"/>
            <v:line id="_x0000_s2090" style="position:absolute" from="2553,777" to="2877,777" strokecolor="#858585" strokeweight=".6pt"/>
            <v:line id="_x0000_s2089" style="position:absolute" from="527,505" to="2877,505" strokecolor="#858585" strokeweight=".6pt"/>
            <v:line id="_x0000_s2088" style="position:absolute" from="2506,511" to="2506,2423" strokecolor="#9bba58" strokeweight="4.6pt"/>
            <v:line id="_x0000_s2087" style="position:absolute" from="2973,1873" to="3043,1873" strokecolor="#858585" strokeweight=".6pt"/>
            <v:line id="_x0000_s2086" style="position:absolute" from="2973,1601" to="3043,1601" strokecolor="#858585" strokeweight=".6pt"/>
            <v:line id="_x0000_s2085" style="position:absolute" from="2973,1325" to="3043,1325" strokecolor="#858585" strokeweight=".6pt"/>
            <v:line id="_x0000_s2084" style="position:absolute" from="2973,1053" to="3043,1053" strokecolor="#858585" strokeweight=".6pt"/>
            <v:line id="_x0000_s2083" style="position:absolute" from="2973,777" to="3043,777" strokecolor="#858585" strokeweight=".6pt"/>
            <v:line id="_x0000_s2082" style="position:absolute" from="2973,505" to="3043,505" strokecolor="#858585" strokeweight=".6pt"/>
            <v:line id="_x0000_s2081" style="position:absolute" from="2925,447" to="2925,2423" strokecolor="#9bba58" strokeweight="4.8pt"/>
            <v:line id="_x0000_s2080" style="position:absolute" from="527,229" to="3043,229" strokecolor="#858585" strokeweight=".6pt"/>
            <v:line id="_x0000_s2079" style="position:absolute" from="527,2425" to="527,229" strokecolor="#858585" strokeweight=".6pt"/>
            <v:line id="_x0000_s2078" style="position:absolute" from="463,2425" to="527,2425" strokecolor="#858585" strokeweight=".6pt"/>
            <v:line id="_x0000_s2077" style="position:absolute" from="463,2149" to="527,2149" strokecolor="#858585" strokeweight=".6pt"/>
            <v:line id="_x0000_s2076" style="position:absolute" from="463,1873" to="527,1873" strokecolor="#858585" strokeweight=".6pt"/>
            <v:line id="_x0000_s2075" style="position:absolute" from="463,1601" to="527,1601" strokecolor="#858585" strokeweight=".6pt"/>
            <v:line id="_x0000_s2074" style="position:absolute" from="463,1325" to="527,1325" strokecolor="#858585" strokeweight=".6pt"/>
            <v:line id="_x0000_s2073" style="position:absolute" from="463,1053" to="527,1053" strokecolor="#858585" strokeweight=".6pt"/>
            <v:line id="_x0000_s2072" style="position:absolute" from="463,777" to="527,777" strokecolor="#858585" strokeweight=".6pt"/>
            <v:line id="_x0000_s2071" style="position:absolute" from="463,505" to="527,505" strokecolor="#858585" strokeweight=".6pt"/>
            <v:line id="_x0000_s2070" style="position:absolute" from="463,229" to="527,229" strokecolor="#858585" strokeweight=".6pt"/>
            <v:line id="_x0000_s2069" style="position:absolute" from="527,2425" to="3043,2425" strokecolor="#858585" strokeweight=".6pt"/>
            <v:line id="_x0000_s2068" style="position:absolute" from="527,2425" to="527,2485" strokecolor="#858585" strokeweight=".6pt"/>
            <v:line id="_x0000_s2067" style="position:absolute" from="947,2425" to="947,2485" strokecolor="#858585" strokeweight=".6pt"/>
            <v:line id="_x0000_s2066" style="position:absolute" from="1366,2425" to="1366,2485" strokecolor="#858585" strokeweight=".6pt"/>
            <v:line id="_x0000_s2065" style="position:absolute" from="1783,2425" to="1783,2485" strokecolor="#858585" strokeweight=".6pt"/>
            <v:line id="_x0000_s2064" style="position:absolute" from="2203,2425" to="2203,2485" strokecolor="#858585" strokeweight=".6pt"/>
            <v:line id="_x0000_s2063" style="position:absolute" from="2623,2425" to="2623,2485" strokecolor="#858585" strokeweight=".6pt"/>
            <v:line id="_x0000_s2062" style="position:absolute" from="3043,2425" to="3043,2485" strokecolor="#858585" strokeweight=".6pt"/>
            <v:shape id="_x0000_s2061" type="#_x0000_t75" style="position:absolute;left:645;top:2614;width:535;height:446">
              <v:imagedata r:id="rId28" o:title=""/>
            </v:shape>
            <v:shape id="_x0000_s2060" type="#_x0000_t75" style="position:absolute;left:1304;top:2614;width:294;height:302">
              <v:imagedata r:id="rId29" o:title=""/>
            </v:shape>
            <v:shape id="_x0000_s2059" type="#_x0000_t75" style="position:absolute;left:1723;top:2612;width:297;height:304">
              <v:imagedata r:id="rId30" o:title=""/>
            </v:shape>
            <v:shape id="_x0000_s2058" type="#_x0000_t75" style="position:absolute;left:2142;top:2618;width:299;height:298">
              <v:imagedata r:id="rId31" o:title=""/>
            </v:shape>
            <v:shape id="_x0000_s2057" type="#_x0000_t75" style="position:absolute;left:2633;top:2623;width:238;height:222">
              <v:imagedata r:id="rId32" o:title=""/>
            </v:shape>
            <v:rect id="_x0000_s2056" style="position:absolute;left:3360;top:1211;width:112;height:108" fillcolor="#4f81bc" stroked="f"/>
            <v:rect id="_x0000_s2055" style="position:absolute;left:3360;top:1571;width:112;height:112" fillcolor="#c0504d" stroked="f"/>
            <v:rect id="_x0000_s2054" style="position:absolute;left:3360;top:1935;width:112;height:108" fillcolor="#9bba58" stroked="f"/>
            <v:rect id="_x0000_s2053" style="position:absolute;left:7;top:7;width:4330;height:3240" filled="f" strokecolor="#858585"/>
            <v:shape id="_x0000_s2052" type="#_x0000_t202" style="position:absolute;left:3520;top:1175;width:640;height:924" filled="f" stroked="f">
              <v:textbox inset="0,0,0,0">
                <w:txbxContent>
                  <w:p w:rsidR="00063227" w:rsidRDefault="00B10A8D">
                    <w:pPr>
                      <w:spacing w:line="192" w:lineRule="exact"/>
                      <w:rPr>
                        <w:rFonts w:ascii="Arial"/>
                        <w:sz w:val="20"/>
                      </w:rPr>
                    </w:pPr>
                    <w:r>
                      <w:rPr>
                        <w:rFonts w:ascii="Arial"/>
                        <w:w w:val="90"/>
                        <w:sz w:val="20"/>
                      </w:rPr>
                      <w:t>3</w:t>
                    </w:r>
                    <w:r>
                      <w:rPr>
                        <w:rFonts w:ascii="Arial"/>
                        <w:spacing w:val="-14"/>
                        <w:w w:val="90"/>
                        <w:sz w:val="20"/>
                      </w:rPr>
                      <w:t xml:space="preserve"> </w:t>
                    </w:r>
                    <w:r>
                      <w:rPr>
                        <w:rFonts w:ascii="Arial"/>
                        <w:w w:val="90"/>
                        <w:sz w:val="20"/>
                      </w:rPr>
                      <w:t>days</w:t>
                    </w:r>
                  </w:p>
                  <w:p w:rsidR="00063227" w:rsidRDefault="00B10A8D">
                    <w:pPr>
                      <w:spacing w:before="132"/>
                      <w:rPr>
                        <w:rFonts w:ascii="Arial"/>
                        <w:sz w:val="20"/>
                      </w:rPr>
                    </w:pPr>
                    <w:r>
                      <w:rPr>
                        <w:rFonts w:ascii="Arial"/>
                        <w:w w:val="90"/>
                        <w:sz w:val="20"/>
                      </w:rPr>
                      <w:t>7</w:t>
                    </w:r>
                    <w:r>
                      <w:rPr>
                        <w:rFonts w:ascii="Arial"/>
                        <w:spacing w:val="-14"/>
                        <w:w w:val="90"/>
                        <w:sz w:val="20"/>
                      </w:rPr>
                      <w:t xml:space="preserve"> </w:t>
                    </w:r>
                    <w:r>
                      <w:rPr>
                        <w:rFonts w:ascii="Arial"/>
                        <w:w w:val="90"/>
                        <w:sz w:val="20"/>
                      </w:rPr>
                      <w:t>days</w:t>
                    </w:r>
                  </w:p>
                  <w:p w:rsidR="00063227" w:rsidRDefault="00B10A8D">
                    <w:pPr>
                      <w:spacing w:before="131"/>
                      <w:rPr>
                        <w:rFonts w:ascii="Arial"/>
                        <w:sz w:val="20"/>
                      </w:rPr>
                    </w:pPr>
                    <w:r>
                      <w:rPr>
                        <w:rFonts w:ascii="Arial"/>
                        <w:w w:val="95"/>
                        <w:sz w:val="20"/>
                      </w:rPr>
                      <w:t>28</w:t>
                    </w:r>
                    <w:r>
                      <w:rPr>
                        <w:rFonts w:ascii="Arial"/>
                        <w:spacing w:val="-35"/>
                        <w:w w:val="95"/>
                        <w:sz w:val="20"/>
                      </w:rPr>
                      <w:t xml:space="preserve"> </w:t>
                    </w:r>
                    <w:r>
                      <w:rPr>
                        <w:rFonts w:ascii="Arial"/>
                        <w:w w:val="95"/>
                        <w:sz w:val="20"/>
                      </w:rPr>
                      <w:t>days</w:t>
                    </w:r>
                  </w:p>
                </w:txbxContent>
              </v:textbox>
            </v:shape>
            <v:shape id="_x0000_s2051" type="#_x0000_t202" style="position:absolute;left:139;top:139;width:223;height:2395" filled="f" stroked="f">
              <v:textbox inset="0,0,0,0">
                <w:txbxContent>
                  <w:p w:rsidR="00063227" w:rsidRDefault="00B10A8D">
                    <w:pPr>
                      <w:spacing w:line="192" w:lineRule="exact"/>
                      <w:ind w:right="20"/>
                      <w:jc w:val="center"/>
                      <w:rPr>
                        <w:rFonts w:ascii="Arial"/>
                        <w:sz w:val="20"/>
                      </w:rPr>
                    </w:pPr>
                    <w:r>
                      <w:rPr>
                        <w:rFonts w:ascii="Arial"/>
                        <w:spacing w:val="-1"/>
                        <w:w w:val="90"/>
                        <w:sz w:val="20"/>
                      </w:rPr>
                      <w:t>80</w:t>
                    </w:r>
                  </w:p>
                  <w:p w:rsidR="00063227" w:rsidRDefault="00B10A8D">
                    <w:pPr>
                      <w:spacing w:before="44"/>
                      <w:ind w:right="20"/>
                      <w:jc w:val="center"/>
                      <w:rPr>
                        <w:rFonts w:ascii="Arial"/>
                        <w:sz w:val="20"/>
                      </w:rPr>
                    </w:pPr>
                    <w:r>
                      <w:rPr>
                        <w:rFonts w:ascii="Arial"/>
                        <w:spacing w:val="-1"/>
                        <w:w w:val="90"/>
                        <w:sz w:val="20"/>
                      </w:rPr>
                      <w:t>70</w:t>
                    </w:r>
                  </w:p>
                  <w:p w:rsidR="00063227" w:rsidRDefault="00B10A8D">
                    <w:pPr>
                      <w:spacing w:before="45"/>
                      <w:ind w:right="20"/>
                      <w:jc w:val="center"/>
                      <w:rPr>
                        <w:rFonts w:ascii="Arial"/>
                        <w:sz w:val="20"/>
                      </w:rPr>
                    </w:pPr>
                    <w:r>
                      <w:rPr>
                        <w:rFonts w:ascii="Arial"/>
                        <w:spacing w:val="-1"/>
                        <w:w w:val="90"/>
                        <w:sz w:val="20"/>
                      </w:rPr>
                      <w:t>60</w:t>
                    </w:r>
                  </w:p>
                  <w:p w:rsidR="00063227" w:rsidRDefault="00B10A8D">
                    <w:pPr>
                      <w:spacing w:before="44"/>
                      <w:ind w:right="20"/>
                      <w:jc w:val="center"/>
                      <w:rPr>
                        <w:rFonts w:ascii="Arial"/>
                        <w:sz w:val="20"/>
                      </w:rPr>
                    </w:pPr>
                    <w:r>
                      <w:rPr>
                        <w:rFonts w:ascii="Arial"/>
                        <w:spacing w:val="-1"/>
                        <w:w w:val="90"/>
                        <w:sz w:val="20"/>
                      </w:rPr>
                      <w:t>50</w:t>
                    </w:r>
                  </w:p>
                  <w:p w:rsidR="00063227" w:rsidRDefault="00B10A8D">
                    <w:pPr>
                      <w:spacing w:before="44"/>
                      <w:ind w:right="20"/>
                      <w:jc w:val="center"/>
                      <w:rPr>
                        <w:rFonts w:ascii="Arial"/>
                        <w:sz w:val="20"/>
                      </w:rPr>
                    </w:pPr>
                    <w:r>
                      <w:rPr>
                        <w:rFonts w:ascii="Arial"/>
                        <w:spacing w:val="-1"/>
                        <w:w w:val="90"/>
                        <w:sz w:val="20"/>
                      </w:rPr>
                      <w:t>40</w:t>
                    </w:r>
                  </w:p>
                  <w:p w:rsidR="00063227" w:rsidRDefault="00B10A8D">
                    <w:pPr>
                      <w:spacing w:before="45"/>
                      <w:ind w:right="20"/>
                      <w:jc w:val="center"/>
                      <w:rPr>
                        <w:rFonts w:ascii="Arial"/>
                        <w:sz w:val="20"/>
                      </w:rPr>
                    </w:pPr>
                    <w:r>
                      <w:rPr>
                        <w:rFonts w:ascii="Arial"/>
                        <w:spacing w:val="-1"/>
                        <w:w w:val="90"/>
                        <w:sz w:val="20"/>
                      </w:rPr>
                      <w:t>30</w:t>
                    </w:r>
                  </w:p>
                  <w:p w:rsidR="00063227" w:rsidRDefault="00B10A8D">
                    <w:pPr>
                      <w:spacing w:before="44"/>
                      <w:ind w:right="20"/>
                      <w:jc w:val="center"/>
                      <w:rPr>
                        <w:rFonts w:ascii="Arial"/>
                        <w:sz w:val="20"/>
                      </w:rPr>
                    </w:pPr>
                    <w:r>
                      <w:rPr>
                        <w:rFonts w:ascii="Arial"/>
                        <w:spacing w:val="-1"/>
                        <w:w w:val="90"/>
                        <w:sz w:val="20"/>
                      </w:rPr>
                      <w:t>20</w:t>
                    </w:r>
                  </w:p>
                  <w:p w:rsidR="00063227" w:rsidRDefault="00B10A8D">
                    <w:pPr>
                      <w:spacing w:before="44"/>
                      <w:ind w:right="20"/>
                      <w:jc w:val="center"/>
                      <w:rPr>
                        <w:rFonts w:ascii="Arial"/>
                        <w:sz w:val="20"/>
                      </w:rPr>
                    </w:pPr>
                    <w:r>
                      <w:rPr>
                        <w:rFonts w:ascii="Arial"/>
                        <w:spacing w:val="-1"/>
                        <w:w w:val="90"/>
                        <w:sz w:val="20"/>
                      </w:rPr>
                      <w:t>10</w:t>
                    </w:r>
                  </w:p>
                  <w:p w:rsidR="00063227" w:rsidRDefault="00B10A8D">
                    <w:pPr>
                      <w:spacing w:before="45"/>
                      <w:ind w:left="81"/>
                      <w:jc w:val="center"/>
                      <w:rPr>
                        <w:rFonts w:ascii="Arial"/>
                        <w:sz w:val="20"/>
                      </w:rPr>
                    </w:pPr>
                    <w:r>
                      <w:rPr>
                        <w:rFonts w:ascii="Arial"/>
                        <w:w w:val="91"/>
                        <w:sz w:val="20"/>
                      </w:rPr>
                      <w:t>0</w:t>
                    </w:r>
                  </w:p>
                </w:txbxContent>
              </v:textbox>
            </v:shape>
            <w10:wrap type="none"/>
            <w10:anchorlock/>
          </v:group>
        </w:pict>
      </w:r>
    </w:p>
    <w:p w:rsidR="00063227" w:rsidRDefault="00063227">
      <w:pPr>
        <w:pStyle w:val="BodyText"/>
        <w:spacing w:before="1"/>
        <w:rPr>
          <w:b/>
          <w:sz w:val="6"/>
        </w:rPr>
      </w:pPr>
    </w:p>
    <w:p w:rsidR="00063227" w:rsidRDefault="00063227">
      <w:pPr>
        <w:rPr>
          <w:sz w:val="6"/>
        </w:rPr>
        <w:sectPr w:rsidR="00063227">
          <w:pgSz w:w="11910" w:h="16840"/>
          <w:pgMar w:top="2080" w:right="780" w:bottom="1200" w:left="900" w:header="726" w:footer="1013" w:gutter="0"/>
          <w:cols w:space="720"/>
        </w:sectPr>
      </w:pPr>
    </w:p>
    <w:p w:rsidR="00063227" w:rsidRPr="00C90C52" w:rsidRDefault="00B10A8D">
      <w:pPr>
        <w:pStyle w:val="Heading1"/>
        <w:spacing w:before="124" w:line="280" w:lineRule="auto"/>
        <w:ind w:left="108" w:right="38" w:firstLine="104"/>
        <w:rPr>
          <w:b w:val="0"/>
          <w:bCs w:val="0"/>
        </w:rPr>
      </w:pPr>
      <w:r w:rsidRPr="00C90C52">
        <w:rPr>
          <w:b w:val="0"/>
          <w:bCs w:val="0"/>
        </w:rPr>
        <w:t>Fig 3 Compressive strength of concrete with Sugar as admixture</w:t>
      </w:r>
    </w:p>
    <w:p w:rsidR="00063227" w:rsidRPr="00C90C52" w:rsidRDefault="00B10A8D">
      <w:pPr>
        <w:spacing w:before="52" w:line="276" w:lineRule="auto"/>
        <w:ind w:left="108" w:firstLine="104"/>
        <w:rPr>
          <w:sz w:val="20"/>
        </w:rPr>
      </w:pPr>
      <w:r w:rsidRPr="00C90C52">
        <w:br w:type="column"/>
      </w:r>
      <w:r w:rsidRPr="00C90C52">
        <w:rPr>
          <w:sz w:val="20"/>
        </w:rPr>
        <w:t>Fig 4 Compressive strength of concrete with PCE as admixture</w:t>
      </w:r>
    </w:p>
    <w:p w:rsidR="00063227" w:rsidRPr="00C90C52" w:rsidRDefault="00063227">
      <w:pPr>
        <w:spacing w:line="276" w:lineRule="auto"/>
        <w:rPr>
          <w:sz w:val="20"/>
        </w:rPr>
        <w:sectPr w:rsidR="00063227" w:rsidRPr="00C90C52">
          <w:type w:val="continuous"/>
          <w:pgSz w:w="11910" w:h="16840"/>
          <w:pgMar w:top="2080" w:right="780" w:bottom="1200" w:left="900" w:header="720" w:footer="720" w:gutter="0"/>
          <w:cols w:num="2" w:space="720" w:equalWidth="0">
            <w:col w:w="4734" w:space="571"/>
            <w:col w:w="4925"/>
          </w:cols>
        </w:sectPr>
      </w:pPr>
    </w:p>
    <w:p w:rsidR="00063227" w:rsidRPr="00C90C52" w:rsidRDefault="00063227">
      <w:pPr>
        <w:pStyle w:val="BodyText"/>
        <w:rPr>
          <w:sz w:val="22"/>
        </w:rPr>
      </w:pPr>
    </w:p>
    <w:p w:rsidR="00063227" w:rsidRPr="00C90C52" w:rsidRDefault="00B10A8D">
      <w:pPr>
        <w:spacing w:before="152"/>
        <w:ind w:left="1765"/>
        <w:rPr>
          <w:sz w:val="20"/>
        </w:rPr>
      </w:pPr>
      <w:r w:rsidRPr="00C90C52">
        <w:rPr>
          <w:sz w:val="20"/>
        </w:rPr>
        <w:t>TABLE</w:t>
      </w:r>
      <w:r w:rsidRPr="00C90C52">
        <w:rPr>
          <w:spacing w:val="-8"/>
          <w:sz w:val="20"/>
        </w:rPr>
        <w:t xml:space="preserve"> </w:t>
      </w:r>
      <w:r w:rsidRPr="00C90C52">
        <w:rPr>
          <w:sz w:val="20"/>
        </w:rPr>
        <w:t>3</w:t>
      </w:r>
    </w:p>
    <w:p w:rsidR="00063227" w:rsidRPr="00C90C52" w:rsidRDefault="00063227">
      <w:pPr>
        <w:pStyle w:val="BodyText"/>
        <w:spacing w:before="4"/>
      </w:pPr>
    </w:p>
    <w:p w:rsidR="00063227" w:rsidRPr="00C90C52" w:rsidRDefault="00B10A8D">
      <w:pPr>
        <w:spacing w:before="1" w:line="276" w:lineRule="auto"/>
        <w:ind w:left="108" w:firstLine="156"/>
        <w:rPr>
          <w:sz w:val="20"/>
        </w:rPr>
      </w:pPr>
      <w:r w:rsidRPr="00C90C52">
        <w:rPr>
          <w:sz w:val="20"/>
        </w:rPr>
        <w:t>Results of Compressive strength of days Sugar after 3days,7 days , 28 days</w:t>
      </w:r>
      <w:r w:rsidRPr="00C90C52">
        <w:rPr>
          <w:spacing w:val="43"/>
          <w:sz w:val="20"/>
        </w:rPr>
        <w:t xml:space="preserve"> </w:t>
      </w:r>
      <w:r w:rsidRPr="00C90C52">
        <w:rPr>
          <w:sz w:val="20"/>
        </w:rPr>
        <w:t>.</w:t>
      </w:r>
    </w:p>
    <w:p w:rsidR="00063227" w:rsidRDefault="00063227">
      <w:pPr>
        <w:pStyle w:val="BodyText"/>
        <w:rPr>
          <w:b/>
        </w:rPr>
      </w:pPr>
    </w:p>
    <w:tbl>
      <w:tblPr>
        <w:tblW w:w="436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1172"/>
        <w:gridCol w:w="840"/>
        <w:gridCol w:w="993"/>
        <w:gridCol w:w="817"/>
      </w:tblGrid>
      <w:tr w:rsidR="00063227" w:rsidTr="00C90C52">
        <w:trPr>
          <w:trHeight w:val="844"/>
        </w:trPr>
        <w:tc>
          <w:tcPr>
            <w:tcW w:w="540" w:type="dxa"/>
            <w:vMerge w:val="restart"/>
          </w:tcPr>
          <w:p w:rsidR="00063227" w:rsidRDefault="00063227" w:rsidP="00C90C52">
            <w:pPr>
              <w:pStyle w:val="TableParagraph"/>
              <w:spacing w:line="240" w:lineRule="auto"/>
              <w:ind w:left="0"/>
              <w:rPr>
                <w:sz w:val="20"/>
              </w:rPr>
            </w:pPr>
          </w:p>
        </w:tc>
        <w:tc>
          <w:tcPr>
            <w:tcW w:w="1172" w:type="dxa"/>
            <w:vMerge w:val="restart"/>
          </w:tcPr>
          <w:p w:rsidR="00063227" w:rsidRDefault="00063227" w:rsidP="00C90C52">
            <w:pPr>
              <w:pStyle w:val="TableParagraph"/>
              <w:spacing w:line="240" w:lineRule="auto"/>
              <w:ind w:left="0"/>
              <w:rPr>
                <w:b/>
              </w:rPr>
            </w:pPr>
          </w:p>
          <w:p w:rsidR="00063227" w:rsidRDefault="00B10A8D" w:rsidP="00C90C52">
            <w:pPr>
              <w:pStyle w:val="TableParagraph"/>
              <w:tabs>
                <w:tab w:val="left" w:pos="891"/>
              </w:tabs>
              <w:spacing w:line="240" w:lineRule="auto"/>
              <w:ind w:left="107" w:right="101"/>
              <w:rPr>
                <w:b/>
                <w:sz w:val="20"/>
              </w:rPr>
            </w:pPr>
            <w:r>
              <w:rPr>
                <w:b/>
                <w:sz w:val="20"/>
              </w:rPr>
              <w:t>Admiture( PCE)</w:t>
            </w:r>
            <w:r>
              <w:rPr>
                <w:b/>
                <w:sz w:val="20"/>
              </w:rPr>
              <w:tab/>
              <w:t>in</w:t>
            </w:r>
          </w:p>
          <w:p w:rsidR="00063227" w:rsidRDefault="00B10A8D" w:rsidP="00C90C52">
            <w:pPr>
              <w:pStyle w:val="TableParagraph"/>
              <w:spacing w:line="240" w:lineRule="auto"/>
              <w:ind w:left="107"/>
              <w:rPr>
                <w:b/>
                <w:sz w:val="20"/>
              </w:rPr>
            </w:pPr>
            <w:r>
              <w:rPr>
                <w:b/>
                <w:sz w:val="20"/>
              </w:rPr>
              <w:t>%</w:t>
            </w:r>
          </w:p>
        </w:tc>
        <w:tc>
          <w:tcPr>
            <w:tcW w:w="2650" w:type="dxa"/>
            <w:gridSpan w:val="3"/>
          </w:tcPr>
          <w:p w:rsidR="00063227" w:rsidRDefault="00B10A8D" w:rsidP="00C90C52">
            <w:pPr>
              <w:pStyle w:val="TableParagraph"/>
              <w:tabs>
                <w:tab w:val="left" w:pos="1822"/>
              </w:tabs>
              <w:spacing w:line="240" w:lineRule="auto"/>
              <w:ind w:left="103" w:right="104"/>
              <w:rPr>
                <w:b/>
                <w:sz w:val="20"/>
              </w:rPr>
            </w:pPr>
            <w:r>
              <w:rPr>
                <w:b/>
                <w:sz w:val="20"/>
              </w:rPr>
              <w:t>Compressive</w:t>
            </w:r>
            <w:r>
              <w:rPr>
                <w:b/>
                <w:sz w:val="20"/>
              </w:rPr>
              <w:tab/>
              <w:t>strength (PCE)</w:t>
            </w:r>
          </w:p>
          <w:p w:rsidR="00063227" w:rsidRDefault="00B10A8D" w:rsidP="00C90C52">
            <w:pPr>
              <w:pStyle w:val="TableParagraph"/>
              <w:spacing w:line="240" w:lineRule="auto"/>
              <w:ind w:left="103"/>
              <w:rPr>
                <w:b/>
                <w:sz w:val="20"/>
              </w:rPr>
            </w:pPr>
            <w:r>
              <w:rPr>
                <w:b/>
                <w:sz w:val="20"/>
              </w:rPr>
              <w:t>N/mm2</w:t>
            </w:r>
          </w:p>
        </w:tc>
      </w:tr>
      <w:tr w:rsidR="00063227" w:rsidTr="00C90C52">
        <w:trPr>
          <w:trHeight w:val="430"/>
        </w:trPr>
        <w:tc>
          <w:tcPr>
            <w:tcW w:w="540" w:type="dxa"/>
            <w:vMerge/>
            <w:tcBorders>
              <w:top w:val="nil"/>
            </w:tcBorders>
          </w:tcPr>
          <w:p w:rsidR="00063227" w:rsidRDefault="00063227" w:rsidP="00C90C52">
            <w:pPr>
              <w:rPr>
                <w:sz w:val="2"/>
                <w:szCs w:val="2"/>
              </w:rPr>
            </w:pPr>
          </w:p>
        </w:tc>
        <w:tc>
          <w:tcPr>
            <w:tcW w:w="1172" w:type="dxa"/>
            <w:vMerge/>
            <w:tcBorders>
              <w:top w:val="nil"/>
            </w:tcBorders>
          </w:tcPr>
          <w:p w:rsidR="00063227" w:rsidRDefault="00063227" w:rsidP="00C90C52">
            <w:pPr>
              <w:rPr>
                <w:sz w:val="2"/>
                <w:szCs w:val="2"/>
              </w:rPr>
            </w:pPr>
          </w:p>
        </w:tc>
        <w:tc>
          <w:tcPr>
            <w:tcW w:w="840" w:type="dxa"/>
          </w:tcPr>
          <w:p w:rsidR="00063227" w:rsidRDefault="00B10A8D" w:rsidP="00C90C52">
            <w:pPr>
              <w:pStyle w:val="TableParagraph"/>
              <w:spacing w:line="240" w:lineRule="auto"/>
              <w:ind w:left="103"/>
              <w:rPr>
                <w:b/>
                <w:sz w:val="20"/>
              </w:rPr>
            </w:pPr>
            <w:r>
              <w:rPr>
                <w:b/>
                <w:sz w:val="20"/>
              </w:rPr>
              <w:t>3 days</w:t>
            </w:r>
          </w:p>
        </w:tc>
        <w:tc>
          <w:tcPr>
            <w:tcW w:w="993" w:type="dxa"/>
          </w:tcPr>
          <w:p w:rsidR="00063227" w:rsidRDefault="00B10A8D" w:rsidP="00C90C52">
            <w:pPr>
              <w:pStyle w:val="TableParagraph"/>
              <w:spacing w:line="240" w:lineRule="auto"/>
              <w:ind w:left="107"/>
              <w:rPr>
                <w:b/>
                <w:sz w:val="20"/>
              </w:rPr>
            </w:pPr>
            <w:r>
              <w:rPr>
                <w:b/>
                <w:sz w:val="20"/>
              </w:rPr>
              <w:t>7 days</w:t>
            </w:r>
          </w:p>
        </w:tc>
        <w:tc>
          <w:tcPr>
            <w:tcW w:w="817" w:type="dxa"/>
          </w:tcPr>
          <w:p w:rsidR="00063227" w:rsidRDefault="00B10A8D" w:rsidP="00C90C52">
            <w:pPr>
              <w:pStyle w:val="TableParagraph"/>
              <w:spacing w:line="240" w:lineRule="auto"/>
              <w:ind w:left="107"/>
              <w:rPr>
                <w:b/>
                <w:sz w:val="20"/>
              </w:rPr>
            </w:pPr>
            <w:r>
              <w:rPr>
                <w:b/>
                <w:sz w:val="20"/>
              </w:rPr>
              <w:t>28</w:t>
            </w:r>
          </w:p>
          <w:p w:rsidR="00063227" w:rsidRDefault="00B10A8D" w:rsidP="00C90C52">
            <w:pPr>
              <w:pStyle w:val="TableParagraph"/>
              <w:spacing w:line="240" w:lineRule="auto"/>
              <w:ind w:left="107"/>
              <w:rPr>
                <w:b/>
                <w:sz w:val="20"/>
              </w:rPr>
            </w:pPr>
            <w:r>
              <w:rPr>
                <w:b/>
                <w:sz w:val="20"/>
              </w:rPr>
              <w:t>days</w:t>
            </w:r>
          </w:p>
        </w:tc>
      </w:tr>
      <w:tr w:rsidR="00063227" w:rsidTr="00C90C52">
        <w:trPr>
          <w:trHeight w:val="465"/>
        </w:trPr>
        <w:tc>
          <w:tcPr>
            <w:tcW w:w="540" w:type="dxa"/>
          </w:tcPr>
          <w:p w:rsidR="00063227" w:rsidRDefault="00B10A8D" w:rsidP="00C90C52">
            <w:pPr>
              <w:pStyle w:val="TableParagraph"/>
              <w:spacing w:line="240" w:lineRule="auto"/>
              <w:ind w:left="0" w:right="322"/>
              <w:jc w:val="right"/>
              <w:rPr>
                <w:sz w:val="20"/>
              </w:rPr>
            </w:pPr>
            <w:r>
              <w:rPr>
                <w:sz w:val="20"/>
              </w:rPr>
              <w:t>1</w:t>
            </w:r>
          </w:p>
        </w:tc>
        <w:tc>
          <w:tcPr>
            <w:tcW w:w="1172" w:type="dxa"/>
          </w:tcPr>
          <w:p w:rsidR="00063227" w:rsidRDefault="00B10A8D" w:rsidP="00C90C52">
            <w:pPr>
              <w:pStyle w:val="TableParagraph"/>
              <w:spacing w:line="240" w:lineRule="auto"/>
              <w:ind w:left="107"/>
              <w:rPr>
                <w:sz w:val="20"/>
              </w:rPr>
            </w:pPr>
            <w:r>
              <w:rPr>
                <w:sz w:val="20"/>
              </w:rPr>
              <w:t>0.0</w:t>
            </w:r>
          </w:p>
        </w:tc>
        <w:tc>
          <w:tcPr>
            <w:tcW w:w="840" w:type="dxa"/>
          </w:tcPr>
          <w:p w:rsidR="00063227" w:rsidRDefault="00B10A8D" w:rsidP="00C90C52">
            <w:pPr>
              <w:pStyle w:val="TableParagraph"/>
              <w:spacing w:line="240" w:lineRule="auto"/>
              <w:ind w:left="103"/>
              <w:rPr>
                <w:sz w:val="20"/>
              </w:rPr>
            </w:pPr>
            <w:r>
              <w:rPr>
                <w:sz w:val="20"/>
              </w:rPr>
              <w:t>12.44</w:t>
            </w:r>
          </w:p>
        </w:tc>
        <w:tc>
          <w:tcPr>
            <w:tcW w:w="993" w:type="dxa"/>
          </w:tcPr>
          <w:p w:rsidR="00063227" w:rsidRDefault="00B10A8D" w:rsidP="00C90C52">
            <w:pPr>
              <w:pStyle w:val="TableParagraph"/>
              <w:spacing w:line="240" w:lineRule="auto"/>
              <w:ind w:left="0" w:right="261"/>
              <w:jc w:val="right"/>
              <w:rPr>
                <w:sz w:val="20"/>
              </w:rPr>
            </w:pPr>
            <w:r>
              <w:rPr>
                <w:sz w:val="20"/>
              </w:rPr>
              <w:t>32.44</w:t>
            </w:r>
          </w:p>
        </w:tc>
        <w:tc>
          <w:tcPr>
            <w:tcW w:w="817" w:type="dxa"/>
          </w:tcPr>
          <w:p w:rsidR="00063227" w:rsidRDefault="00B10A8D" w:rsidP="00C90C52">
            <w:pPr>
              <w:pStyle w:val="TableParagraph"/>
              <w:spacing w:line="240" w:lineRule="auto"/>
              <w:ind w:left="160" w:right="157"/>
              <w:jc w:val="center"/>
              <w:rPr>
                <w:sz w:val="20"/>
              </w:rPr>
            </w:pPr>
            <w:r>
              <w:rPr>
                <w:sz w:val="20"/>
              </w:rPr>
              <w:t>42.88</w:t>
            </w:r>
          </w:p>
        </w:tc>
      </w:tr>
      <w:tr w:rsidR="00063227" w:rsidTr="00C90C52">
        <w:trPr>
          <w:trHeight w:val="461"/>
        </w:trPr>
        <w:tc>
          <w:tcPr>
            <w:tcW w:w="540" w:type="dxa"/>
          </w:tcPr>
          <w:p w:rsidR="00063227" w:rsidRDefault="00B10A8D" w:rsidP="00C90C52">
            <w:pPr>
              <w:pStyle w:val="TableParagraph"/>
              <w:spacing w:line="240" w:lineRule="auto"/>
              <w:ind w:left="0" w:right="270"/>
              <w:jc w:val="right"/>
              <w:rPr>
                <w:sz w:val="20"/>
              </w:rPr>
            </w:pPr>
            <w:r>
              <w:rPr>
                <w:sz w:val="20"/>
              </w:rPr>
              <w:t>2</w:t>
            </w:r>
          </w:p>
        </w:tc>
        <w:tc>
          <w:tcPr>
            <w:tcW w:w="1172" w:type="dxa"/>
          </w:tcPr>
          <w:p w:rsidR="00063227" w:rsidRDefault="00B10A8D" w:rsidP="00C90C52">
            <w:pPr>
              <w:pStyle w:val="TableParagraph"/>
              <w:spacing w:line="240" w:lineRule="auto"/>
              <w:ind w:left="107"/>
              <w:rPr>
                <w:sz w:val="20"/>
              </w:rPr>
            </w:pPr>
            <w:r>
              <w:rPr>
                <w:sz w:val="20"/>
              </w:rPr>
              <w:t>0.025</w:t>
            </w:r>
          </w:p>
        </w:tc>
        <w:tc>
          <w:tcPr>
            <w:tcW w:w="840" w:type="dxa"/>
          </w:tcPr>
          <w:p w:rsidR="00063227" w:rsidRDefault="00B10A8D" w:rsidP="00C90C52">
            <w:pPr>
              <w:pStyle w:val="TableParagraph"/>
              <w:spacing w:line="240" w:lineRule="auto"/>
              <w:ind w:left="103"/>
              <w:rPr>
                <w:sz w:val="20"/>
              </w:rPr>
            </w:pPr>
            <w:r>
              <w:rPr>
                <w:sz w:val="20"/>
              </w:rPr>
              <w:t>26.22</w:t>
            </w:r>
          </w:p>
        </w:tc>
        <w:tc>
          <w:tcPr>
            <w:tcW w:w="993" w:type="dxa"/>
          </w:tcPr>
          <w:p w:rsidR="00063227" w:rsidRDefault="00B10A8D" w:rsidP="00C90C52">
            <w:pPr>
              <w:pStyle w:val="TableParagraph"/>
              <w:spacing w:line="240" w:lineRule="auto"/>
              <w:ind w:left="0" w:right="261"/>
              <w:jc w:val="right"/>
              <w:rPr>
                <w:sz w:val="20"/>
              </w:rPr>
            </w:pPr>
            <w:r>
              <w:rPr>
                <w:sz w:val="20"/>
              </w:rPr>
              <w:t>49.77</w:t>
            </w:r>
          </w:p>
        </w:tc>
        <w:tc>
          <w:tcPr>
            <w:tcW w:w="817" w:type="dxa"/>
          </w:tcPr>
          <w:p w:rsidR="00063227" w:rsidRDefault="00B10A8D" w:rsidP="00C90C52">
            <w:pPr>
              <w:pStyle w:val="TableParagraph"/>
              <w:spacing w:line="240" w:lineRule="auto"/>
              <w:ind w:left="160" w:right="157"/>
              <w:jc w:val="center"/>
              <w:rPr>
                <w:sz w:val="20"/>
              </w:rPr>
            </w:pPr>
            <w:r>
              <w:rPr>
                <w:sz w:val="20"/>
              </w:rPr>
              <w:t>60.11</w:t>
            </w:r>
          </w:p>
        </w:tc>
      </w:tr>
      <w:tr w:rsidR="00063227" w:rsidTr="00C90C52">
        <w:trPr>
          <w:trHeight w:val="465"/>
        </w:trPr>
        <w:tc>
          <w:tcPr>
            <w:tcW w:w="540" w:type="dxa"/>
          </w:tcPr>
          <w:p w:rsidR="00063227" w:rsidRDefault="00B10A8D" w:rsidP="00C90C52">
            <w:pPr>
              <w:pStyle w:val="TableParagraph"/>
              <w:spacing w:line="240" w:lineRule="auto"/>
              <w:ind w:left="0" w:right="322"/>
              <w:jc w:val="right"/>
              <w:rPr>
                <w:sz w:val="20"/>
              </w:rPr>
            </w:pPr>
            <w:r>
              <w:rPr>
                <w:sz w:val="20"/>
              </w:rPr>
              <w:t>3</w:t>
            </w:r>
          </w:p>
        </w:tc>
        <w:tc>
          <w:tcPr>
            <w:tcW w:w="1172" w:type="dxa"/>
          </w:tcPr>
          <w:p w:rsidR="00063227" w:rsidRDefault="00B10A8D" w:rsidP="00C90C52">
            <w:pPr>
              <w:pStyle w:val="TableParagraph"/>
              <w:spacing w:line="240" w:lineRule="auto"/>
              <w:ind w:left="107"/>
              <w:rPr>
                <w:sz w:val="20"/>
              </w:rPr>
            </w:pPr>
            <w:r>
              <w:rPr>
                <w:sz w:val="20"/>
              </w:rPr>
              <w:t>0.05</w:t>
            </w:r>
          </w:p>
        </w:tc>
        <w:tc>
          <w:tcPr>
            <w:tcW w:w="840" w:type="dxa"/>
          </w:tcPr>
          <w:p w:rsidR="00063227" w:rsidRDefault="00B10A8D" w:rsidP="00C90C52">
            <w:pPr>
              <w:pStyle w:val="TableParagraph"/>
              <w:spacing w:line="240" w:lineRule="auto"/>
              <w:ind w:left="103"/>
              <w:rPr>
                <w:sz w:val="20"/>
              </w:rPr>
            </w:pPr>
            <w:r>
              <w:rPr>
                <w:sz w:val="20"/>
              </w:rPr>
              <w:t>33..22</w:t>
            </w:r>
          </w:p>
        </w:tc>
        <w:tc>
          <w:tcPr>
            <w:tcW w:w="993" w:type="dxa"/>
          </w:tcPr>
          <w:p w:rsidR="00063227" w:rsidRDefault="00B10A8D" w:rsidP="00C90C52">
            <w:pPr>
              <w:pStyle w:val="TableParagraph"/>
              <w:spacing w:line="240" w:lineRule="auto"/>
              <w:ind w:left="0" w:right="261"/>
              <w:jc w:val="right"/>
              <w:rPr>
                <w:sz w:val="20"/>
              </w:rPr>
            </w:pPr>
            <w:r>
              <w:rPr>
                <w:sz w:val="20"/>
              </w:rPr>
              <w:t>50.32</w:t>
            </w:r>
          </w:p>
        </w:tc>
        <w:tc>
          <w:tcPr>
            <w:tcW w:w="817" w:type="dxa"/>
          </w:tcPr>
          <w:p w:rsidR="00063227" w:rsidRDefault="00B10A8D" w:rsidP="00C90C52">
            <w:pPr>
              <w:pStyle w:val="TableParagraph"/>
              <w:spacing w:line="240" w:lineRule="auto"/>
              <w:ind w:left="160" w:right="157"/>
              <w:jc w:val="center"/>
              <w:rPr>
                <w:sz w:val="20"/>
              </w:rPr>
            </w:pPr>
            <w:r>
              <w:rPr>
                <w:sz w:val="20"/>
              </w:rPr>
              <w:t>65.23</w:t>
            </w:r>
          </w:p>
        </w:tc>
      </w:tr>
      <w:tr w:rsidR="00063227" w:rsidTr="00C90C52">
        <w:trPr>
          <w:trHeight w:val="466"/>
        </w:trPr>
        <w:tc>
          <w:tcPr>
            <w:tcW w:w="540" w:type="dxa"/>
          </w:tcPr>
          <w:p w:rsidR="00063227" w:rsidRDefault="00B10A8D" w:rsidP="00C90C52">
            <w:pPr>
              <w:pStyle w:val="TableParagraph"/>
              <w:spacing w:line="240" w:lineRule="auto"/>
              <w:ind w:left="0" w:right="322"/>
              <w:jc w:val="right"/>
              <w:rPr>
                <w:sz w:val="20"/>
              </w:rPr>
            </w:pPr>
            <w:r>
              <w:rPr>
                <w:sz w:val="20"/>
              </w:rPr>
              <w:t>4</w:t>
            </w:r>
          </w:p>
        </w:tc>
        <w:tc>
          <w:tcPr>
            <w:tcW w:w="1172" w:type="dxa"/>
          </w:tcPr>
          <w:p w:rsidR="00063227" w:rsidRDefault="00B10A8D" w:rsidP="00C90C52">
            <w:pPr>
              <w:pStyle w:val="TableParagraph"/>
              <w:spacing w:line="240" w:lineRule="auto"/>
              <w:ind w:left="107"/>
              <w:rPr>
                <w:sz w:val="20"/>
              </w:rPr>
            </w:pPr>
            <w:r>
              <w:rPr>
                <w:sz w:val="20"/>
              </w:rPr>
              <w:t>0.06</w:t>
            </w:r>
          </w:p>
        </w:tc>
        <w:tc>
          <w:tcPr>
            <w:tcW w:w="840" w:type="dxa"/>
          </w:tcPr>
          <w:p w:rsidR="00063227" w:rsidRDefault="00B10A8D" w:rsidP="00C90C52">
            <w:pPr>
              <w:pStyle w:val="TableParagraph"/>
              <w:spacing w:line="240" w:lineRule="auto"/>
              <w:ind w:left="103"/>
              <w:rPr>
                <w:sz w:val="20"/>
              </w:rPr>
            </w:pPr>
            <w:r>
              <w:rPr>
                <w:sz w:val="20"/>
              </w:rPr>
              <w:t>34.52</w:t>
            </w:r>
          </w:p>
        </w:tc>
        <w:tc>
          <w:tcPr>
            <w:tcW w:w="993" w:type="dxa"/>
          </w:tcPr>
          <w:p w:rsidR="00063227" w:rsidRDefault="00B10A8D" w:rsidP="00C90C52">
            <w:pPr>
              <w:pStyle w:val="TableParagraph"/>
              <w:spacing w:line="240" w:lineRule="auto"/>
              <w:ind w:left="0" w:right="261"/>
              <w:jc w:val="right"/>
              <w:rPr>
                <w:sz w:val="20"/>
              </w:rPr>
            </w:pPr>
            <w:r>
              <w:rPr>
                <w:sz w:val="20"/>
              </w:rPr>
              <w:t>51.52</w:t>
            </w:r>
          </w:p>
        </w:tc>
        <w:tc>
          <w:tcPr>
            <w:tcW w:w="817" w:type="dxa"/>
          </w:tcPr>
          <w:p w:rsidR="00063227" w:rsidRDefault="00B10A8D" w:rsidP="00C90C52">
            <w:pPr>
              <w:pStyle w:val="TableParagraph"/>
              <w:spacing w:line="240" w:lineRule="auto"/>
              <w:ind w:left="160" w:right="157"/>
              <w:jc w:val="center"/>
              <w:rPr>
                <w:sz w:val="20"/>
              </w:rPr>
            </w:pPr>
            <w:r>
              <w:rPr>
                <w:sz w:val="20"/>
              </w:rPr>
              <w:t>66.60</w:t>
            </w:r>
          </w:p>
        </w:tc>
      </w:tr>
      <w:tr w:rsidR="00063227" w:rsidTr="00C90C52">
        <w:trPr>
          <w:trHeight w:val="461"/>
        </w:trPr>
        <w:tc>
          <w:tcPr>
            <w:tcW w:w="540" w:type="dxa"/>
          </w:tcPr>
          <w:p w:rsidR="00063227" w:rsidRDefault="00B10A8D" w:rsidP="00C90C52">
            <w:pPr>
              <w:pStyle w:val="TableParagraph"/>
              <w:spacing w:line="240" w:lineRule="auto"/>
              <w:ind w:left="0" w:right="322"/>
              <w:jc w:val="right"/>
              <w:rPr>
                <w:sz w:val="20"/>
              </w:rPr>
            </w:pPr>
            <w:r>
              <w:rPr>
                <w:sz w:val="20"/>
              </w:rPr>
              <w:t>5</w:t>
            </w:r>
          </w:p>
        </w:tc>
        <w:tc>
          <w:tcPr>
            <w:tcW w:w="1172" w:type="dxa"/>
          </w:tcPr>
          <w:p w:rsidR="00063227" w:rsidRDefault="00B10A8D" w:rsidP="00C90C52">
            <w:pPr>
              <w:pStyle w:val="TableParagraph"/>
              <w:spacing w:line="240" w:lineRule="auto"/>
              <w:ind w:left="107"/>
              <w:rPr>
                <w:sz w:val="20"/>
              </w:rPr>
            </w:pPr>
            <w:r>
              <w:rPr>
                <w:sz w:val="20"/>
              </w:rPr>
              <w:t>0.08</w:t>
            </w:r>
          </w:p>
        </w:tc>
        <w:tc>
          <w:tcPr>
            <w:tcW w:w="840" w:type="dxa"/>
          </w:tcPr>
          <w:p w:rsidR="00063227" w:rsidRDefault="00B10A8D" w:rsidP="00C90C52">
            <w:pPr>
              <w:pStyle w:val="TableParagraph"/>
              <w:spacing w:line="240" w:lineRule="auto"/>
              <w:ind w:left="103"/>
              <w:rPr>
                <w:sz w:val="20"/>
              </w:rPr>
            </w:pPr>
            <w:r>
              <w:rPr>
                <w:sz w:val="20"/>
              </w:rPr>
              <w:t>36.22</w:t>
            </w:r>
          </w:p>
        </w:tc>
        <w:tc>
          <w:tcPr>
            <w:tcW w:w="993" w:type="dxa"/>
          </w:tcPr>
          <w:p w:rsidR="00063227" w:rsidRDefault="00B10A8D" w:rsidP="00C90C52">
            <w:pPr>
              <w:pStyle w:val="TableParagraph"/>
              <w:spacing w:line="240" w:lineRule="auto"/>
              <w:ind w:left="0" w:right="261"/>
              <w:jc w:val="right"/>
              <w:rPr>
                <w:sz w:val="20"/>
              </w:rPr>
            </w:pPr>
            <w:r>
              <w:rPr>
                <w:sz w:val="20"/>
              </w:rPr>
              <w:t>53.22</w:t>
            </w:r>
          </w:p>
        </w:tc>
        <w:tc>
          <w:tcPr>
            <w:tcW w:w="817" w:type="dxa"/>
          </w:tcPr>
          <w:p w:rsidR="00063227" w:rsidRDefault="00B10A8D" w:rsidP="00C90C52">
            <w:pPr>
              <w:pStyle w:val="TableParagraph"/>
              <w:spacing w:line="240" w:lineRule="auto"/>
              <w:ind w:left="160" w:right="157"/>
              <w:jc w:val="center"/>
              <w:rPr>
                <w:sz w:val="20"/>
              </w:rPr>
            </w:pPr>
            <w:r>
              <w:rPr>
                <w:sz w:val="20"/>
              </w:rPr>
              <w:t>69.66</w:t>
            </w:r>
          </w:p>
        </w:tc>
      </w:tr>
      <w:tr w:rsidR="00063227" w:rsidTr="00C90C52">
        <w:trPr>
          <w:trHeight w:val="394"/>
        </w:trPr>
        <w:tc>
          <w:tcPr>
            <w:tcW w:w="540" w:type="dxa"/>
          </w:tcPr>
          <w:p w:rsidR="00063227" w:rsidRDefault="00B10A8D" w:rsidP="00C90C52">
            <w:pPr>
              <w:pStyle w:val="TableParagraph"/>
              <w:spacing w:line="240" w:lineRule="auto"/>
              <w:ind w:left="0" w:right="322"/>
              <w:jc w:val="right"/>
              <w:rPr>
                <w:sz w:val="20"/>
              </w:rPr>
            </w:pPr>
            <w:r>
              <w:rPr>
                <w:sz w:val="20"/>
              </w:rPr>
              <w:t>6</w:t>
            </w:r>
          </w:p>
        </w:tc>
        <w:tc>
          <w:tcPr>
            <w:tcW w:w="1172" w:type="dxa"/>
          </w:tcPr>
          <w:p w:rsidR="00063227" w:rsidRDefault="00B10A8D" w:rsidP="00C90C52">
            <w:pPr>
              <w:pStyle w:val="TableParagraph"/>
              <w:spacing w:line="240" w:lineRule="auto"/>
              <w:ind w:left="107"/>
              <w:rPr>
                <w:sz w:val="20"/>
              </w:rPr>
            </w:pPr>
            <w:r>
              <w:rPr>
                <w:sz w:val="20"/>
              </w:rPr>
              <w:t>0.1</w:t>
            </w:r>
          </w:p>
        </w:tc>
        <w:tc>
          <w:tcPr>
            <w:tcW w:w="840" w:type="dxa"/>
          </w:tcPr>
          <w:p w:rsidR="00063227" w:rsidRDefault="00B10A8D" w:rsidP="00C90C52">
            <w:pPr>
              <w:pStyle w:val="TableParagraph"/>
              <w:spacing w:line="240" w:lineRule="auto"/>
              <w:ind w:left="103"/>
              <w:rPr>
                <w:sz w:val="20"/>
              </w:rPr>
            </w:pPr>
            <w:r>
              <w:rPr>
                <w:sz w:val="20"/>
              </w:rPr>
              <w:t>37.44</w:t>
            </w:r>
          </w:p>
        </w:tc>
        <w:tc>
          <w:tcPr>
            <w:tcW w:w="993" w:type="dxa"/>
          </w:tcPr>
          <w:p w:rsidR="00063227" w:rsidRDefault="00B10A8D" w:rsidP="00C90C52">
            <w:pPr>
              <w:pStyle w:val="TableParagraph"/>
              <w:spacing w:line="240" w:lineRule="auto"/>
              <w:ind w:left="0" w:right="261"/>
              <w:jc w:val="right"/>
              <w:rPr>
                <w:sz w:val="20"/>
              </w:rPr>
            </w:pPr>
            <w:r>
              <w:rPr>
                <w:sz w:val="20"/>
              </w:rPr>
              <w:t>56.33</w:t>
            </w:r>
          </w:p>
        </w:tc>
        <w:tc>
          <w:tcPr>
            <w:tcW w:w="817" w:type="dxa"/>
          </w:tcPr>
          <w:p w:rsidR="00063227" w:rsidRDefault="00B10A8D" w:rsidP="00C90C52">
            <w:pPr>
              <w:pStyle w:val="TableParagraph"/>
              <w:spacing w:line="240" w:lineRule="auto"/>
              <w:ind w:left="160" w:right="157"/>
              <w:jc w:val="center"/>
              <w:rPr>
                <w:sz w:val="20"/>
              </w:rPr>
            </w:pPr>
            <w:r>
              <w:rPr>
                <w:sz w:val="20"/>
              </w:rPr>
              <w:t>72.11</w:t>
            </w:r>
          </w:p>
        </w:tc>
      </w:tr>
    </w:tbl>
    <w:p w:rsidR="00063227" w:rsidRDefault="00B10A8D">
      <w:pPr>
        <w:spacing w:before="118"/>
        <w:ind w:left="1564"/>
        <w:rPr>
          <w:b/>
          <w:sz w:val="20"/>
        </w:rPr>
      </w:pPr>
      <w:r>
        <w:br w:type="column"/>
      </w:r>
      <w:r>
        <w:rPr>
          <w:b/>
          <w:sz w:val="20"/>
        </w:rPr>
        <w:t>CONCLUSION</w:t>
      </w:r>
    </w:p>
    <w:p w:rsidR="00063227" w:rsidRDefault="00063227">
      <w:pPr>
        <w:pStyle w:val="BodyText"/>
        <w:rPr>
          <w:b/>
        </w:rPr>
      </w:pPr>
    </w:p>
    <w:p w:rsidR="00063227" w:rsidRDefault="00B10A8D">
      <w:pPr>
        <w:pStyle w:val="BodyText"/>
        <w:spacing w:line="276" w:lineRule="auto"/>
        <w:ind w:left="108" w:right="286"/>
      </w:pPr>
      <w:r>
        <w:t>The test carried out at 3,7 and 28 days the comparison is made between the varying proportions 0.025 ,0.05 ,0.06</w:t>
      </w:r>
    </w:p>
    <w:p w:rsidR="00063227" w:rsidRDefault="00B10A8D">
      <w:pPr>
        <w:pStyle w:val="BodyText"/>
        <w:spacing w:line="276" w:lineRule="auto"/>
        <w:ind w:left="108" w:right="321"/>
      </w:pPr>
      <w:r>
        <w:t>,0.08 ,0.1% of addition of sugar and admixture in concrete mix for setting time , workability and compressive strength .After completion of project , it concluded that admixture is better than sugar but sugar can use in concrete as retarder if admixture is not present on site .</w:t>
      </w:r>
    </w:p>
    <w:p w:rsidR="00063227" w:rsidRDefault="00063227">
      <w:pPr>
        <w:pStyle w:val="BodyText"/>
        <w:spacing w:before="9"/>
        <w:rPr>
          <w:sz w:val="17"/>
        </w:rPr>
      </w:pPr>
    </w:p>
    <w:p w:rsidR="00063227" w:rsidRDefault="00B10A8D">
      <w:pPr>
        <w:pStyle w:val="Heading1"/>
        <w:spacing w:before="1"/>
        <w:ind w:left="1464"/>
      </w:pPr>
      <w:r>
        <w:t>ACKNOWLEDGMENT</w:t>
      </w:r>
    </w:p>
    <w:p w:rsidR="00063227" w:rsidRDefault="00063227">
      <w:pPr>
        <w:pStyle w:val="BodyText"/>
        <w:rPr>
          <w:b/>
        </w:rPr>
      </w:pPr>
    </w:p>
    <w:p w:rsidR="00063227" w:rsidRDefault="00B10A8D">
      <w:pPr>
        <w:pStyle w:val="BodyText"/>
        <w:spacing w:line="276" w:lineRule="auto"/>
        <w:ind w:left="108" w:right="226"/>
        <w:jc w:val="both"/>
      </w:pPr>
      <w:r>
        <w:t>I must offer my profound gratitude to my thesis advisor Prof. P. R. Lanjewar, Assistant Professor, Civil Engineering Department and also to staff members of Civil Engineering Laboratories for their assistance and cooperation during the course of experimentation. I would like to thank everyone for encouraging and helping to shape my interests and ideas.</w:t>
      </w:r>
    </w:p>
    <w:p w:rsidR="00063227" w:rsidRDefault="00063227">
      <w:pPr>
        <w:pStyle w:val="BodyText"/>
        <w:rPr>
          <w:sz w:val="22"/>
        </w:rPr>
      </w:pPr>
    </w:p>
    <w:p w:rsidR="00063227" w:rsidRDefault="00B10A8D">
      <w:pPr>
        <w:pStyle w:val="Heading1"/>
        <w:spacing w:before="164"/>
        <w:ind w:left="1612"/>
      </w:pPr>
      <w:r>
        <w:t>REFERENCES</w:t>
      </w:r>
    </w:p>
    <w:p w:rsidR="00063227" w:rsidRDefault="00063227">
      <w:pPr>
        <w:pStyle w:val="BodyText"/>
        <w:rPr>
          <w:b/>
          <w:sz w:val="22"/>
        </w:rPr>
      </w:pPr>
    </w:p>
    <w:p w:rsidR="00063227" w:rsidRPr="00C90C52" w:rsidRDefault="00B10A8D" w:rsidP="00C90C52">
      <w:pPr>
        <w:pStyle w:val="ListParagraph"/>
        <w:numPr>
          <w:ilvl w:val="0"/>
          <w:numId w:val="2"/>
        </w:numPr>
        <w:tabs>
          <w:tab w:val="left" w:pos="469"/>
        </w:tabs>
        <w:spacing w:before="1" w:line="276" w:lineRule="auto"/>
        <w:ind w:right="231"/>
        <w:jc w:val="both"/>
        <w:rPr>
          <w:i/>
          <w:iCs/>
          <w:sz w:val="18"/>
          <w:szCs w:val="18"/>
        </w:rPr>
      </w:pPr>
      <w:r w:rsidRPr="00C90C52">
        <w:rPr>
          <w:i/>
          <w:iCs/>
          <w:sz w:val="18"/>
          <w:szCs w:val="18"/>
        </w:rPr>
        <w:t xml:space="preserve">Bazid khan (2004) he added sugar as an admixture in cement paste into three different types </w:t>
      </w:r>
      <w:r w:rsidRPr="00C90C52">
        <w:rPr>
          <w:i/>
          <w:iCs/>
          <w:spacing w:val="3"/>
          <w:sz w:val="18"/>
          <w:szCs w:val="18"/>
        </w:rPr>
        <w:t>of</w:t>
      </w:r>
      <w:r w:rsidRPr="00C90C52">
        <w:rPr>
          <w:i/>
          <w:iCs/>
          <w:spacing w:val="-17"/>
          <w:sz w:val="18"/>
          <w:szCs w:val="18"/>
        </w:rPr>
        <w:t xml:space="preserve"> </w:t>
      </w:r>
      <w:r w:rsidRPr="00C90C52">
        <w:rPr>
          <w:i/>
          <w:iCs/>
          <w:sz w:val="18"/>
          <w:szCs w:val="18"/>
        </w:rPr>
        <w:t>cement.</w:t>
      </w:r>
    </w:p>
    <w:p w:rsidR="00063227" w:rsidRPr="00C90C52" w:rsidRDefault="00B10A8D" w:rsidP="00C90C52">
      <w:pPr>
        <w:pStyle w:val="ListParagraph"/>
        <w:numPr>
          <w:ilvl w:val="0"/>
          <w:numId w:val="2"/>
        </w:numPr>
        <w:tabs>
          <w:tab w:val="left" w:pos="469"/>
        </w:tabs>
        <w:spacing w:before="2" w:line="276" w:lineRule="auto"/>
        <w:ind w:right="227"/>
        <w:jc w:val="both"/>
        <w:rPr>
          <w:i/>
          <w:iCs/>
          <w:sz w:val="18"/>
          <w:szCs w:val="18"/>
        </w:rPr>
      </w:pPr>
      <w:r w:rsidRPr="00C90C52">
        <w:rPr>
          <w:i/>
          <w:iCs/>
          <w:sz w:val="18"/>
          <w:szCs w:val="18"/>
        </w:rPr>
        <w:t>G.L. Oyekan (2007) successful worked on improving the compressive strength of concrete block by the addition of</w:t>
      </w:r>
      <w:r w:rsidRPr="00C90C52">
        <w:rPr>
          <w:i/>
          <w:iCs/>
          <w:spacing w:val="-10"/>
          <w:sz w:val="18"/>
          <w:szCs w:val="18"/>
        </w:rPr>
        <w:t xml:space="preserve"> </w:t>
      </w:r>
      <w:r w:rsidRPr="00C90C52">
        <w:rPr>
          <w:i/>
          <w:iCs/>
          <w:sz w:val="18"/>
          <w:szCs w:val="18"/>
        </w:rPr>
        <w:t>sugar.</w:t>
      </w:r>
    </w:p>
    <w:p w:rsidR="00063227" w:rsidRPr="00C90C52" w:rsidRDefault="00B10A8D" w:rsidP="00C90C52">
      <w:pPr>
        <w:pStyle w:val="ListParagraph"/>
        <w:numPr>
          <w:ilvl w:val="0"/>
          <w:numId w:val="2"/>
        </w:numPr>
        <w:tabs>
          <w:tab w:val="left" w:pos="469"/>
        </w:tabs>
        <w:spacing w:line="276" w:lineRule="auto"/>
        <w:ind w:right="230"/>
        <w:jc w:val="both"/>
        <w:rPr>
          <w:i/>
          <w:iCs/>
          <w:sz w:val="18"/>
          <w:szCs w:val="18"/>
        </w:rPr>
      </w:pPr>
      <w:r w:rsidRPr="00C90C52">
        <w:rPr>
          <w:i/>
          <w:iCs/>
          <w:sz w:val="18"/>
          <w:szCs w:val="18"/>
        </w:rPr>
        <w:t>IS 12269(1999): Indian standard specification for 53 grade of ordinary Portland cement</w:t>
      </w:r>
      <w:r w:rsidRPr="00C90C52">
        <w:rPr>
          <w:i/>
          <w:iCs/>
          <w:spacing w:val="2"/>
          <w:sz w:val="18"/>
          <w:szCs w:val="18"/>
        </w:rPr>
        <w:t xml:space="preserve"> </w:t>
      </w:r>
      <w:r w:rsidRPr="00C90C52">
        <w:rPr>
          <w:i/>
          <w:iCs/>
          <w:sz w:val="18"/>
          <w:szCs w:val="18"/>
        </w:rPr>
        <w:t>.</w:t>
      </w:r>
    </w:p>
    <w:p w:rsidR="00063227" w:rsidRDefault="00063227">
      <w:pPr>
        <w:spacing w:line="276" w:lineRule="auto"/>
        <w:jc w:val="both"/>
        <w:rPr>
          <w:i/>
          <w:iCs/>
          <w:sz w:val="18"/>
          <w:szCs w:val="18"/>
        </w:rPr>
      </w:pPr>
    </w:p>
    <w:p w:rsidR="00C90C52" w:rsidRPr="00C90C52" w:rsidRDefault="00C90C52">
      <w:pPr>
        <w:spacing w:line="276" w:lineRule="auto"/>
        <w:jc w:val="both"/>
        <w:rPr>
          <w:i/>
          <w:iCs/>
          <w:sz w:val="18"/>
          <w:szCs w:val="18"/>
        </w:rPr>
        <w:sectPr w:rsidR="00C90C52" w:rsidRPr="00C90C52">
          <w:type w:val="continuous"/>
          <w:pgSz w:w="11910" w:h="16840"/>
          <w:pgMar w:top="2080" w:right="780" w:bottom="1200" w:left="900" w:header="720" w:footer="720" w:gutter="0"/>
          <w:cols w:num="2" w:space="720" w:equalWidth="0">
            <w:col w:w="4314" w:space="992"/>
            <w:col w:w="4924"/>
          </w:cols>
        </w:sectPr>
      </w:pPr>
    </w:p>
    <w:p w:rsidR="00063227" w:rsidRPr="00C90C52" w:rsidRDefault="00063227">
      <w:pPr>
        <w:pStyle w:val="BodyText"/>
        <w:spacing w:before="8"/>
        <w:rPr>
          <w:i/>
          <w:iCs/>
          <w:sz w:val="18"/>
          <w:szCs w:val="18"/>
        </w:rPr>
      </w:pPr>
    </w:p>
    <w:p w:rsidR="00063227" w:rsidRPr="00C90C52" w:rsidRDefault="00B10A8D" w:rsidP="00C90C52">
      <w:pPr>
        <w:pStyle w:val="ListParagraph"/>
        <w:numPr>
          <w:ilvl w:val="0"/>
          <w:numId w:val="2"/>
        </w:numPr>
        <w:tabs>
          <w:tab w:val="left" w:pos="468"/>
          <w:tab w:val="left" w:pos="469"/>
        </w:tabs>
        <w:spacing w:before="93" w:line="276" w:lineRule="auto"/>
        <w:rPr>
          <w:i/>
          <w:iCs/>
          <w:sz w:val="18"/>
          <w:szCs w:val="18"/>
        </w:rPr>
      </w:pPr>
      <w:r w:rsidRPr="00C90C52">
        <w:rPr>
          <w:i/>
          <w:iCs/>
          <w:sz w:val="18"/>
          <w:szCs w:val="18"/>
        </w:rPr>
        <w:t>IS 383 (1970): Specification for coarse aggregate and fine aggregate from natural sourse of</w:t>
      </w:r>
      <w:r w:rsidRPr="00C90C52">
        <w:rPr>
          <w:i/>
          <w:iCs/>
          <w:spacing w:val="-11"/>
          <w:sz w:val="18"/>
          <w:szCs w:val="18"/>
        </w:rPr>
        <w:t xml:space="preserve"> </w:t>
      </w:r>
      <w:r w:rsidRPr="00C90C52">
        <w:rPr>
          <w:i/>
          <w:iCs/>
          <w:sz w:val="18"/>
          <w:szCs w:val="18"/>
        </w:rPr>
        <w:t>aggregate</w:t>
      </w:r>
    </w:p>
    <w:p w:rsidR="00063227" w:rsidRPr="00C90C52" w:rsidRDefault="00B10A8D" w:rsidP="00C90C52">
      <w:pPr>
        <w:pStyle w:val="ListParagraph"/>
        <w:numPr>
          <w:ilvl w:val="0"/>
          <w:numId w:val="2"/>
        </w:numPr>
        <w:tabs>
          <w:tab w:val="left" w:pos="468"/>
          <w:tab w:val="left" w:pos="469"/>
        </w:tabs>
        <w:spacing w:before="34" w:line="276" w:lineRule="auto"/>
        <w:ind w:right="5533"/>
        <w:rPr>
          <w:i/>
          <w:iCs/>
          <w:sz w:val="18"/>
          <w:szCs w:val="18"/>
        </w:rPr>
      </w:pPr>
      <w:r w:rsidRPr="00C90C52">
        <w:rPr>
          <w:i/>
          <w:iCs/>
          <w:sz w:val="18"/>
          <w:szCs w:val="18"/>
        </w:rPr>
        <w:t xml:space="preserve">IS 10262 (2009): Indian standard recommended guide linefor concrete </w:t>
      </w:r>
      <w:r w:rsidRPr="00C90C52">
        <w:rPr>
          <w:i/>
          <w:iCs/>
          <w:spacing w:val="-3"/>
          <w:sz w:val="18"/>
          <w:szCs w:val="18"/>
        </w:rPr>
        <w:t xml:space="preserve">mix </w:t>
      </w:r>
      <w:r w:rsidRPr="00C90C52">
        <w:rPr>
          <w:i/>
          <w:iCs/>
          <w:sz w:val="18"/>
          <w:szCs w:val="18"/>
        </w:rPr>
        <w:t>design</w:t>
      </w:r>
      <w:r w:rsidRPr="00C90C52">
        <w:rPr>
          <w:i/>
          <w:iCs/>
          <w:spacing w:val="4"/>
          <w:sz w:val="18"/>
          <w:szCs w:val="18"/>
        </w:rPr>
        <w:t xml:space="preserve"> </w:t>
      </w:r>
      <w:r w:rsidRPr="00C90C52">
        <w:rPr>
          <w:i/>
          <w:iCs/>
          <w:sz w:val="18"/>
          <w:szCs w:val="18"/>
        </w:rPr>
        <w:t>.</w:t>
      </w:r>
    </w:p>
    <w:p w:rsidR="00063227" w:rsidRPr="00C90C52" w:rsidRDefault="00B10A8D" w:rsidP="00C90C52">
      <w:pPr>
        <w:pStyle w:val="ListParagraph"/>
        <w:numPr>
          <w:ilvl w:val="0"/>
          <w:numId w:val="2"/>
        </w:numPr>
        <w:tabs>
          <w:tab w:val="left" w:pos="468"/>
          <w:tab w:val="left" w:pos="469"/>
        </w:tabs>
        <w:spacing w:before="3" w:line="276" w:lineRule="auto"/>
        <w:rPr>
          <w:i/>
          <w:iCs/>
          <w:sz w:val="18"/>
          <w:szCs w:val="18"/>
        </w:rPr>
      </w:pPr>
      <w:r w:rsidRPr="00C90C52">
        <w:rPr>
          <w:i/>
          <w:iCs/>
          <w:sz w:val="18"/>
          <w:szCs w:val="18"/>
        </w:rPr>
        <w:t>IS 456 (2000) : plain and reinforced concrete – code ofpeactice forth revision</w:t>
      </w:r>
      <w:r w:rsidRPr="00C90C52">
        <w:rPr>
          <w:i/>
          <w:iCs/>
          <w:spacing w:val="-2"/>
          <w:sz w:val="18"/>
          <w:szCs w:val="18"/>
        </w:rPr>
        <w:t xml:space="preserve"> </w:t>
      </w:r>
      <w:r w:rsidRPr="00C90C52">
        <w:rPr>
          <w:i/>
          <w:iCs/>
          <w:sz w:val="18"/>
          <w:szCs w:val="18"/>
        </w:rPr>
        <w:t>.</w:t>
      </w:r>
    </w:p>
    <w:p w:rsidR="00063227" w:rsidRPr="00C90C52" w:rsidRDefault="00B10A8D" w:rsidP="00C90C52">
      <w:pPr>
        <w:pStyle w:val="ListParagraph"/>
        <w:numPr>
          <w:ilvl w:val="0"/>
          <w:numId w:val="2"/>
        </w:numPr>
        <w:tabs>
          <w:tab w:val="left" w:pos="468"/>
          <w:tab w:val="left" w:pos="469"/>
        </w:tabs>
        <w:spacing w:line="276" w:lineRule="auto"/>
        <w:ind w:right="5530"/>
        <w:rPr>
          <w:i/>
          <w:iCs/>
          <w:sz w:val="18"/>
          <w:szCs w:val="18"/>
        </w:rPr>
      </w:pPr>
      <w:r w:rsidRPr="00C90C52">
        <w:rPr>
          <w:i/>
          <w:iCs/>
          <w:sz w:val="18"/>
          <w:szCs w:val="18"/>
        </w:rPr>
        <w:t>IS 9103 (1999) : specification for concrete admixture ..</w:t>
      </w:r>
    </w:p>
    <w:sectPr w:rsidR="00063227" w:rsidRPr="00C90C52" w:rsidSect="00063227">
      <w:pgSz w:w="11910" w:h="16840"/>
      <w:pgMar w:top="2080" w:right="780" w:bottom="1200" w:left="900" w:header="726" w:footer="101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ECB" w:rsidRDefault="00937ECB" w:rsidP="00063227">
      <w:r>
        <w:separator/>
      </w:r>
    </w:p>
  </w:endnote>
  <w:endnote w:type="continuationSeparator" w:id="1">
    <w:p w:rsidR="00937ECB" w:rsidRDefault="00937ECB" w:rsidP="00063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9836"/>
      <w:docPartObj>
        <w:docPartGallery w:val="Page Numbers (Bottom of Page)"/>
        <w:docPartUnique/>
      </w:docPartObj>
    </w:sdtPr>
    <w:sdtContent>
      <w:p w:rsidR="00BD176B" w:rsidRDefault="00BD176B">
        <w:pPr>
          <w:pStyle w:val="Footer"/>
          <w:jc w:val="center"/>
        </w:pPr>
        <w:fldSimple w:instr=" PAGE   \* MERGEFORMAT ">
          <w:r w:rsidR="00937ECB">
            <w:rPr>
              <w:noProof/>
            </w:rPr>
            <w:t>31</w:t>
          </w:r>
        </w:fldSimple>
      </w:p>
    </w:sdtContent>
  </w:sdt>
  <w:p w:rsidR="00063227" w:rsidRDefault="00063227">
    <w:pPr>
      <w:pStyle w:val="BodyText"/>
      <w:spacing w:line="14"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ECB" w:rsidRDefault="00937ECB" w:rsidP="00063227">
      <w:r>
        <w:separator/>
      </w:r>
    </w:p>
  </w:footnote>
  <w:footnote w:type="continuationSeparator" w:id="1">
    <w:p w:rsidR="00937ECB" w:rsidRDefault="00937ECB" w:rsidP="00063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227" w:rsidRDefault="00A216D8">
    <w:pPr>
      <w:pStyle w:val="BodyText"/>
      <w:spacing w:line="14" w:lineRule="auto"/>
    </w:pPr>
    <w:r>
      <w:pict>
        <v:shapetype id="_x0000_t202" coordsize="21600,21600" o:spt="202" path="m,l,21600r21600,l21600,xe">
          <v:stroke joinstyle="miter"/>
          <v:path gradientshapeok="t" o:connecttype="rect"/>
        </v:shapetype>
        <v:shape id="_x0000_s1029" type="#_x0000_t202" style="position:absolute;margin-left:49.4pt;margin-top:35.3pt;width:135.3pt;height:15.3pt;z-index:-25528;mso-position-horizontal-relative:page;mso-position-vertical-relative:page" filled="f" stroked="f">
          <v:textbox inset="0,0,0,0">
            <w:txbxContent>
              <w:p w:rsidR="00063227" w:rsidRDefault="00B10A8D">
                <w:pPr>
                  <w:spacing w:before="10"/>
                  <w:ind w:left="20"/>
                  <w:rPr>
                    <w:b/>
                    <w:i/>
                    <w:sz w:val="24"/>
                  </w:rPr>
                </w:pPr>
                <w:r>
                  <w:rPr>
                    <w:b/>
                    <w:i/>
                    <w:sz w:val="24"/>
                  </w:rPr>
                  <w:t>Impact Factor Value 4.046</w:t>
                </w:r>
              </w:p>
            </w:txbxContent>
          </v:textbox>
          <w10:wrap anchorx="page" anchory="page"/>
        </v:shape>
      </w:pict>
    </w:r>
    <w:r>
      <w:pict>
        <v:shape id="_x0000_s1028" type="#_x0000_t202" style="position:absolute;margin-left:463.15pt;margin-top:35.3pt;width:96.85pt;height:15.3pt;z-index:-25504;mso-position-horizontal-relative:page;mso-position-vertical-relative:page" filled="f" stroked="f">
          <v:textbox inset="0,0,0,0">
            <w:txbxContent>
              <w:p w:rsidR="00063227" w:rsidRDefault="00B10A8D">
                <w:pPr>
                  <w:spacing w:before="10"/>
                  <w:ind w:left="20"/>
                  <w:rPr>
                    <w:b/>
                    <w:sz w:val="24"/>
                  </w:rPr>
                </w:pPr>
                <w:r>
                  <w:rPr>
                    <w:b/>
                    <w:sz w:val="24"/>
                  </w:rPr>
                  <w:t>e-ISSN: 2456-3463</w:t>
                </w:r>
              </w:p>
            </w:txbxContent>
          </v:textbox>
          <w10:wrap anchorx="page" anchory="page"/>
        </v:shape>
      </w:pict>
    </w:r>
    <w:r>
      <w:pict>
        <v:shape id="_x0000_s1027" type="#_x0000_t202" style="position:absolute;margin-left:116.85pt;margin-top:49.15pt;width:361.9pt;height:15.3pt;z-index:-25480;mso-position-horizontal-relative:page;mso-position-vertical-relative:page" filled="f" stroked="f">
          <v:textbox inset="0,0,0,0">
            <w:txbxContent>
              <w:p w:rsidR="00063227" w:rsidRDefault="00B10A8D">
                <w:pPr>
                  <w:spacing w:before="10"/>
                  <w:ind w:left="20"/>
                  <w:rPr>
                    <w:b/>
                    <w:i/>
                    <w:sz w:val="24"/>
                  </w:rPr>
                </w:pPr>
                <w:r>
                  <w:rPr>
                    <w:b/>
                    <w:i/>
                    <w:sz w:val="24"/>
                  </w:rPr>
                  <w:t>National Conference on “</w:t>
                </w:r>
                <w:r>
                  <w:rPr>
                    <w:b/>
                  </w:rPr>
                  <w:t>Emerging Trends In Engineering &amp; Technology</w:t>
                </w:r>
                <w:r>
                  <w:rPr>
                    <w:b/>
                    <w:i/>
                    <w:sz w:val="24"/>
                  </w:rPr>
                  <w:t>”</w:t>
                </w:r>
              </w:p>
            </w:txbxContent>
          </v:textbox>
          <w10:wrap anchorx="page" anchory="page"/>
        </v:shape>
      </w:pict>
    </w:r>
    <w:r>
      <w:pict>
        <v:shape id="_x0000_s1026" type="#_x0000_t202" style="position:absolute;margin-left:60.4pt;margin-top:62.95pt;width:474.55pt;height:42.9pt;z-index:-25456;mso-position-horizontal-relative:page;mso-position-vertical-relative:page" filled="f" stroked="f">
          <v:textbox inset="0,0,0,0">
            <w:txbxContent>
              <w:p w:rsidR="00063227" w:rsidRDefault="00B10A8D">
                <w:pPr>
                  <w:spacing w:before="10"/>
                  <w:ind w:left="19" w:right="18" w:firstLine="5"/>
                  <w:jc w:val="center"/>
                  <w:rPr>
                    <w:b/>
                    <w:i/>
                    <w:sz w:val="24"/>
                  </w:rPr>
                </w:pPr>
                <w:r>
                  <w:rPr>
                    <w:b/>
                    <w:i/>
                    <w:sz w:val="24"/>
                  </w:rPr>
                  <w:t xml:space="preserve">Organized by </w:t>
                </w:r>
                <w:r>
                  <w:rPr>
                    <w:b/>
                  </w:rPr>
                  <w:t>Manoharbhai Patel Institute Of Engineering&amp; Technology Shahpur, Bhandara</w:t>
                </w:r>
                <w:r w:rsidR="00BD176B">
                  <w:rPr>
                    <w:b/>
                  </w:rPr>
                  <w:t xml:space="preserve"> </w:t>
                </w:r>
                <w:r>
                  <w:rPr>
                    <w:b/>
                    <w:i/>
                    <w:sz w:val="24"/>
                  </w:rPr>
                  <w:t>International Journal of Innovations in Engineering and Science, Vol. 4, No.</w:t>
                </w:r>
                <w:r w:rsidR="00BD176B">
                  <w:rPr>
                    <w:b/>
                    <w:i/>
                    <w:sz w:val="24"/>
                  </w:rPr>
                  <w:t>5</w:t>
                </w:r>
                <w:r>
                  <w:rPr>
                    <w:b/>
                    <w:i/>
                    <w:sz w:val="24"/>
                  </w:rPr>
                  <w:t xml:space="preserve">, 2019 </w:t>
                </w:r>
                <w:hyperlink r:id="rId1">
                  <w:r>
                    <w:rPr>
                      <w:b/>
                      <w:i/>
                      <w:sz w:val="24"/>
                    </w:rPr>
                    <w:t>www.ijies.net</w:t>
                  </w:r>
                </w:hyperlink>
              </w:p>
            </w:txbxContent>
          </v:textbox>
          <w10:wrap anchorx="page" anchory="page"/>
        </v:shape>
      </w:pict>
    </w:r>
    <w:r w:rsidR="00BD176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902ED"/>
    <w:multiLevelType w:val="hybridMultilevel"/>
    <w:tmpl w:val="FD0AEC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EA623B2"/>
    <w:multiLevelType w:val="hybridMultilevel"/>
    <w:tmpl w:val="2208E0C6"/>
    <w:lvl w:ilvl="0" w:tplc="C100B9DA">
      <w:numFmt w:val="bullet"/>
      <w:lvlText w:val=""/>
      <w:lvlJc w:val="left"/>
      <w:pPr>
        <w:ind w:left="468" w:hanging="360"/>
      </w:pPr>
      <w:rPr>
        <w:rFonts w:ascii="Wingdings" w:eastAsia="Wingdings" w:hAnsi="Wingdings" w:cs="Wingdings" w:hint="default"/>
        <w:b/>
        <w:bCs/>
        <w:w w:val="99"/>
        <w:sz w:val="20"/>
        <w:szCs w:val="20"/>
        <w:lang w:val="en-US" w:eastAsia="en-US" w:bidi="en-US"/>
      </w:rPr>
    </w:lvl>
    <w:lvl w:ilvl="1" w:tplc="70803E46">
      <w:numFmt w:val="bullet"/>
      <w:lvlText w:val="•"/>
      <w:lvlJc w:val="left"/>
      <w:pPr>
        <w:ind w:left="906" w:hanging="360"/>
      </w:pPr>
      <w:rPr>
        <w:rFonts w:hint="default"/>
        <w:lang w:val="en-US" w:eastAsia="en-US" w:bidi="en-US"/>
      </w:rPr>
    </w:lvl>
    <w:lvl w:ilvl="2" w:tplc="963C03DC">
      <w:numFmt w:val="bullet"/>
      <w:lvlText w:val="•"/>
      <w:lvlJc w:val="left"/>
      <w:pPr>
        <w:ind w:left="1352" w:hanging="360"/>
      </w:pPr>
      <w:rPr>
        <w:rFonts w:hint="default"/>
        <w:lang w:val="en-US" w:eastAsia="en-US" w:bidi="en-US"/>
      </w:rPr>
    </w:lvl>
    <w:lvl w:ilvl="3" w:tplc="7D4E8398">
      <w:numFmt w:val="bullet"/>
      <w:lvlText w:val="•"/>
      <w:lvlJc w:val="left"/>
      <w:pPr>
        <w:ind w:left="1798" w:hanging="360"/>
      </w:pPr>
      <w:rPr>
        <w:rFonts w:hint="default"/>
        <w:lang w:val="en-US" w:eastAsia="en-US" w:bidi="en-US"/>
      </w:rPr>
    </w:lvl>
    <w:lvl w:ilvl="4" w:tplc="CD6AEBA2">
      <w:numFmt w:val="bullet"/>
      <w:lvlText w:val="•"/>
      <w:lvlJc w:val="left"/>
      <w:pPr>
        <w:ind w:left="2245" w:hanging="360"/>
      </w:pPr>
      <w:rPr>
        <w:rFonts w:hint="default"/>
        <w:lang w:val="en-US" w:eastAsia="en-US" w:bidi="en-US"/>
      </w:rPr>
    </w:lvl>
    <w:lvl w:ilvl="5" w:tplc="6344C184">
      <w:numFmt w:val="bullet"/>
      <w:lvlText w:val="•"/>
      <w:lvlJc w:val="left"/>
      <w:pPr>
        <w:ind w:left="2691" w:hanging="360"/>
      </w:pPr>
      <w:rPr>
        <w:rFonts w:hint="default"/>
        <w:lang w:val="en-US" w:eastAsia="en-US" w:bidi="en-US"/>
      </w:rPr>
    </w:lvl>
    <w:lvl w:ilvl="6" w:tplc="9830E616">
      <w:numFmt w:val="bullet"/>
      <w:lvlText w:val="•"/>
      <w:lvlJc w:val="left"/>
      <w:pPr>
        <w:ind w:left="3137" w:hanging="360"/>
      </w:pPr>
      <w:rPr>
        <w:rFonts w:hint="default"/>
        <w:lang w:val="en-US" w:eastAsia="en-US" w:bidi="en-US"/>
      </w:rPr>
    </w:lvl>
    <w:lvl w:ilvl="7" w:tplc="7A407E40">
      <w:numFmt w:val="bullet"/>
      <w:lvlText w:val="•"/>
      <w:lvlJc w:val="left"/>
      <w:pPr>
        <w:ind w:left="3583" w:hanging="360"/>
      </w:pPr>
      <w:rPr>
        <w:rFonts w:hint="default"/>
        <w:lang w:val="en-US" w:eastAsia="en-US" w:bidi="en-US"/>
      </w:rPr>
    </w:lvl>
    <w:lvl w:ilvl="8" w:tplc="E242B464">
      <w:numFmt w:val="bullet"/>
      <w:lvlText w:val="•"/>
      <w:lvlJc w:val="left"/>
      <w:pPr>
        <w:ind w:left="4030" w:hanging="360"/>
      </w:pPr>
      <w:rPr>
        <w:rFonts w:hint="default"/>
        <w:lang w:val="en-US" w:eastAsia="en-US" w:bidi="en-U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ulTrailSpace/>
  </w:compat>
  <w:rsids>
    <w:rsidRoot w:val="00063227"/>
    <w:rsid w:val="00063227"/>
    <w:rsid w:val="00115340"/>
    <w:rsid w:val="002C65BE"/>
    <w:rsid w:val="00937ECB"/>
    <w:rsid w:val="00A216D8"/>
    <w:rsid w:val="00B10A8D"/>
    <w:rsid w:val="00BD176B"/>
    <w:rsid w:val="00C90C52"/>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63227"/>
    <w:rPr>
      <w:rFonts w:ascii="Times New Roman" w:eastAsia="Times New Roman" w:hAnsi="Times New Roman" w:cs="Times New Roman"/>
      <w:lang w:bidi="en-US"/>
    </w:rPr>
  </w:style>
  <w:style w:type="paragraph" w:styleId="Heading1">
    <w:name w:val="heading 1"/>
    <w:basedOn w:val="Normal"/>
    <w:uiPriority w:val="1"/>
    <w:qFormat/>
    <w:rsid w:val="00063227"/>
    <w:pPr>
      <w:ind w:left="412"/>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63227"/>
    <w:rPr>
      <w:sz w:val="20"/>
      <w:szCs w:val="20"/>
    </w:rPr>
  </w:style>
  <w:style w:type="paragraph" w:styleId="ListParagraph">
    <w:name w:val="List Paragraph"/>
    <w:basedOn w:val="Normal"/>
    <w:uiPriority w:val="1"/>
    <w:qFormat/>
    <w:rsid w:val="00063227"/>
    <w:pPr>
      <w:ind w:left="468" w:right="5531" w:hanging="360"/>
    </w:pPr>
  </w:style>
  <w:style w:type="paragraph" w:customStyle="1" w:styleId="TableParagraph">
    <w:name w:val="Table Paragraph"/>
    <w:basedOn w:val="Normal"/>
    <w:uiPriority w:val="1"/>
    <w:qFormat/>
    <w:rsid w:val="00063227"/>
    <w:pPr>
      <w:spacing w:line="222" w:lineRule="exact"/>
      <w:ind w:left="106"/>
    </w:pPr>
  </w:style>
  <w:style w:type="paragraph" w:styleId="Header">
    <w:name w:val="header"/>
    <w:basedOn w:val="Normal"/>
    <w:link w:val="HeaderChar"/>
    <w:uiPriority w:val="99"/>
    <w:semiHidden/>
    <w:unhideWhenUsed/>
    <w:rsid w:val="00BD176B"/>
    <w:pPr>
      <w:tabs>
        <w:tab w:val="center" w:pos="4680"/>
        <w:tab w:val="right" w:pos="9360"/>
      </w:tabs>
    </w:pPr>
  </w:style>
  <w:style w:type="character" w:customStyle="1" w:styleId="HeaderChar">
    <w:name w:val="Header Char"/>
    <w:basedOn w:val="DefaultParagraphFont"/>
    <w:link w:val="Header"/>
    <w:uiPriority w:val="99"/>
    <w:semiHidden/>
    <w:rsid w:val="00BD176B"/>
    <w:rPr>
      <w:rFonts w:ascii="Times New Roman" w:eastAsia="Times New Roman" w:hAnsi="Times New Roman" w:cs="Times New Roman"/>
      <w:lang w:bidi="en-US"/>
    </w:rPr>
  </w:style>
  <w:style w:type="paragraph" w:styleId="Footer">
    <w:name w:val="footer"/>
    <w:basedOn w:val="Normal"/>
    <w:link w:val="FooterChar"/>
    <w:uiPriority w:val="99"/>
    <w:unhideWhenUsed/>
    <w:rsid w:val="00BD176B"/>
    <w:pPr>
      <w:tabs>
        <w:tab w:val="center" w:pos="4680"/>
        <w:tab w:val="right" w:pos="9360"/>
      </w:tabs>
    </w:pPr>
  </w:style>
  <w:style w:type="character" w:customStyle="1" w:styleId="FooterChar">
    <w:name w:val="Footer Char"/>
    <w:basedOn w:val="DefaultParagraphFont"/>
    <w:link w:val="Footer"/>
    <w:uiPriority w:val="99"/>
    <w:rsid w:val="00BD176B"/>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5</cp:revision>
  <dcterms:created xsi:type="dcterms:W3CDTF">2019-03-24T07:27:00Z</dcterms:created>
  <dcterms:modified xsi:type="dcterms:W3CDTF">2019-03-28T08:41:00Z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2019-03-23T00:00:00Z</vt:filetime>
  </property>
  <property fmtid="{D5CDD505-2E9C-101B-9397-08002B2CF9AE}" pid="3" name="Creator">
    <vt:lpwstr>Microsoft® Word 2010</vt:lpwstr>
  </property>
  <property fmtid="{D5CDD505-2E9C-101B-9397-08002B2CF9AE}" pid="4" name="LastSaved">
    <vt:filetime>2019-03-24T00:00:00Z</vt:filetime>
  </property>
</Properties>
</file>