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752" w:rsidRPr="0020560D" w:rsidRDefault="00E22637" w:rsidP="007F0138">
      <w:pPr>
        <w:spacing w:line="276" w:lineRule="auto"/>
        <w:jc w:val="center"/>
        <w:rPr>
          <w:rFonts w:cstheme="minorHAnsi"/>
          <w:b/>
          <w:sz w:val="36"/>
          <w:szCs w:val="36"/>
        </w:rPr>
      </w:pPr>
      <w:r>
        <w:rPr>
          <w:rFonts w:cstheme="minorHAnsi"/>
          <w:b/>
          <w:sz w:val="36"/>
          <w:szCs w:val="36"/>
        </w:rPr>
        <w:t>ACT</w:t>
      </w:r>
      <w:bookmarkStart w:id="0" w:name="_GoBack"/>
      <w:bookmarkEnd w:id="0"/>
      <w:r w:rsidR="00AC71C8" w:rsidRPr="0020560D">
        <w:rPr>
          <w:rFonts w:cstheme="minorHAnsi"/>
          <w:b/>
          <w:sz w:val="36"/>
          <w:szCs w:val="36"/>
        </w:rPr>
        <w:t>IVITY PREDICTION OF PRE-CLINICAL TRIAL DRUGS OF ESTROGEN RECEPTORS</w:t>
      </w:r>
      <w:r w:rsidR="0020560D" w:rsidRPr="0020560D">
        <w:rPr>
          <w:rFonts w:cstheme="minorHAnsi"/>
          <w:b/>
          <w:sz w:val="36"/>
          <w:szCs w:val="36"/>
        </w:rPr>
        <w:t xml:space="preserve"> </w:t>
      </w:r>
      <w:r w:rsidR="00AC71C8" w:rsidRPr="0020560D">
        <w:rPr>
          <w:rFonts w:cstheme="minorHAnsi"/>
          <w:b/>
          <w:sz w:val="36"/>
          <w:szCs w:val="36"/>
        </w:rPr>
        <w:t xml:space="preserve">USING MACHINE LEARNING </w:t>
      </w:r>
    </w:p>
    <w:p w:rsidR="00374307" w:rsidRPr="0020560D" w:rsidRDefault="00374307" w:rsidP="007F0138">
      <w:pPr>
        <w:spacing w:line="276" w:lineRule="auto"/>
        <w:jc w:val="center"/>
        <w:rPr>
          <w:rFonts w:cstheme="minorHAnsi"/>
          <w:sz w:val="32"/>
          <w:szCs w:val="32"/>
          <w:vertAlign w:val="superscript"/>
        </w:rPr>
      </w:pPr>
      <w:r w:rsidRPr="0020560D">
        <w:rPr>
          <w:rFonts w:cstheme="minorHAnsi"/>
          <w:sz w:val="32"/>
          <w:szCs w:val="32"/>
        </w:rPr>
        <w:t>Hari Shankar Tiwari</w:t>
      </w:r>
      <w:r w:rsidRPr="0020560D">
        <w:rPr>
          <w:rFonts w:cstheme="minorHAnsi"/>
          <w:sz w:val="32"/>
          <w:szCs w:val="32"/>
          <w:vertAlign w:val="superscript"/>
        </w:rPr>
        <w:t>1</w:t>
      </w:r>
      <w:r w:rsidRPr="0020560D">
        <w:rPr>
          <w:rFonts w:cstheme="minorHAnsi"/>
          <w:sz w:val="32"/>
          <w:szCs w:val="32"/>
        </w:rPr>
        <w:t>, Kumari Swati Gupta</w:t>
      </w:r>
      <w:r w:rsidRPr="0020560D">
        <w:rPr>
          <w:rFonts w:cstheme="minorHAnsi"/>
          <w:sz w:val="32"/>
          <w:szCs w:val="32"/>
          <w:vertAlign w:val="superscript"/>
        </w:rPr>
        <w:t>2</w:t>
      </w:r>
      <w:r w:rsidRPr="0020560D">
        <w:rPr>
          <w:rFonts w:cstheme="minorHAnsi"/>
          <w:sz w:val="32"/>
          <w:szCs w:val="32"/>
        </w:rPr>
        <w:t>, Mitali Srivastava</w:t>
      </w:r>
      <w:r w:rsidRPr="0020560D">
        <w:rPr>
          <w:rFonts w:cstheme="minorHAnsi"/>
          <w:sz w:val="32"/>
          <w:szCs w:val="32"/>
          <w:vertAlign w:val="superscript"/>
        </w:rPr>
        <w:t>3</w:t>
      </w:r>
      <w:r w:rsidRPr="0020560D">
        <w:rPr>
          <w:rFonts w:cstheme="minorHAnsi"/>
          <w:sz w:val="32"/>
          <w:szCs w:val="32"/>
        </w:rPr>
        <w:t>, Nitin Sharma</w:t>
      </w:r>
      <w:r w:rsidRPr="0020560D">
        <w:rPr>
          <w:rFonts w:cstheme="minorHAnsi"/>
          <w:sz w:val="32"/>
          <w:szCs w:val="32"/>
          <w:vertAlign w:val="superscript"/>
        </w:rPr>
        <w:t>4</w:t>
      </w:r>
      <w:r w:rsidRPr="0020560D">
        <w:rPr>
          <w:rFonts w:cstheme="minorHAnsi"/>
          <w:sz w:val="32"/>
          <w:szCs w:val="32"/>
        </w:rPr>
        <w:t>, Vishan gupta</w:t>
      </w:r>
      <w:r w:rsidRPr="0020560D">
        <w:rPr>
          <w:rFonts w:cstheme="minorHAnsi"/>
          <w:sz w:val="32"/>
          <w:szCs w:val="32"/>
          <w:vertAlign w:val="superscript"/>
        </w:rPr>
        <w:t>5</w:t>
      </w:r>
    </w:p>
    <w:p w:rsidR="00374307" w:rsidRPr="0020560D" w:rsidRDefault="00374307" w:rsidP="007F0138">
      <w:pPr>
        <w:spacing w:line="276" w:lineRule="auto"/>
        <w:jc w:val="center"/>
        <w:rPr>
          <w:rFonts w:cstheme="minorHAnsi"/>
        </w:rPr>
      </w:pPr>
      <w:r w:rsidRPr="0020560D">
        <w:rPr>
          <w:rFonts w:cstheme="minorHAnsi"/>
          <w:vertAlign w:val="superscript"/>
        </w:rPr>
        <w:t>1,2,3,4</w:t>
      </w:r>
      <w:r w:rsidR="00736204" w:rsidRPr="0020560D">
        <w:rPr>
          <w:rFonts w:cstheme="minorHAnsi"/>
          <w:vertAlign w:val="superscript"/>
        </w:rPr>
        <w:t xml:space="preserve"> </w:t>
      </w:r>
      <w:r w:rsidR="00736204" w:rsidRPr="0020560D">
        <w:rPr>
          <w:rFonts w:cstheme="minorHAnsi"/>
        </w:rPr>
        <w:t>(Bachelor of Technology, Final Year Students, Department of Computer Science &amp; Engineering,         IMS Engineering College, Ghaziabad, U.P., India)</w:t>
      </w:r>
    </w:p>
    <w:p w:rsidR="00736204" w:rsidRPr="0020560D" w:rsidRDefault="00736204" w:rsidP="007F0138">
      <w:pPr>
        <w:spacing w:line="276" w:lineRule="auto"/>
        <w:jc w:val="center"/>
        <w:rPr>
          <w:rFonts w:cstheme="minorHAnsi"/>
        </w:rPr>
      </w:pPr>
      <w:r w:rsidRPr="0020560D">
        <w:rPr>
          <w:rFonts w:cstheme="minorHAnsi"/>
        </w:rPr>
        <w:t>5 Assistant Professor, Department of Computer Science &amp; Engineering, IMS Engineering College, Ghaziabad, U.P., India</w:t>
      </w:r>
    </w:p>
    <w:p w:rsidR="0020560D" w:rsidRDefault="0020560D" w:rsidP="007F0138">
      <w:pPr>
        <w:spacing w:line="276" w:lineRule="auto"/>
        <w:jc w:val="both"/>
        <w:rPr>
          <w:rFonts w:cstheme="minorHAnsi"/>
          <w:b/>
          <w:sz w:val="24"/>
          <w:szCs w:val="24"/>
        </w:rPr>
        <w:sectPr w:rsidR="0020560D" w:rsidSect="007F0138">
          <w:pgSz w:w="11906" w:h="16838"/>
          <w:pgMar w:top="567" w:right="567" w:bottom="567" w:left="567" w:header="709" w:footer="709" w:gutter="0"/>
          <w:cols w:space="708"/>
          <w:docGrid w:linePitch="360"/>
        </w:sectPr>
      </w:pPr>
    </w:p>
    <w:p w:rsidR="00736204" w:rsidRDefault="00736204" w:rsidP="007F0138">
      <w:pPr>
        <w:spacing w:line="276" w:lineRule="auto"/>
        <w:jc w:val="both"/>
        <w:rPr>
          <w:rFonts w:cstheme="minorHAnsi"/>
          <w:b/>
          <w:sz w:val="24"/>
          <w:szCs w:val="24"/>
        </w:rPr>
      </w:pPr>
      <w:r w:rsidRPr="0020560D">
        <w:rPr>
          <w:rFonts w:cstheme="minorHAnsi"/>
          <w:b/>
          <w:sz w:val="24"/>
          <w:szCs w:val="24"/>
        </w:rPr>
        <w:t>Abstract</w:t>
      </w:r>
    </w:p>
    <w:p w:rsidR="001C43E5" w:rsidRDefault="00004542" w:rsidP="001C43E5">
      <w:pPr>
        <w:spacing w:line="276" w:lineRule="auto"/>
        <w:jc w:val="both"/>
        <w:rPr>
          <w:rFonts w:cstheme="minorHAnsi"/>
          <w:sz w:val="24"/>
          <w:szCs w:val="24"/>
        </w:rPr>
      </w:pPr>
      <w:r>
        <w:rPr>
          <w:rFonts w:cstheme="minorHAnsi"/>
          <w:sz w:val="24"/>
          <w:szCs w:val="24"/>
        </w:rPr>
        <w:t>In previous days, the drugs to be produced were</w:t>
      </w:r>
      <w:r w:rsidR="001C43E5">
        <w:rPr>
          <w:rFonts w:cstheme="minorHAnsi"/>
          <w:sz w:val="24"/>
          <w:szCs w:val="24"/>
        </w:rPr>
        <w:t xml:space="preserve"> </w:t>
      </w:r>
      <w:r>
        <w:rPr>
          <w:rFonts w:cstheme="minorHAnsi"/>
          <w:sz w:val="24"/>
          <w:szCs w:val="24"/>
        </w:rPr>
        <w:t xml:space="preserve">tested on the animals in in-vivo technique for the </w:t>
      </w:r>
      <w:r w:rsidR="001C43E5">
        <w:rPr>
          <w:rFonts w:cstheme="minorHAnsi"/>
          <w:sz w:val="24"/>
          <w:szCs w:val="24"/>
        </w:rPr>
        <w:t xml:space="preserve">           </w:t>
      </w:r>
      <w:r>
        <w:rPr>
          <w:rFonts w:cstheme="minorHAnsi"/>
          <w:sz w:val="24"/>
          <w:szCs w:val="24"/>
        </w:rPr>
        <w:t>prediction of drug activity. This technique is time-</w:t>
      </w:r>
      <w:r w:rsidR="001C43E5">
        <w:rPr>
          <w:rFonts w:cstheme="minorHAnsi"/>
          <w:sz w:val="24"/>
          <w:szCs w:val="24"/>
        </w:rPr>
        <w:t xml:space="preserve">        </w:t>
      </w:r>
      <w:r>
        <w:rPr>
          <w:rFonts w:cstheme="minorHAnsi"/>
          <w:sz w:val="24"/>
          <w:szCs w:val="24"/>
        </w:rPr>
        <w:t>consuming process and have a large threat to life of animals. To replace the technique , a computational model implementing the machine learning on the QSAR( Qantitative Structure-Activity Realtionship) which deals with the phy</w:t>
      </w:r>
      <w:r w:rsidR="00BB54C0">
        <w:rPr>
          <w:rFonts w:cstheme="minorHAnsi"/>
          <w:sz w:val="24"/>
          <w:szCs w:val="24"/>
        </w:rPr>
        <w:t>sicochemical properties of  mole</w:t>
      </w:r>
      <w:r>
        <w:rPr>
          <w:rFonts w:cstheme="minorHAnsi"/>
          <w:sz w:val="24"/>
          <w:szCs w:val="24"/>
        </w:rPr>
        <w:t>cule</w:t>
      </w:r>
      <w:r w:rsidR="00BB54C0">
        <w:rPr>
          <w:rFonts w:cstheme="minorHAnsi"/>
          <w:sz w:val="24"/>
          <w:szCs w:val="24"/>
        </w:rPr>
        <w:t>s. Based on the previously recorded training dataset of values of different physiochemical properties. The machine learning models are applied on this data and predict the testing dataset and cla</w:t>
      </w:r>
      <w:r w:rsidR="001C43E5">
        <w:rPr>
          <w:rFonts w:cstheme="minorHAnsi"/>
          <w:sz w:val="24"/>
          <w:szCs w:val="24"/>
        </w:rPr>
        <w:t>ssify as</w:t>
      </w:r>
      <w:r w:rsidR="00BB54C0">
        <w:rPr>
          <w:rFonts w:cstheme="minorHAnsi"/>
          <w:sz w:val="24"/>
          <w:szCs w:val="24"/>
        </w:rPr>
        <w:t xml:space="preserve"> the Active or Inactive.</w:t>
      </w:r>
      <w:r w:rsidR="001C43E5">
        <w:rPr>
          <w:rFonts w:cstheme="minorHAnsi"/>
          <w:sz w:val="24"/>
          <w:szCs w:val="24"/>
        </w:rPr>
        <w:t xml:space="preserve"> </w:t>
      </w:r>
      <w:r w:rsidR="00BB54C0">
        <w:rPr>
          <w:rFonts w:cstheme="minorHAnsi"/>
          <w:sz w:val="24"/>
          <w:szCs w:val="24"/>
        </w:rPr>
        <w:t>Based on the time consumed and accuracy of the</w:t>
      </w:r>
      <w:r w:rsidR="001C43E5">
        <w:rPr>
          <w:rFonts w:cstheme="minorHAnsi"/>
          <w:sz w:val="24"/>
          <w:szCs w:val="24"/>
        </w:rPr>
        <w:t xml:space="preserve"> different models conclusion is defines as which machine learning model is best suited for estrogen receptor dataset</w:t>
      </w:r>
      <w:r w:rsidR="00BB54C0">
        <w:rPr>
          <w:rFonts w:cstheme="minorHAnsi"/>
          <w:sz w:val="24"/>
          <w:szCs w:val="24"/>
        </w:rPr>
        <w:t xml:space="preserve"> </w:t>
      </w:r>
      <w:r w:rsidR="001C43E5">
        <w:rPr>
          <w:rFonts w:cstheme="minorHAnsi"/>
          <w:sz w:val="24"/>
          <w:szCs w:val="24"/>
        </w:rPr>
        <w:t>which has been given.</w:t>
      </w:r>
    </w:p>
    <w:p w:rsidR="00CC6F27" w:rsidRDefault="00CC6F27" w:rsidP="001C43E5">
      <w:pPr>
        <w:spacing w:line="276" w:lineRule="auto"/>
        <w:jc w:val="both"/>
        <w:rPr>
          <w:rFonts w:cstheme="minorHAnsi"/>
          <w:sz w:val="24"/>
          <w:szCs w:val="24"/>
        </w:rPr>
      </w:pPr>
      <w:r w:rsidRPr="00CC6F27">
        <w:rPr>
          <w:rFonts w:cstheme="minorHAnsi"/>
          <w:b/>
          <w:sz w:val="24"/>
          <w:szCs w:val="24"/>
        </w:rPr>
        <w:t>Keywords</w:t>
      </w:r>
      <w:r>
        <w:rPr>
          <w:rFonts w:cstheme="minorHAnsi"/>
          <w:sz w:val="24"/>
          <w:szCs w:val="24"/>
        </w:rPr>
        <w:t>: Active molecules, Inactive molecules, Estrogen Receptor, accuracy.</w:t>
      </w:r>
    </w:p>
    <w:p w:rsidR="00736204" w:rsidRPr="001C43E5" w:rsidRDefault="001C43E5" w:rsidP="001C43E5">
      <w:pPr>
        <w:spacing w:line="276" w:lineRule="auto"/>
        <w:jc w:val="both"/>
        <w:rPr>
          <w:rFonts w:cstheme="minorHAnsi"/>
          <w:b/>
          <w:sz w:val="24"/>
          <w:szCs w:val="24"/>
        </w:rPr>
      </w:pPr>
      <w:r>
        <w:rPr>
          <w:rFonts w:cstheme="minorHAnsi"/>
          <w:b/>
          <w:sz w:val="24"/>
          <w:szCs w:val="24"/>
        </w:rPr>
        <w:t xml:space="preserve">1. </w:t>
      </w:r>
      <w:r w:rsidR="00736204" w:rsidRPr="001C43E5">
        <w:rPr>
          <w:rFonts w:cstheme="minorHAnsi"/>
          <w:b/>
          <w:sz w:val="24"/>
          <w:szCs w:val="24"/>
        </w:rPr>
        <w:t>INTRODUCTION</w:t>
      </w:r>
    </w:p>
    <w:p w:rsidR="002E581F" w:rsidRPr="0020560D" w:rsidRDefault="00736204" w:rsidP="001C43E5">
      <w:pPr>
        <w:spacing w:line="276" w:lineRule="auto"/>
        <w:jc w:val="both"/>
        <w:rPr>
          <w:rFonts w:cstheme="minorHAnsi"/>
          <w:sz w:val="24"/>
          <w:szCs w:val="24"/>
        </w:rPr>
      </w:pPr>
      <w:r w:rsidRPr="0020560D">
        <w:rPr>
          <w:rFonts w:cstheme="minorHAnsi"/>
          <w:sz w:val="24"/>
          <w:szCs w:val="24"/>
        </w:rPr>
        <w:t xml:space="preserve">According to the report compiled by National Centre for Biotechnology Information (NCBI), there has been more number of animals going to death when the drugs are tested on the animals in the in-vivo testing technique. When any drug is verified by the government to sell in the market before it some process is happened and this process goes in two steps. The first step is test these drugs on animals which is known as in-vivo technique after that the in-vitro technique is performed. So in the in-vivo technique these drugs tested on animals due to that many animals dies. To stop or to reduce the animal death we worked on the in-silico technique which is </w:t>
      </w:r>
      <w:r w:rsidRPr="0020560D">
        <w:rPr>
          <w:rFonts w:cstheme="minorHAnsi"/>
          <w:sz w:val="24"/>
          <w:szCs w:val="24"/>
        </w:rPr>
        <w:t>the computational method to know that the drug molecules are active or not using many machine learning algorithms to reduce the animal death.</w:t>
      </w:r>
      <w:r w:rsidR="002E581F" w:rsidRPr="0020560D">
        <w:rPr>
          <w:rFonts w:cstheme="minorHAnsi"/>
          <w:sz w:val="24"/>
          <w:szCs w:val="24"/>
        </w:rPr>
        <w:t xml:space="preserve"> </w:t>
      </w:r>
    </w:p>
    <w:p w:rsidR="002E581F" w:rsidRPr="0020560D" w:rsidRDefault="002E581F" w:rsidP="007F0138">
      <w:pPr>
        <w:spacing w:line="276" w:lineRule="auto"/>
        <w:ind w:left="360"/>
        <w:jc w:val="both"/>
        <w:rPr>
          <w:rFonts w:cstheme="minorHAnsi"/>
          <w:sz w:val="24"/>
          <w:szCs w:val="24"/>
        </w:rPr>
      </w:pPr>
      <w:r w:rsidRPr="0020560D">
        <w:rPr>
          <w:rFonts w:cstheme="minorHAnsi"/>
          <w:sz w:val="24"/>
          <w:szCs w:val="24"/>
        </w:rPr>
        <w:t>The main purpose of the activity prediction using computational methods is to reduce the pressure of animal testing, cost and time reduction in early stages of drug discovery. The concept of Russell and Burch(1959) about the growing popularity of the 3Rs (replacement, reduction, refinement) focuses on the limited use of the animal for activity testing(in-vivo). In-silico methods also can predict ADMET (absorption, distribution, metabolism, excretion and toxicity) related properties in chemical space that reduce the dependency of chemical laboratory synthesis(in-vitro).</w:t>
      </w:r>
    </w:p>
    <w:p w:rsidR="00CC6F27" w:rsidRPr="0020560D" w:rsidRDefault="002E581F" w:rsidP="00CC6F27">
      <w:pPr>
        <w:spacing w:line="276" w:lineRule="auto"/>
        <w:ind w:left="360"/>
        <w:jc w:val="both"/>
        <w:rPr>
          <w:rFonts w:cstheme="minorHAnsi"/>
          <w:color w:val="000000"/>
          <w:sz w:val="24"/>
          <w:szCs w:val="24"/>
          <w:shd w:val="clear" w:color="auto" w:fill="FFFFFF"/>
        </w:rPr>
      </w:pPr>
      <w:r w:rsidRPr="0020560D">
        <w:rPr>
          <w:rFonts w:cstheme="minorHAnsi"/>
          <w:color w:val="000000"/>
          <w:sz w:val="24"/>
          <w:szCs w:val="24"/>
          <w:shd w:val="clear" w:color="auto" w:fill="FFFFFF"/>
        </w:rPr>
        <w:t>We develop the computational method (in-silico) for checking the activity of drug molecules rather then inside the living animals(in-vivo) or in glass(in-vitro) to save</w:t>
      </w:r>
      <w:r w:rsidR="006D6100" w:rsidRPr="0020560D">
        <w:rPr>
          <w:rFonts w:cstheme="minorHAnsi"/>
          <w:color w:val="000000"/>
          <w:sz w:val="24"/>
          <w:szCs w:val="24"/>
          <w:shd w:val="clear" w:color="auto" w:fill="FFFFFF"/>
        </w:rPr>
        <w:t xml:space="preserve"> the life of animals, and money.</w:t>
      </w:r>
      <w:r w:rsidR="005A579F" w:rsidRPr="0020560D">
        <w:rPr>
          <w:rFonts w:cstheme="minorHAnsi"/>
          <w:color w:val="000000"/>
          <w:sz w:val="24"/>
          <w:szCs w:val="24"/>
          <w:shd w:val="clear" w:color="auto" w:fill="FFFFFF"/>
        </w:rPr>
        <w:t xml:space="preserve"> In basics, the Active molecules are those</w:t>
      </w:r>
      <w:r w:rsidR="00CC6F27">
        <w:rPr>
          <w:rFonts w:cstheme="minorHAnsi"/>
          <w:color w:val="000000"/>
          <w:sz w:val="24"/>
          <w:szCs w:val="24"/>
          <w:shd w:val="clear" w:color="auto" w:fill="FFFFFF"/>
        </w:rPr>
        <w:t xml:space="preserve"> Molecules th</w:t>
      </w:r>
      <w:r w:rsidR="00CC6F27" w:rsidRPr="00CC6F27">
        <w:rPr>
          <w:rFonts w:cstheme="minorHAnsi"/>
          <w:color w:val="000000"/>
          <w:sz w:val="24"/>
          <w:szCs w:val="24"/>
          <w:shd w:val="clear" w:color="auto" w:fill="FFFFFF"/>
        </w:rPr>
        <w:t>at</w:t>
      </w:r>
      <w:r w:rsidR="00CC6F27" w:rsidRPr="00CC6F27">
        <w:rPr>
          <w:rFonts w:cstheme="minorHAnsi"/>
          <w:sz w:val="24"/>
          <w:szCs w:val="24"/>
        </w:rPr>
        <w:t xml:space="preserve"> have the ability to bind with the ERs and various estrogenic effected by modulating the effect of ER while on the other hand inactive can not bind with ER.</w:t>
      </w:r>
    </w:p>
    <w:p w:rsidR="006D6100" w:rsidRPr="0020560D" w:rsidRDefault="006D6100" w:rsidP="007F0138">
      <w:pPr>
        <w:spacing w:line="276" w:lineRule="auto"/>
        <w:ind w:left="360"/>
        <w:jc w:val="both"/>
        <w:rPr>
          <w:rFonts w:cstheme="minorHAnsi"/>
          <w:sz w:val="24"/>
          <w:szCs w:val="24"/>
        </w:rPr>
      </w:pPr>
      <w:r w:rsidRPr="0020560D">
        <w:rPr>
          <w:rFonts w:cstheme="minorHAnsi"/>
          <w:sz w:val="24"/>
          <w:szCs w:val="24"/>
        </w:rPr>
        <w:t>For the development of computational model, The machine learning model is employed on the physicochemical properties of the molecule.</w:t>
      </w:r>
    </w:p>
    <w:p w:rsidR="006D6100" w:rsidRPr="0020560D" w:rsidRDefault="006D6100" w:rsidP="007F0138">
      <w:pPr>
        <w:spacing w:line="276" w:lineRule="auto"/>
        <w:ind w:left="360"/>
        <w:jc w:val="both"/>
        <w:rPr>
          <w:rStyle w:val="mi"/>
          <w:rFonts w:cstheme="minorHAnsi"/>
          <w:b/>
          <w:sz w:val="24"/>
          <w:szCs w:val="24"/>
        </w:rPr>
      </w:pPr>
      <w:r w:rsidRPr="0020560D">
        <w:rPr>
          <w:rFonts w:cstheme="minorHAnsi"/>
          <w:sz w:val="24"/>
          <w:szCs w:val="24"/>
        </w:rPr>
        <w:t>For the study of physicochemical properties understandings</w:t>
      </w:r>
      <w:r w:rsidR="002E581F" w:rsidRPr="0020560D">
        <w:rPr>
          <w:rFonts w:cstheme="minorHAnsi"/>
          <w:sz w:val="24"/>
          <w:szCs w:val="24"/>
        </w:rPr>
        <w:t xml:space="preserve">, </w:t>
      </w:r>
      <w:r w:rsidRPr="0020560D">
        <w:rPr>
          <w:rFonts w:cstheme="minorHAnsi"/>
          <w:sz w:val="24"/>
          <w:szCs w:val="24"/>
        </w:rPr>
        <w:t>Quantitative Structure–A</w:t>
      </w:r>
      <w:r w:rsidR="002E581F" w:rsidRPr="0020560D">
        <w:rPr>
          <w:rFonts w:cstheme="minorHAnsi"/>
          <w:sz w:val="24"/>
          <w:szCs w:val="24"/>
        </w:rPr>
        <w:t>ctiv</w:t>
      </w:r>
      <w:r w:rsidRPr="0020560D">
        <w:rPr>
          <w:rFonts w:cstheme="minorHAnsi"/>
          <w:sz w:val="24"/>
          <w:szCs w:val="24"/>
        </w:rPr>
        <w:t>ity R</w:t>
      </w:r>
      <w:r w:rsidR="002E581F" w:rsidRPr="0020560D">
        <w:rPr>
          <w:rFonts w:cstheme="minorHAnsi"/>
          <w:sz w:val="24"/>
          <w:szCs w:val="24"/>
        </w:rPr>
        <w:t>elationship</w:t>
      </w:r>
      <w:r w:rsidR="002E581F" w:rsidRPr="0020560D">
        <w:rPr>
          <w:rFonts w:cstheme="minorHAnsi"/>
          <w:b/>
          <w:sz w:val="24"/>
          <w:szCs w:val="24"/>
        </w:rPr>
        <w:t xml:space="preserve"> </w:t>
      </w:r>
      <w:r w:rsidR="002E581F" w:rsidRPr="0020560D">
        <w:rPr>
          <w:rFonts w:cstheme="minorHAnsi"/>
          <w:sz w:val="24"/>
          <w:szCs w:val="24"/>
        </w:rPr>
        <w:t>(QSAR) analysis is widely used. QSAR mode</w:t>
      </w:r>
      <w:r w:rsidRPr="0020560D">
        <w:rPr>
          <w:rFonts w:cstheme="minorHAnsi"/>
          <w:sz w:val="24"/>
          <w:szCs w:val="24"/>
        </w:rPr>
        <w:t>l</w:t>
      </w:r>
      <w:r w:rsidR="002E581F" w:rsidRPr="0020560D">
        <w:rPr>
          <w:rFonts w:cstheme="minorHAnsi"/>
          <w:sz w:val="24"/>
          <w:szCs w:val="24"/>
        </w:rPr>
        <w:t xml:space="preserve">ling provides an effective way for establishing and exploiting the relationship between chemical structures and their </w:t>
      </w:r>
      <w:r w:rsidR="002E581F" w:rsidRPr="0020560D">
        <w:rPr>
          <w:rFonts w:cstheme="minorHAnsi"/>
          <w:sz w:val="24"/>
          <w:szCs w:val="24"/>
        </w:rPr>
        <w:lastRenderedPageBreak/>
        <w:t>biological actions toward the development of novel drug candidates. Theoretically, QSAR analysis is the application of mathematical and statistical methods for the development of models for the prediction of biological activities or properties of compounds. Formally, a QSAR model can be expressed i</w:t>
      </w:r>
      <w:r w:rsidRPr="0020560D">
        <w:rPr>
          <w:rFonts w:cstheme="minorHAnsi"/>
          <w:sz w:val="24"/>
          <w:szCs w:val="24"/>
        </w:rPr>
        <w:t>n the following generic format:</w:t>
      </w:r>
      <w:r w:rsidR="002E581F" w:rsidRPr="0020560D">
        <w:rPr>
          <w:rStyle w:val="mi"/>
          <w:rFonts w:cstheme="minorHAnsi"/>
          <w:b/>
          <w:sz w:val="24"/>
          <w:szCs w:val="24"/>
        </w:rPr>
        <w:t xml:space="preserve">                      </w:t>
      </w:r>
      <w:r w:rsidRPr="0020560D">
        <w:rPr>
          <w:rStyle w:val="mi"/>
          <w:rFonts w:cstheme="minorHAnsi"/>
          <w:b/>
          <w:sz w:val="24"/>
          <w:szCs w:val="24"/>
        </w:rPr>
        <w:t xml:space="preserve">         </w:t>
      </w:r>
    </w:p>
    <w:p w:rsidR="006D6100" w:rsidRPr="0020560D" w:rsidRDefault="002E581F" w:rsidP="007F0138">
      <w:pPr>
        <w:spacing w:line="276" w:lineRule="auto"/>
        <w:ind w:left="360"/>
        <w:jc w:val="center"/>
        <w:rPr>
          <w:rStyle w:val="mo"/>
          <w:rFonts w:cstheme="minorHAnsi"/>
          <w:b/>
          <w:sz w:val="24"/>
          <w:szCs w:val="24"/>
        </w:rPr>
      </w:pPr>
      <w:r w:rsidRPr="0020560D">
        <w:rPr>
          <w:rStyle w:val="mi"/>
          <w:rFonts w:cstheme="minorHAnsi"/>
          <w:b/>
          <w:sz w:val="24"/>
          <w:szCs w:val="24"/>
        </w:rPr>
        <w:t>Predicted</w:t>
      </w:r>
      <w:r w:rsidRPr="0020560D">
        <w:rPr>
          <w:rStyle w:val="mtext"/>
          <w:rFonts w:cstheme="minorHAnsi"/>
          <w:b/>
          <w:sz w:val="24"/>
          <w:szCs w:val="24"/>
        </w:rPr>
        <w:t> </w:t>
      </w:r>
      <w:r w:rsidRPr="0020560D">
        <w:rPr>
          <w:rStyle w:val="mi"/>
          <w:rFonts w:cstheme="minorHAnsi"/>
          <w:b/>
          <w:sz w:val="24"/>
          <w:szCs w:val="24"/>
        </w:rPr>
        <w:t>Biological</w:t>
      </w:r>
      <w:r w:rsidRPr="0020560D">
        <w:rPr>
          <w:rStyle w:val="mtext"/>
          <w:rFonts w:cstheme="minorHAnsi"/>
          <w:b/>
          <w:sz w:val="24"/>
          <w:szCs w:val="24"/>
        </w:rPr>
        <w:t> </w:t>
      </w:r>
      <w:r w:rsidRPr="0020560D">
        <w:rPr>
          <w:rStyle w:val="mi"/>
          <w:rFonts w:cstheme="minorHAnsi"/>
          <w:b/>
          <w:sz w:val="24"/>
          <w:szCs w:val="24"/>
        </w:rPr>
        <w:t>Activity</w:t>
      </w:r>
      <w:r w:rsidRPr="0020560D">
        <w:rPr>
          <w:rStyle w:val="mo"/>
          <w:rFonts w:cstheme="minorHAnsi"/>
          <w:b/>
          <w:sz w:val="24"/>
          <w:szCs w:val="24"/>
        </w:rPr>
        <w:t>=</w:t>
      </w:r>
      <w:r w:rsidRPr="0020560D">
        <w:rPr>
          <w:rStyle w:val="mi"/>
          <w:rFonts w:cstheme="minorHAnsi"/>
          <w:b/>
          <w:sz w:val="24"/>
          <w:szCs w:val="24"/>
        </w:rPr>
        <w:t>Function</w:t>
      </w:r>
      <w:r w:rsidRPr="0020560D">
        <w:rPr>
          <w:rStyle w:val="mtext"/>
          <w:rFonts w:cstheme="minorHAnsi"/>
          <w:b/>
          <w:sz w:val="24"/>
          <w:szCs w:val="24"/>
        </w:rPr>
        <w:t> </w:t>
      </w:r>
      <w:r w:rsidRPr="0020560D">
        <w:rPr>
          <w:rStyle w:val="mo"/>
          <w:rFonts w:cstheme="minorHAnsi"/>
          <w:b/>
          <w:sz w:val="24"/>
          <w:szCs w:val="24"/>
        </w:rPr>
        <w:t>(</w:t>
      </w:r>
      <w:r w:rsidRPr="0020560D">
        <w:rPr>
          <w:rStyle w:val="mi"/>
          <w:rFonts w:cstheme="minorHAnsi"/>
          <w:b/>
          <w:sz w:val="24"/>
          <w:szCs w:val="24"/>
        </w:rPr>
        <w:t>Chemical</w:t>
      </w:r>
      <w:r w:rsidRPr="0020560D">
        <w:rPr>
          <w:rStyle w:val="mtext"/>
          <w:rFonts w:cstheme="minorHAnsi"/>
          <w:b/>
          <w:sz w:val="24"/>
          <w:szCs w:val="24"/>
        </w:rPr>
        <w:t> </w:t>
      </w:r>
      <w:r w:rsidRPr="0020560D">
        <w:rPr>
          <w:rStyle w:val="mi"/>
          <w:rFonts w:cstheme="minorHAnsi"/>
          <w:b/>
          <w:sz w:val="24"/>
          <w:szCs w:val="24"/>
        </w:rPr>
        <w:t>Structure</w:t>
      </w:r>
      <w:r w:rsidRPr="0020560D">
        <w:rPr>
          <w:rStyle w:val="mo"/>
          <w:rFonts w:cstheme="minorHAnsi"/>
          <w:b/>
          <w:sz w:val="24"/>
          <w:szCs w:val="24"/>
        </w:rPr>
        <w:t>)</w:t>
      </w:r>
    </w:p>
    <w:p w:rsidR="006D6100" w:rsidRPr="0020560D" w:rsidRDefault="002E581F" w:rsidP="007F0138">
      <w:pPr>
        <w:spacing w:line="276" w:lineRule="auto"/>
        <w:ind w:left="360"/>
        <w:jc w:val="both"/>
        <w:rPr>
          <w:rFonts w:cstheme="minorHAnsi"/>
          <w:sz w:val="24"/>
          <w:szCs w:val="24"/>
        </w:rPr>
      </w:pPr>
      <w:r w:rsidRPr="0020560D">
        <w:rPr>
          <w:rFonts w:cstheme="minorHAnsi"/>
          <w:sz w:val="24"/>
          <w:szCs w:val="24"/>
        </w:rPr>
        <w:t>A QSAR procedure tries to minimize the error of prediction, for example, in the form of the sum of squares between predicted and observed activities. The process of QSAR model development can be divided into three parts: data preparation, data analysis, and model validation. Model validation should include establishment of model applicability domain.</w:t>
      </w:r>
    </w:p>
    <w:p w:rsidR="007D589F" w:rsidRPr="0020560D" w:rsidRDefault="002E581F" w:rsidP="007F0138">
      <w:pPr>
        <w:spacing w:line="276" w:lineRule="auto"/>
        <w:ind w:left="360"/>
        <w:jc w:val="both"/>
        <w:rPr>
          <w:rFonts w:cstheme="minorHAnsi"/>
          <w:sz w:val="24"/>
          <w:szCs w:val="24"/>
        </w:rPr>
      </w:pPr>
      <w:r w:rsidRPr="0020560D">
        <w:rPr>
          <w:rFonts w:cstheme="minorHAnsi"/>
          <w:sz w:val="24"/>
          <w:szCs w:val="24"/>
        </w:rPr>
        <w:t>It has been reported that most QSAR models do not work well for evaluating in</w:t>
      </w:r>
      <w:r w:rsidR="006D6100" w:rsidRPr="0020560D">
        <w:rPr>
          <w:rFonts w:cstheme="minorHAnsi"/>
          <w:sz w:val="24"/>
          <w:szCs w:val="24"/>
        </w:rPr>
        <w:t>-</w:t>
      </w:r>
      <w:r w:rsidRPr="0020560D">
        <w:rPr>
          <w:rFonts w:cstheme="minorHAnsi"/>
          <w:sz w:val="24"/>
          <w:szCs w:val="24"/>
        </w:rPr>
        <w:t xml:space="preserve">vivo toxicity, especially for external compounds (Zvinavashe et al. </w:t>
      </w:r>
      <w:hyperlink r:id="rId8" w:anchor="CR150" w:tooltip="View reference" w:history="1">
        <w:r w:rsidRPr="0020560D">
          <w:rPr>
            <w:rStyle w:val="Hyperlink"/>
            <w:rFonts w:cstheme="minorHAnsi"/>
            <w:sz w:val="24"/>
            <w:szCs w:val="24"/>
          </w:rPr>
          <w:t>2008</w:t>
        </w:r>
      </w:hyperlink>
      <w:r w:rsidRPr="0020560D">
        <w:rPr>
          <w:rFonts w:cstheme="minorHAnsi"/>
          <w:sz w:val="24"/>
          <w:szCs w:val="24"/>
        </w:rPr>
        <w:t xml:space="preserve">, </w:t>
      </w:r>
      <w:hyperlink r:id="rId9" w:anchor="CR151" w:tooltip="View reference" w:history="1">
        <w:r w:rsidRPr="0020560D">
          <w:rPr>
            <w:rStyle w:val="Hyperlink"/>
            <w:rFonts w:cstheme="minorHAnsi"/>
            <w:sz w:val="24"/>
            <w:szCs w:val="24"/>
          </w:rPr>
          <w:t>2009</w:t>
        </w:r>
      </w:hyperlink>
      <w:r w:rsidRPr="0020560D">
        <w:rPr>
          <w:rFonts w:cstheme="minorHAnsi"/>
          <w:sz w:val="24"/>
          <w:szCs w:val="24"/>
        </w:rPr>
        <w:t xml:space="preserve">). Several reviews were published recently that challenge the feasibility and reliability of QSAR models of chemical toxicity (Johnson </w:t>
      </w:r>
      <w:hyperlink r:id="rId10" w:anchor="CR58" w:tooltip="View reference" w:history="1">
        <w:r w:rsidRPr="0020560D">
          <w:rPr>
            <w:rStyle w:val="Hyperlink"/>
            <w:rFonts w:cstheme="minorHAnsi"/>
            <w:sz w:val="24"/>
            <w:szCs w:val="24"/>
          </w:rPr>
          <w:t>2008</w:t>
        </w:r>
      </w:hyperlink>
      <w:r w:rsidRPr="0020560D">
        <w:rPr>
          <w:rFonts w:cstheme="minorHAnsi"/>
          <w:sz w:val="24"/>
          <w:szCs w:val="24"/>
        </w:rPr>
        <w:t xml:space="preserve">; Stouch et al. </w:t>
      </w:r>
      <w:hyperlink r:id="rId11" w:anchor="CR119" w:tooltip="View reference" w:history="1">
        <w:r w:rsidRPr="0020560D">
          <w:rPr>
            <w:rStyle w:val="Hyperlink"/>
            <w:rFonts w:cstheme="minorHAnsi"/>
            <w:sz w:val="24"/>
            <w:szCs w:val="24"/>
          </w:rPr>
          <w:t>2003</w:t>
        </w:r>
      </w:hyperlink>
      <w:r w:rsidRPr="0020560D">
        <w:rPr>
          <w:rFonts w:cstheme="minorHAnsi"/>
          <w:sz w:val="24"/>
          <w:szCs w:val="24"/>
        </w:rPr>
        <w:t>).</w:t>
      </w:r>
      <w:r w:rsidRPr="0020560D">
        <w:rPr>
          <w:rFonts w:cstheme="minorHAnsi"/>
          <w:noProof/>
          <w:sz w:val="24"/>
          <w:szCs w:val="24"/>
          <w:lang w:eastAsia="en-IN"/>
        </w:rPr>
        <w:drawing>
          <wp:inline distT="0" distB="0" distL="0" distR="0" wp14:anchorId="22924015" wp14:editId="5FB1185B">
            <wp:extent cx="2409278" cy="2543175"/>
            <wp:effectExtent l="0" t="0" r="0" b="0"/>
            <wp:docPr id="7" name="Picture 7" descr="https://media.springernature.com/original/springer-static/image/chp%3A10.1007%2F978-94-007-6169-8_37-2/MediaObjects/215733_0_En_37-2_Fig7_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pringernature.com/original/springer-static/image/chp%3A10.1007%2F978-94-007-6169-8_37-2/MediaObjects/215733_0_En_37-2_Fig7_HTML.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7567" cy="2636371"/>
                    </a:xfrm>
                    <a:prstGeom prst="rect">
                      <a:avLst/>
                    </a:prstGeom>
                    <a:noFill/>
                    <a:ln>
                      <a:noFill/>
                    </a:ln>
                  </pic:spPr>
                </pic:pic>
              </a:graphicData>
            </a:graphic>
          </wp:inline>
        </w:drawing>
      </w:r>
    </w:p>
    <w:p w:rsidR="007D589F" w:rsidRPr="0020560D" w:rsidRDefault="002E581F" w:rsidP="007F0138">
      <w:pPr>
        <w:spacing w:line="276" w:lineRule="auto"/>
        <w:jc w:val="center"/>
        <w:rPr>
          <w:rFonts w:cstheme="minorHAnsi"/>
          <w:sz w:val="24"/>
          <w:szCs w:val="24"/>
        </w:rPr>
      </w:pPr>
      <w:r w:rsidRPr="0020560D">
        <w:rPr>
          <w:rFonts w:cstheme="minorHAnsi"/>
          <w:sz w:val="24"/>
          <w:szCs w:val="24"/>
        </w:rPr>
        <w:t>FIG. QSAR MODELING</w:t>
      </w:r>
    </w:p>
    <w:p w:rsidR="007D589F" w:rsidRPr="0020560D" w:rsidRDefault="002E581F" w:rsidP="007F0138">
      <w:pPr>
        <w:spacing w:line="276" w:lineRule="auto"/>
        <w:ind w:left="360"/>
        <w:jc w:val="both"/>
        <w:rPr>
          <w:rFonts w:cstheme="minorHAnsi"/>
          <w:sz w:val="24"/>
          <w:szCs w:val="24"/>
        </w:rPr>
      </w:pPr>
      <w:r w:rsidRPr="0020560D">
        <w:rPr>
          <w:rFonts w:cstheme="minorHAnsi"/>
          <w:sz w:val="24"/>
          <w:szCs w:val="24"/>
        </w:rPr>
        <w:t xml:space="preserve">Recently, the European Organization for Economic Co-operation and Development (OECD) developed a set of principles for the development and validation of QSAR models, which, in particular, requires “appropriate measures of goodness-of-fit, robustness, and </w:t>
      </w:r>
      <w:r w:rsidRPr="0020560D">
        <w:rPr>
          <w:rFonts w:cstheme="minorHAnsi"/>
          <w:sz w:val="24"/>
          <w:szCs w:val="24"/>
        </w:rPr>
        <w:t xml:space="preserve">predictivity” (Organisation </w:t>
      </w:r>
      <w:hyperlink r:id="rId13" w:anchor="CR86" w:tooltip="View reference" w:history="1">
        <w:r w:rsidRPr="0020560D">
          <w:rPr>
            <w:rStyle w:val="Hyperlink"/>
            <w:rFonts w:cstheme="minorHAnsi"/>
            <w:sz w:val="24"/>
            <w:szCs w:val="24"/>
          </w:rPr>
          <w:t>2008</w:t>
        </w:r>
      </w:hyperlink>
      <w:r w:rsidRPr="0020560D">
        <w:rPr>
          <w:rFonts w:cstheme="minorHAnsi"/>
          <w:sz w:val="24"/>
          <w:szCs w:val="24"/>
        </w:rPr>
        <w:t>). The OECD guidance document especially emphasizes that QSAR models should be rigorously validated using external sets of compounds that were not used in the model development.</w:t>
      </w:r>
      <w:r w:rsidR="008E19BD" w:rsidRPr="0020560D">
        <w:rPr>
          <w:rFonts w:cstheme="minorHAnsi"/>
          <w:sz w:val="24"/>
          <w:szCs w:val="24"/>
        </w:rPr>
        <w:t xml:space="preserve"> So, adapting the machine learning model by QSAR helps to find its place in drug design and to move to the plateau of productivity.</w:t>
      </w:r>
    </w:p>
    <w:p w:rsidR="005A579F" w:rsidRPr="0020560D" w:rsidRDefault="008E19BD" w:rsidP="007F0138">
      <w:pPr>
        <w:spacing w:line="276" w:lineRule="auto"/>
        <w:ind w:left="360"/>
        <w:jc w:val="both"/>
        <w:rPr>
          <w:rFonts w:cstheme="minorHAnsi"/>
          <w:sz w:val="24"/>
          <w:szCs w:val="24"/>
        </w:rPr>
      </w:pPr>
      <w:r w:rsidRPr="0020560D">
        <w:rPr>
          <w:rFonts w:cstheme="minorHAnsi"/>
          <w:sz w:val="24"/>
          <w:szCs w:val="24"/>
        </w:rPr>
        <w:t>For the study of prediction of activity of pre-clinical trial drugs, we are using Estrogen Receptor</w:t>
      </w:r>
      <w:r w:rsidR="007D589F" w:rsidRPr="0020560D">
        <w:rPr>
          <w:rFonts w:cstheme="minorHAnsi"/>
          <w:sz w:val="24"/>
          <w:szCs w:val="24"/>
        </w:rPr>
        <w:t xml:space="preserve"> (ER) </w:t>
      </w:r>
      <w:r w:rsidRPr="0020560D">
        <w:rPr>
          <w:rFonts w:cstheme="minorHAnsi"/>
          <w:sz w:val="24"/>
          <w:szCs w:val="24"/>
        </w:rPr>
        <w:t>molecules</w:t>
      </w:r>
      <w:r w:rsidR="007D589F" w:rsidRPr="0020560D">
        <w:rPr>
          <w:rFonts w:cstheme="minorHAnsi"/>
          <w:sz w:val="24"/>
          <w:szCs w:val="24"/>
        </w:rPr>
        <w:t xml:space="preserve"> with their properties being applied on the classification model in machine learning to improve the results of QSAR.</w:t>
      </w:r>
      <w:r w:rsidR="007D589F" w:rsidRPr="0020560D">
        <w:rPr>
          <w:rFonts w:cstheme="minorHAnsi"/>
          <w:b/>
          <w:sz w:val="24"/>
          <w:szCs w:val="24"/>
        </w:rPr>
        <w:t xml:space="preserve"> Estrogen Receptor</w:t>
      </w:r>
      <w:r w:rsidR="007D589F" w:rsidRPr="0020560D">
        <w:rPr>
          <w:rFonts w:cstheme="minorHAnsi"/>
          <w:sz w:val="24"/>
          <w:szCs w:val="24"/>
        </w:rPr>
        <w:t xml:space="preserve"> are a protein found inside the cells of the female reproductive tissue as represented in Fig 3.1, some other types of tissue, and some cancer cells[1]. The hormone estrogen will bind to the receptors inside the cells and may cause the cells to grow. Also called ER. </w:t>
      </w:r>
    </w:p>
    <w:p w:rsidR="005A579F" w:rsidRPr="0020560D" w:rsidRDefault="007F0138" w:rsidP="007F0138">
      <w:pPr>
        <w:spacing w:line="276" w:lineRule="auto"/>
        <w:ind w:left="360"/>
        <w:jc w:val="both"/>
        <w:rPr>
          <w:rFonts w:cstheme="minorHAnsi"/>
          <w:sz w:val="24"/>
          <w:szCs w:val="24"/>
        </w:rPr>
      </w:pPr>
      <w:r w:rsidRPr="0020560D">
        <w:rPr>
          <w:rFonts w:cstheme="minorHAnsi"/>
          <w:noProof/>
          <w:sz w:val="24"/>
          <w:szCs w:val="24"/>
          <w:lang w:eastAsia="en-IN"/>
        </w:rPr>
        <w:drawing>
          <wp:inline distT="0" distB="0" distL="114300" distR="114300" wp14:anchorId="5994BBD7" wp14:editId="39F7043E">
            <wp:extent cx="2838450" cy="1689735"/>
            <wp:effectExtent l="0" t="0" r="0" b="5715"/>
            <wp:docPr id="3" name="Picture 13" descr="Image result for estrogen rece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Image result for estrogen receptor"/>
                    <pic:cNvPicPr>
                      <a:picLocks noChangeAspect="1"/>
                    </pic:cNvPicPr>
                  </pic:nvPicPr>
                  <pic:blipFill>
                    <a:blip r:embed="rId14"/>
                    <a:stretch>
                      <a:fillRect/>
                    </a:stretch>
                  </pic:blipFill>
                  <pic:spPr>
                    <a:xfrm>
                      <a:off x="0" y="0"/>
                      <a:ext cx="2844529" cy="1693354"/>
                    </a:xfrm>
                    <a:prstGeom prst="rect">
                      <a:avLst/>
                    </a:prstGeom>
                    <a:noFill/>
                    <a:ln w="9525">
                      <a:noFill/>
                    </a:ln>
                  </pic:spPr>
                </pic:pic>
              </a:graphicData>
            </a:graphic>
          </wp:inline>
        </w:drawing>
      </w:r>
    </w:p>
    <w:p w:rsidR="007D589F" w:rsidRPr="0020560D" w:rsidRDefault="007D589F" w:rsidP="007F0138">
      <w:pPr>
        <w:spacing w:line="276" w:lineRule="auto"/>
        <w:ind w:left="360"/>
        <w:jc w:val="center"/>
        <w:rPr>
          <w:rFonts w:cstheme="minorHAnsi"/>
          <w:sz w:val="24"/>
          <w:szCs w:val="24"/>
        </w:rPr>
      </w:pPr>
      <w:r w:rsidRPr="0020560D">
        <w:rPr>
          <w:rFonts w:cstheme="minorHAnsi"/>
          <w:sz w:val="24"/>
          <w:szCs w:val="24"/>
        </w:rPr>
        <w:t>Fig 3.1 Physical structure of Estrogen Receptor</w:t>
      </w:r>
    </w:p>
    <w:p w:rsidR="006D35FA" w:rsidRPr="0020560D" w:rsidRDefault="005A579F" w:rsidP="007F0138">
      <w:pPr>
        <w:spacing w:line="276" w:lineRule="auto"/>
        <w:ind w:left="360"/>
        <w:jc w:val="both"/>
        <w:rPr>
          <w:rFonts w:eastAsia="SimSun" w:cstheme="minorHAnsi"/>
          <w:color w:val="000000"/>
          <w:sz w:val="24"/>
          <w:szCs w:val="24"/>
        </w:rPr>
      </w:pPr>
      <w:r w:rsidRPr="0020560D">
        <w:rPr>
          <w:rFonts w:cstheme="minorHAnsi"/>
          <w:sz w:val="24"/>
          <w:szCs w:val="24"/>
        </w:rPr>
        <w:t xml:space="preserve">The classification machine learning models are applied on the ER dataset containing the ER molecules with their status of activity or inactive. </w:t>
      </w:r>
      <w:r w:rsidR="006D35FA" w:rsidRPr="0020560D">
        <w:rPr>
          <w:rFonts w:eastAsia="SimSun" w:cstheme="minorHAnsi"/>
          <w:color w:val="000000"/>
          <w:sz w:val="24"/>
          <w:szCs w:val="24"/>
        </w:rPr>
        <w:t>Classification is also called categorization, is a supervised machine learning technique that uses known dat</w:t>
      </w:r>
      <w:r w:rsidR="009C7C5A" w:rsidRPr="0020560D">
        <w:rPr>
          <w:rFonts w:eastAsia="SimSun" w:cstheme="minorHAnsi"/>
          <w:color w:val="000000"/>
          <w:sz w:val="24"/>
          <w:szCs w:val="24"/>
        </w:rPr>
        <w:t xml:space="preserve">a to determine how the new data </w:t>
      </w:r>
      <w:r w:rsidR="006D35FA" w:rsidRPr="0020560D">
        <w:rPr>
          <w:rFonts w:eastAsia="SimSun" w:cstheme="minorHAnsi"/>
          <w:color w:val="000000"/>
          <w:sz w:val="24"/>
          <w:szCs w:val="24"/>
        </w:rPr>
        <w:t>should be classifie</w:t>
      </w:r>
      <w:r w:rsidR="009C7C5A" w:rsidRPr="0020560D">
        <w:rPr>
          <w:rFonts w:eastAsia="SimSun" w:cstheme="minorHAnsi"/>
          <w:color w:val="000000"/>
          <w:sz w:val="24"/>
          <w:szCs w:val="24"/>
        </w:rPr>
        <w:t>d into a set of existing classes</w:t>
      </w:r>
      <w:r w:rsidR="006D35FA" w:rsidRPr="0020560D">
        <w:rPr>
          <w:rFonts w:eastAsia="SimSun" w:cstheme="minorHAnsi"/>
          <w:color w:val="000000"/>
          <w:sz w:val="24"/>
          <w:szCs w:val="24"/>
        </w:rPr>
        <w:t>. There are many classification models</w:t>
      </w:r>
      <w:r w:rsidR="009C7C5A" w:rsidRPr="0020560D">
        <w:rPr>
          <w:rFonts w:eastAsia="SimSun" w:cstheme="minorHAnsi"/>
          <w:color w:val="000000"/>
          <w:sz w:val="24"/>
          <w:szCs w:val="24"/>
        </w:rPr>
        <w:t xml:space="preserve"> like Decision Tree, Random Forest, Decision Tree, SVM, Neural Network, but we are only using Decision Tree, Random Forest, SVM (Support Vector Machine)</w:t>
      </w:r>
      <w:r w:rsidR="00E61135" w:rsidRPr="0020560D">
        <w:rPr>
          <w:rFonts w:eastAsia="SimSun" w:cstheme="minorHAnsi"/>
          <w:color w:val="000000"/>
          <w:sz w:val="24"/>
          <w:szCs w:val="24"/>
        </w:rPr>
        <w:t xml:space="preserve"> for the prediction of the results</w:t>
      </w:r>
      <w:r w:rsidR="009C7C5A" w:rsidRPr="0020560D">
        <w:rPr>
          <w:rFonts w:eastAsia="SimSun" w:cstheme="minorHAnsi"/>
          <w:color w:val="000000"/>
          <w:sz w:val="24"/>
          <w:szCs w:val="24"/>
        </w:rPr>
        <w:t>.</w:t>
      </w:r>
      <w:r w:rsidR="00E61135" w:rsidRPr="0020560D">
        <w:rPr>
          <w:rFonts w:eastAsia="SimSun" w:cstheme="minorHAnsi"/>
          <w:color w:val="000000"/>
          <w:sz w:val="24"/>
          <w:szCs w:val="24"/>
        </w:rPr>
        <w:t xml:space="preserve"> The results are being compared based on the classification model evaluation parameter.</w:t>
      </w:r>
    </w:p>
    <w:p w:rsidR="008B242E" w:rsidRPr="001C43E5" w:rsidRDefault="00E61135" w:rsidP="001C43E5">
      <w:pPr>
        <w:pStyle w:val="ListParagraph"/>
        <w:numPr>
          <w:ilvl w:val="0"/>
          <w:numId w:val="10"/>
        </w:numPr>
        <w:spacing w:line="276" w:lineRule="auto"/>
        <w:jc w:val="both"/>
        <w:rPr>
          <w:rFonts w:cstheme="minorHAnsi"/>
          <w:sz w:val="24"/>
          <w:szCs w:val="24"/>
        </w:rPr>
      </w:pPr>
      <w:r w:rsidRPr="001C43E5">
        <w:rPr>
          <w:rFonts w:cstheme="minorHAnsi"/>
          <w:b/>
          <w:sz w:val="24"/>
          <w:szCs w:val="24"/>
        </w:rPr>
        <w:lastRenderedPageBreak/>
        <w:t>METHODOLOGY</w:t>
      </w:r>
    </w:p>
    <w:p w:rsidR="008B242E" w:rsidRPr="0020560D" w:rsidRDefault="008B242E" w:rsidP="007F0138">
      <w:pPr>
        <w:spacing w:line="276" w:lineRule="auto"/>
        <w:ind w:left="360"/>
        <w:jc w:val="both"/>
        <w:rPr>
          <w:rFonts w:cstheme="minorHAnsi"/>
          <w:sz w:val="24"/>
          <w:szCs w:val="24"/>
        </w:rPr>
      </w:pPr>
      <w:r w:rsidRPr="0020560D">
        <w:rPr>
          <w:rFonts w:cstheme="minorHAnsi"/>
          <w:sz w:val="24"/>
          <w:szCs w:val="24"/>
        </w:rPr>
        <w:t>For the Drug Activity Prediction, we use Machine Learning technology, For which we developed a prediction pipeline that enables the use of machine learning for the activity prediction. This prediction pipeline is developed for the Estrogen Receptor  datasets and use machine learning algorithms to the datasets to build a conclusion on the predicted results. We first introduce the dataset [Section 2.1] and the dataset Pre-processing [Section 2.2].Afterwards we present the machine learning models [Section 2.3] to be used in the development. We have used R studio as platform for development having packages as rpart , randomForest, Boruta and svm.</w:t>
      </w:r>
    </w:p>
    <w:p w:rsidR="008B242E" w:rsidRPr="001C43E5" w:rsidRDefault="001C43E5" w:rsidP="001C43E5">
      <w:pPr>
        <w:spacing w:line="276" w:lineRule="auto"/>
        <w:ind w:left="360"/>
        <w:jc w:val="both"/>
        <w:rPr>
          <w:rFonts w:cstheme="minorHAnsi"/>
          <w:b/>
          <w:sz w:val="24"/>
          <w:szCs w:val="24"/>
        </w:rPr>
      </w:pPr>
      <w:r>
        <w:rPr>
          <w:rFonts w:cstheme="minorHAnsi"/>
          <w:b/>
          <w:sz w:val="24"/>
          <w:szCs w:val="24"/>
        </w:rPr>
        <w:t>2.1</w:t>
      </w:r>
      <w:r w:rsidR="008B242E" w:rsidRPr="001C43E5">
        <w:rPr>
          <w:rFonts w:cstheme="minorHAnsi"/>
          <w:b/>
          <w:sz w:val="24"/>
          <w:szCs w:val="24"/>
        </w:rPr>
        <w:t xml:space="preserve"> Dataset Description                                                                                                                          </w:t>
      </w:r>
    </w:p>
    <w:p w:rsidR="00AC2347" w:rsidRPr="0020560D" w:rsidRDefault="008B242E" w:rsidP="007F0138">
      <w:pPr>
        <w:spacing w:line="276" w:lineRule="auto"/>
        <w:ind w:left="360"/>
        <w:jc w:val="both"/>
        <w:rPr>
          <w:rFonts w:cstheme="minorHAnsi"/>
          <w:sz w:val="24"/>
          <w:szCs w:val="24"/>
        </w:rPr>
      </w:pPr>
      <w:r w:rsidRPr="0020560D">
        <w:rPr>
          <w:rFonts w:cstheme="minorHAnsi"/>
          <w:sz w:val="24"/>
          <w:szCs w:val="24"/>
        </w:rPr>
        <w:t xml:space="preserve"> In this Prediction process, We have used Estrogen Receptor dataset. The dataset consists of 748 drug molecules with 1444 features. In the dataset, out of 748 ER’s drug molecule, there are 374 molecules are active molecules and 373 are inactive molecules. Each molecule has 1444 features which includes their physiochemical properties. These physiochemical properties are also known as Molecular Descriptor. So, Molecular Descriptor defines a drug molecule based on their physiochemical properties. The activity of dataset is divided into binary classes. One class is Active class and other class in Inactive. Activity of a drug molecules is classified as ‘0’ and ‘1’. Out of these ‘0’ is used for inactive molecules and ‘1’ for inactive drug molecules.</w:t>
      </w:r>
    </w:p>
    <w:p w:rsidR="00AC2347" w:rsidRPr="0020560D" w:rsidRDefault="00AC2347" w:rsidP="007F0138">
      <w:pPr>
        <w:spacing w:line="276" w:lineRule="auto"/>
        <w:ind w:left="360"/>
        <w:jc w:val="both"/>
        <w:rPr>
          <w:rFonts w:eastAsia="Times New Roman" w:cstheme="minorHAnsi"/>
          <w:color w:val="000000"/>
          <w:sz w:val="24"/>
          <w:szCs w:val="24"/>
          <w:lang w:eastAsia="en-IN"/>
        </w:rPr>
      </w:pPr>
      <w:r w:rsidRPr="0020560D">
        <w:rPr>
          <w:rFonts w:cstheme="minorHAnsi"/>
          <w:sz w:val="24"/>
          <w:szCs w:val="24"/>
        </w:rPr>
        <w:t xml:space="preserve">Some of the common features are </w:t>
      </w:r>
      <w:r w:rsidRPr="0020560D">
        <w:rPr>
          <w:rFonts w:eastAsia="Times New Roman" w:cstheme="minorHAnsi"/>
          <w:color w:val="000000"/>
          <w:sz w:val="24"/>
          <w:szCs w:val="24"/>
          <w:lang w:eastAsia="en-IN"/>
        </w:rPr>
        <w:t>ALogP, AMR(molecular refractivity)</w:t>
      </w:r>
      <w:r w:rsidR="00004542">
        <w:rPr>
          <w:rFonts w:eastAsia="Times New Roman" w:cstheme="minorHAnsi"/>
          <w:color w:val="000000"/>
          <w:sz w:val="24"/>
          <w:szCs w:val="24"/>
          <w:lang w:eastAsia="en-IN"/>
        </w:rPr>
        <w:t xml:space="preserve">, Apol, naAromAtom, nAromBond, </w:t>
      </w:r>
      <w:r w:rsidRPr="0020560D">
        <w:rPr>
          <w:rFonts w:eastAsia="Times New Roman" w:cstheme="minorHAnsi"/>
          <w:color w:val="000000"/>
          <w:sz w:val="24"/>
          <w:szCs w:val="24"/>
          <w:lang w:eastAsia="en-IN"/>
        </w:rPr>
        <w:t>nAtom, nBase, nRing, surface area, Volume etc.</w:t>
      </w:r>
    </w:p>
    <w:p w:rsidR="00AC2347" w:rsidRPr="0020560D" w:rsidRDefault="00AC2347" w:rsidP="007F0138">
      <w:pPr>
        <w:spacing w:line="276" w:lineRule="auto"/>
        <w:ind w:left="360"/>
        <w:jc w:val="both"/>
        <w:rPr>
          <w:rFonts w:eastAsia="Times New Roman" w:cstheme="minorHAnsi"/>
          <w:color w:val="000000"/>
          <w:sz w:val="24"/>
          <w:szCs w:val="24"/>
          <w:lang w:eastAsia="en-IN"/>
        </w:rPr>
      </w:pPr>
      <w:r w:rsidRPr="0020560D">
        <w:rPr>
          <w:rFonts w:eastAsia="Times New Roman" w:cstheme="minorHAnsi"/>
          <w:color w:val="000000"/>
          <w:sz w:val="24"/>
          <w:szCs w:val="24"/>
          <w:lang w:eastAsia="en-IN"/>
        </w:rPr>
        <w:t xml:space="preserve">Out of these drug molecules, 70% data has been set for training dataset and remaining </w:t>
      </w:r>
      <w:r w:rsidR="00DD5EFD" w:rsidRPr="0020560D">
        <w:rPr>
          <w:rFonts w:eastAsia="Times New Roman" w:cstheme="minorHAnsi"/>
          <w:color w:val="000000"/>
          <w:sz w:val="24"/>
          <w:szCs w:val="24"/>
          <w:lang w:eastAsia="en-IN"/>
        </w:rPr>
        <w:t xml:space="preserve"> </w:t>
      </w:r>
      <w:r w:rsidRPr="0020560D">
        <w:rPr>
          <w:rFonts w:eastAsia="Times New Roman" w:cstheme="minorHAnsi"/>
          <w:color w:val="000000"/>
          <w:sz w:val="24"/>
          <w:szCs w:val="24"/>
          <w:lang w:eastAsia="en-IN"/>
        </w:rPr>
        <w:t>30% as a testing dataset.</w:t>
      </w:r>
    </w:p>
    <w:p w:rsidR="00AC2347" w:rsidRPr="0020560D" w:rsidRDefault="00AC2347" w:rsidP="007F0138">
      <w:pPr>
        <w:spacing w:line="276" w:lineRule="auto"/>
        <w:ind w:left="360"/>
        <w:jc w:val="center"/>
        <w:rPr>
          <w:rFonts w:eastAsia="Times New Roman" w:cstheme="minorHAnsi"/>
          <w:b/>
          <w:color w:val="000000"/>
          <w:sz w:val="24"/>
          <w:szCs w:val="24"/>
          <w:lang w:eastAsia="en-IN"/>
        </w:rPr>
      </w:pPr>
      <w:r w:rsidRPr="0020560D">
        <w:rPr>
          <w:rFonts w:eastAsia="Times New Roman" w:cstheme="minorHAnsi"/>
          <w:b/>
          <w:color w:val="000000"/>
          <w:sz w:val="24"/>
          <w:szCs w:val="24"/>
          <w:lang w:eastAsia="en-IN"/>
        </w:rPr>
        <w:t>Training dataset= (total dataset*training/100);</w:t>
      </w:r>
    </w:p>
    <w:p w:rsidR="00AC2347" w:rsidRPr="0020560D" w:rsidRDefault="00AC2347" w:rsidP="007F0138">
      <w:pPr>
        <w:spacing w:line="276" w:lineRule="auto"/>
        <w:ind w:left="360"/>
        <w:jc w:val="center"/>
        <w:rPr>
          <w:rFonts w:eastAsia="Times New Roman" w:cstheme="minorHAnsi"/>
          <w:b/>
          <w:color w:val="000000"/>
          <w:sz w:val="24"/>
          <w:szCs w:val="24"/>
          <w:lang w:eastAsia="en-IN"/>
        </w:rPr>
      </w:pPr>
      <w:r w:rsidRPr="0020560D">
        <w:rPr>
          <w:rFonts w:eastAsia="Times New Roman" w:cstheme="minorHAnsi"/>
          <w:b/>
          <w:color w:val="000000"/>
          <w:sz w:val="24"/>
          <w:szCs w:val="24"/>
          <w:lang w:eastAsia="en-IN"/>
        </w:rPr>
        <w:t>Testing dataset= (total dataset*testing/100);</w:t>
      </w:r>
    </w:p>
    <w:p w:rsidR="00AC2347" w:rsidRPr="0020560D" w:rsidRDefault="00AC2347" w:rsidP="007F0138">
      <w:pPr>
        <w:spacing w:line="276" w:lineRule="auto"/>
        <w:ind w:left="360"/>
        <w:jc w:val="both"/>
        <w:rPr>
          <w:rFonts w:eastAsia="Times New Roman" w:cstheme="minorHAnsi"/>
          <w:color w:val="000000"/>
          <w:sz w:val="24"/>
          <w:szCs w:val="24"/>
          <w:lang w:eastAsia="en-IN"/>
        </w:rPr>
      </w:pPr>
      <w:r w:rsidRPr="0020560D">
        <w:rPr>
          <w:rFonts w:eastAsia="Times New Roman" w:cstheme="minorHAnsi"/>
          <w:color w:val="000000"/>
          <w:sz w:val="24"/>
          <w:szCs w:val="24"/>
          <w:lang w:eastAsia="en-IN"/>
        </w:rPr>
        <w:t>Therefore , out of 748  drug molecules , 524 is used as a training data and remaining 224 drug molecules is used as testing dataset.</w:t>
      </w:r>
    </w:p>
    <w:p w:rsidR="00080020" w:rsidRPr="0020560D" w:rsidRDefault="00080020" w:rsidP="007F0138">
      <w:pPr>
        <w:spacing w:line="276" w:lineRule="auto"/>
        <w:ind w:left="360"/>
        <w:jc w:val="both"/>
        <w:rPr>
          <w:rFonts w:cstheme="minorHAnsi"/>
          <w:b/>
          <w:sz w:val="24"/>
          <w:szCs w:val="24"/>
        </w:rPr>
      </w:pPr>
    </w:p>
    <w:p w:rsidR="00080020" w:rsidRPr="001C43E5" w:rsidRDefault="00AC2347" w:rsidP="001C43E5">
      <w:pPr>
        <w:pStyle w:val="ListParagraph"/>
        <w:numPr>
          <w:ilvl w:val="1"/>
          <w:numId w:val="10"/>
        </w:numPr>
        <w:spacing w:line="276" w:lineRule="auto"/>
        <w:jc w:val="both"/>
        <w:rPr>
          <w:rFonts w:cstheme="minorHAnsi"/>
          <w:b/>
          <w:sz w:val="24"/>
          <w:szCs w:val="24"/>
        </w:rPr>
      </w:pPr>
      <w:r w:rsidRPr="001C43E5">
        <w:rPr>
          <w:rFonts w:cstheme="minorHAnsi"/>
          <w:b/>
          <w:sz w:val="24"/>
          <w:szCs w:val="24"/>
        </w:rPr>
        <w:t>Dataset Pre-processing</w:t>
      </w:r>
    </w:p>
    <w:p w:rsidR="00080020" w:rsidRPr="0020560D" w:rsidRDefault="00080020" w:rsidP="007F0138">
      <w:pPr>
        <w:spacing w:line="276" w:lineRule="auto"/>
        <w:ind w:left="360"/>
        <w:jc w:val="both"/>
        <w:rPr>
          <w:rFonts w:cstheme="minorHAnsi"/>
          <w:sz w:val="24"/>
          <w:szCs w:val="24"/>
        </w:rPr>
      </w:pPr>
      <w:r w:rsidRPr="0020560D">
        <w:rPr>
          <w:rFonts w:cstheme="minorHAnsi"/>
          <w:sz w:val="24"/>
          <w:szCs w:val="24"/>
        </w:rPr>
        <w:t>Each dataset in the raw format consists some of the null entries and redundant data. When we apply algorithm to these kind of dataset, the algorithm could misbehave or incorrect results is produced and the feasibility of the algorithm is reduced. In our dataset also there were so many null entries which are replaced by the mean value of that feature throughout the dataset. If X is a set of  ‘n’ data items then mean is calculated as  x̄.</w:t>
      </w:r>
    </w:p>
    <w:p w:rsidR="00080020" w:rsidRPr="0020560D" w:rsidRDefault="00080020" w:rsidP="007F0138">
      <w:pPr>
        <w:spacing w:line="276" w:lineRule="auto"/>
        <w:ind w:left="360"/>
        <w:jc w:val="both"/>
        <w:rPr>
          <w:rFonts w:cstheme="minorHAnsi"/>
          <w:b/>
          <w:sz w:val="24"/>
          <w:szCs w:val="24"/>
        </w:rPr>
      </w:pPr>
      <w:r w:rsidRPr="0020560D">
        <w:rPr>
          <w:rFonts w:cstheme="minorHAnsi"/>
          <w:sz w:val="24"/>
          <w:szCs w:val="24"/>
        </w:rPr>
        <w:t xml:space="preserve">                        </w:t>
      </w:r>
      <w:r w:rsidR="00413698">
        <w:rPr>
          <w:rFonts w:cstheme="minorHAnsi"/>
          <w:sz w:val="24"/>
          <w:szCs w:val="24"/>
        </w:rPr>
        <w:t xml:space="preserve">      </w:t>
      </w:r>
      <w:r w:rsidRPr="0020560D">
        <w:rPr>
          <w:rFonts w:cstheme="minorHAnsi"/>
          <w:sz w:val="24"/>
          <w:szCs w:val="24"/>
        </w:rPr>
        <w:t xml:space="preserve">   </w:t>
      </w:r>
      <w:r w:rsidRPr="0020560D">
        <w:rPr>
          <w:rFonts w:cstheme="minorHAnsi"/>
          <w:b/>
          <w:sz w:val="24"/>
          <w:szCs w:val="24"/>
        </w:rPr>
        <w:t>x̄ = ( Σ x</w:t>
      </w:r>
      <w:r w:rsidRPr="0020560D">
        <w:rPr>
          <w:rFonts w:cstheme="minorHAnsi"/>
          <w:b/>
          <w:sz w:val="24"/>
          <w:szCs w:val="24"/>
          <w:vertAlign w:val="subscript"/>
        </w:rPr>
        <w:t>i</w:t>
      </w:r>
      <w:r w:rsidRPr="0020560D">
        <w:rPr>
          <w:rFonts w:cstheme="minorHAnsi"/>
          <w:b/>
          <w:sz w:val="24"/>
          <w:szCs w:val="24"/>
        </w:rPr>
        <w:t xml:space="preserve"> ) / n  </w:t>
      </w:r>
    </w:p>
    <w:p w:rsidR="00080020" w:rsidRPr="0020560D" w:rsidRDefault="00080020" w:rsidP="007F0138">
      <w:pPr>
        <w:spacing w:line="276" w:lineRule="auto"/>
        <w:ind w:left="360"/>
        <w:jc w:val="both"/>
        <w:rPr>
          <w:rFonts w:cstheme="minorHAnsi"/>
          <w:sz w:val="24"/>
          <w:szCs w:val="24"/>
        </w:rPr>
      </w:pPr>
      <w:r w:rsidRPr="0020560D">
        <w:rPr>
          <w:rFonts w:cstheme="minorHAnsi"/>
          <w:sz w:val="24"/>
          <w:szCs w:val="24"/>
        </w:rPr>
        <w:t>This makes the data consistent and does not allow the result to deviate from the actual behaviour.</w:t>
      </w:r>
    </w:p>
    <w:p w:rsidR="00D95A16" w:rsidRPr="001C43E5" w:rsidRDefault="00D95A16" w:rsidP="001C43E5">
      <w:pPr>
        <w:pStyle w:val="ListParagraph"/>
        <w:numPr>
          <w:ilvl w:val="1"/>
          <w:numId w:val="10"/>
        </w:numPr>
        <w:spacing w:line="276" w:lineRule="auto"/>
        <w:jc w:val="both"/>
        <w:rPr>
          <w:rFonts w:cstheme="minorHAnsi"/>
          <w:b/>
          <w:sz w:val="24"/>
          <w:szCs w:val="24"/>
        </w:rPr>
      </w:pPr>
      <w:r w:rsidRPr="001C43E5">
        <w:rPr>
          <w:rFonts w:cstheme="minorHAnsi"/>
          <w:b/>
          <w:sz w:val="24"/>
          <w:szCs w:val="24"/>
        </w:rPr>
        <w:t>Feature Selection</w:t>
      </w:r>
    </w:p>
    <w:p w:rsidR="00D95A16" w:rsidRPr="0020560D" w:rsidRDefault="00D95A16" w:rsidP="007F0138">
      <w:pPr>
        <w:spacing w:line="276" w:lineRule="auto"/>
        <w:ind w:left="360"/>
        <w:jc w:val="both"/>
        <w:rPr>
          <w:rFonts w:cstheme="minorHAnsi"/>
          <w:sz w:val="24"/>
          <w:szCs w:val="24"/>
        </w:rPr>
      </w:pPr>
      <w:r w:rsidRPr="0020560D">
        <w:rPr>
          <w:rFonts w:cstheme="minorHAnsi"/>
          <w:sz w:val="24"/>
          <w:szCs w:val="24"/>
        </w:rPr>
        <w:t>Feature Selection[2] is used to filter out correlated variables, molecular descriptors having many zero values, missing values, and noise from the dataset. As per discussion our dataset contains 1444 features, which are large in number and requires high time complexity while executing a model.</w:t>
      </w:r>
    </w:p>
    <w:p w:rsidR="00915551" w:rsidRPr="0020560D" w:rsidRDefault="00D95A16" w:rsidP="007F0138">
      <w:pPr>
        <w:spacing w:line="276" w:lineRule="auto"/>
        <w:ind w:left="360"/>
        <w:jc w:val="both"/>
        <w:rPr>
          <w:rFonts w:cstheme="minorHAnsi"/>
          <w:sz w:val="24"/>
          <w:szCs w:val="24"/>
        </w:rPr>
      </w:pPr>
      <w:r w:rsidRPr="0020560D">
        <w:rPr>
          <w:rFonts w:cstheme="minorHAnsi"/>
          <w:sz w:val="24"/>
          <w:szCs w:val="24"/>
        </w:rPr>
        <w:t xml:space="preserve">Feature selection is a process which extracts essential features improves the performance of the model and removing irrelevant and redundant features. For the Feature Selection process, we have used Boruta[3] package in R. Boruta package has many functions for selecting the important features from the dataset. Precisely, it works as a wrapper algorithm around Random Forest. This package derive its name from a demon in Slavic mythology who dwelled in pine forests. We know that feature selection is a crucial step in predictive modelling. This technique achieves supreme importance when a data set comprised of several variables is given for model building. Firstly, it adds </w:t>
      </w:r>
      <w:r w:rsidRPr="0020560D">
        <w:rPr>
          <w:rFonts w:cstheme="minorHAnsi"/>
          <w:sz w:val="24"/>
          <w:szCs w:val="24"/>
        </w:rPr>
        <w:lastRenderedPageBreak/>
        <w:t>randomness to the given data set by creating shuffled copies of all features (which are called shadow features). Then, it trains a random forest classifier on the extended data set and applies a feature importance measure (the default is Mean Decrease Accuracy) to evaluate the importance of each feature where higher means more important. At every iteration, it checks whether a real feature has a higher importance than the best of its shadow features (i.e. whether the feature has a higher Z score than the maximum Z score of its shadow features) and constantly removes features which are deemed highly unimportant. Finally, the algorithm stops either when all features gets confirmed or rejected or it reaches a specified limit of random forest runs.</w:t>
      </w:r>
      <w:r w:rsidR="00004542">
        <w:rPr>
          <w:rFonts w:cstheme="minorHAnsi"/>
          <w:sz w:val="24"/>
          <w:szCs w:val="24"/>
        </w:rPr>
        <w:t xml:space="preserve"> </w:t>
      </w:r>
      <w:r w:rsidR="00915551" w:rsidRPr="0020560D">
        <w:rPr>
          <w:rFonts w:cstheme="minorHAnsi"/>
          <w:sz w:val="24"/>
          <w:szCs w:val="24"/>
        </w:rPr>
        <w:t>The Boruta technique extracted 48 features that are going to be applied on the model. These features have least number of the missing values or noisy data and these are used for the activity prediction using classification model.</w:t>
      </w:r>
    </w:p>
    <w:p w:rsidR="007F0138" w:rsidRPr="0020560D" w:rsidRDefault="00D95A16" w:rsidP="007F0138">
      <w:pPr>
        <w:spacing w:line="276" w:lineRule="auto"/>
        <w:ind w:left="360"/>
        <w:jc w:val="center"/>
        <w:rPr>
          <w:rFonts w:cstheme="minorHAnsi"/>
          <w:sz w:val="24"/>
          <w:szCs w:val="24"/>
        </w:rPr>
      </w:pPr>
      <w:r w:rsidRPr="0020560D">
        <w:rPr>
          <w:rFonts w:cstheme="minorHAnsi"/>
          <w:sz w:val="24"/>
          <w:szCs w:val="24"/>
        </w:rPr>
        <w:t xml:space="preserve">Table 1. </w:t>
      </w:r>
      <w:r w:rsidR="00915551" w:rsidRPr="0020560D">
        <w:rPr>
          <w:rFonts w:cstheme="minorHAnsi"/>
          <w:sz w:val="24"/>
          <w:szCs w:val="24"/>
        </w:rPr>
        <w:t xml:space="preserve">Some </w:t>
      </w:r>
      <w:r w:rsidRPr="0020560D">
        <w:rPr>
          <w:rFonts w:cstheme="minorHAnsi"/>
          <w:sz w:val="24"/>
          <w:szCs w:val="24"/>
        </w:rPr>
        <w:t>Descriptors extracted after feature selection</w:t>
      </w:r>
    </w:p>
    <w:tbl>
      <w:tblPr>
        <w:tblStyle w:val="TableGrid"/>
        <w:tblW w:w="0" w:type="auto"/>
        <w:tblInd w:w="360" w:type="dxa"/>
        <w:tblLook w:val="04A0" w:firstRow="1" w:lastRow="0" w:firstColumn="1" w:lastColumn="0" w:noHBand="0" w:noVBand="1"/>
      </w:tblPr>
      <w:tblGrid>
        <w:gridCol w:w="2321"/>
        <w:gridCol w:w="2341"/>
      </w:tblGrid>
      <w:tr w:rsidR="007F0138" w:rsidTr="007F0138">
        <w:tc>
          <w:tcPr>
            <w:tcW w:w="2321" w:type="dxa"/>
          </w:tcPr>
          <w:p w:rsidR="007F0138" w:rsidRDefault="007F0138" w:rsidP="007F0138">
            <w:pPr>
              <w:spacing w:line="276" w:lineRule="auto"/>
              <w:jc w:val="both"/>
              <w:rPr>
                <w:rFonts w:cstheme="minorHAnsi"/>
                <w:sz w:val="24"/>
                <w:szCs w:val="24"/>
              </w:rPr>
            </w:pPr>
            <w:r>
              <w:rPr>
                <w:rFonts w:cstheme="minorHAnsi"/>
                <w:sz w:val="24"/>
                <w:szCs w:val="24"/>
              </w:rPr>
              <w:t>Feature Name</w:t>
            </w:r>
          </w:p>
        </w:tc>
        <w:tc>
          <w:tcPr>
            <w:tcW w:w="2341" w:type="dxa"/>
          </w:tcPr>
          <w:p w:rsidR="007F0138" w:rsidRDefault="007F0138" w:rsidP="007F0138">
            <w:pPr>
              <w:spacing w:line="276" w:lineRule="auto"/>
              <w:jc w:val="both"/>
              <w:rPr>
                <w:rFonts w:cstheme="minorHAnsi"/>
                <w:sz w:val="24"/>
                <w:szCs w:val="24"/>
              </w:rPr>
            </w:pPr>
            <w:r>
              <w:rPr>
                <w:rFonts w:cstheme="minorHAnsi"/>
                <w:sz w:val="24"/>
                <w:szCs w:val="24"/>
              </w:rPr>
              <w:t>Feature Description</w:t>
            </w:r>
          </w:p>
        </w:tc>
      </w:tr>
      <w:tr w:rsidR="007F0138" w:rsidTr="007F0138">
        <w:tc>
          <w:tcPr>
            <w:tcW w:w="232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AMR (Atomic Molar Refractivity)</w:t>
            </w:r>
          </w:p>
        </w:tc>
        <w:tc>
          <w:tcPr>
            <w:tcW w:w="234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The total polarizability of a mole of a substance and is dependent on the temperature, the index of refraction, and</w:t>
            </w:r>
            <w:r>
              <w:rPr>
                <w:rFonts w:asciiTheme="minorHAnsi" w:hAnsiTheme="minorHAnsi" w:cstheme="minorHAnsi"/>
                <w:sz w:val="24"/>
                <w:szCs w:val="24"/>
              </w:rPr>
              <w:t xml:space="preserve"> the pressure.</w:t>
            </w:r>
          </w:p>
        </w:tc>
      </w:tr>
      <w:tr w:rsidR="007F0138" w:rsidTr="007F0138">
        <w:tc>
          <w:tcPr>
            <w:tcW w:w="232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Nn</w:t>
            </w:r>
          </w:p>
        </w:tc>
        <w:tc>
          <w:tcPr>
            <w:tcW w:w="2341" w:type="dxa"/>
          </w:tcPr>
          <w:p w:rsidR="007F0138" w:rsidRPr="0020560D" w:rsidRDefault="007F0138" w:rsidP="007F0138">
            <w:pPr>
              <w:spacing w:before="100" w:beforeAutospacing="1" w:after="100" w:afterAutospacing="1" w:line="276" w:lineRule="auto"/>
              <w:jc w:val="both"/>
              <w:rPr>
                <w:rFonts w:asciiTheme="minorHAnsi" w:hAnsiTheme="minorHAnsi" w:cstheme="minorHAnsi"/>
                <w:sz w:val="24"/>
                <w:szCs w:val="24"/>
              </w:rPr>
            </w:pPr>
            <w:r w:rsidRPr="0020560D">
              <w:rPr>
                <w:rFonts w:asciiTheme="minorHAnsi" w:hAnsiTheme="minorHAnsi" w:cstheme="minorHAnsi"/>
                <w:sz w:val="24"/>
                <w:szCs w:val="24"/>
              </w:rPr>
              <w:t>Number of Nitrogen atoms</w:t>
            </w:r>
          </w:p>
        </w:tc>
      </w:tr>
      <w:tr w:rsidR="007F0138" w:rsidTr="007F0138">
        <w:tc>
          <w:tcPr>
            <w:tcW w:w="232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AATS (Autocorrelation of topological Structure)</w:t>
            </w:r>
          </w:p>
        </w:tc>
        <w:tc>
          <w:tcPr>
            <w:tcW w:w="2341" w:type="dxa"/>
          </w:tcPr>
          <w:p w:rsidR="007F0138" w:rsidRPr="0020560D" w:rsidRDefault="007F0138" w:rsidP="007F0138">
            <w:pPr>
              <w:spacing w:before="100" w:beforeAutospacing="1" w:after="100" w:afterAutospacing="1" w:line="276" w:lineRule="auto"/>
              <w:jc w:val="both"/>
              <w:rPr>
                <w:rFonts w:asciiTheme="minorHAnsi" w:hAnsiTheme="minorHAnsi" w:cstheme="minorHAnsi"/>
                <w:sz w:val="24"/>
                <w:szCs w:val="24"/>
              </w:rPr>
            </w:pPr>
            <w:r w:rsidRPr="0020560D">
              <w:rPr>
                <w:rFonts w:asciiTheme="minorHAnsi" w:hAnsiTheme="minorHAnsi" w:cstheme="minorHAnsi"/>
                <w:sz w:val="24"/>
                <w:szCs w:val="24"/>
              </w:rPr>
              <w:t>Index that measures the Linear correlation between lagged of time series y.</w:t>
            </w:r>
          </w:p>
        </w:tc>
      </w:tr>
      <w:tr w:rsidR="007F0138" w:rsidTr="007F0138">
        <w:tc>
          <w:tcPr>
            <w:tcW w:w="232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ETA (Extended Topological Atom)</w:t>
            </w:r>
          </w:p>
        </w:tc>
        <w:tc>
          <w:tcPr>
            <w:tcW w:w="2341" w:type="dxa"/>
          </w:tcPr>
          <w:p w:rsidR="007F0138" w:rsidRPr="0020560D" w:rsidRDefault="007F0138" w:rsidP="007F0138">
            <w:pPr>
              <w:spacing w:before="100" w:beforeAutospacing="1" w:after="100" w:afterAutospacing="1" w:line="276" w:lineRule="auto"/>
              <w:jc w:val="both"/>
              <w:rPr>
                <w:rFonts w:asciiTheme="minorHAnsi" w:hAnsiTheme="minorHAnsi" w:cstheme="minorHAnsi"/>
                <w:sz w:val="24"/>
                <w:szCs w:val="24"/>
              </w:rPr>
            </w:pPr>
            <w:r w:rsidRPr="0020560D">
              <w:rPr>
                <w:rFonts w:asciiTheme="minorHAnsi" w:hAnsiTheme="minorHAnsi" w:cstheme="minorHAnsi"/>
                <w:sz w:val="24"/>
                <w:szCs w:val="24"/>
              </w:rPr>
              <w:t>Index for modelling chemical and drug-induced toxicities and physicochemical properties relevant to such toxicities.</w:t>
            </w:r>
          </w:p>
        </w:tc>
      </w:tr>
      <w:tr w:rsidR="007F0138" w:rsidTr="007F0138">
        <w:tc>
          <w:tcPr>
            <w:tcW w:w="232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VP (Vapour Pressure)</w:t>
            </w:r>
          </w:p>
        </w:tc>
        <w:tc>
          <w:tcPr>
            <w:tcW w:w="2341" w:type="dxa"/>
          </w:tcPr>
          <w:p w:rsidR="007F0138" w:rsidRPr="0020560D" w:rsidRDefault="007F0138" w:rsidP="007F0138">
            <w:pPr>
              <w:spacing w:before="100" w:beforeAutospacing="1" w:after="100" w:afterAutospacing="1" w:line="276" w:lineRule="auto"/>
              <w:jc w:val="both"/>
              <w:rPr>
                <w:rFonts w:asciiTheme="minorHAnsi" w:hAnsiTheme="minorHAnsi" w:cstheme="minorHAnsi"/>
                <w:sz w:val="24"/>
                <w:szCs w:val="24"/>
              </w:rPr>
            </w:pPr>
            <w:r w:rsidRPr="0020560D">
              <w:rPr>
                <w:rStyle w:val="ilfuvd"/>
                <w:rFonts w:asciiTheme="minorHAnsi" w:hAnsiTheme="minorHAnsi" w:cstheme="minorHAnsi"/>
                <w:sz w:val="24"/>
                <w:szCs w:val="24"/>
              </w:rPr>
              <w:t xml:space="preserve">The </w:t>
            </w:r>
            <w:r w:rsidRPr="0020560D">
              <w:rPr>
                <w:rStyle w:val="ilfuvd"/>
                <w:rFonts w:asciiTheme="minorHAnsi" w:hAnsiTheme="minorHAnsi" w:cstheme="minorHAnsi"/>
                <w:b/>
                <w:bCs/>
                <w:sz w:val="24"/>
                <w:szCs w:val="24"/>
              </w:rPr>
              <w:t>pressure</w:t>
            </w:r>
            <w:r w:rsidRPr="0020560D">
              <w:rPr>
                <w:rStyle w:val="ilfuvd"/>
                <w:rFonts w:asciiTheme="minorHAnsi" w:hAnsiTheme="minorHAnsi" w:cstheme="minorHAnsi"/>
                <w:sz w:val="24"/>
                <w:szCs w:val="24"/>
              </w:rPr>
              <w:t xml:space="preserve"> exerted by a </w:t>
            </w:r>
            <w:r w:rsidRPr="0020560D">
              <w:rPr>
                <w:rStyle w:val="ilfuvd"/>
                <w:rFonts w:asciiTheme="minorHAnsi" w:hAnsiTheme="minorHAnsi" w:cstheme="minorHAnsi"/>
                <w:b/>
                <w:bCs/>
                <w:sz w:val="24"/>
                <w:szCs w:val="24"/>
              </w:rPr>
              <w:t>vapor</w:t>
            </w:r>
            <w:r w:rsidRPr="0020560D">
              <w:rPr>
                <w:rStyle w:val="ilfuvd"/>
                <w:rFonts w:asciiTheme="minorHAnsi" w:hAnsiTheme="minorHAnsi" w:cstheme="minorHAnsi"/>
                <w:sz w:val="24"/>
                <w:szCs w:val="24"/>
              </w:rPr>
              <w:t xml:space="preserve"> that is in equilibrium with its solid or liquid form.</w:t>
            </w:r>
          </w:p>
        </w:tc>
      </w:tr>
      <w:tr w:rsidR="007F0138" w:rsidTr="007F0138">
        <w:tc>
          <w:tcPr>
            <w:tcW w:w="2321" w:type="dxa"/>
          </w:tcPr>
          <w:p w:rsidR="007F0138"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VPC4,5,6 (Valence Path)</w:t>
            </w:r>
          </w:p>
        </w:tc>
        <w:tc>
          <w:tcPr>
            <w:tcW w:w="2341" w:type="dxa"/>
          </w:tcPr>
          <w:p w:rsidR="007F0138" w:rsidRPr="0020560D" w:rsidRDefault="007F0138" w:rsidP="007F0138">
            <w:pPr>
              <w:spacing w:before="100" w:beforeAutospacing="1" w:after="100" w:afterAutospacing="1" w:line="276" w:lineRule="auto"/>
              <w:jc w:val="both"/>
              <w:rPr>
                <w:rFonts w:asciiTheme="minorHAnsi" w:hAnsiTheme="minorHAnsi" w:cstheme="minorHAnsi"/>
                <w:sz w:val="24"/>
                <w:szCs w:val="24"/>
              </w:rPr>
            </w:pPr>
            <w:r w:rsidRPr="0020560D">
              <w:rPr>
                <w:rFonts w:asciiTheme="minorHAnsi" w:hAnsiTheme="minorHAnsi" w:cstheme="minorHAnsi"/>
                <w:sz w:val="24"/>
                <w:szCs w:val="24"/>
              </w:rPr>
              <w:t>This descriptor signifies valence molecular connectivity index of order 4</w:t>
            </w:r>
            <w:r w:rsidRPr="0020560D">
              <w:rPr>
                <w:rFonts w:asciiTheme="minorHAnsi" w:hAnsiTheme="minorHAnsi" w:cstheme="minorHAnsi"/>
                <w:sz w:val="24"/>
                <w:szCs w:val="24"/>
                <w:vertAlign w:val="superscript"/>
              </w:rPr>
              <w:t>th</w:t>
            </w:r>
            <w:r w:rsidRPr="0020560D">
              <w:rPr>
                <w:rFonts w:asciiTheme="minorHAnsi" w:hAnsiTheme="minorHAnsi" w:cstheme="minorHAnsi"/>
                <w:sz w:val="24"/>
                <w:szCs w:val="24"/>
              </w:rPr>
              <w:t>, 5</w:t>
            </w:r>
            <w:r w:rsidRPr="0020560D">
              <w:rPr>
                <w:rFonts w:asciiTheme="minorHAnsi" w:hAnsiTheme="minorHAnsi" w:cstheme="minorHAnsi"/>
                <w:sz w:val="24"/>
                <w:szCs w:val="24"/>
                <w:vertAlign w:val="superscript"/>
              </w:rPr>
              <w:t>th</w:t>
            </w:r>
            <w:r w:rsidRPr="0020560D">
              <w:rPr>
                <w:rFonts w:asciiTheme="minorHAnsi" w:hAnsiTheme="minorHAnsi" w:cstheme="minorHAnsi"/>
                <w:sz w:val="24"/>
                <w:szCs w:val="24"/>
              </w:rPr>
              <w:t>,</w:t>
            </w:r>
            <w:r w:rsidR="00004542">
              <w:rPr>
                <w:rFonts w:asciiTheme="minorHAnsi" w:hAnsiTheme="minorHAnsi" w:cstheme="minorHAnsi"/>
                <w:sz w:val="24"/>
                <w:szCs w:val="24"/>
              </w:rPr>
              <w:t xml:space="preserve"> </w:t>
            </w:r>
            <w:r w:rsidRPr="0020560D">
              <w:rPr>
                <w:rFonts w:asciiTheme="minorHAnsi" w:hAnsiTheme="minorHAnsi" w:cstheme="minorHAnsi"/>
                <w:sz w:val="24"/>
                <w:szCs w:val="24"/>
              </w:rPr>
              <w:t>6</w:t>
            </w:r>
            <w:r w:rsidRPr="0020560D">
              <w:rPr>
                <w:rFonts w:asciiTheme="minorHAnsi" w:hAnsiTheme="minorHAnsi" w:cstheme="minorHAnsi"/>
                <w:sz w:val="24"/>
                <w:szCs w:val="24"/>
                <w:vertAlign w:val="superscript"/>
              </w:rPr>
              <w:t>th</w:t>
            </w:r>
            <w:r w:rsidRPr="0020560D">
              <w:rPr>
                <w:rFonts w:asciiTheme="minorHAnsi" w:hAnsiTheme="minorHAnsi" w:cstheme="minorHAnsi"/>
                <w:sz w:val="24"/>
                <w:szCs w:val="24"/>
              </w:rPr>
              <w:t xml:space="preserve"> </w:t>
            </w:r>
            <w:r w:rsidRPr="0020560D">
              <w:rPr>
                <w:rFonts w:asciiTheme="minorHAnsi" w:hAnsiTheme="minorHAnsi" w:cstheme="minorHAnsi"/>
                <w:sz w:val="24"/>
                <w:szCs w:val="24"/>
                <w:vertAlign w:val="superscript"/>
              </w:rPr>
              <w:t xml:space="preserve"> </w:t>
            </w:r>
            <w:r w:rsidRPr="0020560D">
              <w:rPr>
                <w:rFonts w:asciiTheme="minorHAnsi" w:hAnsiTheme="minorHAnsi" w:cstheme="minorHAnsi"/>
                <w:sz w:val="24"/>
                <w:szCs w:val="24"/>
              </w:rPr>
              <w:t>path-clusters.</w:t>
            </w:r>
          </w:p>
        </w:tc>
      </w:tr>
      <w:tr w:rsidR="007F0138" w:rsidTr="007F0138">
        <w:tc>
          <w:tcPr>
            <w:tcW w:w="2321" w:type="dxa"/>
          </w:tcPr>
          <w:p w:rsidR="007F0138" w:rsidRPr="0020560D" w:rsidRDefault="007F0138" w:rsidP="007F0138">
            <w:pPr>
              <w:spacing w:line="276" w:lineRule="auto"/>
              <w:jc w:val="both"/>
              <w:rPr>
                <w:rFonts w:cstheme="minorHAnsi"/>
                <w:sz w:val="24"/>
                <w:szCs w:val="24"/>
              </w:rPr>
            </w:pPr>
            <w:r w:rsidRPr="0020560D">
              <w:rPr>
                <w:rFonts w:asciiTheme="minorHAnsi" w:hAnsiTheme="minorHAnsi" w:cstheme="minorHAnsi"/>
                <w:sz w:val="24"/>
                <w:szCs w:val="24"/>
              </w:rPr>
              <w:t>NsssCH</w:t>
            </w:r>
          </w:p>
        </w:tc>
        <w:tc>
          <w:tcPr>
            <w:tcW w:w="2341" w:type="dxa"/>
          </w:tcPr>
          <w:p w:rsidR="007F0138" w:rsidRPr="0020560D" w:rsidRDefault="007F0138" w:rsidP="007F0138">
            <w:pPr>
              <w:spacing w:before="100" w:beforeAutospacing="1" w:after="100" w:afterAutospacing="1" w:line="276" w:lineRule="auto"/>
              <w:jc w:val="both"/>
              <w:rPr>
                <w:rFonts w:asciiTheme="minorHAnsi" w:hAnsiTheme="minorHAnsi" w:cstheme="minorHAnsi"/>
                <w:sz w:val="24"/>
                <w:szCs w:val="24"/>
              </w:rPr>
            </w:pPr>
            <w:r w:rsidRPr="0020560D">
              <w:rPr>
                <w:rFonts w:asciiTheme="minorHAnsi" w:hAnsiTheme="minorHAnsi" w:cstheme="minorHAnsi"/>
                <w:sz w:val="24"/>
                <w:szCs w:val="24"/>
              </w:rPr>
              <w:t>This descriptor defines total number of –CH bond connected with three single bond</w:t>
            </w:r>
          </w:p>
        </w:tc>
      </w:tr>
    </w:tbl>
    <w:p w:rsidR="00D95A16" w:rsidRPr="0020560D" w:rsidRDefault="00D95A16" w:rsidP="007F0138">
      <w:pPr>
        <w:spacing w:line="276" w:lineRule="auto"/>
        <w:ind w:left="360"/>
        <w:jc w:val="both"/>
        <w:rPr>
          <w:rFonts w:cstheme="minorHAnsi"/>
          <w:sz w:val="24"/>
          <w:szCs w:val="24"/>
        </w:rPr>
      </w:pPr>
    </w:p>
    <w:p w:rsidR="00D95A16" w:rsidRPr="0020560D" w:rsidRDefault="00915551" w:rsidP="001C43E5">
      <w:pPr>
        <w:pStyle w:val="ListParagraph"/>
        <w:numPr>
          <w:ilvl w:val="1"/>
          <w:numId w:val="10"/>
        </w:numPr>
        <w:spacing w:line="276" w:lineRule="auto"/>
        <w:jc w:val="both"/>
        <w:rPr>
          <w:rFonts w:cstheme="minorHAnsi"/>
          <w:b/>
          <w:sz w:val="24"/>
          <w:szCs w:val="24"/>
        </w:rPr>
      </w:pPr>
      <w:r w:rsidRPr="0020560D">
        <w:rPr>
          <w:rFonts w:cstheme="minorHAnsi"/>
          <w:b/>
          <w:sz w:val="24"/>
          <w:szCs w:val="24"/>
        </w:rPr>
        <w:t>Target class for classification</w:t>
      </w:r>
    </w:p>
    <w:p w:rsidR="00915551" w:rsidRPr="0020560D" w:rsidRDefault="00915551"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rPr>
        <w:t>The target class is Activity which contains two instances Active(1) and Inactive(0). Active molecules have the ability to bind with the ERs and various estrogenic effected by modulating the effect of ER while</w:t>
      </w:r>
      <w:r w:rsidR="00004542">
        <w:rPr>
          <w:rFonts w:asciiTheme="minorHAnsi" w:hAnsiTheme="minorHAnsi" w:cstheme="minorHAnsi"/>
        </w:rPr>
        <w:t xml:space="preserve"> on the other hand inactive can </w:t>
      </w:r>
      <w:r w:rsidRPr="0020560D">
        <w:rPr>
          <w:rFonts w:asciiTheme="minorHAnsi" w:hAnsiTheme="minorHAnsi" w:cstheme="minorHAnsi"/>
        </w:rPr>
        <w:t>not bind with ER.</w:t>
      </w:r>
    </w:p>
    <w:p w:rsidR="002E1F4F" w:rsidRPr="0020560D" w:rsidRDefault="002E1F4F" w:rsidP="007F0138">
      <w:pPr>
        <w:pStyle w:val="NormalWeb"/>
        <w:spacing w:line="276" w:lineRule="auto"/>
        <w:ind w:left="360"/>
        <w:jc w:val="both"/>
        <w:rPr>
          <w:rFonts w:asciiTheme="minorHAnsi" w:hAnsiTheme="minorHAnsi" w:cstheme="minorHAnsi"/>
          <w:b/>
        </w:rPr>
      </w:pPr>
    </w:p>
    <w:p w:rsidR="002E1F4F" w:rsidRPr="0020560D" w:rsidRDefault="002E1F4F" w:rsidP="007F0138">
      <w:pPr>
        <w:pStyle w:val="NormalWeb"/>
        <w:spacing w:line="276" w:lineRule="auto"/>
        <w:ind w:left="360"/>
        <w:jc w:val="both"/>
        <w:rPr>
          <w:rFonts w:asciiTheme="minorHAnsi" w:hAnsiTheme="minorHAnsi" w:cstheme="minorHAnsi"/>
          <w:b/>
        </w:rPr>
      </w:pPr>
    </w:p>
    <w:p w:rsidR="002E1F4F" w:rsidRPr="0020560D" w:rsidRDefault="002E1F4F" w:rsidP="007F0138">
      <w:pPr>
        <w:pStyle w:val="NormalWeb"/>
        <w:spacing w:line="276" w:lineRule="auto"/>
        <w:ind w:left="360"/>
        <w:jc w:val="both"/>
        <w:rPr>
          <w:rFonts w:asciiTheme="minorHAnsi" w:hAnsiTheme="minorHAnsi" w:cstheme="minorHAnsi"/>
          <w:b/>
        </w:rPr>
      </w:pPr>
    </w:p>
    <w:p w:rsidR="00915551" w:rsidRDefault="00915551" w:rsidP="001C43E5">
      <w:pPr>
        <w:pStyle w:val="NormalWeb"/>
        <w:numPr>
          <w:ilvl w:val="1"/>
          <w:numId w:val="10"/>
        </w:numPr>
        <w:spacing w:line="276" w:lineRule="auto"/>
        <w:jc w:val="both"/>
        <w:rPr>
          <w:rFonts w:asciiTheme="minorHAnsi" w:hAnsiTheme="minorHAnsi" w:cstheme="minorHAnsi"/>
          <w:b/>
        </w:rPr>
      </w:pPr>
      <w:r w:rsidRPr="0020560D">
        <w:rPr>
          <w:rFonts w:asciiTheme="minorHAnsi" w:hAnsiTheme="minorHAnsi" w:cstheme="minorHAnsi"/>
          <w:b/>
        </w:rPr>
        <w:t>Machine Learning models</w:t>
      </w:r>
    </w:p>
    <w:tbl>
      <w:tblPr>
        <w:tblStyle w:val="TableGrid"/>
        <w:tblW w:w="0" w:type="auto"/>
        <w:tblInd w:w="360" w:type="dxa"/>
        <w:tblLook w:val="04A0" w:firstRow="1" w:lastRow="0" w:firstColumn="1" w:lastColumn="0" w:noHBand="0" w:noVBand="1"/>
      </w:tblPr>
      <w:tblGrid>
        <w:gridCol w:w="2293"/>
        <w:gridCol w:w="2369"/>
      </w:tblGrid>
      <w:tr w:rsidR="00503F41" w:rsidTr="00503F41">
        <w:tc>
          <w:tcPr>
            <w:tcW w:w="2511" w:type="dxa"/>
          </w:tcPr>
          <w:p w:rsidR="00503F41" w:rsidRDefault="00503F41" w:rsidP="00503F41">
            <w:pPr>
              <w:pStyle w:val="NormalWeb"/>
              <w:spacing w:line="276" w:lineRule="auto"/>
              <w:jc w:val="both"/>
              <w:rPr>
                <w:rFonts w:asciiTheme="minorHAnsi" w:hAnsiTheme="minorHAnsi" w:cstheme="minorHAnsi"/>
                <w:b/>
              </w:rPr>
            </w:pPr>
            <w:r>
              <w:rPr>
                <w:rFonts w:asciiTheme="minorHAnsi" w:hAnsiTheme="minorHAnsi" w:cstheme="minorHAnsi"/>
                <w:b/>
              </w:rPr>
              <w:t>Model Name</w:t>
            </w:r>
          </w:p>
        </w:tc>
        <w:tc>
          <w:tcPr>
            <w:tcW w:w="2511" w:type="dxa"/>
          </w:tcPr>
          <w:p w:rsidR="00503F41" w:rsidRDefault="00503F41" w:rsidP="00503F41">
            <w:pPr>
              <w:pStyle w:val="NormalWeb"/>
              <w:spacing w:line="276" w:lineRule="auto"/>
              <w:jc w:val="both"/>
              <w:rPr>
                <w:rFonts w:asciiTheme="minorHAnsi" w:hAnsiTheme="minorHAnsi" w:cstheme="minorHAnsi"/>
                <w:b/>
              </w:rPr>
            </w:pPr>
            <w:r>
              <w:rPr>
                <w:rFonts w:asciiTheme="minorHAnsi" w:hAnsiTheme="minorHAnsi" w:cstheme="minorHAnsi"/>
                <w:b/>
              </w:rPr>
              <w:t>Required package in R</w:t>
            </w:r>
          </w:p>
        </w:tc>
      </w:tr>
      <w:tr w:rsidR="00503F41" w:rsidTr="00503F41">
        <w:tc>
          <w:tcPr>
            <w:tcW w:w="2511" w:type="dxa"/>
          </w:tcPr>
          <w:p w:rsidR="00503F41" w:rsidRDefault="00503F41" w:rsidP="00503F41">
            <w:pPr>
              <w:pStyle w:val="NormalWeb"/>
              <w:spacing w:line="276" w:lineRule="auto"/>
              <w:jc w:val="both"/>
              <w:rPr>
                <w:rFonts w:asciiTheme="minorHAnsi" w:hAnsiTheme="minorHAnsi" w:cstheme="minorHAnsi"/>
                <w:b/>
              </w:rPr>
            </w:pPr>
            <w:r w:rsidRPr="0020560D">
              <w:rPr>
                <w:rFonts w:asciiTheme="minorHAnsi" w:hAnsiTheme="minorHAnsi" w:cstheme="minorHAnsi"/>
              </w:rPr>
              <w:t>Random forest(RF)</w:t>
            </w:r>
          </w:p>
        </w:tc>
        <w:tc>
          <w:tcPr>
            <w:tcW w:w="2511" w:type="dxa"/>
          </w:tcPr>
          <w:p w:rsidR="00503F41" w:rsidRDefault="00503F41" w:rsidP="00503F41">
            <w:pPr>
              <w:pStyle w:val="NormalWeb"/>
              <w:spacing w:line="276" w:lineRule="auto"/>
              <w:jc w:val="both"/>
              <w:rPr>
                <w:rFonts w:asciiTheme="minorHAnsi" w:hAnsiTheme="minorHAnsi" w:cstheme="minorHAnsi"/>
                <w:b/>
              </w:rPr>
            </w:pPr>
            <w:r w:rsidRPr="0020560D">
              <w:rPr>
                <w:rFonts w:asciiTheme="minorHAnsi" w:hAnsiTheme="minorHAnsi" w:cstheme="minorHAnsi"/>
              </w:rPr>
              <w:t>RandomForest</w:t>
            </w:r>
          </w:p>
        </w:tc>
      </w:tr>
      <w:tr w:rsidR="00503F41" w:rsidTr="00503F41">
        <w:tc>
          <w:tcPr>
            <w:tcW w:w="2511" w:type="dxa"/>
          </w:tcPr>
          <w:p w:rsidR="00503F41" w:rsidRDefault="00503F41" w:rsidP="00503F41">
            <w:pPr>
              <w:pStyle w:val="NormalWeb"/>
              <w:spacing w:line="276" w:lineRule="auto"/>
              <w:jc w:val="both"/>
              <w:rPr>
                <w:rFonts w:asciiTheme="minorHAnsi" w:hAnsiTheme="minorHAnsi" w:cstheme="minorHAnsi"/>
                <w:b/>
              </w:rPr>
            </w:pPr>
            <w:r w:rsidRPr="0020560D">
              <w:rPr>
                <w:rFonts w:asciiTheme="minorHAnsi" w:hAnsiTheme="minorHAnsi" w:cstheme="minorHAnsi"/>
              </w:rPr>
              <w:t>Decision Tree</w:t>
            </w:r>
          </w:p>
        </w:tc>
        <w:tc>
          <w:tcPr>
            <w:tcW w:w="2511" w:type="dxa"/>
          </w:tcPr>
          <w:p w:rsidR="00503F41" w:rsidRDefault="00503F41" w:rsidP="00503F41">
            <w:pPr>
              <w:pStyle w:val="NormalWeb"/>
              <w:spacing w:line="276" w:lineRule="auto"/>
              <w:jc w:val="both"/>
              <w:rPr>
                <w:rFonts w:asciiTheme="minorHAnsi" w:hAnsiTheme="minorHAnsi" w:cstheme="minorHAnsi"/>
                <w:b/>
              </w:rPr>
            </w:pPr>
            <w:r w:rsidRPr="0020560D">
              <w:rPr>
                <w:rFonts w:asciiTheme="minorHAnsi" w:hAnsiTheme="minorHAnsi" w:cstheme="minorHAnsi"/>
              </w:rPr>
              <w:t>Rpart</w:t>
            </w:r>
          </w:p>
        </w:tc>
      </w:tr>
      <w:tr w:rsidR="00503F41" w:rsidTr="00503F41">
        <w:tc>
          <w:tcPr>
            <w:tcW w:w="2511" w:type="dxa"/>
          </w:tcPr>
          <w:p w:rsidR="00503F41" w:rsidRDefault="00503F41" w:rsidP="00503F41">
            <w:pPr>
              <w:pStyle w:val="NormalWeb"/>
              <w:spacing w:line="276" w:lineRule="auto"/>
              <w:jc w:val="both"/>
              <w:rPr>
                <w:rFonts w:asciiTheme="minorHAnsi" w:hAnsiTheme="minorHAnsi" w:cstheme="minorHAnsi"/>
                <w:b/>
              </w:rPr>
            </w:pPr>
            <w:r w:rsidRPr="0020560D">
              <w:rPr>
                <w:rFonts w:asciiTheme="minorHAnsi" w:hAnsiTheme="minorHAnsi" w:cstheme="minorHAnsi"/>
              </w:rPr>
              <w:t>Support Vector machine        (SVM)</w:t>
            </w:r>
          </w:p>
        </w:tc>
        <w:tc>
          <w:tcPr>
            <w:tcW w:w="2511" w:type="dxa"/>
          </w:tcPr>
          <w:p w:rsidR="00503F41" w:rsidRDefault="00503F41" w:rsidP="00503F41">
            <w:pPr>
              <w:pStyle w:val="NormalWeb"/>
              <w:spacing w:line="276" w:lineRule="auto"/>
              <w:jc w:val="both"/>
              <w:rPr>
                <w:rFonts w:asciiTheme="minorHAnsi" w:hAnsiTheme="minorHAnsi" w:cstheme="minorHAnsi"/>
                <w:b/>
              </w:rPr>
            </w:pPr>
            <w:r w:rsidRPr="0020560D">
              <w:rPr>
                <w:rFonts w:asciiTheme="minorHAnsi" w:hAnsiTheme="minorHAnsi" w:cstheme="minorHAnsi"/>
              </w:rPr>
              <w:t>Kernlab</w:t>
            </w:r>
          </w:p>
        </w:tc>
      </w:tr>
    </w:tbl>
    <w:p w:rsidR="00915551" w:rsidRPr="0020560D" w:rsidRDefault="00915551"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rPr>
        <w:t>Models which are used for classification of activity are explained below with their source codes. Table2 displays the various models with their packages used in multilevel prediction model. All models are implemented in R. We are using random forest, decision tree and SVM for the prediction.</w:t>
      </w:r>
    </w:p>
    <w:p w:rsidR="00915551" w:rsidRPr="0020560D" w:rsidRDefault="00915551" w:rsidP="007F0138">
      <w:pPr>
        <w:pStyle w:val="NormalWeb"/>
        <w:spacing w:line="276" w:lineRule="auto"/>
        <w:ind w:left="360"/>
        <w:jc w:val="both"/>
        <w:rPr>
          <w:rFonts w:asciiTheme="minorHAnsi" w:hAnsiTheme="minorHAnsi" w:cstheme="minorHAnsi"/>
          <w:b/>
        </w:rPr>
      </w:pPr>
      <w:r w:rsidRPr="0020560D">
        <w:rPr>
          <w:rFonts w:asciiTheme="minorHAnsi" w:hAnsiTheme="minorHAnsi" w:cstheme="minorHAnsi"/>
          <w:b/>
        </w:rPr>
        <w:lastRenderedPageBreak/>
        <w:t>2.5.1 Decision Tree</w:t>
      </w:r>
    </w:p>
    <w:p w:rsidR="00915551" w:rsidRPr="0020560D" w:rsidRDefault="00915551" w:rsidP="007F0138">
      <w:pPr>
        <w:pStyle w:val="NormalWeb"/>
        <w:spacing w:line="276" w:lineRule="auto"/>
        <w:ind w:left="360"/>
        <w:jc w:val="both"/>
        <w:rPr>
          <w:rFonts w:asciiTheme="minorHAnsi" w:hAnsiTheme="minorHAnsi" w:cstheme="minorHAnsi"/>
        </w:rPr>
      </w:pPr>
      <w:r w:rsidRPr="0020560D">
        <w:rPr>
          <w:rStyle w:val="Strong"/>
          <w:rFonts w:asciiTheme="minorHAnsi" w:hAnsiTheme="minorHAnsi" w:cstheme="minorHAnsi"/>
          <w:b w:val="0"/>
        </w:rPr>
        <w:t>Decision tree induction</w:t>
      </w:r>
      <w:r w:rsidRPr="0020560D">
        <w:rPr>
          <w:rFonts w:asciiTheme="minorHAnsi" w:hAnsiTheme="minorHAnsi" w:cstheme="minorHAnsi"/>
        </w:rPr>
        <w:t xml:space="preserve"> is the learning of decision trees from class-labelled training tuples. A </w:t>
      </w:r>
      <w:r w:rsidRPr="0020560D">
        <w:rPr>
          <w:rStyle w:val="Strong"/>
          <w:rFonts w:asciiTheme="minorHAnsi" w:hAnsiTheme="minorHAnsi" w:cstheme="minorHAnsi"/>
          <w:b w:val="0"/>
        </w:rPr>
        <w:t>decision tree</w:t>
      </w:r>
      <w:r w:rsidRPr="0020560D">
        <w:rPr>
          <w:rFonts w:asciiTheme="minorHAnsi" w:hAnsiTheme="minorHAnsi" w:cstheme="minorHAnsi"/>
        </w:rPr>
        <w:t xml:space="preserve"> is a flowchart-like tree structure, where each </w:t>
      </w:r>
      <w:r w:rsidRPr="0020560D">
        <w:rPr>
          <w:rStyle w:val="Strong"/>
          <w:rFonts w:asciiTheme="minorHAnsi" w:hAnsiTheme="minorHAnsi" w:cstheme="minorHAnsi"/>
          <w:b w:val="0"/>
        </w:rPr>
        <w:t>internal node</w:t>
      </w:r>
      <w:r w:rsidRPr="0020560D">
        <w:rPr>
          <w:rFonts w:asciiTheme="minorHAnsi" w:hAnsiTheme="minorHAnsi" w:cstheme="minorHAnsi"/>
        </w:rPr>
        <w:t xml:space="preserve"> (non-leaf node) denotes a test on an attribute, each </w:t>
      </w:r>
      <w:r w:rsidRPr="0020560D">
        <w:rPr>
          <w:rStyle w:val="Strong"/>
          <w:rFonts w:asciiTheme="minorHAnsi" w:hAnsiTheme="minorHAnsi" w:cstheme="minorHAnsi"/>
          <w:b w:val="0"/>
        </w:rPr>
        <w:t>branch</w:t>
      </w:r>
      <w:r w:rsidRPr="0020560D">
        <w:rPr>
          <w:rFonts w:asciiTheme="minorHAnsi" w:hAnsiTheme="minorHAnsi" w:cstheme="minorHAnsi"/>
          <w:b/>
        </w:rPr>
        <w:t xml:space="preserve"> </w:t>
      </w:r>
      <w:r w:rsidRPr="0020560D">
        <w:rPr>
          <w:rFonts w:asciiTheme="minorHAnsi" w:hAnsiTheme="minorHAnsi" w:cstheme="minorHAnsi"/>
        </w:rPr>
        <w:t xml:space="preserve">represents outcome of the test, and each </w:t>
      </w:r>
      <w:r w:rsidRPr="0020560D">
        <w:rPr>
          <w:rStyle w:val="Strong"/>
          <w:rFonts w:asciiTheme="minorHAnsi" w:hAnsiTheme="minorHAnsi" w:cstheme="minorHAnsi"/>
          <w:b w:val="0"/>
        </w:rPr>
        <w:t>leaf node</w:t>
      </w:r>
      <w:r w:rsidRPr="0020560D">
        <w:rPr>
          <w:rFonts w:asciiTheme="minorHAnsi" w:hAnsiTheme="minorHAnsi" w:cstheme="minorHAnsi"/>
        </w:rPr>
        <w:t xml:space="preserve"> (or </w:t>
      </w:r>
      <w:r w:rsidRPr="0020560D">
        <w:rPr>
          <w:rStyle w:val="Emphasis"/>
          <w:rFonts w:asciiTheme="minorHAnsi" w:hAnsiTheme="minorHAnsi" w:cstheme="minorHAnsi"/>
          <w:i w:val="0"/>
        </w:rPr>
        <w:t>terminal</w:t>
      </w:r>
      <w:r w:rsidRPr="0020560D">
        <w:rPr>
          <w:rStyle w:val="Emphasis"/>
          <w:rFonts w:asciiTheme="minorHAnsi" w:hAnsiTheme="minorHAnsi" w:cstheme="minorHAnsi"/>
        </w:rPr>
        <w:t xml:space="preserve"> node</w:t>
      </w:r>
      <w:r w:rsidRPr="0020560D">
        <w:rPr>
          <w:rFonts w:asciiTheme="minorHAnsi" w:hAnsiTheme="minorHAnsi" w:cstheme="minorHAnsi"/>
        </w:rPr>
        <w:t xml:space="preserve">) holds a class label. The topmost node in a tree is the </w:t>
      </w:r>
      <w:r w:rsidRPr="0020560D">
        <w:rPr>
          <w:rStyle w:val="Strong"/>
          <w:rFonts w:asciiTheme="minorHAnsi" w:hAnsiTheme="minorHAnsi" w:cstheme="minorHAnsi"/>
          <w:b w:val="0"/>
        </w:rPr>
        <w:t>root</w:t>
      </w:r>
      <w:r w:rsidRPr="0020560D">
        <w:rPr>
          <w:rFonts w:asciiTheme="minorHAnsi" w:hAnsiTheme="minorHAnsi" w:cstheme="minorHAnsi"/>
          <w:b/>
        </w:rPr>
        <w:t xml:space="preserve"> </w:t>
      </w:r>
      <w:r w:rsidRPr="0020560D">
        <w:rPr>
          <w:rFonts w:asciiTheme="minorHAnsi" w:hAnsiTheme="minorHAnsi" w:cstheme="minorHAnsi"/>
        </w:rPr>
        <w:t>node. [3]</w:t>
      </w:r>
    </w:p>
    <w:p w:rsidR="00915551" w:rsidRPr="0020560D" w:rsidRDefault="00915551"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rPr>
        <w:t>rpart package is used for the implementation of decision tree. Rpart library uses rpart(…) function to apply the model.</w:t>
      </w:r>
    </w:p>
    <w:p w:rsidR="00915551" w:rsidRPr="0020560D" w:rsidRDefault="00915551" w:rsidP="007F0138">
      <w:pPr>
        <w:pStyle w:val="NormalWeb"/>
        <w:spacing w:line="276" w:lineRule="auto"/>
        <w:ind w:left="360"/>
        <w:jc w:val="both"/>
        <w:rPr>
          <w:rFonts w:asciiTheme="minorHAnsi" w:hAnsiTheme="minorHAnsi" w:cstheme="minorHAnsi"/>
          <w:b/>
        </w:rPr>
      </w:pPr>
      <w:r w:rsidRPr="0020560D">
        <w:rPr>
          <w:rFonts w:asciiTheme="minorHAnsi" w:hAnsiTheme="minorHAnsi" w:cstheme="minorHAnsi"/>
          <w:b/>
        </w:rPr>
        <w:t>2.5.2 Random Forest</w:t>
      </w:r>
    </w:p>
    <w:p w:rsidR="00915551" w:rsidRPr="0020560D" w:rsidRDefault="00915551"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rPr>
        <w:t>The model builds a number of decision tree models and predicts using the ensemble. An individual decision tree is built by choosing a random sample from the training data set as the input. At each node of the tree, only a random sample of predictors is chosen for computing the split point. This introduces variation in the data used by the different trees in the forest[3]. Library used for the model is randomForest in the R. This library has method randomForest(..) to implement the model on the dataset.</w:t>
      </w:r>
    </w:p>
    <w:p w:rsidR="00915551" w:rsidRPr="0020560D" w:rsidRDefault="00915551" w:rsidP="007F0138">
      <w:pPr>
        <w:pStyle w:val="NormalWeb"/>
        <w:spacing w:line="276" w:lineRule="auto"/>
        <w:ind w:left="360"/>
        <w:jc w:val="both"/>
        <w:rPr>
          <w:rFonts w:asciiTheme="minorHAnsi" w:hAnsiTheme="minorHAnsi" w:cstheme="minorHAnsi"/>
          <w:b/>
        </w:rPr>
      </w:pPr>
      <w:r w:rsidRPr="0020560D">
        <w:rPr>
          <w:rFonts w:asciiTheme="minorHAnsi" w:hAnsiTheme="minorHAnsi" w:cstheme="minorHAnsi"/>
          <w:b/>
        </w:rPr>
        <w:t>2.5.3 Support Vector Machine (SVM)</w:t>
      </w:r>
    </w:p>
    <w:p w:rsidR="00915551" w:rsidRPr="0020560D" w:rsidRDefault="00915551"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rPr>
        <w:t>Support Vector Machines are based on the concept of decision planes that define decision boundaries. A decision plane is one that separates between a set of objects having different class memberships. A schematic example is shown in the illustration below. In this example, the objects belong either to class GREEN or RED. The separating line defines a boundary on the right side of which all objects are GREEN and to the left of which all objects are RED. Any new object (white circle) falling to the right is labelled, i.e., classified, as GREEN (or classified as RED should it fall to the left of the separating line).[4]</w:t>
      </w:r>
    </w:p>
    <w:p w:rsidR="00915551" w:rsidRPr="0020560D" w:rsidRDefault="00915551" w:rsidP="007F0138">
      <w:pPr>
        <w:pStyle w:val="NormalWeb"/>
        <w:spacing w:line="276" w:lineRule="auto"/>
        <w:jc w:val="center"/>
        <w:rPr>
          <w:rFonts w:asciiTheme="minorHAnsi" w:hAnsiTheme="minorHAnsi" w:cstheme="minorHAnsi"/>
        </w:rPr>
      </w:pPr>
      <w:r w:rsidRPr="0020560D">
        <w:rPr>
          <w:rFonts w:asciiTheme="minorHAnsi" w:hAnsiTheme="minorHAnsi" w:cstheme="minorHAnsi"/>
          <w:noProof/>
          <w:lang w:val="en-IN" w:eastAsia="en-IN"/>
        </w:rPr>
        <w:drawing>
          <wp:inline distT="0" distB="0" distL="0" distR="0" wp14:anchorId="30ED8054" wp14:editId="2260D562">
            <wp:extent cx="2171700" cy="1343025"/>
            <wp:effectExtent l="0" t="0" r="0" b="9525"/>
            <wp:docPr id="5" name="Picture 5" descr="http://www.statsoft.com/textbook/graphics/SVMIntr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www.statsoft.com/textbook/graphics/SVMIntro1.gif"/>
                    <pic:cNvPicPr>
                      <a:picLocks noChangeAspect="1" noChangeArrowheads="1"/>
                    </pic:cNvPicPr>
                  </pic:nvPicPr>
                  <pic:blipFill>
                    <a:blip r:embed="rId15"/>
                    <a:srcRect/>
                    <a:stretch>
                      <a:fillRect/>
                    </a:stretch>
                  </pic:blipFill>
                  <pic:spPr>
                    <a:xfrm>
                      <a:off x="0" y="0"/>
                      <a:ext cx="2171700" cy="1343025"/>
                    </a:xfrm>
                    <a:prstGeom prst="rect">
                      <a:avLst/>
                    </a:prstGeom>
                    <a:noFill/>
                    <a:ln w="9525">
                      <a:noFill/>
                    </a:ln>
                  </pic:spPr>
                </pic:pic>
              </a:graphicData>
            </a:graphic>
          </wp:inline>
        </w:drawing>
      </w:r>
    </w:p>
    <w:p w:rsidR="002E1F4F" w:rsidRPr="0020560D" w:rsidRDefault="00915551"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rPr>
        <w:t>Package used in R for the Support Vector Machine model is kernlab. This package include ke</w:t>
      </w:r>
      <w:r w:rsidR="00004542">
        <w:rPr>
          <w:rFonts w:asciiTheme="minorHAnsi" w:hAnsiTheme="minorHAnsi" w:cstheme="minorHAnsi"/>
        </w:rPr>
        <w:t>r</w:t>
      </w:r>
      <w:r w:rsidRPr="0020560D">
        <w:rPr>
          <w:rFonts w:asciiTheme="minorHAnsi" w:hAnsiTheme="minorHAnsi" w:cstheme="minorHAnsi"/>
        </w:rPr>
        <w:t>nlab library and function used is ksvm.</w:t>
      </w:r>
    </w:p>
    <w:p w:rsidR="002E1F4F" w:rsidRPr="0020560D" w:rsidRDefault="00915551" w:rsidP="007F0138">
      <w:pPr>
        <w:pStyle w:val="NormalWeb"/>
        <w:spacing w:line="276" w:lineRule="auto"/>
        <w:ind w:left="360"/>
        <w:jc w:val="both"/>
        <w:rPr>
          <w:rFonts w:asciiTheme="minorHAnsi" w:hAnsiTheme="minorHAnsi" w:cstheme="minorHAnsi"/>
          <w:b/>
        </w:rPr>
      </w:pPr>
      <w:r w:rsidRPr="0020560D">
        <w:rPr>
          <w:rFonts w:asciiTheme="minorHAnsi" w:hAnsiTheme="minorHAnsi" w:cstheme="minorHAnsi"/>
          <w:b/>
        </w:rPr>
        <w:t>2.6</w:t>
      </w:r>
      <w:r w:rsidR="00004542">
        <w:rPr>
          <w:rFonts w:asciiTheme="minorHAnsi" w:hAnsiTheme="minorHAnsi" w:cstheme="minorHAnsi"/>
          <w:b/>
        </w:rPr>
        <w:t xml:space="preserve"> </w:t>
      </w:r>
      <w:r w:rsidR="002E1F4F" w:rsidRPr="0020560D">
        <w:rPr>
          <w:rFonts w:asciiTheme="minorHAnsi" w:hAnsiTheme="minorHAnsi" w:cstheme="minorHAnsi"/>
          <w:b/>
        </w:rPr>
        <w:t>CLASSIFICATION MODEL EVALUATION PARAMETERS</w:t>
      </w:r>
    </w:p>
    <w:p w:rsidR="002E1F4F" w:rsidRPr="0020560D" w:rsidRDefault="002E1F4F" w:rsidP="007F0138">
      <w:pPr>
        <w:pStyle w:val="NormalWeb"/>
        <w:spacing w:line="276" w:lineRule="auto"/>
        <w:ind w:left="360"/>
        <w:jc w:val="both"/>
        <w:rPr>
          <w:rStyle w:val="ilfuvd"/>
          <w:rFonts w:asciiTheme="minorHAnsi" w:hAnsiTheme="minorHAnsi" w:cstheme="minorHAnsi"/>
        </w:rPr>
      </w:pPr>
      <w:r w:rsidRPr="0020560D">
        <w:rPr>
          <w:rFonts w:asciiTheme="minorHAnsi" w:hAnsiTheme="minorHAnsi" w:cstheme="minorHAnsi"/>
          <w:b/>
        </w:rPr>
        <w:t xml:space="preserve">2.6.1 Gini Coefficient: </w:t>
      </w:r>
      <w:r w:rsidRPr="0020560D">
        <w:rPr>
          <w:rStyle w:val="ilfuvd"/>
          <w:rFonts w:asciiTheme="minorHAnsi" w:hAnsiTheme="minorHAnsi" w:cstheme="minorHAnsi"/>
        </w:rPr>
        <w:t xml:space="preserve">The </w:t>
      </w:r>
      <w:r w:rsidRPr="0020560D">
        <w:rPr>
          <w:rStyle w:val="ilfuvd"/>
          <w:rFonts w:asciiTheme="minorHAnsi" w:hAnsiTheme="minorHAnsi" w:cstheme="minorHAnsi"/>
          <w:bCs/>
        </w:rPr>
        <w:t>Gini coefficient</w:t>
      </w:r>
      <w:r w:rsidRPr="0020560D">
        <w:rPr>
          <w:rStyle w:val="ilfuvd"/>
          <w:rFonts w:asciiTheme="minorHAnsi" w:hAnsiTheme="minorHAnsi" w:cstheme="minorHAnsi"/>
        </w:rPr>
        <w:t xml:space="preserve"> measures the inequality among values of a frequency distribution. A </w:t>
      </w:r>
      <w:r w:rsidRPr="0020560D">
        <w:rPr>
          <w:rStyle w:val="ilfuvd"/>
          <w:rFonts w:asciiTheme="minorHAnsi" w:hAnsiTheme="minorHAnsi" w:cstheme="minorHAnsi"/>
          <w:bCs/>
        </w:rPr>
        <w:t>Gini coefficient</w:t>
      </w:r>
      <w:r w:rsidRPr="0020560D">
        <w:rPr>
          <w:rStyle w:val="ilfuvd"/>
          <w:rFonts w:asciiTheme="minorHAnsi" w:hAnsiTheme="minorHAnsi" w:cstheme="minorHAnsi"/>
        </w:rPr>
        <w:t xml:space="preserve"> of zero expresses perfect equality where all values are the same. Gini coefficient ranges from 0 to 1. The 0 values denotes the perfect equality of data.[4]</w:t>
      </w:r>
    </w:p>
    <w:p w:rsidR="002E1F4F" w:rsidRPr="0020560D" w:rsidRDefault="002E1F4F" w:rsidP="007F0138">
      <w:pPr>
        <w:pStyle w:val="NormalWeb"/>
        <w:spacing w:line="276" w:lineRule="auto"/>
        <w:ind w:left="360"/>
        <w:jc w:val="both"/>
        <w:rPr>
          <w:rStyle w:val="Emphasis"/>
          <w:rFonts w:asciiTheme="minorHAnsi" w:hAnsiTheme="minorHAnsi" w:cstheme="minorHAnsi"/>
          <w:bCs/>
          <w:i w:val="0"/>
        </w:rPr>
      </w:pPr>
      <w:r w:rsidRPr="0020560D">
        <w:rPr>
          <w:rStyle w:val="ilfuvd"/>
          <w:rFonts w:asciiTheme="minorHAnsi" w:hAnsiTheme="minorHAnsi" w:cstheme="minorHAnsi"/>
          <w:b/>
        </w:rPr>
        <w:t xml:space="preserve">2.6.2 Sensitivity: </w:t>
      </w:r>
      <w:r w:rsidRPr="0020560D">
        <w:rPr>
          <w:rStyle w:val="Emphasis"/>
          <w:rFonts w:asciiTheme="minorHAnsi" w:hAnsiTheme="minorHAnsi" w:cstheme="minorHAnsi"/>
          <w:bCs/>
          <w:i w:val="0"/>
        </w:rPr>
        <w:t>Sensitivity or Recall is also known as True positive rate. It is the ratio of actual positives which are correctly identified as positive[5]. It is calculates as,</w:t>
      </w:r>
    </w:p>
    <w:p w:rsidR="002E1F4F" w:rsidRPr="0020560D" w:rsidRDefault="002E1F4F" w:rsidP="007F0138">
      <w:pPr>
        <w:pStyle w:val="NormalWeb"/>
        <w:spacing w:line="276" w:lineRule="auto"/>
        <w:ind w:left="360"/>
        <w:jc w:val="center"/>
        <w:rPr>
          <w:rStyle w:val="Emphasis"/>
          <w:rFonts w:asciiTheme="minorHAnsi" w:hAnsiTheme="minorHAnsi" w:cstheme="minorHAnsi"/>
          <w:b/>
          <w:bCs/>
          <w:i w:val="0"/>
        </w:rPr>
      </w:pPr>
      <w:r w:rsidRPr="0020560D">
        <w:rPr>
          <w:rStyle w:val="Emphasis"/>
          <w:rFonts w:asciiTheme="minorHAnsi" w:hAnsiTheme="minorHAnsi" w:cstheme="minorHAnsi"/>
          <w:b/>
          <w:bCs/>
          <w:i w:val="0"/>
        </w:rPr>
        <w:t>Recall = TP/(TP+FN)</w:t>
      </w:r>
    </w:p>
    <w:p w:rsidR="002E1F4F" w:rsidRPr="0020560D" w:rsidRDefault="002E1F4F" w:rsidP="007F0138">
      <w:pPr>
        <w:pStyle w:val="NormalWeb"/>
        <w:spacing w:line="276" w:lineRule="auto"/>
        <w:ind w:left="360"/>
        <w:jc w:val="both"/>
        <w:rPr>
          <w:rStyle w:val="Emphasis"/>
          <w:rFonts w:asciiTheme="minorHAnsi" w:hAnsiTheme="minorHAnsi" w:cstheme="minorHAnsi"/>
          <w:bCs/>
          <w:i w:val="0"/>
        </w:rPr>
      </w:pPr>
      <w:r w:rsidRPr="0020560D">
        <w:rPr>
          <w:rStyle w:val="Emphasis"/>
          <w:rFonts w:asciiTheme="minorHAnsi" w:hAnsiTheme="minorHAnsi" w:cstheme="minorHAnsi"/>
          <w:b/>
          <w:bCs/>
          <w:i w:val="0"/>
        </w:rPr>
        <w:t xml:space="preserve">2.6.3 Specificity: </w:t>
      </w:r>
      <w:r w:rsidRPr="0020560D">
        <w:rPr>
          <w:rStyle w:val="Emphasis"/>
          <w:rFonts w:asciiTheme="minorHAnsi" w:hAnsiTheme="minorHAnsi" w:cstheme="minorHAnsi"/>
          <w:bCs/>
          <w:i w:val="0"/>
        </w:rPr>
        <w:t>It is also known as true negative rate. It is the ratio of actual negatives which are correctly identified as negative[5]. It is computed as,</w:t>
      </w:r>
    </w:p>
    <w:p w:rsidR="002E1F4F" w:rsidRPr="0020560D" w:rsidRDefault="002E1F4F" w:rsidP="007F0138">
      <w:pPr>
        <w:pStyle w:val="NormalWeb"/>
        <w:spacing w:line="276" w:lineRule="auto"/>
        <w:ind w:left="360"/>
        <w:jc w:val="center"/>
        <w:rPr>
          <w:rStyle w:val="Emphasis"/>
          <w:rFonts w:asciiTheme="minorHAnsi" w:hAnsiTheme="minorHAnsi" w:cstheme="minorHAnsi"/>
          <w:b/>
          <w:bCs/>
          <w:i w:val="0"/>
        </w:rPr>
      </w:pPr>
      <w:r w:rsidRPr="0020560D">
        <w:rPr>
          <w:rStyle w:val="Emphasis"/>
          <w:rFonts w:asciiTheme="minorHAnsi" w:hAnsiTheme="minorHAnsi" w:cstheme="minorHAnsi"/>
          <w:b/>
          <w:bCs/>
          <w:i w:val="0"/>
        </w:rPr>
        <w:t>Specificity=TN/(TP+FN)</w:t>
      </w:r>
    </w:p>
    <w:p w:rsidR="002E1F4F" w:rsidRPr="0020560D" w:rsidRDefault="002E1F4F" w:rsidP="007F0138">
      <w:pPr>
        <w:pStyle w:val="NormalWeb"/>
        <w:spacing w:line="276" w:lineRule="auto"/>
        <w:ind w:left="360"/>
        <w:jc w:val="both"/>
        <w:rPr>
          <w:rStyle w:val="Emphasis"/>
          <w:rFonts w:asciiTheme="minorHAnsi" w:hAnsiTheme="minorHAnsi" w:cstheme="minorHAnsi"/>
          <w:bCs/>
          <w:i w:val="0"/>
        </w:rPr>
      </w:pPr>
      <w:r w:rsidRPr="0020560D">
        <w:rPr>
          <w:rStyle w:val="Emphasis"/>
          <w:rFonts w:asciiTheme="minorHAnsi" w:hAnsiTheme="minorHAnsi" w:cstheme="minorHAnsi"/>
          <w:b/>
          <w:bCs/>
          <w:i w:val="0"/>
        </w:rPr>
        <w:t xml:space="preserve">2.6.4 Precision: </w:t>
      </w:r>
      <w:r w:rsidRPr="0020560D">
        <w:rPr>
          <w:rStyle w:val="Emphasis"/>
          <w:rFonts w:asciiTheme="minorHAnsi" w:hAnsiTheme="minorHAnsi" w:cstheme="minorHAnsi"/>
          <w:bCs/>
          <w:i w:val="0"/>
        </w:rPr>
        <w:t>Precision can be thought of as a measure of exactness; it means what percentage of  tuples labelled as positive are actually positive[6].</w:t>
      </w:r>
    </w:p>
    <w:p w:rsidR="002E1F4F" w:rsidRPr="0020560D" w:rsidRDefault="002E1F4F" w:rsidP="007F0138">
      <w:pPr>
        <w:pStyle w:val="NormalWeb"/>
        <w:spacing w:line="276" w:lineRule="auto"/>
        <w:ind w:left="360"/>
        <w:jc w:val="center"/>
        <w:rPr>
          <w:rStyle w:val="Emphasis"/>
          <w:rFonts w:asciiTheme="minorHAnsi" w:hAnsiTheme="minorHAnsi" w:cstheme="minorHAnsi"/>
          <w:b/>
          <w:bCs/>
          <w:i w:val="0"/>
        </w:rPr>
      </w:pPr>
      <w:r w:rsidRPr="0020560D">
        <w:rPr>
          <w:rStyle w:val="Emphasis"/>
          <w:rFonts w:asciiTheme="minorHAnsi" w:hAnsiTheme="minorHAnsi" w:cstheme="minorHAnsi"/>
          <w:b/>
          <w:bCs/>
          <w:i w:val="0"/>
        </w:rPr>
        <w:t>Precision= TP/(TP+FP)</w:t>
      </w:r>
    </w:p>
    <w:p w:rsidR="002E1F4F" w:rsidRPr="0020560D" w:rsidRDefault="002E1F4F" w:rsidP="007F0138">
      <w:pPr>
        <w:pStyle w:val="NormalWeb"/>
        <w:spacing w:line="276" w:lineRule="auto"/>
        <w:ind w:left="360"/>
        <w:jc w:val="both"/>
        <w:rPr>
          <w:rFonts w:asciiTheme="minorHAnsi" w:hAnsiTheme="minorHAnsi" w:cstheme="minorHAnsi"/>
        </w:rPr>
      </w:pPr>
      <w:r w:rsidRPr="0020560D">
        <w:rPr>
          <w:rFonts w:asciiTheme="minorHAnsi" w:hAnsiTheme="minorHAnsi" w:cstheme="minorHAnsi"/>
          <w:b/>
        </w:rPr>
        <w:t xml:space="preserve">2.6.5 Accuracy: </w:t>
      </w:r>
      <w:r w:rsidRPr="0020560D">
        <w:rPr>
          <w:rFonts w:asciiTheme="minorHAnsi" w:hAnsiTheme="minorHAnsi" w:cstheme="minorHAnsi"/>
        </w:rPr>
        <w:t>Accuracy is most important criteria to measure exactness of any classifier[6]. The accuracy can be calculated as</w:t>
      </w:r>
    </w:p>
    <w:p w:rsidR="00915551" w:rsidRPr="0020560D" w:rsidRDefault="002E1F4F" w:rsidP="007F0138">
      <w:pPr>
        <w:pStyle w:val="NormalWeb"/>
        <w:spacing w:line="276" w:lineRule="auto"/>
        <w:ind w:left="360"/>
        <w:jc w:val="center"/>
        <w:rPr>
          <w:rFonts w:asciiTheme="minorHAnsi" w:hAnsiTheme="minorHAnsi" w:cstheme="minorHAnsi"/>
        </w:rPr>
      </w:pPr>
      <w:r w:rsidRPr="0020560D">
        <w:rPr>
          <w:rFonts w:asciiTheme="minorHAnsi" w:hAnsiTheme="minorHAnsi" w:cstheme="minorHAnsi"/>
          <w:b/>
        </w:rPr>
        <w:t>Accuracy= ((TP+FP)/(TP+FP+FN+TN))*100</w:t>
      </w:r>
    </w:p>
    <w:p w:rsidR="002E1F4F" w:rsidRPr="0020560D" w:rsidRDefault="002E1F4F" w:rsidP="007F0138">
      <w:pPr>
        <w:pStyle w:val="ListParagraph"/>
        <w:numPr>
          <w:ilvl w:val="0"/>
          <w:numId w:val="4"/>
        </w:numPr>
        <w:spacing w:line="276" w:lineRule="auto"/>
        <w:jc w:val="both"/>
        <w:rPr>
          <w:rFonts w:cstheme="minorHAnsi"/>
          <w:b/>
          <w:sz w:val="24"/>
          <w:szCs w:val="24"/>
        </w:rPr>
      </w:pPr>
      <w:r w:rsidRPr="0020560D">
        <w:rPr>
          <w:rFonts w:cstheme="minorHAnsi"/>
          <w:b/>
          <w:sz w:val="24"/>
          <w:szCs w:val="24"/>
        </w:rPr>
        <w:lastRenderedPageBreak/>
        <w:t>RESULT ANALYSIS AND CONCLUSION</w:t>
      </w:r>
    </w:p>
    <w:p w:rsidR="002E1F4F" w:rsidRDefault="002E1F4F" w:rsidP="007F0138">
      <w:pPr>
        <w:pStyle w:val="ListParagraph"/>
        <w:numPr>
          <w:ilvl w:val="1"/>
          <w:numId w:val="4"/>
        </w:numPr>
        <w:spacing w:line="276" w:lineRule="auto"/>
        <w:jc w:val="both"/>
        <w:rPr>
          <w:rFonts w:cstheme="minorHAnsi"/>
          <w:b/>
          <w:sz w:val="24"/>
          <w:szCs w:val="24"/>
        </w:rPr>
      </w:pPr>
      <w:r w:rsidRPr="0020560D">
        <w:rPr>
          <w:rFonts w:cstheme="minorHAnsi"/>
          <w:b/>
          <w:sz w:val="24"/>
          <w:szCs w:val="24"/>
        </w:rPr>
        <w:t>RESULT</w:t>
      </w:r>
    </w:p>
    <w:tbl>
      <w:tblPr>
        <w:tblStyle w:val="TableGrid"/>
        <w:tblW w:w="4429" w:type="dxa"/>
        <w:tblLook w:val="04A0" w:firstRow="1" w:lastRow="0" w:firstColumn="1" w:lastColumn="0" w:noHBand="0" w:noVBand="1"/>
      </w:tblPr>
      <w:tblGrid>
        <w:gridCol w:w="969"/>
        <w:gridCol w:w="715"/>
        <w:gridCol w:w="1155"/>
        <w:gridCol w:w="1140"/>
        <w:gridCol w:w="1043"/>
      </w:tblGrid>
      <w:tr w:rsidR="00503F41" w:rsidTr="00503F41">
        <w:trPr>
          <w:trHeight w:val="1108"/>
        </w:trPr>
        <w:tc>
          <w:tcPr>
            <w:tcW w:w="854" w:type="dxa"/>
          </w:tcPr>
          <w:p w:rsidR="00503F41" w:rsidRDefault="00503F41" w:rsidP="00503F41">
            <w:pPr>
              <w:spacing w:line="276" w:lineRule="auto"/>
              <w:jc w:val="both"/>
              <w:rPr>
                <w:rFonts w:cstheme="minorHAnsi"/>
                <w:b/>
                <w:sz w:val="24"/>
                <w:szCs w:val="24"/>
              </w:rPr>
            </w:pPr>
            <w:r>
              <w:rPr>
                <w:rFonts w:cstheme="minorHAnsi"/>
                <w:b/>
                <w:sz w:val="24"/>
                <w:szCs w:val="24"/>
              </w:rPr>
              <w:t>Model</w:t>
            </w:r>
          </w:p>
        </w:tc>
        <w:tc>
          <w:tcPr>
            <w:tcW w:w="626" w:type="dxa"/>
          </w:tcPr>
          <w:p w:rsidR="00503F41" w:rsidRDefault="00503F41" w:rsidP="00503F41">
            <w:pPr>
              <w:spacing w:line="276" w:lineRule="auto"/>
              <w:jc w:val="both"/>
              <w:rPr>
                <w:rFonts w:cstheme="minorHAnsi"/>
                <w:b/>
                <w:sz w:val="24"/>
                <w:szCs w:val="24"/>
              </w:rPr>
            </w:pPr>
            <w:r>
              <w:rPr>
                <w:rFonts w:cstheme="minorHAnsi"/>
                <w:b/>
                <w:sz w:val="24"/>
                <w:szCs w:val="24"/>
              </w:rPr>
              <w:t>Ginn index</w:t>
            </w:r>
          </w:p>
        </w:tc>
        <w:tc>
          <w:tcPr>
            <w:tcW w:w="1021" w:type="dxa"/>
          </w:tcPr>
          <w:p w:rsidR="00503F41" w:rsidRDefault="00503F41" w:rsidP="00503F41">
            <w:pPr>
              <w:spacing w:line="276" w:lineRule="auto"/>
              <w:jc w:val="both"/>
              <w:rPr>
                <w:rFonts w:cstheme="minorHAnsi"/>
                <w:b/>
                <w:sz w:val="24"/>
                <w:szCs w:val="24"/>
              </w:rPr>
            </w:pPr>
            <w:r>
              <w:rPr>
                <w:rFonts w:cstheme="minorHAnsi"/>
                <w:b/>
                <w:sz w:val="24"/>
                <w:szCs w:val="24"/>
              </w:rPr>
              <w:t>Sensitivity</w:t>
            </w:r>
          </w:p>
        </w:tc>
        <w:tc>
          <w:tcPr>
            <w:tcW w:w="1008" w:type="dxa"/>
          </w:tcPr>
          <w:p w:rsidR="00503F41" w:rsidRDefault="00503F41" w:rsidP="00503F41">
            <w:pPr>
              <w:spacing w:line="276" w:lineRule="auto"/>
              <w:jc w:val="both"/>
              <w:rPr>
                <w:rFonts w:cstheme="minorHAnsi"/>
                <w:b/>
                <w:sz w:val="24"/>
                <w:szCs w:val="24"/>
              </w:rPr>
            </w:pPr>
            <w:r>
              <w:rPr>
                <w:rFonts w:cstheme="minorHAnsi"/>
                <w:b/>
                <w:sz w:val="24"/>
                <w:szCs w:val="24"/>
              </w:rPr>
              <w:t>Specificity</w:t>
            </w:r>
          </w:p>
        </w:tc>
        <w:tc>
          <w:tcPr>
            <w:tcW w:w="920" w:type="dxa"/>
          </w:tcPr>
          <w:p w:rsidR="00503F41" w:rsidRDefault="00503F41" w:rsidP="00503F41">
            <w:pPr>
              <w:spacing w:line="276" w:lineRule="auto"/>
              <w:jc w:val="both"/>
              <w:rPr>
                <w:rFonts w:cstheme="minorHAnsi"/>
                <w:b/>
                <w:sz w:val="24"/>
                <w:szCs w:val="24"/>
              </w:rPr>
            </w:pPr>
            <w:r>
              <w:rPr>
                <w:rFonts w:cstheme="minorHAnsi"/>
                <w:b/>
                <w:sz w:val="24"/>
                <w:szCs w:val="24"/>
              </w:rPr>
              <w:t>precision</w:t>
            </w:r>
          </w:p>
        </w:tc>
      </w:tr>
      <w:tr w:rsidR="00503F41" w:rsidTr="00503F41">
        <w:trPr>
          <w:trHeight w:val="468"/>
        </w:trPr>
        <w:tc>
          <w:tcPr>
            <w:tcW w:w="854"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Decision</w:t>
            </w:r>
          </w:p>
          <w:p w:rsidR="00503F41" w:rsidRPr="00503F41" w:rsidRDefault="00503F41" w:rsidP="00503F41">
            <w:pPr>
              <w:spacing w:line="276" w:lineRule="auto"/>
              <w:jc w:val="both"/>
              <w:rPr>
                <w:rFonts w:cstheme="minorHAnsi"/>
                <w:sz w:val="24"/>
                <w:szCs w:val="24"/>
              </w:rPr>
            </w:pPr>
            <w:r w:rsidRPr="00503F41">
              <w:rPr>
                <w:rFonts w:cstheme="minorHAnsi"/>
                <w:sz w:val="24"/>
                <w:szCs w:val="24"/>
              </w:rPr>
              <w:t>tree</w:t>
            </w:r>
          </w:p>
        </w:tc>
        <w:tc>
          <w:tcPr>
            <w:tcW w:w="626"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0.699</w:t>
            </w:r>
          </w:p>
        </w:tc>
        <w:tc>
          <w:tcPr>
            <w:tcW w:w="1021"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0.79</w:t>
            </w:r>
          </w:p>
        </w:tc>
        <w:tc>
          <w:tcPr>
            <w:tcW w:w="1008"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0.783</w:t>
            </w:r>
          </w:p>
        </w:tc>
        <w:tc>
          <w:tcPr>
            <w:tcW w:w="920"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0.803</w:t>
            </w:r>
          </w:p>
        </w:tc>
      </w:tr>
      <w:tr w:rsidR="00503F41" w:rsidTr="00503F41">
        <w:trPr>
          <w:trHeight w:val="454"/>
        </w:trPr>
        <w:tc>
          <w:tcPr>
            <w:tcW w:w="854"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Random forest</w:t>
            </w:r>
          </w:p>
        </w:tc>
        <w:tc>
          <w:tcPr>
            <w:tcW w:w="626"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0.859</w:t>
            </w:r>
          </w:p>
        </w:tc>
        <w:tc>
          <w:tcPr>
            <w:tcW w:w="1021"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0.86</w:t>
            </w:r>
          </w:p>
        </w:tc>
        <w:tc>
          <w:tcPr>
            <w:tcW w:w="1008"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0.891</w:t>
            </w:r>
          </w:p>
        </w:tc>
        <w:tc>
          <w:tcPr>
            <w:tcW w:w="920"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0.94</w:t>
            </w:r>
          </w:p>
        </w:tc>
      </w:tr>
      <w:tr w:rsidR="00503F41" w:rsidTr="00503F41">
        <w:trPr>
          <w:trHeight w:val="468"/>
        </w:trPr>
        <w:tc>
          <w:tcPr>
            <w:tcW w:w="854"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SVM</w:t>
            </w:r>
          </w:p>
        </w:tc>
        <w:tc>
          <w:tcPr>
            <w:tcW w:w="626"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0.796</w:t>
            </w:r>
          </w:p>
        </w:tc>
        <w:tc>
          <w:tcPr>
            <w:tcW w:w="1021"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0.705</w:t>
            </w:r>
          </w:p>
        </w:tc>
        <w:tc>
          <w:tcPr>
            <w:tcW w:w="1008"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0.939</w:t>
            </w:r>
          </w:p>
        </w:tc>
        <w:tc>
          <w:tcPr>
            <w:tcW w:w="920" w:type="dxa"/>
          </w:tcPr>
          <w:p w:rsidR="00503F41" w:rsidRPr="00503F41" w:rsidRDefault="00503F41" w:rsidP="00503F41">
            <w:pPr>
              <w:spacing w:line="276" w:lineRule="auto"/>
              <w:jc w:val="both"/>
              <w:rPr>
                <w:rFonts w:cstheme="minorHAnsi"/>
                <w:sz w:val="24"/>
                <w:szCs w:val="24"/>
              </w:rPr>
            </w:pPr>
            <w:r w:rsidRPr="00503F41">
              <w:rPr>
                <w:rFonts w:cstheme="minorHAnsi"/>
                <w:sz w:val="24"/>
                <w:szCs w:val="24"/>
              </w:rPr>
              <w:t>0.919</w:t>
            </w:r>
          </w:p>
        </w:tc>
      </w:tr>
    </w:tbl>
    <w:p w:rsidR="00503F41" w:rsidRDefault="00503F41" w:rsidP="00503F41">
      <w:pPr>
        <w:spacing w:line="276" w:lineRule="auto"/>
        <w:ind w:left="360"/>
        <w:jc w:val="both"/>
        <w:rPr>
          <w:rFonts w:cstheme="minorHAnsi"/>
          <w:b/>
          <w:sz w:val="24"/>
          <w:szCs w:val="24"/>
        </w:rPr>
      </w:pPr>
    </w:p>
    <w:p w:rsidR="00503F41" w:rsidRDefault="00503F41" w:rsidP="00503F41">
      <w:pPr>
        <w:spacing w:line="276" w:lineRule="auto"/>
        <w:ind w:left="360"/>
        <w:jc w:val="both"/>
        <w:rPr>
          <w:rFonts w:cstheme="minorHAnsi"/>
          <w:sz w:val="24"/>
          <w:szCs w:val="24"/>
        </w:rPr>
      </w:pPr>
      <w:r>
        <w:rPr>
          <w:rFonts w:cstheme="minorHAnsi"/>
          <w:sz w:val="24"/>
          <w:szCs w:val="24"/>
        </w:rPr>
        <w:t>The Accuracy and Time consumed are given in table below.</w:t>
      </w:r>
    </w:p>
    <w:p w:rsidR="00503F41" w:rsidRPr="00503F41" w:rsidRDefault="00503F41" w:rsidP="00503F41">
      <w:pPr>
        <w:spacing w:line="276" w:lineRule="auto"/>
        <w:ind w:left="360"/>
        <w:jc w:val="both"/>
        <w:rPr>
          <w:rFonts w:cstheme="minorHAnsi"/>
          <w:sz w:val="24"/>
          <w:szCs w:val="24"/>
        </w:rPr>
      </w:pPr>
    </w:p>
    <w:tbl>
      <w:tblPr>
        <w:tblStyle w:val="TableGrid"/>
        <w:tblW w:w="5022" w:type="dxa"/>
        <w:tblLook w:val="04A0" w:firstRow="1" w:lastRow="0" w:firstColumn="1" w:lastColumn="0" w:noHBand="0" w:noVBand="1"/>
      </w:tblPr>
      <w:tblGrid>
        <w:gridCol w:w="1194"/>
        <w:gridCol w:w="2064"/>
        <w:gridCol w:w="1764"/>
      </w:tblGrid>
      <w:tr w:rsidR="00503F41" w:rsidTr="00CC6F27">
        <w:trPr>
          <w:trHeight w:val="737"/>
        </w:trPr>
        <w:tc>
          <w:tcPr>
            <w:tcW w:w="1194" w:type="dxa"/>
          </w:tcPr>
          <w:p w:rsidR="00503F41" w:rsidRDefault="00503F41" w:rsidP="00EC7ED3">
            <w:pPr>
              <w:spacing w:line="276" w:lineRule="auto"/>
              <w:jc w:val="both"/>
              <w:rPr>
                <w:rFonts w:cstheme="minorHAnsi"/>
                <w:b/>
                <w:sz w:val="24"/>
                <w:szCs w:val="24"/>
              </w:rPr>
            </w:pPr>
            <w:r>
              <w:rPr>
                <w:rFonts w:cstheme="minorHAnsi"/>
                <w:b/>
                <w:sz w:val="24"/>
                <w:szCs w:val="24"/>
              </w:rPr>
              <w:t>model</w:t>
            </w:r>
          </w:p>
        </w:tc>
        <w:tc>
          <w:tcPr>
            <w:tcW w:w="2064" w:type="dxa"/>
          </w:tcPr>
          <w:p w:rsidR="00503F41" w:rsidRDefault="00503F41" w:rsidP="00EC7ED3">
            <w:pPr>
              <w:spacing w:line="276" w:lineRule="auto"/>
              <w:jc w:val="both"/>
              <w:rPr>
                <w:rFonts w:cstheme="minorHAnsi"/>
                <w:b/>
                <w:sz w:val="24"/>
                <w:szCs w:val="24"/>
              </w:rPr>
            </w:pPr>
            <w:r>
              <w:rPr>
                <w:rFonts w:cstheme="minorHAnsi"/>
                <w:b/>
                <w:sz w:val="24"/>
                <w:szCs w:val="24"/>
              </w:rPr>
              <w:t>Accuracy</w:t>
            </w:r>
          </w:p>
        </w:tc>
        <w:tc>
          <w:tcPr>
            <w:tcW w:w="1764" w:type="dxa"/>
          </w:tcPr>
          <w:p w:rsidR="00503F41" w:rsidRDefault="00503F41" w:rsidP="00EC7ED3">
            <w:pPr>
              <w:spacing w:line="276" w:lineRule="auto"/>
              <w:jc w:val="both"/>
              <w:rPr>
                <w:rFonts w:cstheme="minorHAnsi"/>
                <w:b/>
                <w:sz w:val="24"/>
                <w:szCs w:val="24"/>
              </w:rPr>
            </w:pPr>
            <w:r>
              <w:rPr>
                <w:rFonts w:cstheme="minorHAnsi"/>
                <w:b/>
                <w:sz w:val="24"/>
                <w:szCs w:val="24"/>
              </w:rPr>
              <w:t>Total time(in sec)</w:t>
            </w:r>
          </w:p>
        </w:tc>
      </w:tr>
      <w:tr w:rsidR="00503F41" w:rsidRPr="00503F41" w:rsidTr="00503F41">
        <w:trPr>
          <w:trHeight w:val="514"/>
        </w:trPr>
        <w:tc>
          <w:tcPr>
            <w:tcW w:w="1194" w:type="dxa"/>
          </w:tcPr>
          <w:p w:rsidR="00503F41" w:rsidRPr="00503F41" w:rsidRDefault="00503F41" w:rsidP="00EC7ED3">
            <w:pPr>
              <w:spacing w:line="276" w:lineRule="auto"/>
              <w:jc w:val="both"/>
              <w:rPr>
                <w:rFonts w:cstheme="minorHAnsi"/>
                <w:sz w:val="24"/>
                <w:szCs w:val="24"/>
              </w:rPr>
            </w:pPr>
            <w:r w:rsidRPr="00503F41">
              <w:rPr>
                <w:rFonts w:cstheme="minorHAnsi"/>
                <w:sz w:val="24"/>
                <w:szCs w:val="24"/>
              </w:rPr>
              <w:t>Decision</w:t>
            </w:r>
          </w:p>
          <w:p w:rsidR="00503F41" w:rsidRPr="00503F41" w:rsidRDefault="00503F41" w:rsidP="00EC7ED3">
            <w:pPr>
              <w:spacing w:line="276" w:lineRule="auto"/>
              <w:jc w:val="both"/>
              <w:rPr>
                <w:rFonts w:cstheme="minorHAnsi"/>
                <w:sz w:val="24"/>
                <w:szCs w:val="24"/>
              </w:rPr>
            </w:pPr>
            <w:r w:rsidRPr="00503F41">
              <w:rPr>
                <w:rFonts w:cstheme="minorHAnsi"/>
                <w:sz w:val="24"/>
                <w:szCs w:val="24"/>
              </w:rPr>
              <w:t>tree</w:t>
            </w:r>
          </w:p>
        </w:tc>
        <w:tc>
          <w:tcPr>
            <w:tcW w:w="2064" w:type="dxa"/>
          </w:tcPr>
          <w:p w:rsidR="00503F41" w:rsidRPr="00503F41" w:rsidRDefault="00503F41" w:rsidP="00EC7ED3">
            <w:pPr>
              <w:spacing w:line="276" w:lineRule="auto"/>
              <w:jc w:val="both"/>
              <w:rPr>
                <w:rFonts w:cstheme="minorHAnsi"/>
                <w:sz w:val="24"/>
                <w:szCs w:val="24"/>
              </w:rPr>
            </w:pPr>
            <w:r>
              <w:rPr>
                <w:rFonts w:cstheme="minorHAnsi"/>
                <w:sz w:val="24"/>
                <w:szCs w:val="24"/>
              </w:rPr>
              <w:t>78.67</w:t>
            </w:r>
          </w:p>
        </w:tc>
        <w:tc>
          <w:tcPr>
            <w:tcW w:w="1764" w:type="dxa"/>
          </w:tcPr>
          <w:p w:rsidR="00503F41" w:rsidRPr="00503F41" w:rsidRDefault="00503F41" w:rsidP="00EC7ED3">
            <w:pPr>
              <w:spacing w:line="276" w:lineRule="auto"/>
              <w:jc w:val="both"/>
              <w:rPr>
                <w:rFonts w:cstheme="minorHAnsi"/>
                <w:sz w:val="24"/>
                <w:szCs w:val="24"/>
              </w:rPr>
            </w:pPr>
            <w:r>
              <w:rPr>
                <w:rFonts w:cstheme="minorHAnsi"/>
                <w:sz w:val="24"/>
                <w:szCs w:val="24"/>
              </w:rPr>
              <w:t>7.02</w:t>
            </w:r>
          </w:p>
        </w:tc>
      </w:tr>
      <w:tr w:rsidR="00503F41" w:rsidRPr="00503F41" w:rsidTr="00503F41">
        <w:trPr>
          <w:trHeight w:val="498"/>
        </w:trPr>
        <w:tc>
          <w:tcPr>
            <w:tcW w:w="1194" w:type="dxa"/>
          </w:tcPr>
          <w:p w:rsidR="00503F41" w:rsidRPr="00503F41" w:rsidRDefault="00503F41" w:rsidP="00EC7ED3">
            <w:pPr>
              <w:spacing w:line="276" w:lineRule="auto"/>
              <w:jc w:val="both"/>
              <w:rPr>
                <w:rFonts w:cstheme="minorHAnsi"/>
                <w:sz w:val="24"/>
                <w:szCs w:val="24"/>
              </w:rPr>
            </w:pPr>
            <w:r w:rsidRPr="00503F41">
              <w:rPr>
                <w:rFonts w:cstheme="minorHAnsi"/>
                <w:sz w:val="24"/>
                <w:szCs w:val="24"/>
              </w:rPr>
              <w:t>Random forest</w:t>
            </w:r>
          </w:p>
        </w:tc>
        <w:tc>
          <w:tcPr>
            <w:tcW w:w="2064" w:type="dxa"/>
          </w:tcPr>
          <w:p w:rsidR="00503F41" w:rsidRPr="00503F41" w:rsidRDefault="00503F41" w:rsidP="00EC7ED3">
            <w:pPr>
              <w:spacing w:line="276" w:lineRule="auto"/>
              <w:jc w:val="both"/>
              <w:rPr>
                <w:rFonts w:cstheme="minorHAnsi"/>
                <w:sz w:val="24"/>
                <w:szCs w:val="24"/>
              </w:rPr>
            </w:pPr>
            <w:r>
              <w:rPr>
                <w:rFonts w:cstheme="minorHAnsi"/>
                <w:sz w:val="24"/>
                <w:szCs w:val="24"/>
              </w:rPr>
              <w:t>88.55</w:t>
            </w:r>
          </w:p>
        </w:tc>
        <w:tc>
          <w:tcPr>
            <w:tcW w:w="1764" w:type="dxa"/>
          </w:tcPr>
          <w:p w:rsidR="00503F41" w:rsidRPr="00503F41" w:rsidRDefault="00503F41" w:rsidP="00EC7ED3">
            <w:pPr>
              <w:spacing w:line="276" w:lineRule="auto"/>
              <w:jc w:val="both"/>
              <w:rPr>
                <w:rFonts w:cstheme="minorHAnsi"/>
                <w:sz w:val="24"/>
                <w:szCs w:val="24"/>
              </w:rPr>
            </w:pPr>
            <w:r>
              <w:rPr>
                <w:rFonts w:cstheme="minorHAnsi"/>
                <w:sz w:val="24"/>
                <w:szCs w:val="24"/>
              </w:rPr>
              <w:t>8.86</w:t>
            </w:r>
          </w:p>
        </w:tc>
      </w:tr>
      <w:tr w:rsidR="00503F41" w:rsidRPr="00503F41" w:rsidTr="00503F41">
        <w:trPr>
          <w:trHeight w:val="514"/>
        </w:trPr>
        <w:tc>
          <w:tcPr>
            <w:tcW w:w="1194" w:type="dxa"/>
          </w:tcPr>
          <w:p w:rsidR="00503F41" w:rsidRPr="00503F41" w:rsidRDefault="00503F41" w:rsidP="00EC7ED3">
            <w:pPr>
              <w:spacing w:line="276" w:lineRule="auto"/>
              <w:jc w:val="both"/>
              <w:rPr>
                <w:rFonts w:cstheme="minorHAnsi"/>
                <w:sz w:val="24"/>
                <w:szCs w:val="24"/>
              </w:rPr>
            </w:pPr>
            <w:r w:rsidRPr="00503F41">
              <w:rPr>
                <w:rFonts w:cstheme="minorHAnsi"/>
                <w:sz w:val="24"/>
                <w:szCs w:val="24"/>
              </w:rPr>
              <w:t>SVM</w:t>
            </w:r>
          </w:p>
        </w:tc>
        <w:tc>
          <w:tcPr>
            <w:tcW w:w="2064" w:type="dxa"/>
          </w:tcPr>
          <w:p w:rsidR="00503F41" w:rsidRPr="00503F41" w:rsidRDefault="00503F41" w:rsidP="00EC7ED3">
            <w:pPr>
              <w:spacing w:line="276" w:lineRule="auto"/>
              <w:jc w:val="both"/>
              <w:rPr>
                <w:rFonts w:cstheme="minorHAnsi"/>
                <w:sz w:val="24"/>
                <w:szCs w:val="24"/>
              </w:rPr>
            </w:pPr>
            <w:r>
              <w:rPr>
                <w:rFonts w:cstheme="minorHAnsi"/>
                <w:sz w:val="24"/>
                <w:szCs w:val="24"/>
              </w:rPr>
              <w:t>82.4</w:t>
            </w:r>
          </w:p>
        </w:tc>
        <w:tc>
          <w:tcPr>
            <w:tcW w:w="1764" w:type="dxa"/>
          </w:tcPr>
          <w:p w:rsidR="00503F41" w:rsidRPr="00503F41" w:rsidRDefault="00503F41" w:rsidP="00EC7ED3">
            <w:pPr>
              <w:spacing w:line="276" w:lineRule="auto"/>
              <w:jc w:val="both"/>
              <w:rPr>
                <w:rFonts w:cstheme="minorHAnsi"/>
                <w:sz w:val="24"/>
                <w:szCs w:val="24"/>
              </w:rPr>
            </w:pPr>
            <w:r>
              <w:rPr>
                <w:rFonts w:cstheme="minorHAnsi"/>
                <w:sz w:val="24"/>
                <w:szCs w:val="24"/>
              </w:rPr>
              <w:t>7.36</w:t>
            </w:r>
          </w:p>
        </w:tc>
      </w:tr>
    </w:tbl>
    <w:p w:rsidR="00DB15EE" w:rsidRPr="0020560D" w:rsidRDefault="00DB15EE" w:rsidP="007F0138">
      <w:pPr>
        <w:spacing w:line="276" w:lineRule="auto"/>
        <w:ind w:left="360"/>
        <w:jc w:val="both"/>
        <w:rPr>
          <w:rFonts w:cstheme="minorHAnsi"/>
          <w:b/>
          <w:sz w:val="24"/>
          <w:szCs w:val="24"/>
        </w:rPr>
      </w:pPr>
    </w:p>
    <w:p w:rsidR="002E1F4F" w:rsidRPr="0020560D" w:rsidRDefault="002E1F4F" w:rsidP="007F0138">
      <w:pPr>
        <w:spacing w:line="276" w:lineRule="auto"/>
        <w:ind w:left="360"/>
        <w:jc w:val="both"/>
        <w:rPr>
          <w:rFonts w:cstheme="minorHAnsi"/>
          <w:sz w:val="24"/>
          <w:szCs w:val="24"/>
        </w:rPr>
      </w:pPr>
      <w:r w:rsidRPr="0020560D">
        <w:rPr>
          <w:rFonts w:cstheme="minorHAnsi"/>
          <w:sz w:val="24"/>
          <w:szCs w:val="24"/>
        </w:rPr>
        <w:t>This section presents the analysis of predicted results of all three machine lea</w:t>
      </w:r>
      <w:r w:rsidR="00E408F7">
        <w:rPr>
          <w:rFonts w:cstheme="minorHAnsi"/>
          <w:sz w:val="24"/>
          <w:szCs w:val="24"/>
        </w:rPr>
        <w:t xml:space="preserve">rning classification </w:t>
      </w:r>
      <w:r w:rsidRPr="0020560D">
        <w:rPr>
          <w:rFonts w:cstheme="minorHAnsi"/>
          <w:sz w:val="24"/>
          <w:szCs w:val="24"/>
        </w:rPr>
        <w:t>models that are decision tree, random forest, support vector machine which have alr</w:t>
      </w:r>
      <w:r w:rsidR="00004542">
        <w:rPr>
          <w:rFonts w:cstheme="minorHAnsi"/>
          <w:sz w:val="24"/>
          <w:szCs w:val="24"/>
        </w:rPr>
        <w:t>eady been discussed.</w:t>
      </w:r>
    </w:p>
    <w:p w:rsidR="002E1F4F" w:rsidRDefault="002059F5" w:rsidP="007F0138">
      <w:pPr>
        <w:spacing w:line="276" w:lineRule="auto"/>
        <w:ind w:left="360"/>
        <w:jc w:val="both"/>
        <w:rPr>
          <w:rFonts w:cstheme="minorHAnsi"/>
          <w:sz w:val="24"/>
          <w:szCs w:val="24"/>
        </w:rPr>
      </w:pPr>
      <w:r>
        <w:rPr>
          <w:rFonts w:cstheme="minorHAnsi"/>
          <w:sz w:val="24"/>
          <w:szCs w:val="24"/>
        </w:rPr>
        <w:t>The above table</w:t>
      </w:r>
      <w:r w:rsidR="002E1F4F" w:rsidRPr="0020560D">
        <w:rPr>
          <w:rFonts w:cstheme="minorHAnsi"/>
          <w:sz w:val="24"/>
          <w:szCs w:val="24"/>
        </w:rPr>
        <w:t xml:space="preserve"> represents the values of performance parameters of different models. The accuracy</w:t>
      </w:r>
      <w:r w:rsidR="00DB15EE" w:rsidRPr="0020560D">
        <w:rPr>
          <w:rFonts w:cstheme="minorHAnsi"/>
          <w:sz w:val="24"/>
          <w:szCs w:val="24"/>
        </w:rPr>
        <w:t xml:space="preserve"> </w:t>
      </w:r>
      <w:r w:rsidR="002E1F4F" w:rsidRPr="0020560D">
        <w:rPr>
          <w:rFonts w:cstheme="minorHAnsi"/>
          <w:sz w:val="24"/>
          <w:szCs w:val="24"/>
        </w:rPr>
        <w:t xml:space="preserve">of decision </w:t>
      </w:r>
      <w:r w:rsidR="00DB15EE" w:rsidRPr="0020560D">
        <w:rPr>
          <w:rFonts w:cstheme="minorHAnsi"/>
          <w:sz w:val="24"/>
          <w:szCs w:val="24"/>
        </w:rPr>
        <w:t>tree, random forest and svm are</w:t>
      </w:r>
      <w:r w:rsidR="002E1F4F" w:rsidRPr="0020560D">
        <w:rPr>
          <w:rFonts w:cstheme="minorHAnsi"/>
          <w:b/>
          <w:sz w:val="24"/>
          <w:szCs w:val="24"/>
        </w:rPr>
        <w:t xml:space="preserve"> 78.67, 88.55</w:t>
      </w:r>
      <w:r w:rsidR="00DB15EE" w:rsidRPr="0020560D">
        <w:rPr>
          <w:rFonts w:cstheme="minorHAnsi"/>
          <w:b/>
          <w:sz w:val="24"/>
          <w:szCs w:val="24"/>
        </w:rPr>
        <w:t xml:space="preserve"> </w:t>
      </w:r>
      <w:r w:rsidR="00DB15EE" w:rsidRPr="0020560D">
        <w:rPr>
          <w:rFonts w:cstheme="minorHAnsi"/>
          <w:sz w:val="24"/>
          <w:szCs w:val="24"/>
        </w:rPr>
        <w:t>and</w:t>
      </w:r>
      <w:r w:rsidR="00DB15EE" w:rsidRPr="0020560D">
        <w:rPr>
          <w:rFonts w:cstheme="minorHAnsi"/>
          <w:b/>
          <w:sz w:val="24"/>
          <w:szCs w:val="24"/>
        </w:rPr>
        <w:t xml:space="preserve"> 82.4 </w:t>
      </w:r>
      <w:r w:rsidR="00DB15EE" w:rsidRPr="0020560D">
        <w:rPr>
          <w:rFonts w:cstheme="minorHAnsi"/>
          <w:sz w:val="24"/>
          <w:szCs w:val="24"/>
        </w:rPr>
        <w:t xml:space="preserve">respectively. Accuracy </w:t>
      </w:r>
      <w:r>
        <w:rPr>
          <w:rFonts w:cstheme="minorHAnsi"/>
          <w:sz w:val="24"/>
          <w:szCs w:val="24"/>
        </w:rPr>
        <w:t>of random forest is highest and the accuracy of decision tree is minimum.</w:t>
      </w:r>
      <w:r w:rsidR="002E1F4F" w:rsidRPr="0020560D">
        <w:rPr>
          <w:rFonts w:cstheme="minorHAnsi"/>
          <w:sz w:val="24"/>
          <w:szCs w:val="24"/>
        </w:rPr>
        <w:t xml:space="preserve"> But the time complexity of Decision tree is least.</w:t>
      </w:r>
    </w:p>
    <w:p w:rsidR="002059F5" w:rsidRPr="0020560D" w:rsidRDefault="002059F5" w:rsidP="007F0138">
      <w:pPr>
        <w:spacing w:line="276" w:lineRule="auto"/>
        <w:ind w:left="360"/>
        <w:jc w:val="both"/>
        <w:rPr>
          <w:rFonts w:cstheme="minorHAnsi"/>
          <w:sz w:val="24"/>
          <w:szCs w:val="24"/>
        </w:rPr>
      </w:pPr>
    </w:p>
    <w:p w:rsidR="00DB15EE" w:rsidRPr="0020560D" w:rsidRDefault="002E1F4F" w:rsidP="007F0138">
      <w:pPr>
        <w:pStyle w:val="ListParagraph"/>
        <w:numPr>
          <w:ilvl w:val="1"/>
          <w:numId w:val="4"/>
        </w:numPr>
        <w:spacing w:line="276" w:lineRule="auto"/>
        <w:jc w:val="both"/>
        <w:rPr>
          <w:rFonts w:cstheme="minorHAnsi"/>
          <w:b/>
          <w:sz w:val="24"/>
          <w:szCs w:val="24"/>
        </w:rPr>
      </w:pPr>
      <w:r w:rsidRPr="0020560D">
        <w:rPr>
          <w:rFonts w:cstheme="minorHAnsi"/>
          <w:b/>
          <w:sz w:val="24"/>
          <w:szCs w:val="24"/>
        </w:rPr>
        <w:t>ANALYSIS</w:t>
      </w:r>
    </w:p>
    <w:p w:rsidR="00DB15EE" w:rsidRPr="0020560D" w:rsidRDefault="002E1F4F" w:rsidP="007F0138">
      <w:pPr>
        <w:spacing w:line="276" w:lineRule="auto"/>
        <w:ind w:left="360"/>
        <w:jc w:val="both"/>
        <w:rPr>
          <w:rFonts w:cstheme="minorHAnsi"/>
          <w:sz w:val="24"/>
          <w:szCs w:val="24"/>
        </w:rPr>
      </w:pPr>
      <w:r w:rsidRPr="0020560D">
        <w:rPr>
          <w:rFonts w:cstheme="minorHAnsi"/>
          <w:sz w:val="24"/>
          <w:szCs w:val="24"/>
        </w:rPr>
        <w:t>From the above discussion, Random forest model predict the 88.55 out of 100 drug molecules as active when it was actually active. While the decision tree predicted the correct result 78.67 out of 100 and SVM predicted 82.4 out of 100 drug molecules as act</w:t>
      </w:r>
      <w:r w:rsidR="00DB15EE" w:rsidRPr="0020560D">
        <w:rPr>
          <w:rFonts w:cstheme="minorHAnsi"/>
          <w:sz w:val="24"/>
          <w:szCs w:val="24"/>
        </w:rPr>
        <w:t>ive when it was actually active.</w:t>
      </w:r>
    </w:p>
    <w:p w:rsidR="00DB15EE" w:rsidRPr="0020560D" w:rsidRDefault="002E1F4F" w:rsidP="007F0138">
      <w:pPr>
        <w:pStyle w:val="ListParagraph"/>
        <w:numPr>
          <w:ilvl w:val="1"/>
          <w:numId w:val="4"/>
        </w:numPr>
        <w:spacing w:line="276" w:lineRule="auto"/>
        <w:jc w:val="both"/>
        <w:rPr>
          <w:rFonts w:cstheme="minorHAnsi"/>
          <w:b/>
          <w:sz w:val="24"/>
          <w:szCs w:val="24"/>
        </w:rPr>
      </w:pPr>
      <w:r w:rsidRPr="0020560D">
        <w:rPr>
          <w:rFonts w:cstheme="minorHAnsi"/>
          <w:b/>
          <w:sz w:val="24"/>
          <w:szCs w:val="24"/>
        </w:rPr>
        <w:t>CONCLUSION</w:t>
      </w:r>
    </w:p>
    <w:p w:rsidR="00DB15EE" w:rsidRPr="0020560D" w:rsidRDefault="002E1F4F" w:rsidP="007F0138">
      <w:pPr>
        <w:spacing w:line="276" w:lineRule="auto"/>
        <w:ind w:left="360"/>
        <w:jc w:val="both"/>
        <w:rPr>
          <w:rFonts w:cstheme="minorHAnsi"/>
          <w:sz w:val="24"/>
          <w:szCs w:val="24"/>
        </w:rPr>
      </w:pPr>
      <w:r w:rsidRPr="0020560D">
        <w:rPr>
          <w:rFonts w:cstheme="minorHAnsi"/>
          <w:sz w:val="24"/>
          <w:szCs w:val="24"/>
        </w:rPr>
        <w:t xml:space="preserve">In this project, we have proposed a machine learning based multilevel prediction model to the assessment of quality of ER drug molecules based on QSAR/QSPR. The target class for the prediction was Activity. The dataset used in the prediction process was improper an has large number of features. Then we applied Feature reduction model i.e. Boruta in R. After the pre-processing we developed a multilevel prediction model which include three different algorithms in classification. These models were Decision tree, Random Forest and Support Vector Machine. Based on the confusion matrix, it was possible to calculate the values of evaluation parameters for the different models. </w:t>
      </w:r>
    </w:p>
    <w:p w:rsidR="0020560D" w:rsidRDefault="002E1F4F" w:rsidP="007F0138">
      <w:pPr>
        <w:spacing w:line="276" w:lineRule="auto"/>
        <w:ind w:left="360"/>
        <w:jc w:val="both"/>
        <w:rPr>
          <w:rFonts w:cstheme="minorHAnsi"/>
          <w:sz w:val="24"/>
          <w:szCs w:val="24"/>
        </w:rPr>
      </w:pPr>
      <w:r w:rsidRPr="0020560D">
        <w:rPr>
          <w:rFonts w:cstheme="minorHAnsi"/>
          <w:sz w:val="24"/>
          <w:szCs w:val="24"/>
        </w:rPr>
        <w:t>These parameters were Gini coefficient, sensitivity, specificity, precision, accuracy and time taken. We believe that by changing the subsets of features by using some different feature selection tool the performance of the models can be enhanced and get optimised parameter values. The limitation of this project is that we can use those kind of drug molecules for which our model has been trained for predicting its activity. Since different kind of drug have different physiochemical properties. Therefore, different kind of drug molecules cannot be identified by this model.</w:t>
      </w:r>
    </w:p>
    <w:p w:rsidR="007F6579" w:rsidRDefault="007F6579" w:rsidP="007F6579">
      <w:pPr>
        <w:pStyle w:val="ListParagraph"/>
        <w:numPr>
          <w:ilvl w:val="0"/>
          <w:numId w:val="4"/>
        </w:numPr>
        <w:spacing w:line="276" w:lineRule="auto"/>
        <w:jc w:val="both"/>
        <w:rPr>
          <w:rFonts w:cstheme="minorHAnsi"/>
          <w:b/>
          <w:sz w:val="24"/>
          <w:szCs w:val="24"/>
        </w:rPr>
      </w:pPr>
      <w:r w:rsidRPr="007F6579">
        <w:rPr>
          <w:rFonts w:cstheme="minorHAnsi"/>
          <w:b/>
          <w:sz w:val="24"/>
          <w:szCs w:val="24"/>
        </w:rPr>
        <w:t>REFERENCES</w:t>
      </w:r>
    </w:p>
    <w:p w:rsidR="007F6579" w:rsidRPr="00FF76EE" w:rsidRDefault="007F6579" w:rsidP="007F6579">
      <w:pPr>
        <w:pStyle w:val="ListParagraph"/>
        <w:numPr>
          <w:ilvl w:val="0"/>
          <w:numId w:val="12"/>
        </w:numPr>
        <w:spacing w:after="200" w:line="360" w:lineRule="auto"/>
        <w:jc w:val="both"/>
        <w:rPr>
          <w:rFonts w:asciiTheme="majorHAnsi" w:hAnsiTheme="majorHAnsi" w:cs="Cambria"/>
          <w:sz w:val="24"/>
          <w:szCs w:val="24"/>
        </w:rPr>
      </w:pPr>
      <w:r w:rsidRPr="00FF76EE">
        <w:rPr>
          <w:rFonts w:asciiTheme="majorHAnsi" w:hAnsiTheme="majorHAnsi" w:cs="Cambria"/>
          <w:sz w:val="24"/>
          <w:szCs w:val="24"/>
        </w:rPr>
        <w:t xml:space="preserve">Estrogen Receptors and human disease by Bonnie J. Deroo and Kenneth S. sKorach   </w:t>
      </w:r>
      <w:hyperlink r:id="rId16" w:history="1">
        <w:r w:rsidRPr="00FF76EE">
          <w:rPr>
            <w:rStyle w:val="Hyperlink"/>
            <w:rFonts w:asciiTheme="majorHAnsi" w:hAnsiTheme="majorHAnsi" w:cs="Cambria"/>
            <w:sz w:val="24"/>
            <w:szCs w:val="24"/>
          </w:rPr>
          <w:t>https://www.ncbi.nlm.nih.gov/pmc/articles/PMC2373424/</w:t>
        </w:r>
      </w:hyperlink>
    </w:p>
    <w:p w:rsidR="007F6579" w:rsidRPr="00FF76EE" w:rsidRDefault="00234183" w:rsidP="007F6579">
      <w:pPr>
        <w:pStyle w:val="ListParagraph"/>
        <w:numPr>
          <w:ilvl w:val="0"/>
          <w:numId w:val="12"/>
        </w:numPr>
        <w:spacing w:after="200" w:line="360" w:lineRule="auto"/>
        <w:jc w:val="both"/>
        <w:rPr>
          <w:rFonts w:asciiTheme="majorHAnsi" w:hAnsiTheme="majorHAnsi" w:cs="Cambria"/>
          <w:sz w:val="24"/>
          <w:szCs w:val="24"/>
        </w:rPr>
      </w:pPr>
      <w:hyperlink r:id="rId17" w:history="1">
        <w:r w:rsidR="007F6579" w:rsidRPr="00FF76EE">
          <w:rPr>
            <w:rStyle w:val="Hyperlink"/>
            <w:rFonts w:asciiTheme="majorHAnsi" w:hAnsiTheme="majorHAnsi" w:cs="Cambria"/>
            <w:sz w:val="24"/>
            <w:szCs w:val="24"/>
          </w:rPr>
          <w:t>http://r-statistics.co/Variable-Selection-and-Importance-With-R.html</w:t>
        </w:r>
      </w:hyperlink>
    </w:p>
    <w:p w:rsidR="007F6579" w:rsidRPr="00FF76EE" w:rsidRDefault="007F6579" w:rsidP="007F6579">
      <w:pPr>
        <w:pStyle w:val="ListParagraph"/>
        <w:numPr>
          <w:ilvl w:val="0"/>
          <w:numId w:val="12"/>
        </w:numPr>
        <w:spacing w:before="100" w:beforeAutospacing="1" w:after="100" w:afterAutospacing="1" w:line="360" w:lineRule="auto"/>
        <w:jc w:val="both"/>
        <w:outlineLvl w:val="0"/>
        <w:rPr>
          <w:rFonts w:asciiTheme="majorHAnsi" w:hAnsiTheme="majorHAnsi" w:cs="Cambria"/>
          <w:sz w:val="24"/>
          <w:szCs w:val="24"/>
        </w:rPr>
      </w:pPr>
      <w:r w:rsidRPr="00FF76EE">
        <w:rPr>
          <w:rFonts w:asciiTheme="majorHAnsi" w:hAnsiTheme="majorHAnsi" w:cs="Cambria"/>
          <w:sz w:val="24"/>
          <w:szCs w:val="24"/>
        </w:rPr>
        <w:t>Data Mining: Concepts and Techniques, 3rd Edition by Micheline Kamber, Jian Pei, Jiawei Han</w:t>
      </w:r>
    </w:p>
    <w:p w:rsidR="007F6579" w:rsidRPr="00FF76EE" w:rsidRDefault="007F6579" w:rsidP="007F6579">
      <w:pPr>
        <w:pStyle w:val="ListParagraph"/>
        <w:numPr>
          <w:ilvl w:val="0"/>
          <w:numId w:val="12"/>
        </w:numPr>
        <w:spacing w:after="200" w:line="360" w:lineRule="auto"/>
        <w:jc w:val="both"/>
        <w:rPr>
          <w:rFonts w:asciiTheme="majorHAnsi" w:hAnsiTheme="majorHAnsi" w:cs="Cambria"/>
          <w:sz w:val="24"/>
          <w:szCs w:val="24"/>
        </w:rPr>
      </w:pPr>
      <w:r w:rsidRPr="00FF76EE">
        <w:rPr>
          <w:rFonts w:asciiTheme="majorHAnsi" w:hAnsiTheme="majorHAnsi" w:cs="Cambria"/>
          <w:sz w:val="24"/>
          <w:szCs w:val="24"/>
        </w:rPr>
        <w:t xml:space="preserve">Hare singh nayak, </w:t>
      </w:r>
      <w:hyperlink r:id="rId18" w:history="1">
        <w:r w:rsidRPr="00FF76EE">
          <w:rPr>
            <w:rStyle w:val="Hyperlink"/>
            <w:rFonts w:asciiTheme="majorHAnsi" w:hAnsiTheme="majorHAnsi" w:cs="Cambria"/>
            <w:sz w:val="24"/>
            <w:szCs w:val="24"/>
          </w:rPr>
          <w:t>https://www.crazyengineers.com/threads/what-is-gini-index-why-it-is-used-in-data-mining.59082</w:t>
        </w:r>
      </w:hyperlink>
    </w:p>
    <w:p w:rsidR="007F6579" w:rsidRPr="00FF76EE" w:rsidRDefault="00234183" w:rsidP="007F6579">
      <w:pPr>
        <w:pStyle w:val="ListParagraph"/>
        <w:numPr>
          <w:ilvl w:val="0"/>
          <w:numId w:val="12"/>
        </w:numPr>
        <w:spacing w:after="200" w:line="360" w:lineRule="auto"/>
        <w:jc w:val="both"/>
        <w:rPr>
          <w:rStyle w:val="Hyperlink"/>
          <w:rFonts w:asciiTheme="majorHAnsi" w:hAnsiTheme="majorHAnsi" w:cs="Cambria"/>
          <w:sz w:val="24"/>
          <w:szCs w:val="24"/>
        </w:rPr>
      </w:pPr>
      <w:hyperlink r:id="rId19" w:history="1">
        <w:r w:rsidR="007F6579" w:rsidRPr="00FF76EE">
          <w:rPr>
            <w:rStyle w:val="Hyperlink"/>
            <w:rFonts w:asciiTheme="majorHAnsi" w:hAnsiTheme="majorHAnsi" w:cs="Cambria"/>
            <w:sz w:val="24"/>
            <w:szCs w:val="24"/>
          </w:rPr>
          <w:t>https://towardsdatascience.com/metrics-to-evaluate-your-machine-learning-algorithm-f10ba6e38</w:t>
        </w:r>
      </w:hyperlink>
    </w:p>
    <w:p w:rsidR="007F6579" w:rsidRPr="00FF76EE" w:rsidRDefault="007F6579" w:rsidP="007F6579">
      <w:pPr>
        <w:pStyle w:val="ListParagraph"/>
        <w:numPr>
          <w:ilvl w:val="0"/>
          <w:numId w:val="12"/>
        </w:numPr>
        <w:spacing w:after="200" w:line="360" w:lineRule="auto"/>
        <w:jc w:val="both"/>
        <w:rPr>
          <w:rFonts w:asciiTheme="majorHAnsi" w:hAnsiTheme="majorHAnsi" w:cs="Cambria"/>
          <w:sz w:val="24"/>
          <w:szCs w:val="24"/>
        </w:rPr>
      </w:pPr>
      <w:r w:rsidRPr="00FF76EE">
        <w:rPr>
          <w:rFonts w:asciiTheme="majorHAnsi" w:hAnsiTheme="majorHAnsi" w:cs="Cambria"/>
          <w:sz w:val="24"/>
          <w:szCs w:val="24"/>
        </w:rPr>
        <w:t xml:space="preserve">Vishan Kumar gupta and Prashant Singh Rana , Activity assessment of small drug molecules in estrogen receptor, </w:t>
      </w:r>
      <w:hyperlink r:id="rId20" w:history="1">
        <w:r w:rsidRPr="00FF76EE">
          <w:rPr>
            <w:rStyle w:val="Hyperlink"/>
            <w:rFonts w:asciiTheme="majorHAnsi" w:hAnsiTheme="majorHAnsi" w:cs="Cambria"/>
            <w:sz w:val="24"/>
            <w:szCs w:val="24"/>
          </w:rPr>
          <w:t>www.ietdl.org</w:t>
        </w:r>
      </w:hyperlink>
    </w:p>
    <w:p w:rsidR="007F6579" w:rsidRPr="00FF76EE" w:rsidRDefault="00234183" w:rsidP="007F6579">
      <w:pPr>
        <w:pStyle w:val="ListParagraph"/>
        <w:numPr>
          <w:ilvl w:val="0"/>
          <w:numId w:val="12"/>
        </w:numPr>
        <w:spacing w:after="200" w:line="360" w:lineRule="auto"/>
        <w:jc w:val="both"/>
        <w:rPr>
          <w:rFonts w:asciiTheme="majorHAnsi" w:hAnsiTheme="majorHAnsi" w:cs="Cambria"/>
          <w:sz w:val="24"/>
          <w:szCs w:val="24"/>
        </w:rPr>
      </w:pPr>
      <w:hyperlink r:id="rId21" w:history="1">
        <w:r w:rsidR="002059F5" w:rsidRPr="002B10AF">
          <w:rPr>
            <w:rStyle w:val="Hyperlink"/>
            <w:rFonts w:asciiTheme="majorHAnsi" w:hAnsiTheme="majorHAnsi" w:cs="Cambria"/>
            <w:sz w:val="24"/>
            <w:szCs w:val="24"/>
          </w:rPr>
          <w:t>https://datascience.stackexchange.com/questions/5345/ide-alternatives-for-r-programming-rstudio-intellij-idea-eclipse-visual-stud</w:t>
        </w:r>
      </w:hyperlink>
    </w:p>
    <w:p w:rsidR="007F6579" w:rsidRPr="00FF76EE" w:rsidRDefault="00234183" w:rsidP="007F6579">
      <w:pPr>
        <w:pStyle w:val="ListParagraph"/>
        <w:numPr>
          <w:ilvl w:val="0"/>
          <w:numId w:val="12"/>
        </w:numPr>
        <w:spacing w:after="200" w:line="360" w:lineRule="auto"/>
        <w:jc w:val="both"/>
        <w:rPr>
          <w:rFonts w:asciiTheme="majorHAnsi" w:hAnsiTheme="majorHAnsi" w:cs="Cambria"/>
          <w:sz w:val="24"/>
          <w:szCs w:val="24"/>
        </w:rPr>
      </w:pPr>
      <w:hyperlink r:id="rId22" w:history="1">
        <w:r w:rsidR="007F6579" w:rsidRPr="00FF76EE">
          <w:rPr>
            <w:rStyle w:val="Hyperlink"/>
            <w:rFonts w:asciiTheme="majorHAnsi" w:hAnsiTheme="majorHAnsi" w:cs="Cambria"/>
            <w:color w:val="000000" w:themeColor="text1"/>
            <w:sz w:val="24"/>
            <w:szCs w:val="24"/>
          </w:rPr>
          <w:t>https://www.tutorialspoint.com/r/r_overview.htm</w:t>
        </w:r>
      </w:hyperlink>
    </w:p>
    <w:p w:rsidR="007F6579" w:rsidRPr="00FF76EE" w:rsidRDefault="00234183" w:rsidP="007F6579">
      <w:pPr>
        <w:pStyle w:val="ListParagraph"/>
        <w:numPr>
          <w:ilvl w:val="0"/>
          <w:numId w:val="12"/>
        </w:numPr>
        <w:spacing w:after="200" w:line="360" w:lineRule="auto"/>
        <w:jc w:val="both"/>
        <w:rPr>
          <w:rFonts w:asciiTheme="majorHAnsi" w:hAnsiTheme="majorHAnsi" w:cs="Cambria"/>
          <w:sz w:val="24"/>
          <w:szCs w:val="24"/>
        </w:rPr>
      </w:pPr>
      <w:hyperlink r:id="rId23" w:history="1">
        <w:r w:rsidR="007F6579" w:rsidRPr="00FF76EE">
          <w:rPr>
            <w:rStyle w:val="Hyperlink"/>
            <w:rFonts w:asciiTheme="majorHAnsi" w:hAnsiTheme="majorHAnsi" w:cs="Cambria"/>
            <w:color w:val="000000" w:themeColor="text1"/>
            <w:sz w:val="24"/>
            <w:szCs w:val="24"/>
          </w:rPr>
          <w:t>https://towardsdatascience.com/the-random-forest-algorithm-d457d499ffcd</w:t>
        </w:r>
      </w:hyperlink>
    </w:p>
    <w:p w:rsidR="007F6579" w:rsidRPr="00FF76EE" w:rsidRDefault="00234183" w:rsidP="007F6579">
      <w:pPr>
        <w:pStyle w:val="ListParagraph"/>
        <w:numPr>
          <w:ilvl w:val="0"/>
          <w:numId w:val="12"/>
        </w:numPr>
        <w:spacing w:after="200" w:line="360" w:lineRule="auto"/>
        <w:jc w:val="both"/>
        <w:rPr>
          <w:rFonts w:asciiTheme="majorHAnsi" w:hAnsiTheme="majorHAnsi" w:cs="Cambria"/>
          <w:color w:val="000000" w:themeColor="text1"/>
          <w:sz w:val="24"/>
          <w:szCs w:val="24"/>
        </w:rPr>
      </w:pPr>
      <w:hyperlink r:id="rId24" w:history="1">
        <w:r w:rsidR="007F6579" w:rsidRPr="00FF76EE">
          <w:rPr>
            <w:rStyle w:val="Hyperlink"/>
            <w:rFonts w:asciiTheme="majorHAnsi" w:hAnsiTheme="majorHAnsi" w:cs="Cambria"/>
            <w:color w:val="000000" w:themeColor="text1"/>
            <w:sz w:val="24"/>
            <w:szCs w:val="24"/>
          </w:rPr>
          <w:t>https://www.rdocumentation.org/packages/Boruta/versions/6.0.0/topics/Boruta</w:t>
        </w:r>
      </w:hyperlink>
    </w:p>
    <w:p w:rsidR="007F6579" w:rsidRPr="007F6579" w:rsidRDefault="00234183" w:rsidP="007F6579">
      <w:pPr>
        <w:pStyle w:val="ListParagraph"/>
        <w:numPr>
          <w:ilvl w:val="0"/>
          <w:numId w:val="12"/>
        </w:numPr>
        <w:spacing w:after="200" w:line="276" w:lineRule="auto"/>
        <w:jc w:val="both"/>
        <w:rPr>
          <w:rFonts w:cstheme="minorHAnsi"/>
          <w:b/>
          <w:sz w:val="24"/>
          <w:szCs w:val="24"/>
        </w:rPr>
      </w:pPr>
      <w:hyperlink r:id="rId25" w:history="1">
        <w:r w:rsidR="007F6579" w:rsidRPr="007F6579">
          <w:rPr>
            <w:rStyle w:val="Hyperlink"/>
            <w:rFonts w:asciiTheme="majorHAnsi" w:hAnsiTheme="majorHAnsi" w:cs="Cambria"/>
            <w:color w:val="000000" w:themeColor="text1"/>
            <w:sz w:val="24"/>
            <w:szCs w:val="24"/>
          </w:rPr>
          <w:t>https://www.researchgate.net/publication/232715019_Implementation_of_Multiple-Instance_Learning_in_Drug_Activity_Prediction</w:t>
        </w:r>
      </w:hyperlink>
      <w:r w:rsidR="002059F5">
        <w:rPr>
          <w:rStyle w:val="Hyperlink"/>
          <w:rFonts w:asciiTheme="majorHAnsi" w:hAnsiTheme="majorHAnsi" w:cs="Cambria"/>
          <w:color w:val="000000" w:themeColor="text1"/>
          <w:sz w:val="24"/>
          <w:szCs w:val="24"/>
        </w:rPr>
        <w:t xml:space="preserve"> </w:t>
      </w:r>
      <w:hyperlink r:id="rId26" w:history="1">
        <w:r w:rsidR="007F6579" w:rsidRPr="007F6579">
          <w:rPr>
            <w:rStyle w:val="Hyperlink"/>
            <w:rFonts w:asciiTheme="majorHAnsi" w:hAnsiTheme="majorHAnsi" w:cs="Cambria"/>
            <w:color w:val="000000" w:themeColor="text1"/>
            <w:sz w:val="24"/>
            <w:szCs w:val="24"/>
          </w:rPr>
          <w:t>https://github.com/gaurangmhatre/Drug-Activity-Prediction-with-Classification</w:t>
        </w:r>
      </w:hyperlink>
    </w:p>
    <w:p w:rsidR="007F6579" w:rsidRDefault="007F6579" w:rsidP="007F0138">
      <w:pPr>
        <w:spacing w:line="276" w:lineRule="auto"/>
        <w:ind w:left="360"/>
        <w:jc w:val="both"/>
        <w:rPr>
          <w:rFonts w:cstheme="minorHAnsi"/>
          <w:sz w:val="24"/>
          <w:szCs w:val="24"/>
        </w:rPr>
        <w:sectPr w:rsidR="007F6579" w:rsidSect="007F0138">
          <w:type w:val="continuous"/>
          <w:pgSz w:w="11906" w:h="16838"/>
          <w:pgMar w:top="567" w:right="567" w:bottom="567" w:left="567" w:header="709" w:footer="709" w:gutter="0"/>
          <w:cols w:num="2" w:space="708"/>
          <w:docGrid w:linePitch="360"/>
        </w:sectPr>
      </w:pPr>
    </w:p>
    <w:p w:rsidR="002E1F4F" w:rsidRPr="0020560D" w:rsidRDefault="002E1F4F" w:rsidP="007F0138">
      <w:pPr>
        <w:spacing w:line="276" w:lineRule="auto"/>
        <w:ind w:left="360"/>
        <w:jc w:val="both"/>
        <w:rPr>
          <w:rFonts w:cstheme="minorHAnsi"/>
          <w:b/>
          <w:sz w:val="24"/>
          <w:szCs w:val="24"/>
        </w:rPr>
      </w:pPr>
      <w:r w:rsidRPr="0020560D">
        <w:rPr>
          <w:rFonts w:cstheme="minorHAnsi"/>
          <w:b/>
          <w:sz w:val="24"/>
          <w:szCs w:val="24"/>
        </w:rPr>
        <w:t xml:space="preserve">     </w:t>
      </w:r>
    </w:p>
    <w:p w:rsidR="00080020" w:rsidRPr="0020560D" w:rsidRDefault="00080020" w:rsidP="007F0138">
      <w:pPr>
        <w:spacing w:line="276" w:lineRule="auto"/>
        <w:ind w:left="360"/>
        <w:jc w:val="both"/>
        <w:rPr>
          <w:rFonts w:cstheme="minorHAnsi"/>
          <w:b/>
          <w:sz w:val="24"/>
          <w:szCs w:val="24"/>
        </w:rPr>
      </w:pPr>
    </w:p>
    <w:p w:rsidR="00080020" w:rsidRPr="0020560D" w:rsidRDefault="00080020" w:rsidP="007F0138">
      <w:pPr>
        <w:spacing w:line="276" w:lineRule="auto"/>
        <w:ind w:left="360"/>
        <w:jc w:val="both"/>
        <w:rPr>
          <w:rFonts w:cstheme="minorHAnsi"/>
          <w:b/>
          <w:sz w:val="24"/>
          <w:szCs w:val="24"/>
        </w:rPr>
      </w:pPr>
    </w:p>
    <w:p w:rsidR="00AC2347" w:rsidRPr="0020560D" w:rsidRDefault="00AC2347" w:rsidP="007F0138">
      <w:pPr>
        <w:spacing w:line="276" w:lineRule="auto"/>
        <w:ind w:left="360"/>
        <w:jc w:val="both"/>
        <w:rPr>
          <w:rFonts w:cstheme="minorHAnsi"/>
          <w:b/>
          <w:sz w:val="24"/>
          <w:szCs w:val="24"/>
        </w:rPr>
      </w:pPr>
    </w:p>
    <w:p w:rsidR="008B242E" w:rsidRPr="0020560D" w:rsidRDefault="008B242E" w:rsidP="007F0138">
      <w:pPr>
        <w:spacing w:line="276" w:lineRule="auto"/>
        <w:jc w:val="both"/>
        <w:rPr>
          <w:rFonts w:cstheme="minorHAnsi"/>
          <w:sz w:val="24"/>
          <w:szCs w:val="24"/>
        </w:rPr>
      </w:pPr>
    </w:p>
    <w:p w:rsidR="008B242E" w:rsidRPr="0020560D" w:rsidRDefault="008B242E" w:rsidP="007F0138">
      <w:pPr>
        <w:spacing w:line="276" w:lineRule="auto"/>
        <w:ind w:left="360"/>
        <w:jc w:val="both"/>
        <w:rPr>
          <w:rFonts w:cstheme="minorHAnsi"/>
          <w:b/>
          <w:sz w:val="24"/>
          <w:szCs w:val="24"/>
        </w:rPr>
      </w:pPr>
    </w:p>
    <w:p w:rsidR="005A579F" w:rsidRPr="0020560D" w:rsidRDefault="005A579F" w:rsidP="007F0138">
      <w:pPr>
        <w:spacing w:line="276" w:lineRule="auto"/>
        <w:ind w:left="360"/>
        <w:jc w:val="both"/>
        <w:rPr>
          <w:rFonts w:cstheme="minorHAnsi"/>
          <w:sz w:val="24"/>
          <w:szCs w:val="24"/>
        </w:rPr>
      </w:pPr>
      <w:r w:rsidRPr="0020560D">
        <w:rPr>
          <w:rFonts w:cstheme="minorHAnsi"/>
          <w:sz w:val="24"/>
          <w:szCs w:val="24"/>
        </w:rPr>
        <w:t xml:space="preserve"> </w:t>
      </w:r>
    </w:p>
    <w:p w:rsidR="007D589F" w:rsidRPr="0020560D" w:rsidRDefault="007D589F" w:rsidP="007F0138">
      <w:pPr>
        <w:spacing w:line="276" w:lineRule="auto"/>
        <w:jc w:val="both"/>
        <w:rPr>
          <w:rFonts w:cstheme="minorHAnsi"/>
          <w:sz w:val="24"/>
          <w:szCs w:val="24"/>
        </w:rPr>
      </w:pPr>
    </w:p>
    <w:p w:rsidR="008E19BD" w:rsidRPr="0020560D" w:rsidRDefault="008E19BD" w:rsidP="007F0138">
      <w:pPr>
        <w:spacing w:line="276" w:lineRule="auto"/>
        <w:jc w:val="both"/>
        <w:rPr>
          <w:rFonts w:cstheme="minorHAnsi"/>
          <w:sz w:val="24"/>
          <w:szCs w:val="24"/>
        </w:rPr>
      </w:pPr>
    </w:p>
    <w:p w:rsidR="008E19BD" w:rsidRPr="0020560D" w:rsidRDefault="008E19BD" w:rsidP="007F0138">
      <w:pPr>
        <w:spacing w:line="276" w:lineRule="auto"/>
        <w:jc w:val="both"/>
        <w:rPr>
          <w:rFonts w:cstheme="minorHAnsi"/>
          <w:sz w:val="24"/>
          <w:szCs w:val="24"/>
        </w:rPr>
      </w:pPr>
    </w:p>
    <w:p w:rsidR="002E581F" w:rsidRPr="0020560D" w:rsidRDefault="002E581F" w:rsidP="007F0138">
      <w:pPr>
        <w:spacing w:line="276" w:lineRule="auto"/>
        <w:ind w:left="360"/>
        <w:jc w:val="both"/>
        <w:rPr>
          <w:rFonts w:cstheme="minorHAnsi"/>
          <w:sz w:val="24"/>
          <w:szCs w:val="24"/>
        </w:rPr>
      </w:pPr>
    </w:p>
    <w:p w:rsidR="00736204" w:rsidRPr="0020560D" w:rsidRDefault="00736204" w:rsidP="007F0138">
      <w:pPr>
        <w:pStyle w:val="ListParagraph"/>
        <w:spacing w:line="276" w:lineRule="auto"/>
        <w:jc w:val="both"/>
        <w:rPr>
          <w:rFonts w:cstheme="minorHAnsi"/>
          <w:b/>
          <w:sz w:val="24"/>
          <w:szCs w:val="24"/>
        </w:rPr>
      </w:pPr>
    </w:p>
    <w:p w:rsidR="00736204" w:rsidRPr="0020560D" w:rsidRDefault="00736204" w:rsidP="007F0138">
      <w:pPr>
        <w:pStyle w:val="ListParagraph"/>
        <w:spacing w:line="276" w:lineRule="auto"/>
        <w:jc w:val="both"/>
        <w:rPr>
          <w:rFonts w:cstheme="minorHAnsi"/>
          <w:b/>
          <w:sz w:val="24"/>
          <w:szCs w:val="24"/>
        </w:rPr>
      </w:pPr>
    </w:p>
    <w:p w:rsidR="00736204" w:rsidRPr="0020560D" w:rsidRDefault="00736204" w:rsidP="007F0138">
      <w:pPr>
        <w:pStyle w:val="ListParagraph"/>
        <w:spacing w:line="276" w:lineRule="auto"/>
        <w:jc w:val="both"/>
        <w:rPr>
          <w:rFonts w:cstheme="minorHAnsi"/>
          <w:b/>
          <w:sz w:val="24"/>
          <w:szCs w:val="24"/>
        </w:rPr>
      </w:pPr>
    </w:p>
    <w:sectPr w:rsidR="00736204" w:rsidRPr="0020560D" w:rsidSect="007F0138">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83" w:rsidRDefault="00234183" w:rsidP="00AC71C8">
      <w:pPr>
        <w:spacing w:after="0" w:line="240" w:lineRule="auto"/>
      </w:pPr>
      <w:r>
        <w:separator/>
      </w:r>
    </w:p>
  </w:endnote>
  <w:endnote w:type="continuationSeparator" w:id="0">
    <w:p w:rsidR="00234183" w:rsidRDefault="00234183" w:rsidP="00AC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83" w:rsidRDefault="00234183" w:rsidP="00AC71C8">
      <w:pPr>
        <w:spacing w:after="0" w:line="240" w:lineRule="auto"/>
      </w:pPr>
      <w:r>
        <w:separator/>
      </w:r>
    </w:p>
  </w:footnote>
  <w:footnote w:type="continuationSeparator" w:id="0">
    <w:p w:rsidR="00234183" w:rsidRDefault="00234183" w:rsidP="00AC71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1E"/>
    <w:multiLevelType w:val="multilevel"/>
    <w:tmpl w:val="348A14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942DE8"/>
    <w:multiLevelType w:val="hybridMultilevel"/>
    <w:tmpl w:val="BF34A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327908"/>
    <w:multiLevelType w:val="hybridMultilevel"/>
    <w:tmpl w:val="0B8A0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537534"/>
    <w:multiLevelType w:val="multilevel"/>
    <w:tmpl w:val="9C8E8496"/>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23457"/>
    <w:multiLevelType w:val="multilevel"/>
    <w:tmpl w:val="D9D8CE54"/>
    <w:lvl w:ilvl="0">
      <w:start w:val="2"/>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EC4FBB"/>
    <w:multiLevelType w:val="hybridMultilevel"/>
    <w:tmpl w:val="563CA9A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020C30"/>
    <w:multiLevelType w:val="hybridMultilevel"/>
    <w:tmpl w:val="9D0C56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236822"/>
    <w:multiLevelType w:val="multilevel"/>
    <w:tmpl w:val="382368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8B3193"/>
    <w:multiLevelType w:val="hybridMultilevel"/>
    <w:tmpl w:val="8880148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B837F3"/>
    <w:multiLevelType w:val="hybridMultilevel"/>
    <w:tmpl w:val="4A680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CF0D0F"/>
    <w:multiLevelType w:val="hybridMultilevel"/>
    <w:tmpl w:val="E5A46F5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D7358E"/>
    <w:multiLevelType w:val="multilevel"/>
    <w:tmpl w:val="0BB44F5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10"/>
  </w:num>
  <w:num w:numId="4">
    <w:abstractNumId w:val="11"/>
  </w:num>
  <w:num w:numId="5">
    <w:abstractNumId w:val="0"/>
  </w:num>
  <w:num w:numId="6">
    <w:abstractNumId w:val="9"/>
  </w:num>
  <w:num w:numId="7">
    <w:abstractNumId w:val="5"/>
  </w:num>
  <w:num w:numId="8">
    <w:abstractNumId w:val="2"/>
  </w:num>
  <w:num w:numId="9">
    <w:abstractNumId w:val="8"/>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C8"/>
    <w:rsid w:val="00004542"/>
    <w:rsid w:val="00080020"/>
    <w:rsid w:val="001C43E5"/>
    <w:rsid w:val="001F1F1C"/>
    <w:rsid w:val="00204D03"/>
    <w:rsid w:val="0020560D"/>
    <w:rsid w:val="002059F5"/>
    <w:rsid w:val="00234183"/>
    <w:rsid w:val="0025099F"/>
    <w:rsid w:val="002E1F4F"/>
    <w:rsid w:val="002E581F"/>
    <w:rsid w:val="00374307"/>
    <w:rsid w:val="00413698"/>
    <w:rsid w:val="00503F41"/>
    <w:rsid w:val="005A579F"/>
    <w:rsid w:val="006D35FA"/>
    <w:rsid w:val="006D6100"/>
    <w:rsid w:val="00736204"/>
    <w:rsid w:val="00764752"/>
    <w:rsid w:val="007B0B38"/>
    <w:rsid w:val="007D589F"/>
    <w:rsid w:val="007F0138"/>
    <w:rsid w:val="007F6579"/>
    <w:rsid w:val="008B242E"/>
    <w:rsid w:val="008E19BD"/>
    <w:rsid w:val="00915551"/>
    <w:rsid w:val="00986D52"/>
    <w:rsid w:val="00996132"/>
    <w:rsid w:val="009C7C5A"/>
    <w:rsid w:val="00AC2347"/>
    <w:rsid w:val="00AC71C8"/>
    <w:rsid w:val="00BB54C0"/>
    <w:rsid w:val="00CC6F27"/>
    <w:rsid w:val="00D95A16"/>
    <w:rsid w:val="00DB15EE"/>
    <w:rsid w:val="00DD5EFD"/>
    <w:rsid w:val="00E22637"/>
    <w:rsid w:val="00E408F7"/>
    <w:rsid w:val="00E61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51082-4516-4520-9720-826CED80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1C8"/>
  </w:style>
  <w:style w:type="paragraph" w:styleId="Footer">
    <w:name w:val="footer"/>
    <w:basedOn w:val="Normal"/>
    <w:link w:val="FooterChar"/>
    <w:uiPriority w:val="99"/>
    <w:unhideWhenUsed/>
    <w:rsid w:val="00AC7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1C8"/>
  </w:style>
  <w:style w:type="paragraph" w:styleId="ListParagraph">
    <w:name w:val="List Paragraph"/>
    <w:basedOn w:val="Normal"/>
    <w:uiPriority w:val="99"/>
    <w:qFormat/>
    <w:rsid w:val="00736204"/>
    <w:pPr>
      <w:ind w:left="720"/>
      <w:contextualSpacing/>
    </w:pPr>
  </w:style>
  <w:style w:type="character" w:styleId="Hyperlink">
    <w:name w:val="Hyperlink"/>
    <w:uiPriority w:val="99"/>
    <w:unhideWhenUsed/>
    <w:rsid w:val="002E581F"/>
    <w:rPr>
      <w:color w:val="0000FF"/>
      <w:u w:val="single"/>
    </w:rPr>
  </w:style>
  <w:style w:type="character" w:customStyle="1" w:styleId="mi">
    <w:name w:val="mi"/>
    <w:basedOn w:val="DefaultParagraphFont"/>
    <w:rsid w:val="002E581F"/>
  </w:style>
  <w:style w:type="character" w:customStyle="1" w:styleId="mtext">
    <w:name w:val="mtext"/>
    <w:basedOn w:val="DefaultParagraphFont"/>
    <w:rsid w:val="002E581F"/>
  </w:style>
  <w:style w:type="character" w:customStyle="1" w:styleId="mo">
    <w:name w:val="mo"/>
    <w:basedOn w:val="DefaultParagraphFont"/>
    <w:rsid w:val="002E581F"/>
  </w:style>
  <w:style w:type="paragraph" w:styleId="NormalWeb">
    <w:name w:val="Normal (Web)"/>
    <w:basedOn w:val="Normal"/>
    <w:uiPriority w:val="99"/>
    <w:unhideWhenUsed/>
    <w:rsid w:val="00D95A1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95A16"/>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DefaultParagraphFont"/>
    <w:qFormat/>
    <w:rsid w:val="00D95A16"/>
  </w:style>
  <w:style w:type="character" w:styleId="Emphasis">
    <w:name w:val="Emphasis"/>
    <w:basedOn w:val="DefaultParagraphFont"/>
    <w:qFormat/>
    <w:rsid w:val="00915551"/>
    <w:rPr>
      <w:i/>
      <w:iCs/>
    </w:rPr>
  </w:style>
  <w:style w:type="character" w:styleId="Strong">
    <w:name w:val="Strong"/>
    <w:basedOn w:val="DefaultParagraphFont"/>
    <w:uiPriority w:val="22"/>
    <w:qFormat/>
    <w:rsid w:val="00915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referenceworkentry/10.1007%2F978-94-007-6169-8_37-2" TargetMode="External"/><Relationship Id="rId13" Type="http://schemas.openxmlformats.org/officeDocument/2006/relationships/hyperlink" Target="https://link.springer.com/referenceworkentry/10.1007%2F978-94-007-6169-8_37-2" TargetMode="External"/><Relationship Id="rId18" Type="http://schemas.openxmlformats.org/officeDocument/2006/relationships/hyperlink" Target="https://www.crazyengineers.com/threads/what-is-gini-index-why-it-is-used-in-data-mining.59082" TargetMode="External"/><Relationship Id="rId26" Type="http://schemas.openxmlformats.org/officeDocument/2006/relationships/hyperlink" Target="https://github.com/gaurangmhatre/Drug-Activity-Prediction-with-Classification" TargetMode="External"/><Relationship Id="rId3" Type="http://schemas.openxmlformats.org/officeDocument/2006/relationships/styles" Target="styles.xml"/><Relationship Id="rId21" Type="http://schemas.openxmlformats.org/officeDocument/2006/relationships/hyperlink" Target="https://datascience.stackexchange.com/questions/5345/ide-alternatives-for-r-programming-rstudio-intellij-idea-eclipse-visual-stud" TargetMode="Externa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r-statistics.co/Variable-Selection-and-Importance-With-R.html" TargetMode="External"/><Relationship Id="rId25" Type="http://schemas.openxmlformats.org/officeDocument/2006/relationships/hyperlink" Target="https://www.researchgate.net/publication/232715019_Implementation_of_Multiple-Instance_Learning_in_Drug_Activity_Prediction" TargetMode="External"/><Relationship Id="rId2" Type="http://schemas.openxmlformats.org/officeDocument/2006/relationships/numbering" Target="numbering.xml"/><Relationship Id="rId16" Type="http://schemas.openxmlformats.org/officeDocument/2006/relationships/hyperlink" Target="https://www.ncbi.nlm.nih.gov/pmc/articles/PMC2373424/" TargetMode="External"/><Relationship Id="rId20" Type="http://schemas.openxmlformats.org/officeDocument/2006/relationships/hyperlink" Target="http://www.ietd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referenceworkentry/10.1007%2F978-94-007-6169-8_37-2" TargetMode="External"/><Relationship Id="rId24" Type="http://schemas.openxmlformats.org/officeDocument/2006/relationships/hyperlink" Target="https://www.rdocumentation.org/packages/Boruta/versions/6.0.0/topics/Boruta"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s://towardsdatascience.com/the-random-forest-algorithm-d457d499ffcd" TargetMode="External"/><Relationship Id="rId28" Type="http://schemas.openxmlformats.org/officeDocument/2006/relationships/theme" Target="theme/theme1.xml"/><Relationship Id="rId10" Type="http://schemas.openxmlformats.org/officeDocument/2006/relationships/hyperlink" Target="https://link.springer.com/referenceworkentry/10.1007%2F978-94-007-6169-8_37-2" TargetMode="External"/><Relationship Id="rId19" Type="http://schemas.openxmlformats.org/officeDocument/2006/relationships/hyperlink" Target="https://towardsdatascience.com/metrics-to-evaluate-your-machine-learning-algorithm-f10ba6e38" TargetMode="External"/><Relationship Id="rId4" Type="http://schemas.openxmlformats.org/officeDocument/2006/relationships/settings" Target="settings.xml"/><Relationship Id="rId9" Type="http://schemas.openxmlformats.org/officeDocument/2006/relationships/hyperlink" Target="https://link.springer.com/referenceworkentry/10.1007%2F978-94-007-6169-8_37-2" TargetMode="External"/><Relationship Id="rId14" Type="http://schemas.openxmlformats.org/officeDocument/2006/relationships/image" Target="media/image2.png"/><Relationship Id="rId22" Type="http://schemas.openxmlformats.org/officeDocument/2006/relationships/hyperlink" Target="https://www.tutorialspoint.com/r/r_overview.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B80FE-A969-4412-ACBA-BECE2FCC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SHANKAR TIWARI</dc:creator>
  <cp:keywords/>
  <dc:description/>
  <cp:lastModifiedBy>HARI SHANKAR TIWARI</cp:lastModifiedBy>
  <cp:revision>44</cp:revision>
  <dcterms:created xsi:type="dcterms:W3CDTF">2019-05-03T06:06:00Z</dcterms:created>
  <dcterms:modified xsi:type="dcterms:W3CDTF">2019-05-05T17:01:00Z</dcterms:modified>
</cp:coreProperties>
</file>