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EB" w:rsidRDefault="009B303A" w:rsidP="00AC0B51">
      <w:pPr>
        <w:spacing w:after="0" w:line="240" w:lineRule="auto"/>
        <w:jc w:val="center"/>
        <w:rPr>
          <w:rFonts w:ascii="Times New Roman" w:hAnsi="Times New Roman"/>
          <w:sz w:val="46"/>
          <w:szCs w:val="46"/>
        </w:rPr>
      </w:pPr>
      <w:bookmarkStart w:id="0" w:name="_GoBack"/>
      <w:bookmarkEnd w:id="0"/>
      <w:r>
        <w:rPr>
          <w:rFonts w:ascii="Times New Roman" w:hAnsi="Times New Roman"/>
          <w:sz w:val="46"/>
          <w:szCs w:val="46"/>
        </w:rPr>
        <w:t>Experimental a</w:t>
      </w:r>
      <w:r w:rsidR="00447BA6">
        <w:rPr>
          <w:rFonts w:ascii="Times New Roman" w:hAnsi="Times New Roman"/>
          <w:sz w:val="46"/>
          <w:szCs w:val="46"/>
        </w:rPr>
        <w:t xml:space="preserve">nd Development of Variable Refrigerant Flow(VRF) System By Using Multiple Expansion </w:t>
      </w:r>
      <w:r>
        <w:rPr>
          <w:rFonts w:ascii="Times New Roman" w:hAnsi="Times New Roman"/>
          <w:sz w:val="46"/>
          <w:szCs w:val="46"/>
        </w:rPr>
        <w:t>Valve in Air Condition System</w:t>
      </w:r>
    </w:p>
    <w:p w:rsidR="00BA6895" w:rsidRPr="003A40C8" w:rsidRDefault="00447BA6" w:rsidP="00447BA6">
      <w:pPr>
        <w:ind w:left="720"/>
        <w:jc w:val="center"/>
        <w:rPr>
          <w:rFonts w:ascii="Times New Roman" w:hAnsi="Times New Roman"/>
          <w:sz w:val="24"/>
          <w:szCs w:val="24"/>
        </w:rPr>
      </w:pPr>
      <w:r>
        <w:rPr>
          <w:rFonts w:ascii="Times New Roman" w:hAnsi="Times New Roman"/>
          <w:b/>
          <w:sz w:val="24"/>
          <w:szCs w:val="24"/>
        </w:rPr>
        <w:t>Prasanna P. Gawande</w:t>
      </w:r>
      <w:r w:rsidR="00BA6895" w:rsidRPr="00BA6895">
        <w:rPr>
          <w:rFonts w:ascii="Times New Roman" w:hAnsi="Times New Roman"/>
          <w:b/>
          <w:sz w:val="24"/>
          <w:szCs w:val="24"/>
          <w:vertAlign w:val="superscript"/>
        </w:rPr>
        <w:t>1</w:t>
      </w:r>
      <w:r w:rsidR="00426E4F">
        <w:rPr>
          <w:rFonts w:ascii="Times New Roman" w:hAnsi="Times New Roman"/>
          <w:b/>
          <w:sz w:val="24"/>
          <w:szCs w:val="24"/>
        </w:rPr>
        <w:t>,P</w:t>
      </w:r>
      <w:r w:rsidR="005D6622">
        <w:rPr>
          <w:rFonts w:ascii="Times New Roman" w:hAnsi="Times New Roman"/>
          <w:b/>
          <w:sz w:val="24"/>
          <w:szCs w:val="24"/>
        </w:rPr>
        <w:t>rof. M. P.</w:t>
      </w:r>
      <w:r>
        <w:rPr>
          <w:rFonts w:ascii="Times New Roman" w:hAnsi="Times New Roman"/>
          <w:b/>
          <w:sz w:val="24"/>
          <w:szCs w:val="24"/>
        </w:rPr>
        <w:t xml:space="preserve"> Thakur</w:t>
      </w:r>
      <w:r w:rsidR="00BA6895" w:rsidRPr="00BA6895">
        <w:rPr>
          <w:rFonts w:ascii="Times New Roman" w:hAnsi="Times New Roman"/>
          <w:b/>
          <w:sz w:val="24"/>
          <w:szCs w:val="24"/>
          <w:vertAlign w:val="superscript"/>
        </w:rPr>
        <w:t>2</w:t>
      </w:r>
      <w:r w:rsidR="00EA7247">
        <w:rPr>
          <w:rFonts w:ascii="Times New Roman" w:hAnsi="Times New Roman"/>
          <w:b/>
          <w:sz w:val="24"/>
          <w:szCs w:val="24"/>
        </w:rPr>
        <w:t>, Prof. T. A.</w:t>
      </w:r>
      <w:r>
        <w:rPr>
          <w:rFonts w:ascii="Times New Roman" w:hAnsi="Times New Roman"/>
          <w:b/>
          <w:sz w:val="24"/>
          <w:szCs w:val="24"/>
        </w:rPr>
        <w:t xml:space="preserve"> Koli</w:t>
      </w:r>
      <w:r w:rsidR="00BA6895" w:rsidRPr="00BA6895">
        <w:rPr>
          <w:rFonts w:ascii="Times New Roman" w:hAnsi="Times New Roman"/>
          <w:b/>
          <w:sz w:val="24"/>
          <w:szCs w:val="24"/>
          <w:vertAlign w:val="superscript"/>
        </w:rPr>
        <w:t>3</w:t>
      </w:r>
      <w:r>
        <w:rPr>
          <w:rFonts w:ascii="Times New Roman" w:hAnsi="Times New Roman"/>
          <w:b/>
          <w:sz w:val="24"/>
          <w:szCs w:val="24"/>
        </w:rPr>
        <w:t xml:space="preserve">, </w:t>
      </w:r>
      <w:r w:rsidR="00426E4F">
        <w:rPr>
          <w:rFonts w:ascii="Times New Roman" w:hAnsi="Times New Roman"/>
          <w:b/>
          <w:sz w:val="24"/>
          <w:szCs w:val="24"/>
        </w:rPr>
        <w:t>Prof Dr. Vijay H Patil</w:t>
      </w:r>
      <w:r w:rsidR="00B35BD7" w:rsidRPr="00BA6895">
        <w:rPr>
          <w:rFonts w:ascii="Times New Roman" w:hAnsi="Times New Roman"/>
          <w:b/>
          <w:sz w:val="24"/>
          <w:szCs w:val="24"/>
          <w:vertAlign w:val="superscript"/>
        </w:rPr>
        <w:t>4</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EA7247">
        <w:rPr>
          <w:rFonts w:ascii="Times New Roman" w:hAnsi="Times New Roman"/>
          <w:i/>
          <w:sz w:val="20"/>
          <w:szCs w:val="20"/>
        </w:rPr>
        <w:t>Student</w:t>
      </w:r>
      <w:r w:rsidR="00495BCF">
        <w:rPr>
          <w:rFonts w:ascii="Times New Roman" w:hAnsi="Times New Roman"/>
          <w:i/>
          <w:sz w:val="20"/>
          <w:szCs w:val="20"/>
        </w:rPr>
        <w:t>,</w:t>
      </w:r>
      <w:r w:rsidR="00495BCF" w:rsidRPr="00495BCF">
        <w:rPr>
          <w:rFonts w:ascii="Times New Roman" w:hAnsi="Times New Roman"/>
          <w:i/>
          <w:sz w:val="20"/>
          <w:szCs w:val="20"/>
          <w:vertAlign w:val="superscript"/>
        </w:rPr>
        <w:t>2</w:t>
      </w:r>
      <w:r w:rsidR="00EA7247">
        <w:rPr>
          <w:rFonts w:ascii="Times New Roman" w:hAnsi="Times New Roman"/>
          <w:i/>
          <w:sz w:val="20"/>
          <w:szCs w:val="20"/>
        </w:rPr>
        <w:t>Assistance Professor</w:t>
      </w:r>
      <w:r w:rsidR="00495BCF">
        <w:rPr>
          <w:rFonts w:ascii="Times New Roman" w:hAnsi="Times New Roman"/>
          <w:i/>
          <w:sz w:val="20"/>
          <w:szCs w:val="20"/>
        </w:rPr>
        <w:t xml:space="preserve">, </w:t>
      </w:r>
      <w:r w:rsidR="00495BCF" w:rsidRPr="00495BCF">
        <w:rPr>
          <w:rFonts w:ascii="Times New Roman" w:hAnsi="Times New Roman"/>
          <w:i/>
          <w:sz w:val="20"/>
          <w:szCs w:val="20"/>
          <w:vertAlign w:val="superscript"/>
        </w:rPr>
        <w:t>3</w:t>
      </w:r>
      <w:r w:rsidR="00EA7247" w:rsidRPr="00EA7247">
        <w:rPr>
          <w:rFonts w:ascii="Times New Roman" w:hAnsi="Times New Roman"/>
          <w:i/>
          <w:sz w:val="20"/>
          <w:szCs w:val="20"/>
        </w:rPr>
        <w:t>Assistance Professor</w:t>
      </w:r>
      <w:r w:rsidR="00495BCF">
        <w:rPr>
          <w:rFonts w:ascii="Times New Roman" w:hAnsi="Times New Roman"/>
          <w:i/>
          <w:sz w:val="20"/>
          <w:szCs w:val="20"/>
        </w:rPr>
        <w:t xml:space="preserve">, </w:t>
      </w:r>
      <w:r w:rsidR="00495BCF" w:rsidRPr="00495BCF">
        <w:rPr>
          <w:rFonts w:ascii="Times New Roman" w:hAnsi="Times New Roman"/>
          <w:i/>
          <w:sz w:val="20"/>
          <w:szCs w:val="20"/>
          <w:vertAlign w:val="superscript"/>
        </w:rPr>
        <w:t>4</w:t>
      </w:r>
      <w:r w:rsidR="00A45F69">
        <w:rPr>
          <w:rFonts w:ascii="Times New Roman" w:hAnsi="Times New Roman"/>
          <w:i/>
          <w:sz w:val="20"/>
          <w:szCs w:val="20"/>
        </w:rPr>
        <w:t>Acad dean &amp;</w:t>
      </w:r>
      <w:r w:rsidR="00426E4F">
        <w:rPr>
          <w:rFonts w:ascii="Times New Roman" w:hAnsi="Times New Roman"/>
          <w:i/>
          <w:sz w:val="20"/>
          <w:szCs w:val="20"/>
        </w:rPr>
        <w:t>H</w:t>
      </w:r>
      <w:r w:rsidR="00EA7247">
        <w:rPr>
          <w:rFonts w:ascii="Times New Roman" w:hAnsi="Times New Roman"/>
          <w:i/>
          <w:sz w:val="20"/>
          <w:szCs w:val="20"/>
        </w:rPr>
        <w:t>.</w:t>
      </w:r>
      <w:r w:rsidR="00426E4F">
        <w:rPr>
          <w:rFonts w:ascii="Times New Roman" w:hAnsi="Times New Roman"/>
          <w:i/>
          <w:sz w:val="20"/>
          <w:szCs w:val="20"/>
        </w:rPr>
        <w:t>O</w:t>
      </w:r>
      <w:r w:rsidR="00EA7247">
        <w:rPr>
          <w:rFonts w:ascii="Times New Roman" w:hAnsi="Times New Roman"/>
          <w:i/>
          <w:sz w:val="20"/>
          <w:szCs w:val="20"/>
        </w:rPr>
        <w:t>.</w:t>
      </w:r>
      <w:r w:rsidR="00426E4F">
        <w:rPr>
          <w:rFonts w:ascii="Times New Roman" w:hAnsi="Times New Roman"/>
          <w:i/>
          <w:sz w:val="20"/>
          <w:szCs w:val="20"/>
        </w:rPr>
        <w:t>D</w:t>
      </w:r>
      <w:r w:rsidR="00EA7247">
        <w:rPr>
          <w:rFonts w:ascii="Times New Roman" w:hAnsi="Times New Roman"/>
          <w:i/>
          <w:sz w:val="20"/>
          <w:szCs w:val="20"/>
        </w:rPr>
        <w:t>.</w:t>
      </w:r>
    </w:p>
    <w:p w:rsidR="00F9231C" w:rsidRDefault="00495BCF" w:rsidP="00F9231C">
      <w:pPr>
        <w:spacing w:after="0" w:line="240" w:lineRule="auto"/>
        <w:jc w:val="center"/>
        <w:rPr>
          <w:rFonts w:ascii="Times New Roman" w:hAnsi="Times New Roman"/>
          <w:i/>
          <w:sz w:val="20"/>
          <w:szCs w:val="20"/>
        </w:rPr>
      </w:pPr>
      <w:r w:rsidRPr="00495BCF">
        <w:rPr>
          <w:rFonts w:ascii="Times New Roman" w:hAnsi="Times New Roman"/>
          <w:i/>
          <w:sz w:val="20"/>
          <w:szCs w:val="20"/>
          <w:vertAlign w:val="superscript"/>
        </w:rPr>
        <w:t>1,2,3,4</w:t>
      </w:r>
      <w:r w:rsidR="00426E4F">
        <w:rPr>
          <w:rFonts w:ascii="Times New Roman" w:hAnsi="Times New Roman"/>
          <w:i/>
          <w:sz w:val="20"/>
          <w:szCs w:val="20"/>
        </w:rPr>
        <w:t xml:space="preserve">  Thermal Engineering</w:t>
      </w:r>
      <w:r>
        <w:rPr>
          <w:rFonts w:ascii="Times New Roman" w:hAnsi="Times New Roman"/>
          <w:i/>
          <w:sz w:val="20"/>
          <w:szCs w:val="20"/>
        </w:rPr>
        <w:t xml:space="preserve">, </w:t>
      </w:r>
      <w:r w:rsidR="00426E4F">
        <w:rPr>
          <w:rFonts w:ascii="Times New Roman" w:hAnsi="Times New Roman"/>
          <w:i/>
          <w:sz w:val="20"/>
          <w:szCs w:val="20"/>
        </w:rPr>
        <w:t>Godavari College Of Engineerig, Jalgaon-425002, Maharashtra</w:t>
      </w:r>
      <w:r w:rsidR="00BA6895" w:rsidRPr="00BA6895">
        <w:rPr>
          <w:rFonts w:ascii="Times New Roman" w:hAnsi="Times New Roman"/>
          <w:i/>
          <w:sz w:val="20"/>
          <w:szCs w:val="20"/>
        </w:rPr>
        <w:t>,</w:t>
      </w:r>
      <w:r w:rsidR="00426E4F">
        <w:rPr>
          <w:rFonts w:ascii="Times New Roman" w:hAnsi="Times New Roman"/>
          <w:i/>
          <w:sz w:val="20"/>
          <w:szCs w:val="20"/>
        </w:rPr>
        <w:t xml:space="preserve">India </w:t>
      </w:r>
    </w:p>
    <w:p w:rsidR="00EA7247" w:rsidRPr="009B303A" w:rsidRDefault="002603F0" w:rsidP="009B303A">
      <w:pPr>
        <w:pStyle w:val="ListParagraph"/>
        <w:tabs>
          <w:tab w:val="left" w:pos="720"/>
          <w:tab w:val="center" w:pos="4945"/>
        </w:tabs>
        <w:spacing w:after="0" w:line="240" w:lineRule="auto"/>
        <w:jc w:val="center"/>
        <w:rPr>
          <w:rFonts w:ascii="Times New Roman" w:hAnsi="Times New Roman"/>
          <w:i/>
          <w:sz w:val="20"/>
          <w:szCs w:val="20"/>
          <w:vertAlign w:val="superscript"/>
        </w:rPr>
      </w:pPr>
      <w:r w:rsidRPr="009B303A">
        <w:rPr>
          <w:rFonts w:ascii="Times New Roman" w:hAnsi="Times New Roman"/>
          <w:i/>
          <w:sz w:val="20"/>
          <w:szCs w:val="20"/>
          <w:vertAlign w:val="superscript"/>
        </w:rPr>
        <w:t>1</w:t>
      </w:r>
      <w:r w:rsidR="00EA7247" w:rsidRPr="00C87E34">
        <w:rPr>
          <w:rFonts w:ascii="Times New Roman" w:hAnsi="Times New Roman"/>
          <w:i/>
          <w:sz w:val="20"/>
          <w:szCs w:val="20"/>
        </w:rPr>
        <w:t>prasannagawande@gmail.com</w:t>
      </w:r>
      <w:r w:rsidR="00EA7247" w:rsidRPr="009B303A">
        <w:rPr>
          <w:rFonts w:ascii="Times New Roman" w:hAnsi="Times New Roman"/>
          <w:i/>
          <w:sz w:val="20"/>
          <w:szCs w:val="20"/>
        </w:rPr>
        <w:t xml:space="preserve">, </w:t>
      </w:r>
      <w:r w:rsidRPr="009B303A">
        <w:rPr>
          <w:rFonts w:ascii="Times New Roman" w:hAnsi="Times New Roman"/>
          <w:i/>
          <w:sz w:val="20"/>
          <w:szCs w:val="20"/>
          <w:vertAlign w:val="superscript"/>
        </w:rPr>
        <w:t>2</w:t>
      </w:r>
      <w:r w:rsidR="00EA7247" w:rsidRPr="00C87E34">
        <w:rPr>
          <w:rFonts w:ascii="Times New Roman" w:hAnsi="Times New Roman"/>
          <w:i/>
          <w:sz w:val="20"/>
          <w:szCs w:val="20"/>
        </w:rPr>
        <w:t>mayurthakur941@gmail.com</w:t>
      </w:r>
      <w:r w:rsidR="00EA7247" w:rsidRPr="009B303A">
        <w:rPr>
          <w:rFonts w:ascii="Times New Roman" w:hAnsi="Times New Roman"/>
          <w:i/>
          <w:sz w:val="20"/>
          <w:szCs w:val="20"/>
        </w:rPr>
        <w:t>,</w:t>
      </w:r>
      <w:r w:rsidRPr="009B303A">
        <w:rPr>
          <w:rFonts w:ascii="Times New Roman" w:hAnsi="Times New Roman"/>
          <w:i/>
          <w:sz w:val="20"/>
          <w:szCs w:val="20"/>
          <w:vertAlign w:val="superscript"/>
        </w:rPr>
        <w:t>3</w:t>
      </w:r>
      <w:r w:rsidRPr="00C87E34">
        <w:rPr>
          <w:rFonts w:ascii="Times New Roman" w:hAnsi="Times New Roman"/>
          <w:i/>
          <w:sz w:val="20"/>
          <w:szCs w:val="20"/>
        </w:rPr>
        <w:t>kolitushar09@gmail.com</w:t>
      </w:r>
      <w:r w:rsidRPr="009B303A">
        <w:rPr>
          <w:rFonts w:ascii="Times New Roman" w:hAnsi="Times New Roman"/>
          <w:i/>
          <w:sz w:val="20"/>
          <w:szCs w:val="20"/>
          <w:vertAlign w:val="superscript"/>
        </w:rPr>
        <w:t>4</w:t>
      </w:r>
      <w:r w:rsidRPr="00C87E34">
        <w:rPr>
          <w:rFonts w:ascii="Times New Roman" w:hAnsi="Times New Roman"/>
          <w:i/>
          <w:sz w:val="20"/>
          <w:szCs w:val="20"/>
        </w:rPr>
        <w:t>vhpatil76@yahoo.com</w:t>
      </w:r>
    </w:p>
    <w:p w:rsidR="00760CDB" w:rsidRDefault="00760CDB" w:rsidP="00F9231C">
      <w:pPr>
        <w:rPr>
          <w:rFonts w:ascii="Times New Roman" w:hAnsi="Times New Roman"/>
          <w:i/>
          <w:sz w:val="20"/>
          <w:szCs w:val="20"/>
        </w:rPr>
      </w:pPr>
    </w:p>
    <w:p w:rsidR="009221F5" w:rsidRDefault="009221F5" w:rsidP="00760CDB">
      <w:pPr>
        <w:rPr>
          <w:rFonts w:ascii="Times New Roman" w:hAnsi="Times New Roman"/>
          <w:i/>
          <w:sz w:val="20"/>
          <w:szCs w:val="20"/>
        </w:rPr>
        <w:sectPr w:rsidR="009221F5" w:rsidSect="00D66E88">
          <w:headerReference w:type="default" r:id="rId7"/>
          <w:footerReference w:type="default" r:id="rId8"/>
          <w:type w:val="continuous"/>
          <w:pgSz w:w="11907" w:h="16839" w:code="9"/>
          <w:pgMar w:top="1008" w:right="1008" w:bottom="1008" w:left="1008" w:header="720" w:footer="720" w:gutter="0"/>
          <w:pgNumType w:start="114"/>
          <w:cols w:space="720"/>
          <w:docGrid w:linePitch="360"/>
        </w:sect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Abstract –</w:t>
      </w:r>
      <w:r w:rsidR="009E4C1F">
        <w:rPr>
          <w:rFonts w:ascii="Times New Roman" w:hAnsi="Times New Roman"/>
          <w:i/>
          <w:sz w:val="20"/>
          <w:szCs w:val="20"/>
        </w:rPr>
        <w:t>Variable Refrigerant Flow(VRF)</w:t>
      </w:r>
      <w:r w:rsidR="00D53795">
        <w:rPr>
          <w:rFonts w:ascii="Times New Roman" w:hAnsi="Times New Roman"/>
          <w:i/>
          <w:sz w:val="20"/>
          <w:szCs w:val="20"/>
        </w:rPr>
        <w:t>/Variable Refrigerant Volume(VRV)</w:t>
      </w:r>
      <w:r w:rsidR="009E4C1F">
        <w:rPr>
          <w:rFonts w:ascii="Times New Roman" w:hAnsi="Times New Roman"/>
          <w:i/>
          <w:sz w:val="20"/>
          <w:szCs w:val="20"/>
        </w:rPr>
        <w:t xml:space="preserve"> is mainly know as Ductless mini-Split system. </w:t>
      </w:r>
      <w:r w:rsidR="009E4C1F" w:rsidRPr="009E4C1F">
        <w:rPr>
          <w:rFonts w:ascii="Times New Roman" w:hAnsi="Times New Roman"/>
          <w:i/>
          <w:sz w:val="20"/>
          <w:szCs w:val="20"/>
        </w:rPr>
        <w:t>includes multiple indoor evaporators connected to a single condens- ing unit. Ductless products are fundamentally different from ducted systems in that heat is transferred to or from the space directly by circulating refrigerant to evaporators located near or within the conditioned space.</w:t>
      </w:r>
      <w:r w:rsidR="009E4C1F" w:rsidRPr="009E4C1F">
        <w:rPr>
          <w:rFonts w:ascii="Times New Roman" w:hAnsi="Times New Roman"/>
          <w:i/>
          <w:sz w:val="20"/>
          <w:szCs w:val="20"/>
          <w:lang w:val="en-IN"/>
        </w:rPr>
        <w:t>The term variable refrigerant flow refers to the ability of the system to control the amount of refrigerant flowing to the multiple evaporators (indoor units), enabling the use of many evaporators of differing capacities and configurations connected to a single condensing unit. The arrangement provides an individualized comfort control, and simultaneous heating and cooling in different zones.</w:t>
      </w:r>
      <w:r w:rsidR="00B13331" w:rsidRPr="00B13331">
        <w:rPr>
          <w:rFonts w:ascii="Times New Roman" w:hAnsi="Times New Roman"/>
          <w:i/>
          <w:sz w:val="20"/>
          <w:szCs w:val="20"/>
        </w:rPr>
        <w:t xml:space="preserve">With a higher efficiency and increased controllability, the </w:t>
      </w:r>
      <w:r w:rsidR="00B13331">
        <w:rPr>
          <w:rFonts w:ascii="Times New Roman" w:hAnsi="Times New Roman"/>
          <w:i/>
          <w:sz w:val="20"/>
          <w:szCs w:val="20"/>
        </w:rPr>
        <w:t>(</w:t>
      </w:r>
      <w:r w:rsidR="00B13331" w:rsidRPr="00B13331">
        <w:rPr>
          <w:rFonts w:ascii="Times New Roman" w:hAnsi="Times New Roman"/>
          <w:i/>
          <w:sz w:val="20"/>
          <w:szCs w:val="20"/>
        </w:rPr>
        <w:t>VRF</w:t>
      </w:r>
      <w:r w:rsidR="00B13331">
        <w:rPr>
          <w:rFonts w:ascii="Times New Roman" w:hAnsi="Times New Roman"/>
          <w:i/>
          <w:sz w:val="20"/>
          <w:szCs w:val="20"/>
        </w:rPr>
        <w:t>)</w:t>
      </w:r>
      <w:r w:rsidR="00B13331" w:rsidRPr="00B13331">
        <w:rPr>
          <w:rFonts w:ascii="Times New Roman" w:hAnsi="Times New Roman"/>
          <w:i/>
          <w:sz w:val="20"/>
          <w:szCs w:val="20"/>
        </w:rPr>
        <w:t xml:space="preserve"> system can help achieve a sustainable design. Unfortunately, the design of VRF systems is more complicated and requires additional work compared to designing a conventional direct expansion (DX) system</w:t>
      </w:r>
      <w:r w:rsidR="00FB6695">
        <w:rPr>
          <w:rFonts w:ascii="Times New Roman" w:hAnsi="Times New Roman"/>
          <w:i/>
          <w:sz w:val="20"/>
          <w:szCs w:val="20"/>
        </w:rPr>
        <w:t>.</w:t>
      </w:r>
      <w:r w:rsidR="00FB6695" w:rsidRPr="00FB6695">
        <w:rPr>
          <w:rFonts w:ascii="Times New Roman" w:hAnsi="Times New Roman"/>
          <w:i/>
          <w:sz w:val="20"/>
          <w:szCs w:val="20"/>
        </w:rPr>
        <w:t>innovation depends on the straight forward vapor pressure cycle (same as ordinary split cooling frameworks) yet enables you to persistently control and modify the stream of refrigerant to various inward units</w:t>
      </w:r>
      <w:r w:rsidR="00B13331" w:rsidRPr="00B13331">
        <w:rPr>
          <w:rFonts w:ascii="Times New Roman" w:hAnsi="Times New Roman"/>
          <w:i/>
          <w:sz w:val="20"/>
          <w:szCs w:val="20"/>
        </w:rPr>
        <w: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B13331" w:rsidRPr="00B13331">
        <w:rPr>
          <w:rFonts w:ascii="Times New Roman" w:hAnsi="Times New Roman"/>
          <w:i/>
          <w:sz w:val="20"/>
          <w:szCs w:val="20"/>
          <w:lang w:val="en-IN"/>
        </w:rPr>
        <w:t xml:space="preserve"> variable refrigerant flow</w:t>
      </w:r>
      <w:r w:rsidR="00B13331" w:rsidRPr="00B13331">
        <w:rPr>
          <w:rFonts w:ascii="Times New Roman" w:hAnsi="Times New Roman"/>
          <w:i/>
          <w:sz w:val="20"/>
          <w:szCs w:val="20"/>
        </w:rPr>
        <w:t>(VRF)</w:t>
      </w:r>
      <w:r w:rsidR="00D53795" w:rsidRPr="00B13331">
        <w:rPr>
          <w:rFonts w:ascii="Times New Roman" w:hAnsi="Times New Roman"/>
          <w:i/>
          <w:sz w:val="20"/>
          <w:szCs w:val="20"/>
          <w:lang w:val="en-IN"/>
        </w:rPr>
        <w:t>variable refrigerant</w:t>
      </w:r>
      <w:r w:rsidR="00D53795">
        <w:rPr>
          <w:rFonts w:ascii="Times New Roman" w:hAnsi="Times New Roman"/>
          <w:i/>
          <w:sz w:val="20"/>
          <w:szCs w:val="20"/>
          <w:lang w:val="en-IN"/>
        </w:rPr>
        <w:t xml:space="preserve"> Volume(VRV)</w:t>
      </w:r>
      <w:r w:rsidR="00B13331">
        <w:rPr>
          <w:rFonts w:ascii="Times New Roman" w:hAnsi="Times New Roman"/>
          <w:i/>
          <w:sz w:val="20"/>
          <w:szCs w:val="20"/>
        </w:rPr>
        <w:t>,</w:t>
      </w:r>
      <w:r w:rsidR="00B13331" w:rsidRPr="00B13331">
        <w:rPr>
          <w:rFonts w:ascii="Times New Roman" w:hAnsi="Times New Roman"/>
          <w:i/>
          <w:sz w:val="20"/>
          <w:szCs w:val="20"/>
        </w:rPr>
        <w:t>direct expansion (DX)</w:t>
      </w:r>
      <w:r w:rsidR="0052111C">
        <w:rPr>
          <w:rFonts w:ascii="Times New Roman" w:hAnsi="Times New Roman"/>
          <w:i/>
          <w:sz w:val="20"/>
          <w:szCs w:val="20"/>
        </w:rPr>
        <w:t>,</w:t>
      </w:r>
    </w:p>
    <w:p w:rsidR="00E14DFF" w:rsidRPr="00E244AF" w:rsidRDefault="00E14DFF" w:rsidP="00E244AF">
      <w:pPr>
        <w:pStyle w:val="ListParagraph"/>
        <w:numPr>
          <w:ilvl w:val="0"/>
          <w:numId w:val="2"/>
        </w:numPr>
        <w:spacing w:after="0"/>
        <w:jc w:val="center"/>
        <w:rPr>
          <w:rFonts w:ascii="Times New Roman" w:hAnsi="Times New Roman"/>
          <w:b/>
          <w:sz w:val="20"/>
          <w:szCs w:val="20"/>
        </w:rPr>
      </w:pPr>
      <w:r w:rsidRPr="00E244AF">
        <w:rPr>
          <w:rFonts w:ascii="Times New Roman" w:hAnsi="Times New Roman"/>
          <w:b/>
          <w:sz w:val="20"/>
          <w:szCs w:val="20"/>
        </w:rPr>
        <w:t>INTRODUCTION</w:t>
      </w:r>
    </w:p>
    <w:p w:rsidR="00293478" w:rsidRDefault="00F25456" w:rsidP="00F25456">
      <w:pPr>
        <w:jc w:val="both"/>
        <w:rPr>
          <w:rFonts w:ascii="Times New Roman" w:hAnsi="Times New Roman"/>
          <w:sz w:val="20"/>
          <w:szCs w:val="20"/>
        </w:rPr>
      </w:pPr>
      <w:r w:rsidRPr="00E067FF">
        <w:rPr>
          <w:rFonts w:ascii="Times New Roman" w:hAnsi="Times New Roman"/>
          <w:b/>
          <w:sz w:val="46"/>
          <w:szCs w:val="46"/>
        </w:rPr>
        <w:t>T</w:t>
      </w:r>
      <w:r w:rsidRPr="00F25456">
        <w:rPr>
          <w:rFonts w:ascii="Times New Roman" w:hAnsi="Times New Roman"/>
          <w:sz w:val="20"/>
          <w:szCs w:val="20"/>
        </w:rPr>
        <w:t xml:space="preserve">he VRF innovation/system was created and planned by Daikin Industries, Japan who named and ensured the term variable refrigerant volume (VRV) system so different makers utilize the term VRF "variable refrigerant stream". Generally both are same. The primary function of all air-conditioning systems is to provide thermal comfort for building occupants. </w:t>
      </w:r>
    </w:p>
    <w:p w:rsidR="00293478" w:rsidRDefault="00293478" w:rsidP="00F25456">
      <w:pPr>
        <w:jc w:val="both"/>
        <w:rPr>
          <w:rFonts w:ascii="Times New Roman" w:hAnsi="Times New Roman"/>
          <w:sz w:val="20"/>
          <w:szCs w:val="20"/>
        </w:rPr>
      </w:pPr>
    </w:p>
    <w:p w:rsidR="00293478" w:rsidRDefault="00293478" w:rsidP="00D9336D">
      <w:pPr>
        <w:jc w:val="right"/>
        <w:rPr>
          <w:rFonts w:ascii="Times New Roman" w:hAnsi="Times New Roman"/>
          <w:sz w:val="20"/>
          <w:szCs w:val="20"/>
        </w:rPr>
      </w:pPr>
      <w:r w:rsidRPr="00AE08BB">
        <w:rPr>
          <w:rFonts w:ascii="Times New Roman" w:hAnsi="Times New Roman"/>
          <w:noProof/>
          <w:sz w:val="20"/>
        </w:rPr>
        <w:drawing>
          <wp:inline distT="0" distB="0" distL="0" distR="0">
            <wp:extent cx="2456121" cy="1294384"/>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9" cstate="print"/>
                    <a:stretch>
                      <a:fillRect/>
                    </a:stretch>
                  </pic:blipFill>
                  <pic:spPr>
                    <a:xfrm>
                      <a:off x="0" y="0"/>
                      <a:ext cx="2465909" cy="1299542"/>
                    </a:xfrm>
                    <a:prstGeom prst="rect">
                      <a:avLst/>
                    </a:prstGeom>
                  </pic:spPr>
                </pic:pic>
              </a:graphicData>
            </a:graphic>
          </wp:inline>
        </w:drawing>
      </w:r>
    </w:p>
    <w:p w:rsidR="00293478" w:rsidRDefault="00293478" w:rsidP="00293478">
      <w:pPr>
        <w:jc w:val="center"/>
        <w:rPr>
          <w:rFonts w:ascii="Times New Roman" w:hAnsi="Times New Roman"/>
          <w:sz w:val="20"/>
          <w:szCs w:val="20"/>
        </w:rPr>
      </w:pPr>
      <w:r w:rsidRPr="00293478">
        <w:rPr>
          <w:rFonts w:ascii="Times New Roman" w:hAnsi="Times New Roman"/>
          <w:b/>
          <w:sz w:val="20"/>
          <w:szCs w:val="20"/>
        </w:rPr>
        <w:t>Fig:-01</w:t>
      </w:r>
      <w:r>
        <w:rPr>
          <w:rFonts w:ascii="Times New Roman" w:hAnsi="Times New Roman"/>
          <w:sz w:val="20"/>
          <w:szCs w:val="20"/>
        </w:rPr>
        <w:t xml:space="preserve"> VCS system</w:t>
      </w:r>
    </w:p>
    <w:p w:rsidR="00C01981" w:rsidRDefault="00C01981" w:rsidP="00F25456">
      <w:pPr>
        <w:jc w:val="both"/>
        <w:rPr>
          <w:rFonts w:ascii="Times New Roman" w:hAnsi="Times New Roman"/>
          <w:sz w:val="20"/>
          <w:szCs w:val="20"/>
        </w:rPr>
      </w:pPr>
      <w:r w:rsidRPr="00C01981">
        <w:rPr>
          <w:rFonts w:ascii="Times New Roman" w:hAnsi="Times New Roman"/>
          <w:sz w:val="20"/>
          <w:szCs w:val="20"/>
        </w:rPr>
        <w:t>The fundamental of an air conditioning system is the use of a refrigerant to absorb heat from the indoor environment and transfer it to the external environment. In the cooling mode, indoor units are supplied with liquid refrigerant. The amount of refrigerant flowing through the unit is controlled via an expansion valve located inside the unit. When the refrigerant enters the coil, it undergoes a phase change (evaporation) that extracts heat from the space, thereby cooling the room. The heat extracted from the space is exhausted to the ambient air.</w:t>
      </w:r>
    </w:p>
    <w:p w:rsidR="00F25456" w:rsidRPr="00F25456" w:rsidRDefault="00F25456" w:rsidP="00F25456">
      <w:pPr>
        <w:jc w:val="both"/>
        <w:rPr>
          <w:rFonts w:ascii="Times New Roman" w:hAnsi="Times New Roman"/>
          <w:sz w:val="20"/>
          <w:szCs w:val="20"/>
        </w:rPr>
      </w:pPr>
      <w:r w:rsidRPr="00F25456">
        <w:rPr>
          <w:rFonts w:ascii="Times New Roman" w:hAnsi="Times New Roman"/>
          <w:sz w:val="20"/>
          <w:szCs w:val="20"/>
        </w:rPr>
        <w:t xml:space="preserve">There are a wide scope of cooling systems accessible, beginning from the essential window-fitted units to the little part systems, to the medium scale bundle units, to the vast chilled water systems, and right now to the variable refrigerant stream (VRF) systems. The term VRF alludes to the capacity of the system to control the measure of refrigerant streaming to each of the evaporators, empowering the utilization of numerous evaporators of contrasting limits and arrangements, individualized </w:t>
      </w:r>
      <w:r>
        <w:rPr>
          <w:rFonts w:ascii="Times New Roman" w:hAnsi="Times New Roman"/>
          <w:sz w:val="20"/>
          <w:szCs w:val="20"/>
        </w:rPr>
        <w:t>comfort</w:t>
      </w:r>
      <w:r w:rsidRPr="00F25456">
        <w:rPr>
          <w:rFonts w:ascii="Times New Roman" w:hAnsi="Times New Roman"/>
          <w:sz w:val="20"/>
          <w:szCs w:val="20"/>
        </w:rPr>
        <w:t xml:space="preserve"> control, concurrent warming and cooling in various zones, and warmth recuperation starting with one zone then onto the next. VRF systems work on the </w:t>
      </w:r>
      <w:r>
        <w:rPr>
          <w:rFonts w:ascii="Times New Roman" w:hAnsi="Times New Roman"/>
          <w:sz w:val="20"/>
          <w:szCs w:val="20"/>
        </w:rPr>
        <w:t>Direct Expansion</w:t>
      </w:r>
      <w:r w:rsidRPr="00F25456">
        <w:rPr>
          <w:rFonts w:ascii="Times New Roman" w:hAnsi="Times New Roman"/>
          <w:sz w:val="20"/>
          <w:szCs w:val="20"/>
        </w:rPr>
        <w:t xml:space="preserve"> (DX) rule implying that </w:t>
      </w:r>
      <w:r w:rsidRPr="00F25456">
        <w:rPr>
          <w:rFonts w:ascii="Times New Roman" w:hAnsi="Times New Roman"/>
          <w:sz w:val="20"/>
          <w:szCs w:val="20"/>
        </w:rPr>
        <w:lastRenderedPageBreak/>
        <w:t>heat is exchanged to or from the space straightforwardly by flowing refrigerant to evaporators situ</w:t>
      </w:r>
      <w:r w:rsidR="009A2A01">
        <w:rPr>
          <w:rFonts w:ascii="Times New Roman" w:hAnsi="Times New Roman"/>
          <w:sz w:val="20"/>
          <w:szCs w:val="20"/>
        </w:rPr>
        <w:t>ated close or inside the conditioned</w:t>
      </w:r>
      <w:r w:rsidRPr="00F25456">
        <w:rPr>
          <w:rFonts w:ascii="Times New Roman" w:hAnsi="Times New Roman"/>
          <w:sz w:val="20"/>
          <w:szCs w:val="20"/>
        </w:rPr>
        <w:t xml:space="preserve"> space. </w:t>
      </w:r>
      <w:r w:rsidR="009A2A01" w:rsidRPr="009A2A01">
        <w:rPr>
          <w:rFonts w:ascii="Times New Roman" w:hAnsi="Times New Roman"/>
          <w:sz w:val="20"/>
          <w:szCs w:val="20"/>
        </w:rPr>
        <w:t>Refrigerant flow control is the key to many advantages as well as the major technical challenge of VRF systems.</w:t>
      </w:r>
    </w:p>
    <w:p w:rsidR="0056793E" w:rsidRPr="0056793E" w:rsidRDefault="0056793E" w:rsidP="0056793E">
      <w:pPr>
        <w:jc w:val="both"/>
        <w:rPr>
          <w:rFonts w:ascii="Times New Roman" w:eastAsia="Calibri" w:hAnsi="Times New Roman"/>
          <w:b/>
          <w:sz w:val="20"/>
          <w:szCs w:val="20"/>
        </w:rPr>
      </w:pPr>
      <w:r w:rsidRPr="0056793E">
        <w:rPr>
          <w:rFonts w:ascii="Times New Roman" w:hAnsi="Times New Roman"/>
          <w:sz w:val="20"/>
          <w:szCs w:val="20"/>
        </w:rPr>
        <w:t>VRF systems may include about twice the refrigerant of comparable roof-top units (RTUs), depending on the size of the building area served according to one manufacturer. Concern has been   raised about added cost associated with replacement of this refrigerant, and with refrigerant leaks. The   same manufacturer responded that their integrated design and quality control requirements, the use of proprietary components rather than secondary market components, and its training programs reduce this  risk of refrigerant leaks relative to other use of refrigerant lines, such as grocery story refrigerated case    work, which is known to have substantial leak issues. This study did not identify any evidence that the  systems leak significantly.</w:t>
      </w:r>
    </w:p>
    <w:p w:rsidR="00495BCF" w:rsidRPr="00E244AF" w:rsidRDefault="00495BCF" w:rsidP="0056793E">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LITERATURE SURVEY</w:t>
      </w:r>
    </w:p>
    <w:p w:rsidR="00E244AF" w:rsidRDefault="008E4DEA" w:rsidP="00495BCF">
      <w:pPr>
        <w:jc w:val="both"/>
        <w:rPr>
          <w:rFonts w:ascii="Times New Roman" w:hAnsi="Times New Roman"/>
          <w:sz w:val="20"/>
          <w:szCs w:val="20"/>
        </w:rPr>
      </w:pPr>
      <w:r w:rsidRPr="008E4DEA">
        <w:rPr>
          <w:rFonts w:ascii="Times New Roman" w:hAnsi="Times New Roman"/>
          <w:sz w:val="20"/>
          <w:szCs w:val="20"/>
        </w:rPr>
        <w:t>Variable refrigerant flow (VRF) systems vary the refrigerant flow to meet the dynamic zone thermal loads, leading to more efficient operations than other system types. This paper introduces a new model that simulates the energy performance of VRF systems in the heat pump (HP) operation mode</w:t>
      </w:r>
      <w:r>
        <w:rPr>
          <w:rFonts w:ascii="Times New Roman" w:hAnsi="Times New Roman"/>
          <w:sz w:val="20"/>
          <w:szCs w:val="20"/>
        </w:rPr>
        <w:t>.</w:t>
      </w:r>
      <w:r w:rsidR="00F902F9" w:rsidRPr="00F902F9">
        <w:rPr>
          <w:rFonts w:ascii="Times New Roman" w:hAnsi="Times New Roman"/>
          <w:sz w:val="20"/>
          <w:szCs w:val="20"/>
        </w:rPr>
        <w:t>The primary function of all air-conditioning systems is to provide thermal comfort for building occupants. There are a wide range of air conditioning systems available, starting from the basic window-fitted units to the small split systems, to the medium scale package units, to the large chilled water systems, and currently to the variable refrigerant flow (VRF) systems.</w:t>
      </w:r>
    </w:p>
    <w:p w:rsidR="006513A0" w:rsidRDefault="006513A0" w:rsidP="00E244AF">
      <w:pPr>
        <w:jc w:val="both"/>
        <w:rPr>
          <w:rFonts w:ascii="Times New Roman" w:hAnsi="Times New Roman"/>
          <w:sz w:val="20"/>
          <w:szCs w:val="20"/>
        </w:rPr>
      </w:pPr>
      <w:r w:rsidRPr="006513A0">
        <w:rPr>
          <w:rFonts w:ascii="Times New Roman" w:hAnsi="Times New Roman"/>
          <w:sz w:val="20"/>
          <w:szCs w:val="20"/>
        </w:rPr>
        <w:t>VRF is an advanced air conditioning system that is developed to manage load variability by controlling the compressor speed and the expansion valve opening.</w:t>
      </w:r>
    </w:p>
    <w:p w:rsidR="00442B7D" w:rsidRDefault="00E244AF" w:rsidP="00442B7D">
      <w:pPr>
        <w:pStyle w:val="ListParagraph"/>
        <w:numPr>
          <w:ilvl w:val="1"/>
          <w:numId w:val="4"/>
        </w:numPr>
        <w:jc w:val="both"/>
        <w:rPr>
          <w:rFonts w:ascii="Times New Roman" w:hAnsi="Times New Roman"/>
          <w:b/>
          <w:sz w:val="20"/>
          <w:szCs w:val="20"/>
        </w:rPr>
      </w:pPr>
      <w:r w:rsidRPr="006513A0">
        <w:rPr>
          <w:rFonts w:ascii="Times New Roman" w:hAnsi="Times New Roman"/>
          <w:b/>
          <w:sz w:val="20"/>
          <w:szCs w:val="20"/>
        </w:rPr>
        <w:t>P</w:t>
      </w:r>
      <w:r w:rsidR="00442B7D">
        <w:rPr>
          <w:rFonts w:ascii="Times New Roman" w:hAnsi="Times New Roman"/>
          <w:b/>
          <w:sz w:val="20"/>
          <w:szCs w:val="20"/>
        </w:rPr>
        <w:t xml:space="preserve">roblem Statement </w:t>
      </w:r>
    </w:p>
    <w:p w:rsidR="00442B7D" w:rsidRPr="00442B7D" w:rsidRDefault="006513A0" w:rsidP="00442B7D">
      <w:pPr>
        <w:jc w:val="both"/>
        <w:rPr>
          <w:rFonts w:ascii="Times New Roman" w:eastAsia="Calibri" w:hAnsi="Times New Roman"/>
          <w:b/>
          <w:sz w:val="20"/>
          <w:szCs w:val="20"/>
        </w:rPr>
      </w:pPr>
      <w:r w:rsidRPr="00442B7D">
        <w:rPr>
          <w:rFonts w:ascii="Times New Roman" w:hAnsi="Times New Roman"/>
          <w:sz w:val="20"/>
          <w:szCs w:val="20"/>
        </w:rPr>
        <w:t>Depending upon load condition, working load on compressor is varied and consume more power and sometimes cooling load is not obtain upto that level.(comfort zone).</w:t>
      </w:r>
      <w:r w:rsidRPr="00442B7D">
        <w:rPr>
          <w:rFonts w:ascii="Times New Roman" w:eastAsia="Calibri" w:hAnsi="Times New Roman"/>
          <w:sz w:val="20"/>
          <w:szCs w:val="20"/>
        </w:rPr>
        <w:t>On summer loads on machines increases and in winter it reduces.</w:t>
      </w:r>
      <w:r w:rsidR="00442B7D" w:rsidRPr="00442B7D">
        <w:rPr>
          <w:rFonts w:ascii="Times New Roman" w:eastAsia="Calibri" w:hAnsi="Times New Roman"/>
          <w:sz w:val="20"/>
          <w:szCs w:val="20"/>
        </w:rPr>
        <w:t>If systems are old then due to leakage few amount of refrigerant was leak and leaves in atmosphere, at that time also loads comes on compressor</w:t>
      </w:r>
      <w:r w:rsidR="00442B7D" w:rsidRPr="00442B7D">
        <w:rPr>
          <w:rFonts w:ascii="Times New Roman" w:eastAsia="Calibri" w:hAnsi="Times New Roman"/>
          <w:b/>
          <w:sz w:val="20"/>
          <w:szCs w:val="20"/>
        </w:rPr>
        <w:t>.</w:t>
      </w:r>
    </w:p>
    <w:p w:rsidR="00EB5DF2" w:rsidRPr="00442B7D" w:rsidRDefault="00EB5DF2" w:rsidP="00442B7D">
      <w:pPr>
        <w:jc w:val="both"/>
        <w:rPr>
          <w:rFonts w:ascii="Times New Roman" w:hAnsi="Times New Roman"/>
          <w:b/>
          <w:sz w:val="20"/>
          <w:szCs w:val="20"/>
        </w:rPr>
      </w:pPr>
      <w:r w:rsidRPr="00442B7D">
        <w:rPr>
          <w:rFonts w:ascii="Times New Roman" w:hAnsi="Times New Roman"/>
          <w:b/>
          <w:sz w:val="20"/>
          <w:szCs w:val="20"/>
        </w:rPr>
        <w:lastRenderedPageBreak/>
        <w:t>2.2 Proposed Method/System</w:t>
      </w:r>
    </w:p>
    <w:p w:rsidR="00EB5DF2" w:rsidRPr="00E244AF" w:rsidRDefault="00814F9C" w:rsidP="00442B7D">
      <w:pPr>
        <w:jc w:val="both"/>
        <w:rPr>
          <w:rFonts w:ascii="Times New Roman" w:hAnsi="Times New Roman"/>
          <w:sz w:val="20"/>
          <w:szCs w:val="20"/>
        </w:rPr>
      </w:pPr>
      <w:r>
        <w:rPr>
          <w:rFonts w:ascii="Times New Roman" w:hAnsi="Times New Roman"/>
          <w:sz w:val="20"/>
          <w:szCs w:val="20"/>
        </w:rPr>
        <w:t>Proposed of this project is to save energy consumption and easy</w:t>
      </w:r>
      <w:r w:rsidR="007E65A9">
        <w:rPr>
          <w:rFonts w:ascii="Times New Roman" w:hAnsi="Times New Roman"/>
          <w:sz w:val="20"/>
          <w:szCs w:val="20"/>
        </w:rPr>
        <w:t xml:space="preserve"> for</w:t>
      </w:r>
      <w:r>
        <w:rPr>
          <w:rFonts w:ascii="Times New Roman" w:hAnsi="Times New Roman"/>
          <w:sz w:val="20"/>
          <w:szCs w:val="20"/>
        </w:rPr>
        <w:t xml:space="preserve"> maintance</w:t>
      </w:r>
      <w:r w:rsidR="007E65A9">
        <w:rPr>
          <w:rFonts w:ascii="Times New Roman" w:hAnsi="Times New Roman"/>
          <w:sz w:val="20"/>
          <w:szCs w:val="20"/>
        </w:rPr>
        <w:t xml:space="preserve"> purpose and minizing cost of the unit. </w:t>
      </w:r>
      <w:r w:rsidR="00442B7D" w:rsidRPr="00442B7D">
        <w:rPr>
          <w:rFonts w:ascii="Times New Roman" w:hAnsi="Times New Roman"/>
          <w:sz w:val="20"/>
          <w:szCs w:val="20"/>
        </w:rPr>
        <w:t>Using multiple expansion valve it varies load of the refrigerant so it will help to maintain comfort zone.</w:t>
      </w:r>
      <w:r w:rsidR="00442B7D" w:rsidRPr="00442B7D">
        <w:rPr>
          <w:rFonts w:ascii="Times New Roman" w:hAnsi="Times New Roman"/>
          <w:sz w:val="20"/>
          <w:szCs w:val="20"/>
          <w:lang w:val="en-IN"/>
        </w:rPr>
        <w:t>Used multiple electronic expansion valve (EEV).The best ways for selecting the system first calculate heat load estimation depending upon building construction and peak time and orientations of building.According to heat load estimation VRF is useful for varying load condition.</w:t>
      </w:r>
    </w:p>
    <w:p w:rsidR="00E14DFF" w:rsidRDefault="00E14DFF" w:rsidP="00E244AF">
      <w:pPr>
        <w:pStyle w:val="ListParagraph"/>
        <w:numPr>
          <w:ilvl w:val="0"/>
          <w:numId w:val="2"/>
        </w:numPr>
        <w:jc w:val="center"/>
        <w:rPr>
          <w:rFonts w:ascii="Times New Roman" w:hAnsi="Times New Roman"/>
          <w:b/>
          <w:sz w:val="20"/>
          <w:szCs w:val="20"/>
        </w:rPr>
      </w:pPr>
      <w:r w:rsidRPr="00E244AF">
        <w:rPr>
          <w:rFonts w:ascii="Times New Roman" w:hAnsi="Times New Roman"/>
          <w:b/>
          <w:sz w:val="20"/>
          <w:szCs w:val="20"/>
        </w:rPr>
        <w:t>METHO</w:t>
      </w:r>
      <w:r w:rsidR="00EB5DF2">
        <w:rPr>
          <w:rFonts w:ascii="Times New Roman" w:hAnsi="Times New Roman"/>
          <w:b/>
          <w:sz w:val="20"/>
          <w:szCs w:val="20"/>
        </w:rPr>
        <w:t>DO</w:t>
      </w:r>
      <w:r w:rsidRPr="00E244AF">
        <w:rPr>
          <w:rFonts w:ascii="Times New Roman" w:hAnsi="Times New Roman"/>
          <w:b/>
          <w:sz w:val="20"/>
          <w:szCs w:val="20"/>
        </w:rPr>
        <w:t>LOGY</w:t>
      </w:r>
    </w:p>
    <w:p w:rsidR="00C01981" w:rsidRDefault="00C01981" w:rsidP="00C01981">
      <w:pPr>
        <w:pStyle w:val="ListParagraph"/>
        <w:rPr>
          <w:rFonts w:ascii="Times New Roman" w:hAnsi="Times New Roman"/>
          <w:b/>
          <w:sz w:val="20"/>
          <w:szCs w:val="20"/>
        </w:rPr>
      </w:pPr>
    </w:p>
    <w:p w:rsidR="00D9336D" w:rsidRDefault="00D9336D" w:rsidP="00D9336D">
      <w:pPr>
        <w:pStyle w:val="ListParagraph"/>
        <w:rPr>
          <w:rFonts w:ascii="Times New Roman" w:hAnsi="Times New Roman"/>
          <w:b/>
          <w:sz w:val="20"/>
          <w:szCs w:val="20"/>
        </w:rPr>
      </w:pPr>
      <w:r w:rsidRPr="009318F7">
        <w:rPr>
          <w:rFonts w:ascii="Times New Roman" w:eastAsia="BookAntiqua" w:hAnsi="Times New Roman"/>
          <w:b/>
          <w:noProof/>
          <w:sz w:val="16"/>
          <w:szCs w:val="24"/>
        </w:rPr>
        <w:drawing>
          <wp:anchor distT="0" distB="0" distL="0" distR="0" simplePos="0" relativeHeight="251668992" behindDoc="1" locked="0" layoutInCell="1" allowOverlap="1">
            <wp:simplePos x="0" y="0"/>
            <wp:positionH relativeFrom="page">
              <wp:posOffset>4213225</wp:posOffset>
            </wp:positionH>
            <wp:positionV relativeFrom="paragraph">
              <wp:posOffset>102870</wp:posOffset>
            </wp:positionV>
            <wp:extent cx="2489200" cy="1466850"/>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489200" cy="1466850"/>
                    </a:xfrm>
                    <a:prstGeom prst="rect">
                      <a:avLst/>
                    </a:prstGeom>
                  </pic:spPr>
                </pic:pic>
              </a:graphicData>
            </a:graphic>
          </wp:anchor>
        </w:drawing>
      </w:r>
      <w:r w:rsidRPr="00D9336D">
        <w:rPr>
          <w:rFonts w:ascii="Times New Roman" w:hAnsi="Times New Roman"/>
          <w:b/>
          <w:sz w:val="20"/>
          <w:szCs w:val="20"/>
        </w:rPr>
        <w:t>Fig:-02 Typical Multi-Split System</w:t>
      </w:r>
    </w:p>
    <w:p w:rsidR="009318F7" w:rsidRPr="00D9336D" w:rsidRDefault="00DB4625" w:rsidP="0072084D">
      <w:pPr>
        <w:jc w:val="both"/>
        <w:rPr>
          <w:rFonts w:ascii="Times New Roman" w:hAnsi="Times New Roman"/>
          <w:b/>
          <w:sz w:val="20"/>
          <w:szCs w:val="20"/>
        </w:rPr>
      </w:pPr>
      <w:r w:rsidRPr="00D9336D">
        <w:rPr>
          <w:rFonts w:ascii="Times New Roman" w:hAnsi="Times New Roman"/>
          <w:sz w:val="20"/>
          <w:szCs w:val="20"/>
        </w:rPr>
        <w:t>Finding the load in air conditioning according to</w:t>
      </w:r>
      <w:r w:rsidR="008F44B1" w:rsidRPr="00D9336D">
        <w:rPr>
          <w:rFonts w:ascii="Times New Roman" w:hAnsi="Times New Roman"/>
          <w:sz w:val="20"/>
          <w:szCs w:val="20"/>
        </w:rPr>
        <w:t xml:space="preserve"> that selection of air conditi</w:t>
      </w:r>
      <w:r w:rsidRPr="00D9336D">
        <w:rPr>
          <w:rFonts w:ascii="Times New Roman" w:hAnsi="Times New Roman"/>
          <w:sz w:val="20"/>
          <w:szCs w:val="20"/>
        </w:rPr>
        <w:t>oning system. T</w:t>
      </w:r>
      <w:r w:rsidR="00E04EFD" w:rsidRPr="00D9336D">
        <w:rPr>
          <w:rFonts w:ascii="Times New Roman" w:hAnsi="Times New Roman"/>
          <w:sz w:val="20"/>
          <w:szCs w:val="20"/>
        </w:rPr>
        <w:t xml:space="preserve">o finding heat load or block load we used carrier load </w:t>
      </w:r>
      <w:r w:rsidR="008F44B1" w:rsidRPr="00D9336D">
        <w:rPr>
          <w:rFonts w:ascii="Times New Roman" w:hAnsi="Times New Roman"/>
          <w:sz w:val="20"/>
          <w:szCs w:val="20"/>
        </w:rPr>
        <w:t xml:space="preserve">sheet, first to know U value, K value, R value ie the rate of </w:t>
      </w:r>
      <w:r w:rsidR="00D55C26" w:rsidRPr="00D9336D">
        <w:rPr>
          <w:rFonts w:ascii="Times New Roman" w:hAnsi="Times New Roman"/>
          <w:sz w:val="20"/>
          <w:szCs w:val="20"/>
        </w:rPr>
        <w:t xml:space="preserve">heat flow through wall, celling </w:t>
      </w:r>
      <w:r w:rsidR="008F44B1" w:rsidRPr="00D9336D">
        <w:rPr>
          <w:rFonts w:ascii="Times New Roman" w:hAnsi="Times New Roman"/>
          <w:sz w:val="20"/>
          <w:szCs w:val="20"/>
        </w:rPr>
        <w:t>glassor floor of air condition space(BTU/HR SQFT Degree F) all the value will be taken on ISHRAE Handbook 2017</w:t>
      </w:r>
      <w:r w:rsidR="00A4277D" w:rsidRPr="00D9336D">
        <w:rPr>
          <w:rFonts w:ascii="Times New Roman" w:hAnsi="Times New Roman"/>
          <w:sz w:val="20"/>
          <w:szCs w:val="20"/>
        </w:rPr>
        <w:t>. There are two of load calculation first is thumb rule and second is excel sheet load calculation in excel sheet single hours load calculation and full day calculation.</w:t>
      </w:r>
    </w:p>
    <w:p w:rsidR="00E244AF" w:rsidRPr="00670FF1" w:rsidRDefault="00E244AF" w:rsidP="00670FF1">
      <w:pPr>
        <w:pStyle w:val="ListParagraph"/>
        <w:numPr>
          <w:ilvl w:val="0"/>
          <w:numId w:val="2"/>
        </w:numPr>
        <w:jc w:val="both"/>
        <w:rPr>
          <w:rFonts w:ascii="Times New Roman" w:hAnsi="Times New Roman"/>
          <w:b/>
          <w:sz w:val="20"/>
          <w:szCs w:val="20"/>
        </w:rPr>
      </w:pPr>
      <w:r w:rsidRPr="00670FF1">
        <w:rPr>
          <w:rFonts w:ascii="Times New Roman" w:hAnsi="Times New Roman"/>
          <w:b/>
          <w:sz w:val="20"/>
          <w:szCs w:val="20"/>
        </w:rPr>
        <w:t>System Software</w:t>
      </w:r>
    </w:p>
    <w:p w:rsidR="00E244AF" w:rsidRDefault="00C01981" w:rsidP="00E244AF">
      <w:pPr>
        <w:jc w:val="both"/>
        <w:rPr>
          <w:rFonts w:ascii="Times New Roman" w:hAnsi="Times New Roman"/>
          <w:sz w:val="20"/>
          <w:szCs w:val="20"/>
        </w:rPr>
      </w:pPr>
      <w:r>
        <w:rPr>
          <w:rFonts w:ascii="Times New Roman" w:hAnsi="Times New Roman"/>
          <w:sz w:val="20"/>
          <w:szCs w:val="20"/>
        </w:rPr>
        <w:t xml:space="preserve">In this project we used Elite </w:t>
      </w:r>
      <w:r w:rsidR="00D9336D">
        <w:rPr>
          <w:rFonts w:ascii="Times New Roman" w:hAnsi="Times New Roman"/>
          <w:sz w:val="20"/>
          <w:szCs w:val="20"/>
        </w:rPr>
        <w:t>Refrigeration Software to find load estimation.</w:t>
      </w:r>
      <w:r w:rsidR="00F072B8">
        <w:rPr>
          <w:rFonts w:ascii="Times New Roman" w:hAnsi="Times New Roman"/>
          <w:sz w:val="20"/>
          <w:szCs w:val="20"/>
        </w:rPr>
        <w:t>In</w:t>
      </w:r>
      <w:r w:rsidR="004D5305">
        <w:rPr>
          <w:rFonts w:ascii="Times New Roman" w:hAnsi="Times New Roman"/>
          <w:sz w:val="20"/>
          <w:szCs w:val="20"/>
        </w:rPr>
        <w:t xml:space="preserve"> a</w:t>
      </w:r>
      <w:r w:rsidR="00F072B8">
        <w:rPr>
          <w:rFonts w:ascii="Times New Roman" w:hAnsi="Times New Roman"/>
          <w:sz w:val="20"/>
          <w:szCs w:val="20"/>
        </w:rPr>
        <w:t>ir conditioning load estimate first direction of sun and location of that place that unit is i</w:t>
      </w:r>
      <w:r w:rsidR="004D5305">
        <w:rPr>
          <w:rFonts w:ascii="Times New Roman" w:hAnsi="Times New Roman"/>
          <w:sz w:val="20"/>
          <w:szCs w:val="20"/>
        </w:rPr>
        <w:t>n</w:t>
      </w:r>
      <w:r w:rsidR="00F072B8">
        <w:rPr>
          <w:rFonts w:ascii="Times New Roman" w:hAnsi="Times New Roman"/>
          <w:sz w:val="20"/>
          <w:szCs w:val="20"/>
        </w:rPr>
        <w:t>stalled,finding area and volume, then finding solar heat gain through glass</w:t>
      </w:r>
      <w:r w:rsidR="00CC3EE1">
        <w:rPr>
          <w:rFonts w:ascii="Times New Roman" w:hAnsi="Times New Roman"/>
          <w:sz w:val="20"/>
          <w:szCs w:val="20"/>
        </w:rPr>
        <w:t>, then solar and transmission gain through walls and roof, so we used CLTD method means addition ofEquivalent temp. difference and correction factor</w:t>
      </w:r>
    </w:p>
    <w:p w:rsidR="004D5305" w:rsidRDefault="00CC3EE1" w:rsidP="00E244AF">
      <w:pPr>
        <w:jc w:val="both"/>
        <w:rPr>
          <w:rFonts w:ascii="Times New Roman" w:hAnsi="Times New Roman"/>
          <w:sz w:val="20"/>
          <w:szCs w:val="20"/>
        </w:rPr>
      </w:pPr>
      <w:r>
        <w:rPr>
          <w:rFonts w:ascii="Times New Roman" w:hAnsi="Times New Roman"/>
          <w:sz w:val="20"/>
          <w:szCs w:val="20"/>
        </w:rPr>
        <w:t>Q=UA(</w:t>
      </w:r>
      <w:r w:rsidR="00E40F23">
        <w:rPr>
          <w:rFonts w:ascii="Times New Roman" w:hAnsi="Times New Roman"/>
          <w:sz w:val="20"/>
          <w:szCs w:val="20"/>
        </w:rPr>
        <w:t>dt</w:t>
      </w:r>
      <w:r>
        <w:rPr>
          <w:rFonts w:ascii="Times New Roman" w:hAnsi="Times New Roman"/>
          <w:sz w:val="20"/>
          <w:szCs w:val="20"/>
        </w:rPr>
        <w:t xml:space="preserve">)   </w:t>
      </w:r>
    </w:p>
    <w:p w:rsidR="004D5305" w:rsidRDefault="004D5305" w:rsidP="00E244AF">
      <w:pPr>
        <w:jc w:val="both"/>
        <w:rPr>
          <w:rFonts w:ascii="Times New Roman" w:hAnsi="Times New Roman"/>
          <w:sz w:val="20"/>
          <w:szCs w:val="20"/>
        </w:rPr>
      </w:pPr>
      <w:r>
        <w:rPr>
          <w:rFonts w:ascii="Times New Roman" w:hAnsi="Times New Roman"/>
          <w:sz w:val="20"/>
          <w:szCs w:val="20"/>
        </w:rPr>
        <w:t xml:space="preserve"> Q=Amount of heat </w:t>
      </w:r>
      <w:r w:rsidR="00CC3EE1">
        <w:rPr>
          <w:rFonts w:ascii="Times New Roman" w:hAnsi="Times New Roman"/>
          <w:sz w:val="20"/>
          <w:szCs w:val="20"/>
        </w:rPr>
        <w:t>flow,</w:t>
      </w:r>
    </w:p>
    <w:p w:rsidR="004D5305" w:rsidRDefault="004D5305" w:rsidP="00E244AF">
      <w:pPr>
        <w:jc w:val="both"/>
        <w:rPr>
          <w:rFonts w:ascii="Times New Roman" w:hAnsi="Times New Roman"/>
          <w:sz w:val="20"/>
          <w:szCs w:val="20"/>
        </w:rPr>
      </w:pPr>
      <w:r>
        <w:rPr>
          <w:rFonts w:ascii="Times New Roman" w:hAnsi="Times New Roman"/>
          <w:sz w:val="20"/>
          <w:szCs w:val="20"/>
        </w:rPr>
        <w:lastRenderedPageBreak/>
        <w:t xml:space="preserve"> U=T</w:t>
      </w:r>
      <w:r w:rsidR="00CC3EE1">
        <w:rPr>
          <w:rFonts w:ascii="Times New Roman" w:hAnsi="Times New Roman"/>
          <w:sz w:val="20"/>
          <w:szCs w:val="20"/>
        </w:rPr>
        <w:t>hermal transmittan</w:t>
      </w:r>
      <w:r w:rsidR="00E40F23">
        <w:rPr>
          <w:rFonts w:ascii="Times New Roman" w:hAnsi="Times New Roman"/>
          <w:sz w:val="20"/>
          <w:szCs w:val="20"/>
        </w:rPr>
        <w:t>ce,</w:t>
      </w:r>
    </w:p>
    <w:p w:rsidR="00263E59" w:rsidRPr="005B3C0B" w:rsidRDefault="004D5305" w:rsidP="00E244AF">
      <w:pPr>
        <w:jc w:val="both"/>
        <w:rPr>
          <w:rFonts w:ascii="Times New Roman" w:hAnsi="Times New Roman"/>
          <w:sz w:val="20"/>
          <w:szCs w:val="20"/>
        </w:rPr>
      </w:pPr>
      <w:r>
        <w:rPr>
          <w:rFonts w:ascii="Times New Roman" w:hAnsi="Times New Roman"/>
          <w:sz w:val="20"/>
          <w:szCs w:val="20"/>
        </w:rPr>
        <w:t>A=A</w:t>
      </w:r>
      <w:r w:rsidR="00E40F23">
        <w:rPr>
          <w:rFonts w:ascii="Times New Roman" w:hAnsi="Times New Roman"/>
          <w:sz w:val="20"/>
          <w:szCs w:val="20"/>
        </w:rPr>
        <w:t>rea,dt=Temp difference.</w:t>
      </w:r>
    </w:p>
    <w:p w:rsidR="004D5305" w:rsidRDefault="00E40F23" w:rsidP="00E244AF">
      <w:pPr>
        <w:jc w:val="both"/>
        <w:rPr>
          <w:rFonts w:ascii="Times New Roman" w:hAnsi="Times New Roman"/>
          <w:sz w:val="20"/>
          <w:szCs w:val="20"/>
        </w:rPr>
      </w:pPr>
      <w:r>
        <w:rPr>
          <w:rFonts w:ascii="Times New Roman" w:hAnsi="Times New Roman"/>
          <w:sz w:val="20"/>
          <w:szCs w:val="20"/>
        </w:rPr>
        <w:t xml:space="preserve">Transmittance gain except wall and roof ie all glass in </w:t>
      </w:r>
    </w:p>
    <w:p w:rsidR="00E40F23" w:rsidRDefault="00E40F23" w:rsidP="00E244AF">
      <w:pPr>
        <w:jc w:val="both"/>
        <w:rPr>
          <w:rFonts w:ascii="Times New Roman" w:hAnsi="Times New Roman"/>
          <w:sz w:val="20"/>
          <w:szCs w:val="20"/>
        </w:rPr>
      </w:pPr>
      <w:r>
        <w:rPr>
          <w:rFonts w:ascii="Times New Roman" w:hAnsi="Times New Roman"/>
          <w:sz w:val="20"/>
          <w:szCs w:val="20"/>
        </w:rPr>
        <w:t>sq.ftmulatiply by U value(U value is reciprocal of thermal resis</w:t>
      </w:r>
      <w:r w:rsidR="007F146C">
        <w:rPr>
          <w:rFonts w:ascii="Times New Roman" w:hAnsi="Times New Roman"/>
          <w:sz w:val="20"/>
          <w:szCs w:val="20"/>
        </w:rPr>
        <w:t>tance</w:t>
      </w:r>
    </w:p>
    <w:p w:rsidR="007F146C" w:rsidRDefault="007F146C" w:rsidP="00E244AF">
      <w:pPr>
        <w:jc w:val="both"/>
        <w:rPr>
          <w:rFonts w:ascii="Times New Roman" w:hAnsi="Times New Roman"/>
          <w:sz w:val="20"/>
          <w:szCs w:val="20"/>
        </w:rPr>
      </w:pPr>
      <w:r>
        <w:rPr>
          <w:rFonts w:ascii="Times New Roman" w:hAnsi="Times New Roman"/>
          <w:sz w:val="20"/>
          <w:szCs w:val="20"/>
        </w:rPr>
        <w:t>Then find out internal load on people,power,lights Appliance which we used in given space and then apply factor of safety which will be 5 to 10%,then we consider the fresh air (outdoor air)</w:t>
      </w:r>
    </w:p>
    <w:p w:rsidR="009318F7" w:rsidRPr="000F516B" w:rsidRDefault="00D9336D" w:rsidP="000F516B">
      <w:pPr>
        <w:jc w:val="both"/>
        <w:rPr>
          <w:rFonts w:ascii="Times New Roman" w:hAnsi="Times New Roman"/>
          <w:sz w:val="20"/>
          <w:szCs w:val="20"/>
        </w:rPr>
      </w:pPr>
      <w:r>
        <w:rPr>
          <w:rFonts w:ascii="Times New Roman" w:hAnsi="Times New Roman"/>
          <w:sz w:val="20"/>
          <w:szCs w:val="20"/>
        </w:rPr>
        <w:t>Outd</w:t>
      </w:r>
      <w:r w:rsidR="007F146C">
        <w:rPr>
          <w:rFonts w:ascii="Times New Roman" w:hAnsi="Times New Roman"/>
          <w:sz w:val="20"/>
          <w:szCs w:val="20"/>
        </w:rPr>
        <w:t xml:space="preserve">oor air=CFM Ventilation x temp difference x bypass factor that will calculate effective </w:t>
      </w:r>
      <w:r w:rsidR="00B524D3">
        <w:rPr>
          <w:rFonts w:ascii="Times New Roman" w:hAnsi="Times New Roman"/>
          <w:sz w:val="20"/>
          <w:szCs w:val="20"/>
        </w:rPr>
        <w:t>room sensible  heat,then latent heat that contains infilatration</w:t>
      </w:r>
      <w:r w:rsidR="006D4393">
        <w:rPr>
          <w:rFonts w:ascii="Times New Roman" w:hAnsi="Times New Roman"/>
          <w:sz w:val="20"/>
          <w:szCs w:val="20"/>
        </w:rPr>
        <w:t>,people,appliances,etc then we apply factor of safety then find  cfm. That cfm will decide to how many flow required to flow.</w:t>
      </w:r>
    </w:p>
    <w:p w:rsidR="009318F7" w:rsidRDefault="009318F7" w:rsidP="00455229">
      <w:pPr>
        <w:spacing w:after="0"/>
        <w:rPr>
          <w:rFonts w:ascii="Times New Roman" w:hAnsi="Times New Roman"/>
          <w:sz w:val="20"/>
          <w:szCs w:val="20"/>
        </w:rPr>
      </w:pPr>
    </w:p>
    <w:p w:rsidR="000F516B" w:rsidRPr="000F516B" w:rsidRDefault="000F516B" w:rsidP="000F516B">
      <w:pPr>
        <w:spacing w:after="0"/>
        <w:rPr>
          <w:rFonts w:ascii="Times New Roman" w:hAnsi="Times New Roman"/>
          <w:b/>
          <w:sz w:val="20"/>
          <w:szCs w:val="20"/>
        </w:rPr>
      </w:pPr>
      <w:r w:rsidRPr="000F516B">
        <w:rPr>
          <w:rFonts w:ascii="Times New Roman" w:hAnsi="Times New Roman"/>
          <w:b/>
          <w:sz w:val="20"/>
          <w:szCs w:val="20"/>
        </w:rPr>
        <w:t>Fig:-03</w:t>
      </w:r>
      <w:r>
        <w:rPr>
          <w:rFonts w:ascii="Times New Roman" w:hAnsi="Times New Roman"/>
          <w:b/>
          <w:sz w:val="20"/>
          <w:szCs w:val="20"/>
        </w:rPr>
        <w:t xml:space="preserve"> M</w:t>
      </w:r>
      <w:r w:rsidRPr="000F516B">
        <w:rPr>
          <w:rFonts w:ascii="Times New Roman" w:hAnsi="Times New Roman"/>
          <w:b/>
          <w:sz w:val="20"/>
          <w:szCs w:val="20"/>
        </w:rPr>
        <w:t>aintain Different Temp On Different Room</w:t>
      </w:r>
    </w:p>
    <w:p w:rsidR="000F516B" w:rsidRDefault="000F516B" w:rsidP="00455229">
      <w:pPr>
        <w:spacing w:after="0"/>
        <w:rPr>
          <w:rFonts w:ascii="Times New Roman" w:hAnsi="Times New Roman"/>
          <w:sz w:val="20"/>
          <w:szCs w:val="20"/>
        </w:rPr>
      </w:pPr>
    </w:p>
    <w:p w:rsidR="00EB38BE" w:rsidRPr="00EB38BE" w:rsidRDefault="000F516B" w:rsidP="00455229">
      <w:pPr>
        <w:spacing w:after="0"/>
        <w:rPr>
          <w:rFonts w:ascii="Times New Roman" w:hAnsi="Times New Roman"/>
          <w:sz w:val="20"/>
          <w:szCs w:val="20"/>
        </w:rPr>
      </w:pPr>
      <w:r>
        <w:rPr>
          <w:rFonts w:ascii="Times New Roman" w:hAnsi="Times New Roman"/>
          <w:sz w:val="20"/>
          <w:szCs w:val="20"/>
        </w:rPr>
        <w:t>T</w:t>
      </w:r>
      <w:r w:rsidR="00BA628B" w:rsidRPr="00EB38BE">
        <w:rPr>
          <w:rFonts w:ascii="Times New Roman" w:hAnsi="Times New Roman"/>
          <w:sz w:val="20"/>
          <w:szCs w:val="20"/>
        </w:rPr>
        <w:t>ypes of  VRF System</w:t>
      </w:r>
    </w:p>
    <w:p w:rsidR="006D4393" w:rsidRPr="006D4393" w:rsidRDefault="006D4393" w:rsidP="006D4393">
      <w:pPr>
        <w:jc w:val="both"/>
        <w:rPr>
          <w:rFonts w:ascii="Times New Roman" w:hAnsi="Times New Roman"/>
          <w:sz w:val="20"/>
          <w:szCs w:val="20"/>
        </w:rPr>
      </w:pPr>
      <w:r w:rsidRPr="00EB38BE">
        <w:rPr>
          <w:rFonts w:ascii="Times New Roman" w:hAnsi="Times New Roman"/>
          <w:sz w:val="20"/>
          <w:szCs w:val="20"/>
        </w:rPr>
        <w:t>VRF heat pump systems</w:t>
      </w:r>
      <w:r w:rsidR="00EB38BE">
        <w:rPr>
          <w:rFonts w:ascii="Times New Roman" w:hAnsi="Times New Roman"/>
          <w:sz w:val="20"/>
          <w:szCs w:val="20"/>
        </w:rPr>
        <w:t>:-</w:t>
      </w:r>
      <w:r w:rsidRPr="006D4393">
        <w:rPr>
          <w:rFonts w:ascii="Times New Roman" w:hAnsi="Times New Roman"/>
          <w:sz w:val="20"/>
          <w:szCs w:val="20"/>
        </w:rPr>
        <w:t xml:space="preserve">VRF heat pump systems permit heating or cooling in all of the indoor units but </w:t>
      </w:r>
      <w:r w:rsidRPr="006D4393">
        <w:rPr>
          <w:rFonts w:ascii="Times New Roman" w:hAnsi="Times New Roman"/>
          <w:b/>
          <w:sz w:val="20"/>
          <w:szCs w:val="20"/>
        </w:rPr>
        <w:t xml:space="preserve">NOT </w:t>
      </w:r>
      <w:r w:rsidRPr="006D4393">
        <w:rPr>
          <w:rFonts w:ascii="Times New Roman" w:hAnsi="Times New Roman"/>
          <w:sz w:val="20"/>
          <w:szCs w:val="20"/>
        </w:rPr>
        <w:t>simultaneous heating and cooling. When the indoor units are in the cooling mode, they act as evaporators; when they are in the heating mode, they act as condensers. These are also known as two-pipe systems. VRF heat pump systems are effectively applied in open plan areas, retail stores, cellular offices and any other area that require cooling or heating during the same operational periods.</w:t>
      </w:r>
    </w:p>
    <w:p w:rsidR="00EB38BE" w:rsidRPr="00EB38BE" w:rsidRDefault="00091772" w:rsidP="00EB38BE">
      <w:pPr>
        <w:jc w:val="both"/>
        <w:rPr>
          <w:rFonts w:ascii="Times New Roman" w:hAnsi="Times New Roman"/>
          <w:sz w:val="20"/>
          <w:szCs w:val="20"/>
        </w:rPr>
      </w:pPr>
      <w:r>
        <w:rPr>
          <w:rFonts w:ascii="Times New Roman" w:hAnsi="Times New Roman"/>
          <w:sz w:val="20"/>
          <w:szCs w:val="20"/>
        </w:rPr>
        <w:t xml:space="preserve">Heat Recovery VRF </w:t>
      </w:r>
      <w:r w:rsidR="00EB38BE" w:rsidRPr="00EB38BE">
        <w:rPr>
          <w:rFonts w:ascii="Times New Roman" w:hAnsi="Times New Roman"/>
          <w:sz w:val="20"/>
          <w:szCs w:val="20"/>
        </w:rPr>
        <w:t>system (VRF-HR)</w:t>
      </w:r>
      <w:r w:rsidR="00EB38BE">
        <w:rPr>
          <w:rFonts w:ascii="Times New Roman" w:hAnsi="Times New Roman"/>
          <w:sz w:val="20"/>
          <w:szCs w:val="20"/>
        </w:rPr>
        <w:t>:-</w:t>
      </w:r>
      <w:r w:rsidR="00EB38BE" w:rsidRPr="00EB38BE">
        <w:rPr>
          <w:rFonts w:ascii="Times New Roman" w:hAnsi="Times New Roman"/>
          <w:sz w:val="20"/>
          <w:szCs w:val="20"/>
        </w:rPr>
        <w:t xml:space="preserve">Variable refrigerant flow systems with heat recovery (VRF-HR) </w:t>
      </w:r>
      <w:r w:rsidR="00EB38BE" w:rsidRPr="00EB38BE">
        <w:rPr>
          <w:rFonts w:ascii="Times New Roman" w:hAnsi="Times New Roman"/>
          <w:sz w:val="20"/>
          <w:szCs w:val="20"/>
        </w:rPr>
        <w:lastRenderedPageBreak/>
        <w:t>capability can operate simultaneously in heating and/or cooling mode, enabling heat to be used rather than rejected as it would be in traditional heat pump systems. VRF-HR systems are equipped with enhanced features like inverter drives, pulse modulating electronic expansion valves and distributed controls that allow system to operate in net heating or net cooling mode, as demanded by the space.</w:t>
      </w:r>
    </w:p>
    <w:p w:rsidR="00EB38BE" w:rsidRPr="00EB38BE" w:rsidRDefault="00EB38BE" w:rsidP="009538C9">
      <w:pPr>
        <w:jc w:val="both"/>
        <w:rPr>
          <w:rFonts w:ascii="Times New Roman" w:hAnsi="Times New Roman"/>
          <w:sz w:val="20"/>
          <w:szCs w:val="20"/>
        </w:rPr>
      </w:pPr>
      <w:r w:rsidRPr="00EB38BE">
        <w:rPr>
          <w:rFonts w:ascii="Times New Roman" w:hAnsi="Times New Roman"/>
          <w:sz w:val="20"/>
          <w:szCs w:val="20"/>
        </w:rPr>
        <w:t>Each manufacturer has its own proprietary design (2-pipe or 3-pipe system), but most uses a three-pipe system (liquid line, a hot gas line and a suction line) and special valving arrangements. Each indoor unit is branched off from the 3 pipes using solenoid valves. An indoor unit requiring cooling will open its liquid line and suction line valves and act as an evaporator. An indoor unit requiring heating will open its hot gas and liquid line valves and will act as a condenser.</w:t>
      </w:r>
    </w:p>
    <w:p w:rsidR="00EB38BE" w:rsidRDefault="00077C17" w:rsidP="009538C9">
      <w:pPr>
        <w:jc w:val="both"/>
        <w:rPr>
          <w:rFonts w:ascii="Times New Roman" w:hAnsi="Times New Roman"/>
          <w:sz w:val="20"/>
          <w:szCs w:val="20"/>
          <w:lang w:val="en-IN"/>
        </w:rPr>
      </w:pPr>
      <w:r w:rsidRPr="00263E59">
        <w:rPr>
          <w:rFonts w:ascii="Times New Roman" w:hAnsi="Times New Roman"/>
          <w:b/>
          <w:noProof/>
        </w:rPr>
        <w:drawing>
          <wp:anchor distT="0" distB="0" distL="0" distR="0" simplePos="0" relativeHeight="251671040" behindDoc="1" locked="0" layoutInCell="1" allowOverlap="1">
            <wp:simplePos x="0" y="0"/>
            <wp:positionH relativeFrom="page">
              <wp:posOffset>446405</wp:posOffset>
            </wp:positionH>
            <wp:positionV relativeFrom="paragraph">
              <wp:posOffset>2338070</wp:posOffset>
            </wp:positionV>
            <wp:extent cx="3147060" cy="2109470"/>
            <wp:effectExtent l="0" t="0" r="0" b="5080"/>
            <wp:wrapTopAndBottom/>
            <wp:docPr id="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11" cstate="print"/>
                    <a:stretch>
                      <a:fillRect/>
                    </a:stretch>
                  </pic:blipFill>
                  <pic:spPr>
                    <a:xfrm>
                      <a:off x="0" y="0"/>
                      <a:ext cx="3147060" cy="2109470"/>
                    </a:xfrm>
                    <a:prstGeom prst="rect">
                      <a:avLst/>
                    </a:prstGeom>
                  </pic:spPr>
                </pic:pic>
              </a:graphicData>
            </a:graphic>
          </wp:anchor>
        </w:drawing>
      </w:r>
      <w:r w:rsidR="00EB38BE" w:rsidRPr="00EB38BE">
        <w:rPr>
          <w:rFonts w:ascii="Times New Roman" w:hAnsi="Times New Roman"/>
          <w:sz w:val="20"/>
          <w:szCs w:val="20"/>
          <w:lang w:val="en-IN"/>
        </w:rPr>
        <w:t>Typically, extra heat exchangers in distribution boxes are used to transfer some reject heat from the superheated refrigerant exiting the zone being cooled to the refrigerant that is going to the zone to be heated. This balancing act has the potential to produce significant energy savings</w:t>
      </w:r>
    </w:p>
    <w:p w:rsidR="00B24791" w:rsidRDefault="00EB38BE" w:rsidP="009538C9">
      <w:pPr>
        <w:jc w:val="both"/>
        <w:rPr>
          <w:rFonts w:ascii="Times New Roman" w:hAnsi="Times New Roman"/>
          <w:sz w:val="20"/>
          <w:szCs w:val="20"/>
        </w:rPr>
      </w:pPr>
      <w:r w:rsidRPr="00EB38BE">
        <w:rPr>
          <w:rFonts w:ascii="Times New Roman" w:hAnsi="Times New Roman"/>
          <w:sz w:val="20"/>
          <w:szCs w:val="20"/>
        </w:rPr>
        <w:t>Compliance with ANSI/ASHRAE Standard 15-2001</w:t>
      </w:r>
      <w:r>
        <w:rPr>
          <w:rFonts w:ascii="Times New Roman" w:hAnsi="Times New Roman"/>
          <w:b/>
          <w:sz w:val="20"/>
          <w:szCs w:val="20"/>
        </w:rPr>
        <w:t>:-</w:t>
      </w:r>
      <w:r w:rsidRPr="00EB38BE">
        <w:rPr>
          <w:rFonts w:ascii="Times New Roman" w:hAnsi="Times New Roman"/>
          <w:sz w:val="20"/>
          <w:szCs w:val="20"/>
        </w:rPr>
        <w:t xml:space="preserve">VRF systems must comply with ASHRAE Standard 15-2011 - Safety Standard for Refrigeration Systems (ANSI approved). ASHRAE Standard 15-2001 guides designers on how to apply a refrigeration system in a safe manner, and provides information on the type and amount of refrigerant allowed in an </w:t>
      </w:r>
      <w:r w:rsidRPr="00EB38BE">
        <w:rPr>
          <w:rFonts w:ascii="Times New Roman" w:hAnsi="Times New Roman"/>
          <w:i/>
          <w:sz w:val="20"/>
          <w:szCs w:val="20"/>
        </w:rPr>
        <w:t>occupied space</w:t>
      </w:r>
      <w:r w:rsidRPr="00EB38BE">
        <w:rPr>
          <w:rFonts w:ascii="Times New Roman" w:hAnsi="Times New Roman"/>
          <w:sz w:val="20"/>
          <w:szCs w:val="20"/>
        </w:rPr>
        <w:t>.</w:t>
      </w:r>
      <w:r w:rsidR="00D55C26">
        <w:rPr>
          <w:rFonts w:ascii="Times New Roman" w:hAnsi="Times New Roman"/>
          <w:bCs/>
          <w:sz w:val="20"/>
          <w:szCs w:val="20"/>
        </w:rPr>
        <w:t xml:space="preserve">While installing this project we check </w:t>
      </w:r>
      <w:r w:rsidR="00B24791" w:rsidRPr="00B24791">
        <w:rPr>
          <w:rFonts w:ascii="Times New Roman" w:hAnsi="Times New Roman"/>
          <w:bCs/>
          <w:sz w:val="20"/>
          <w:szCs w:val="20"/>
        </w:rPr>
        <w:t>flexibility of project</w:t>
      </w:r>
      <w:r w:rsidR="00D55C26">
        <w:rPr>
          <w:rFonts w:ascii="Times New Roman" w:hAnsi="Times New Roman"/>
          <w:bCs/>
          <w:sz w:val="20"/>
          <w:szCs w:val="20"/>
        </w:rPr>
        <w:t>,</w:t>
      </w:r>
      <w:r w:rsidR="00B24791" w:rsidRPr="00B24791">
        <w:rPr>
          <w:rFonts w:ascii="Times New Roman" w:hAnsi="Times New Roman"/>
          <w:sz w:val="20"/>
          <w:szCs w:val="20"/>
        </w:rPr>
        <w:t>Design Flexibility</w:t>
      </w:r>
      <w:r w:rsidR="00B24791">
        <w:rPr>
          <w:rFonts w:ascii="Times New Roman" w:hAnsi="Times New Roman"/>
          <w:sz w:val="20"/>
          <w:szCs w:val="20"/>
        </w:rPr>
        <w:t>,</w:t>
      </w:r>
      <w:r w:rsidR="00B24791" w:rsidRPr="00B24791">
        <w:rPr>
          <w:rFonts w:ascii="Times New Roman" w:hAnsi="Times New Roman"/>
          <w:sz w:val="20"/>
          <w:szCs w:val="20"/>
        </w:rPr>
        <w:t>Flexible Installation</w:t>
      </w:r>
    </w:p>
    <w:p w:rsidR="00541A4D" w:rsidRDefault="00D55C26" w:rsidP="00541A4D">
      <w:pPr>
        <w:jc w:val="both"/>
        <w:rPr>
          <w:rFonts w:ascii="Times New Roman" w:hAnsi="Times New Roman"/>
          <w:b/>
          <w:bCs/>
          <w:sz w:val="20"/>
          <w:szCs w:val="20"/>
        </w:rPr>
      </w:pPr>
      <w:r w:rsidRPr="00D55C26">
        <w:rPr>
          <w:rFonts w:ascii="Times New Roman" w:hAnsi="Times New Roman"/>
          <w:b/>
          <w:bCs/>
          <w:sz w:val="20"/>
          <w:szCs w:val="20"/>
        </w:rPr>
        <w:t>Using Electronic Expansion Valve (EEV)</w:t>
      </w:r>
    </w:p>
    <w:p w:rsidR="00D55C26" w:rsidRPr="00541A4D" w:rsidRDefault="00D55C26" w:rsidP="00541A4D">
      <w:pPr>
        <w:jc w:val="both"/>
        <w:rPr>
          <w:rFonts w:ascii="Times New Roman" w:hAnsi="Times New Roman"/>
          <w:b/>
          <w:bCs/>
          <w:sz w:val="20"/>
          <w:szCs w:val="20"/>
        </w:rPr>
      </w:pPr>
      <w:r w:rsidRPr="00D55C26">
        <w:rPr>
          <w:rFonts w:ascii="Times New Roman" w:hAnsi="Times New Roman"/>
          <w:sz w:val="20"/>
          <w:szCs w:val="20"/>
        </w:rPr>
        <w:t>With an electronic expansion valve (EEV), you can tell the system what superheat you want and it will set it up. The primary characteristic of EEV is its ability to rotate a prescribed small angle (step) in response to each control pulse applied to its windings. EEV consists of a synchronous electronic motor that can divide a full rotation into a large number of steps, 500 steps/rev. With such a wide range, an EEV valve can go from full open to totally closed and closes down when system is satisfied.</w:t>
      </w:r>
    </w:p>
    <w:p w:rsidR="00EB38BE" w:rsidRDefault="00D55C26" w:rsidP="00541A4D">
      <w:pPr>
        <w:jc w:val="both"/>
        <w:rPr>
          <w:rFonts w:ascii="Times New Roman" w:hAnsi="Times New Roman"/>
          <w:sz w:val="20"/>
          <w:szCs w:val="20"/>
        </w:rPr>
      </w:pPr>
      <w:r w:rsidRPr="00D55C26">
        <w:rPr>
          <w:rFonts w:ascii="Times New Roman" w:hAnsi="Times New Roman"/>
          <w:sz w:val="20"/>
          <w:szCs w:val="20"/>
        </w:rPr>
        <w:t xml:space="preserve">EEV in a VRF system functions to maintain the pressure differential and also distribute the precise amount of </w:t>
      </w:r>
      <w:r w:rsidRPr="00D55C26">
        <w:rPr>
          <w:rFonts w:ascii="Times New Roman" w:hAnsi="Times New Roman"/>
          <w:sz w:val="20"/>
          <w:szCs w:val="20"/>
        </w:rPr>
        <w:lastRenderedPageBreak/>
        <w:t>refrigerant to each indoor unit. It allows for the fine control of the refrigerant to the evaporators and can reduce or stop the flow of refrigerant to the individual evaporator unit while meeting the targeted superheat.</w:t>
      </w:r>
    </w:p>
    <w:p w:rsidR="009318F7" w:rsidRDefault="000D65DE" w:rsidP="00541A4D">
      <w:pPr>
        <w:jc w:val="both"/>
        <w:rPr>
          <w:rFonts w:ascii="Times New Roman" w:hAnsi="Times New Roman"/>
          <w:sz w:val="20"/>
          <w:szCs w:val="20"/>
        </w:rPr>
      </w:pPr>
      <w:r w:rsidRPr="009318F7">
        <w:rPr>
          <w:rFonts w:ascii="Times New Roman" w:eastAsia="BookAntiqua" w:hAnsi="Times New Roman"/>
          <w:b/>
          <w:noProof/>
          <w:sz w:val="16"/>
          <w:szCs w:val="24"/>
        </w:rPr>
        <w:drawing>
          <wp:anchor distT="0" distB="0" distL="0" distR="0" simplePos="0" relativeHeight="251673088" behindDoc="1" locked="0" layoutInCell="1" allowOverlap="1">
            <wp:simplePos x="0" y="0"/>
            <wp:positionH relativeFrom="page">
              <wp:posOffset>569595</wp:posOffset>
            </wp:positionH>
            <wp:positionV relativeFrom="paragraph">
              <wp:posOffset>140335</wp:posOffset>
            </wp:positionV>
            <wp:extent cx="2970530" cy="2143125"/>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2" cstate="print"/>
                    <a:stretch>
                      <a:fillRect/>
                    </a:stretch>
                  </pic:blipFill>
                  <pic:spPr>
                    <a:xfrm>
                      <a:off x="0" y="0"/>
                      <a:ext cx="2970530" cy="2143125"/>
                    </a:xfrm>
                    <a:prstGeom prst="rect">
                      <a:avLst/>
                    </a:prstGeom>
                  </pic:spPr>
                </pic:pic>
              </a:graphicData>
            </a:graphic>
          </wp:anchor>
        </w:drawing>
      </w:r>
    </w:p>
    <w:p w:rsidR="009318F7" w:rsidRDefault="000F516B" w:rsidP="00541A4D">
      <w:pPr>
        <w:jc w:val="both"/>
        <w:rPr>
          <w:rFonts w:ascii="Times New Roman" w:hAnsi="Times New Roman"/>
          <w:sz w:val="20"/>
          <w:szCs w:val="20"/>
        </w:rPr>
      </w:pPr>
      <w:r>
        <w:rPr>
          <w:rFonts w:ascii="Times New Roman" w:hAnsi="Times New Roman"/>
          <w:sz w:val="20"/>
          <w:szCs w:val="20"/>
        </w:rPr>
        <w:t>Fig:-</w:t>
      </w:r>
      <w:r w:rsidR="00655DC2">
        <w:rPr>
          <w:rFonts w:ascii="Times New Roman" w:hAnsi="Times New Roman"/>
          <w:sz w:val="20"/>
          <w:szCs w:val="20"/>
        </w:rPr>
        <w:t>4</w:t>
      </w:r>
      <w:r>
        <w:rPr>
          <w:rFonts w:ascii="Times New Roman" w:hAnsi="Times New Roman"/>
          <w:sz w:val="20"/>
          <w:szCs w:val="20"/>
        </w:rPr>
        <w:t xml:space="preserve"> Refrigerating Piping Separation Tube and Header </w:t>
      </w:r>
    </w:p>
    <w:p w:rsidR="00CD772C" w:rsidRPr="00EB5DF2" w:rsidRDefault="00CD772C" w:rsidP="009538C9">
      <w:pPr>
        <w:pStyle w:val="ListParagraph"/>
        <w:numPr>
          <w:ilvl w:val="0"/>
          <w:numId w:val="2"/>
        </w:numPr>
        <w:jc w:val="center"/>
        <w:rPr>
          <w:rFonts w:ascii="Times New Roman" w:hAnsi="Times New Roman"/>
          <w:b/>
          <w:sz w:val="20"/>
          <w:szCs w:val="20"/>
        </w:rPr>
      </w:pPr>
      <w:r w:rsidRPr="00EB5DF2">
        <w:rPr>
          <w:rFonts w:ascii="Times New Roman" w:hAnsi="Times New Roman"/>
          <w:b/>
          <w:sz w:val="20"/>
          <w:szCs w:val="20"/>
        </w:rPr>
        <w:t>RESULT AND DISCUSSION</w:t>
      </w:r>
    </w:p>
    <w:p w:rsidR="00B24791" w:rsidRDefault="00B24791" w:rsidP="00BA628B">
      <w:pPr>
        <w:jc w:val="both"/>
        <w:rPr>
          <w:rFonts w:ascii="Times New Roman" w:hAnsi="Times New Roman"/>
          <w:sz w:val="20"/>
          <w:szCs w:val="20"/>
        </w:rPr>
      </w:pPr>
      <w:r w:rsidRPr="00B24791">
        <w:rPr>
          <w:rFonts w:ascii="Times New Roman" w:hAnsi="Times New Roman"/>
          <w:sz w:val="20"/>
          <w:szCs w:val="20"/>
          <w:lang w:val="en-IN"/>
        </w:rPr>
        <w:t>With the help of VRF we have to improve the aesthetics of building outlet, orientations, construction</w:t>
      </w:r>
      <w:r>
        <w:rPr>
          <w:rFonts w:ascii="Times New Roman" w:hAnsi="Times New Roman"/>
          <w:sz w:val="20"/>
          <w:szCs w:val="20"/>
          <w:lang w:val="en-IN"/>
        </w:rPr>
        <w:t>.</w:t>
      </w:r>
      <w:r w:rsidRPr="00B24791">
        <w:rPr>
          <w:rFonts w:ascii="Times New Roman" w:hAnsi="Times New Roman"/>
          <w:sz w:val="20"/>
          <w:szCs w:val="20"/>
        </w:rPr>
        <w:t>VRF systems benefits from the advantages of linear step control in conjunction with inverter and constant speed compressor combination, which allows more precise control of the necessary refrigerant circulation amount required according to the system load.</w:t>
      </w:r>
    </w:p>
    <w:p w:rsidR="00B24791" w:rsidRDefault="00B24791" w:rsidP="00BA628B">
      <w:pPr>
        <w:jc w:val="both"/>
        <w:rPr>
          <w:rFonts w:ascii="Times New Roman" w:hAnsi="Times New Roman"/>
          <w:sz w:val="20"/>
          <w:szCs w:val="20"/>
          <w:lang w:val="en-IN"/>
        </w:rPr>
      </w:pPr>
      <w:r w:rsidRPr="00B24791">
        <w:rPr>
          <w:rFonts w:ascii="Times New Roman" w:hAnsi="Times New Roman"/>
          <w:sz w:val="20"/>
          <w:szCs w:val="20"/>
          <w:lang w:val="en-IN"/>
        </w:rPr>
        <w:t>The inverter technology reacts to indoor and outdoor temperature fluctuations by varying power consumption and adjusting compressor speed to its optimal energy usage. Inverterprovides superior energy efficiency performance and also allows for a comfortable environment by use of smooth capacity control</w:t>
      </w:r>
    </w:p>
    <w:p w:rsidR="009318F7" w:rsidRDefault="00B24791" w:rsidP="00077C17">
      <w:pPr>
        <w:jc w:val="both"/>
        <w:rPr>
          <w:rFonts w:ascii="Times New Roman" w:hAnsi="Times New Roman"/>
          <w:sz w:val="20"/>
          <w:szCs w:val="20"/>
        </w:rPr>
      </w:pPr>
      <w:r w:rsidRPr="00B24791">
        <w:rPr>
          <w:rFonts w:ascii="Times New Roman" w:hAnsi="Times New Roman"/>
          <w:sz w:val="20"/>
          <w:szCs w:val="20"/>
        </w:rPr>
        <w:t>A VRF system minimizes or eliminates ductwork completely. This reduces the duct losses often estimated to be 10% to 20% of the total airflow in a ducted system</w:t>
      </w:r>
      <w:r w:rsidR="00077C17">
        <w:rPr>
          <w:rFonts w:ascii="Times New Roman" w:hAnsi="Times New Roman"/>
          <w:sz w:val="20"/>
          <w:szCs w:val="20"/>
        </w:rPr>
        <w:t>.</w:t>
      </w:r>
    </w:p>
    <w:p w:rsidR="00D01C7C" w:rsidRPr="00077C17" w:rsidRDefault="00F7325E" w:rsidP="00077C17">
      <w:pPr>
        <w:pStyle w:val="ListParagraph"/>
        <w:numPr>
          <w:ilvl w:val="0"/>
          <w:numId w:val="2"/>
        </w:numPr>
        <w:jc w:val="center"/>
        <w:rPr>
          <w:rFonts w:ascii="Times New Roman" w:hAnsi="Times New Roman"/>
          <w:b/>
          <w:sz w:val="20"/>
          <w:szCs w:val="20"/>
        </w:rPr>
      </w:pPr>
      <w:r w:rsidRPr="00077C17">
        <w:rPr>
          <w:rFonts w:ascii="Times New Roman" w:hAnsi="Times New Roman"/>
          <w:b/>
          <w:sz w:val="20"/>
          <w:szCs w:val="20"/>
        </w:rPr>
        <w:t>CONCLUSION</w:t>
      </w:r>
    </w:p>
    <w:p w:rsidR="00B24791" w:rsidRDefault="00091772" w:rsidP="00BA628B">
      <w:pPr>
        <w:jc w:val="both"/>
        <w:rPr>
          <w:rFonts w:ascii="Times New Roman" w:hAnsi="Times New Roman"/>
          <w:sz w:val="20"/>
          <w:szCs w:val="20"/>
          <w:lang w:bidi="en-US"/>
        </w:rPr>
      </w:pPr>
      <w:r>
        <w:rPr>
          <w:rFonts w:ascii="Times New Roman" w:hAnsi="Times New Roman"/>
          <w:sz w:val="20"/>
          <w:szCs w:val="20"/>
          <w:lang w:bidi="en-US"/>
        </w:rPr>
        <w:t>From above paper we</w:t>
      </w:r>
      <w:r w:rsidR="00EB38BE" w:rsidRPr="00EB38BE">
        <w:rPr>
          <w:rFonts w:ascii="Times New Roman" w:hAnsi="Times New Roman"/>
          <w:sz w:val="20"/>
          <w:szCs w:val="20"/>
          <w:lang w:bidi="en-US"/>
        </w:rPr>
        <w:t xml:space="preserve"> implement VRF with targeted deployment in a subset of new buildings and major retrofits of existing buildings based on the potential cost-effectiveness. Projects should be evaluated carefully with energy modeling and cost assessment during design, and with actual operating energy and </w:t>
      </w:r>
      <w:r w:rsidR="00EB38BE" w:rsidRPr="00EB38BE">
        <w:rPr>
          <w:rFonts w:ascii="Times New Roman" w:hAnsi="Times New Roman"/>
          <w:sz w:val="20"/>
          <w:szCs w:val="20"/>
          <w:lang w:bidi="en-US"/>
        </w:rPr>
        <w:lastRenderedPageBreak/>
        <w:t>maintenance costs. Energy usage should be monitored so that HVAC energy can be separated from other energy uses. Occupant comfort should also be assessed.</w:t>
      </w:r>
    </w:p>
    <w:p w:rsidR="00F7325E" w:rsidRDefault="00B24791" w:rsidP="00BA628B">
      <w:pPr>
        <w:jc w:val="both"/>
        <w:rPr>
          <w:rFonts w:ascii="Times New Roman" w:hAnsi="Times New Roman"/>
          <w:sz w:val="20"/>
          <w:szCs w:val="20"/>
          <w:lang w:bidi="en-US"/>
        </w:rPr>
      </w:pPr>
      <w:r w:rsidRPr="00B24791">
        <w:rPr>
          <w:rFonts w:ascii="Times New Roman" w:hAnsi="Times New Roman"/>
          <w:sz w:val="20"/>
          <w:szCs w:val="20"/>
          <w:lang w:bidi="en-US"/>
        </w:rPr>
        <w:t xml:space="preserve">Reduced Noise </w:t>
      </w:r>
      <w:r w:rsidR="00293478" w:rsidRPr="00B24791">
        <w:rPr>
          <w:rFonts w:ascii="Times New Roman" w:hAnsi="Times New Roman"/>
          <w:sz w:val="20"/>
          <w:szCs w:val="20"/>
          <w:lang w:bidi="en-US"/>
        </w:rPr>
        <w:t>Levels</w:t>
      </w:r>
      <w:r w:rsidR="00293478">
        <w:rPr>
          <w:rFonts w:ascii="Times New Roman" w:hAnsi="Times New Roman"/>
          <w:sz w:val="20"/>
          <w:szCs w:val="20"/>
          <w:lang w:bidi="en-US"/>
        </w:rPr>
        <w:t>,</w:t>
      </w:r>
      <w:r w:rsidR="00293478" w:rsidRPr="00B24791">
        <w:rPr>
          <w:rFonts w:ascii="Times New Roman" w:hAnsi="Times New Roman"/>
          <w:sz w:val="20"/>
          <w:szCs w:val="20"/>
          <w:lang w:bidi="en-US"/>
        </w:rPr>
        <w:t xml:space="preserve"> Reliability</w:t>
      </w:r>
      <w:r w:rsidRPr="00B24791">
        <w:rPr>
          <w:rFonts w:ascii="Times New Roman" w:hAnsi="Times New Roman"/>
          <w:sz w:val="20"/>
          <w:szCs w:val="20"/>
          <w:lang w:bidi="en-US"/>
        </w:rPr>
        <w:t>, Continuous operation is possible even if trouble occurs at an indoor unit.</w:t>
      </w:r>
    </w:p>
    <w:p w:rsidR="00F7325E" w:rsidRDefault="00F7325E" w:rsidP="000D65DE">
      <w:pPr>
        <w:jc w:val="center"/>
        <w:rPr>
          <w:rFonts w:ascii="Times New Roman" w:hAnsi="Times New Roman"/>
          <w:sz w:val="20"/>
          <w:szCs w:val="20"/>
        </w:rPr>
      </w:pPr>
      <w:r>
        <w:rPr>
          <w:rFonts w:ascii="Times New Roman" w:hAnsi="Times New Roman"/>
          <w:b/>
          <w:sz w:val="20"/>
          <w:szCs w:val="20"/>
        </w:rPr>
        <w:t>REFERENCES</w:t>
      </w:r>
    </w:p>
    <w:p w:rsidR="00D62EEA" w:rsidRPr="00077C17" w:rsidRDefault="00E80A20" w:rsidP="00BA628B">
      <w:pPr>
        <w:pStyle w:val="ListParagraph"/>
        <w:numPr>
          <w:ilvl w:val="0"/>
          <w:numId w:val="1"/>
        </w:numPr>
        <w:spacing w:after="0"/>
        <w:jc w:val="both"/>
        <w:rPr>
          <w:rFonts w:ascii="Times New Roman" w:eastAsia="BookAntiqua" w:hAnsi="Times New Roman"/>
          <w:sz w:val="16"/>
          <w:szCs w:val="16"/>
        </w:rPr>
      </w:pPr>
      <w:r w:rsidRPr="00077C17">
        <w:rPr>
          <w:rFonts w:ascii="Times New Roman" w:hAnsi="Times New Roman"/>
          <w:bCs/>
          <w:iCs/>
          <w:sz w:val="16"/>
          <w:szCs w:val="16"/>
        </w:rPr>
        <w:t>‘’Development and validation of a new variable refrigerant flow system model in Energy Plus’’2015 Mr. TianzhenHong</w:t>
      </w:r>
      <w:r w:rsidR="00D62EEA" w:rsidRPr="00077C17">
        <w:rPr>
          <w:rFonts w:ascii="Times New Roman" w:hAnsi="Times New Roman"/>
          <w:iCs/>
          <w:sz w:val="16"/>
          <w:szCs w:val="16"/>
        </w:rPr>
        <w:t>.</w:t>
      </w:r>
    </w:p>
    <w:p w:rsidR="00AD4094" w:rsidRPr="00077C17" w:rsidRDefault="00E80A20" w:rsidP="00BA628B">
      <w:pPr>
        <w:pStyle w:val="ListParagraph"/>
        <w:numPr>
          <w:ilvl w:val="0"/>
          <w:numId w:val="1"/>
        </w:numPr>
        <w:spacing w:after="0"/>
        <w:jc w:val="both"/>
        <w:rPr>
          <w:rFonts w:ascii="Times New Roman" w:eastAsia="BookAntiqua" w:hAnsi="Times New Roman"/>
          <w:sz w:val="16"/>
          <w:szCs w:val="16"/>
        </w:rPr>
      </w:pPr>
      <w:r w:rsidRPr="00077C17">
        <w:rPr>
          <w:rFonts w:ascii="Times New Roman" w:hAnsi="Times New Roman"/>
          <w:iCs/>
          <w:sz w:val="16"/>
          <w:szCs w:val="16"/>
          <w:lang w:val="en-IN"/>
        </w:rPr>
        <w:t>‘’Overview Of HVAC Variable Refrigerant Flow Systems’’ Source ASHRAE/ ISHRAE Handbook</w:t>
      </w:r>
    </w:p>
    <w:p w:rsidR="00E80A20" w:rsidRPr="00077C17" w:rsidRDefault="00E80A20" w:rsidP="00BA628B">
      <w:pPr>
        <w:pStyle w:val="ListParagraph"/>
        <w:numPr>
          <w:ilvl w:val="0"/>
          <w:numId w:val="1"/>
        </w:numPr>
        <w:spacing w:after="0"/>
        <w:jc w:val="both"/>
        <w:rPr>
          <w:rFonts w:ascii="Times New Roman" w:eastAsia="BookAntiqua" w:hAnsi="Times New Roman"/>
          <w:sz w:val="16"/>
          <w:szCs w:val="16"/>
        </w:rPr>
      </w:pPr>
      <w:r w:rsidRPr="00077C17">
        <w:rPr>
          <w:rFonts w:ascii="Times New Roman" w:eastAsia="BookAntiqua" w:hAnsi="Times New Roman"/>
          <w:sz w:val="16"/>
          <w:szCs w:val="16"/>
          <w:lang w:val="en-IN"/>
        </w:rPr>
        <w:t>‘’Evaluation of the energy performance of variable refrigerant flow systems using dynamic energy benchmarks based on data mining techniques’’ Prof.JiangyanLiua Department of Refrigeration and Cryogenics, Huazhong University of Science and Technology, china</w:t>
      </w:r>
    </w:p>
    <w:p w:rsidR="00E80A20" w:rsidRPr="00077C17" w:rsidRDefault="00E80A20" w:rsidP="00BA628B">
      <w:pPr>
        <w:pStyle w:val="Default"/>
        <w:numPr>
          <w:ilvl w:val="0"/>
          <w:numId w:val="1"/>
        </w:numPr>
        <w:spacing w:line="276" w:lineRule="auto"/>
        <w:jc w:val="both"/>
        <w:rPr>
          <w:rFonts w:ascii="Times New Roman" w:eastAsia="BookAntiqua" w:hAnsi="Times New Roman" w:cs="Times New Roman"/>
          <w:color w:val="auto"/>
          <w:sz w:val="16"/>
          <w:szCs w:val="16"/>
          <w:lang w:val="en-IN"/>
        </w:rPr>
      </w:pPr>
      <w:r w:rsidRPr="00077C17">
        <w:rPr>
          <w:rFonts w:ascii="Times New Roman" w:eastAsia="BookAntiqua" w:hAnsi="Times New Roman" w:cs="Times New Roman"/>
          <w:color w:val="auto"/>
          <w:sz w:val="16"/>
          <w:szCs w:val="16"/>
          <w:lang w:val="en-IN"/>
        </w:rPr>
        <w:t>‘’ Variable Refrigerant Flow (VRF) Systems Flexible Solutions for Comfort’’</w:t>
      </w:r>
    </w:p>
    <w:p w:rsidR="00E80A20" w:rsidRPr="00077C17" w:rsidRDefault="00E80A20" w:rsidP="00BA628B">
      <w:pPr>
        <w:pStyle w:val="ListParagraph"/>
        <w:numPr>
          <w:ilvl w:val="0"/>
          <w:numId w:val="1"/>
        </w:numPr>
        <w:autoSpaceDE w:val="0"/>
        <w:autoSpaceDN w:val="0"/>
        <w:adjustRightInd w:val="0"/>
        <w:spacing w:after="0"/>
        <w:jc w:val="both"/>
        <w:rPr>
          <w:rFonts w:ascii="Times New Roman" w:eastAsia="BookAntiqua" w:hAnsi="Times New Roman"/>
          <w:sz w:val="16"/>
          <w:szCs w:val="16"/>
          <w:lang w:val="en-IN"/>
        </w:rPr>
      </w:pPr>
      <w:r w:rsidRPr="00077C17">
        <w:rPr>
          <w:rFonts w:ascii="Times New Roman" w:eastAsia="BookAntiqua" w:hAnsi="Times New Roman"/>
          <w:sz w:val="16"/>
          <w:szCs w:val="16"/>
          <w:lang w:val="en-IN"/>
        </w:rPr>
        <w:t xml:space="preserve"> Carrier Handbook January 2013</w:t>
      </w:r>
    </w:p>
    <w:p w:rsidR="00E80A20" w:rsidRPr="00077C17" w:rsidRDefault="00E80A20" w:rsidP="00BA628B">
      <w:pPr>
        <w:pStyle w:val="ListParagraph"/>
        <w:numPr>
          <w:ilvl w:val="0"/>
          <w:numId w:val="1"/>
        </w:numPr>
        <w:autoSpaceDE w:val="0"/>
        <w:autoSpaceDN w:val="0"/>
        <w:adjustRightInd w:val="0"/>
        <w:spacing w:after="0"/>
        <w:jc w:val="both"/>
        <w:rPr>
          <w:rFonts w:ascii="Times New Roman" w:eastAsia="BookAntiqua" w:hAnsi="Times New Roman"/>
          <w:sz w:val="16"/>
          <w:szCs w:val="16"/>
          <w:lang w:val="en-IN"/>
        </w:rPr>
      </w:pPr>
      <w:r w:rsidRPr="00077C17">
        <w:rPr>
          <w:rFonts w:ascii="Times New Roman" w:eastAsia="BookAntiqua" w:hAnsi="Times New Roman"/>
          <w:sz w:val="16"/>
          <w:szCs w:val="16"/>
          <w:lang w:val="en-IN"/>
        </w:rPr>
        <w:t>5Variable Refrigerant Flow Systems’’ W. Goetzler</w:t>
      </w:r>
    </w:p>
    <w:p w:rsidR="00E80A20" w:rsidRPr="00077C17" w:rsidRDefault="00E80A20" w:rsidP="00BA628B">
      <w:pPr>
        <w:pStyle w:val="ListParagraph"/>
        <w:numPr>
          <w:ilvl w:val="0"/>
          <w:numId w:val="1"/>
        </w:numPr>
        <w:autoSpaceDE w:val="0"/>
        <w:autoSpaceDN w:val="0"/>
        <w:adjustRightInd w:val="0"/>
        <w:spacing w:after="0"/>
        <w:jc w:val="both"/>
        <w:rPr>
          <w:rFonts w:ascii="Times New Roman" w:eastAsia="BookAntiqua" w:hAnsi="Times New Roman"/>
          <w:sz w:val="16"/>
          <w:szCs w:val="16"/>
          <w:lang w:val="en-IN"/>
        </w:rPr>
      </w:pPr>
      <w:r w:rsidRPr="00077C17">
        <w:rPr>
          <w:rFonts w:ascii="Times New Roman" w:eastAsia="BookAntiqua" w:hAnsi="Times New Roman"/>
          <w:sz w:val="16"/>
          <w:szCs w:val="16"/>
          <w:lang w:val="en-IN"/>
        </w:rPr>
        <w:t>Navigant Consulting, Inc. 18 PUBLICATIONS 168 CITATIONS Article in Ashrae Journal · April 2007Variable Refrigerant Flow Cooling Assessment in Humid Environment Using</w:t>
      </w:r>
    </w:p>
    <w:p w:rsidR="009318F7" w:rsidRDefault="00E80A20" w:rsidP="00BA628B">
      <w:pPr>
        <w:pStyle w:val="ListParagraph"/>
        <w:numPr>
          <w:ilvl w:val="0"/>
          <w:numId w:val="1"/>
        </w:numPr>
        <w:spacing w:after="0"/>
        <w:jc w:val="both"/>
        <w:rPr>
          <w:rFonts w:ascii="Times New Roman" w:eastAsia="BookAntiqua" w:hAnsi="Times New Roman"/>
          <w:b/>
          <w:sz w:val="16"/>
          <w:szCs w:val="24"/>
          <w:lang w:val="en-IN"/>
        </w:rPr>
      </w:pPr>
      <w:r w:rsidRPr="00077C17">
        <w:rPr>
          <w:rFonts w:ascii="Times New Roman" w:eastAsia="BookAntiqua" w:hAnsi="Times New Roman"/>
          <w:sz w:val="16"/>
          <w:szCs w:val="16"/>
          <w:lang w:val="en-IN"/>
        </w:rPr>
        <w:t>Different Refrigerants” Roba Saab, Hilal Al Quabeh Journal of Environmental Management 28 December 2017</w:t>
      </w:r>
    </w:p>
    <w:p w:rsidR="009318F7" w:rsidRDefault="009318F7" w:rsidP="009318F7">
      <w:pPr>
        <w:spacing w:after="0"/>
        <w:jc w:val="both"/>
        <w:rPr>
          <w:rFonts w:ascii="Times New Roman" w:eastAsia="BookAntiqua" w:hAnsi="Times New Roman"/>
          <w:b/>
          <w:sz w:val="16"/>
          <w:szCs w:val="24"/>
          <w:lang w:val="en-IN"/>
        </w:rPr>
      </w:pPr>
    </w:p>
    <w:p w:rsidR="009318F7" w:rsidRDefault="009318F7" w:rsidP="009318F7">
      <w:pPr>
        <w:spacing w:after="0"/>
        <w:jc w:val="both"/>
        <w:rPr>
          <w:rFonts w:ascii="Times New Roman" w:eastAsia="BookAntiqua" w:hAnsi="Times New Roman"/>
          <w:b/>
          <w:sz w:val="16"/>
          <w:szCs w:val="24"/>
          <w:lang w:val="en-IN"/>
        </w:rPr>
      </w:pPr>
    </w:p>
    <w:p w:rsidR="009318F7" w:rsidRDefault="009318F7" w:rsidP="009318F7">
      <w:pPr>
        <w:spacing w:after="0"/>
        <w:jc w:val="both"/>
        <w:rPr>
          <w:rFonts w:ascii="Times New Roman" w:eastAsia="BookAntiqua" w:hAnsi="Times New Roman"/>
          <w:b/>
          <w:sz w:val="16"/>
          <w:szCs w:val="24"/>
          <w:lang w:val="en-IN"/>
        </w:rPr>
      </w:pPr>
    </w:p>
    <w:p w:rsidR="009318F7" w:rsidRDefault="009318F7" w:rsidP="009318F7">
      <w:pPr>
        <w:spacing w:after="0"/>
        <w:jc w:val="both"/>
        <w:rPr>
          <w:rFonts w:ascii="Times New Roman" w:eastAsia="BookAntiqua" w:hAnsi="Times New Roman"/>
          <w:b/>
          <w:sz w:val="16"/>
          <w:szCs w:val="24"/>
          <w:lang w:val="en-IN"/>
        </w:rPr>
      </w:pPr>
    </w:p>
    <w:p w:rsidR="009318F7" w:rsidRDefault="009318F7" w:rsidP="009318F7">
      <w:pPr>
        <w:spacing w:after="0"/>
        <w:jc w:val="both"/>
        <w:rPr>
          <w:rFonts w:ascii="Times New Roman" w:eastAsia="BookAntiqua" w:hAnsi="Times New Roman"/>
          <w:b/>
          <w:sz w:val="16"/>
          <w:szCs w:val="24"/>
          <w:lang w:val="en-IN"/>
        </w:rPr>
      </w:pPr>
    </w:p>
    <w:p w:rsidR="009318F7" w:rsidRDefault="009318F7" w:rsidP="009318F7">
      <w:pPr>
        <w:spacing w:after="0"/>
        <w:jc w:val="both"/>
        <w:rPr>
          <w:rFonts w:ascii="Times New Roman" w:eastAsia="BookAntiqua" w:hAnsi="Times New Roman"/>
          <w:b/>
          <w:sz w:val="16"/>
          <w:szCs w:val="24"/>
          <w:lang w:val="en-IN"/>
        </w:rPr>
      </w:pPr>
    </w:p>
    <w:p w:rsidR="00E80A20" w:rsidRPr="009318F7" w:rsidRDefault="00E80A20" w:rsidP="009318F7">
      <w:pPr>
        <w:spacing w:after="0"/>
        <w:jc w:val="both"/>
        <w:rPr>
          <w:rFonts w:ascii="Times New Roman" w:eastAsia="BookAntiqua" w:hAnsi="Times New Roman"/>
          <w:b/>
          <w:sz w:val="16"/>
          <w:szCs w:val="24"/>
          <w:lang w:val="en-IN"/>
        </w:rPr>
      </w:pPr>
    </w:p>
    <w:sectPr w:rsidR="00E80A20" w:rsidRPr="009318F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193" w:rsidRDefault="00686193" w:rsidP="006A07BD">
      <w:pPr>
        <w:spacing w:after="0" w:line="240" w:lineRule="auto"/>
      </w:pPr>
      <w:r>
        <w:separator/>
      </w:r>
    </w:p>
  </w:endnote>
  <w:endnote w:type="continuationSeparator" w:id="1">
    <w:p w:rsidR="00686193" w:rsidRDefault="00686193"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95" w:rsidRDefault="00B6775A">
    <w:pPr>
      <w:pStyle w:val="Footer"/>
      <w:jc w:val="center"/>
    </w:pPr>
    <w:r>
      <w:fldChar w:fldCharType="begin"/>
    </w:r>
    <w:r w:rsidR="00FB6695">
      <w:instrText xml:space="preserve"> PAGE   \* MERGEFORMAT </w:instrText>
    </w:r>
    <w:r>
      <w:fldChar w:fldCharType="separate"/>
    </w:r>
    <w:r w:rsidR="00E067FF">
      <w:rPr>
        <w:noProof/>
      </w:rPr>
      <w:t>117</w:t>
    </w:r>
    <w:r>
      <w:rPr>
        <w:noProof/>
      </w:rPr>
      <w:fldChar w:fldCharType="end"/>
    </w:r>
  </w:p>
  <w:p w:rsidR="00FB6695" w:rsidRDefault="00FB66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193" w:rsidRDefault="00686193" w:rsidP="006A07BD">
      <w:pPr>
        <w:spacing w:after="0" w:line="240" w:lineRule="auto"/>
      </w:pPr>
      <w:r>
        <w:separator/>
      </w:r>
    </w:p>
  </w:footnote>
  <w:footnote w:type="continuationSeparator" w:id="1">
    <w:p w:rsidR="00686193" w:rsidRDefault="00686193"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95" w:rsidRPr="00BD2639" w:rsidRDefault="00FB6695" w:rsidP="00C239D8">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Impact Factor Value 6</w:t>
    </w:r>
    <w:r w:rsidRPr="00BD2639">
      <w:rPr>
        <w:rFonts w:ascii="Times New Roman" w:hAnsi="Times New Roman"/>
        <w:b/>
        <w:bCs/>
        <w:i/>
        <w:sz w:val="24"/>
        <w:szCs w:val="24"/>
      </w:rPr>
      <w:t>.046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FB6695" w:rsidRDefault="00FB6695"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Vol 4, No.</w:t>
    </w:r>
    <w:r w:rsidR="00D66E88">
      <w:rPr>
        <w:rFonts w:ascii="Times New Roman" w:hAnsi="Times New Roman"/>
        <w:b/>
        <w:bCs/>
        <w:i/>
        <w:sz w:val="24"/>
        <w:szCs w:val="24"/>
      </w:rPr>
      <w:t xml:space="preserve">10 </w:t>
    </w:r>
    <w:r>
      <w:rPr>
        <w:rFonts w:ascii="Times New Roman" w:hAnsi="Times New Roman"/>
        <w:b/>
        <w:bCs/>
        <w:i/>
        <w:sz w:val="24"/>
        <w:szCs w:val="24"/>
      </w:rPr>
      <w:t>,2019</w:t>
    </w:r>
  </w:p>
  <w:p w:rsidR="00FB6695" w:rsidRPr="00BD2639" w:rsidRDefault="00FB6695"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FB6695" w:rsidRPr="00BD2639" w:rsidRDefault="00FB6695"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Jalgaon</w:t>
    </w:r>
    <w:r w:rsidRPr="00BD2639">
      <w:rPr>
        <w:rFonts w:ascii="Times New Roman" w:hAnsi="Times New Roman"/>
        <w:b/>
        <w:bCs/>
        <w:i/>
        <w:sz w:val="24"/>
        <w:szCs w:val="24"/>
      </w:rPr>
      <w:t>-</w:t>
    </w:r>
    <w:r>
      <w:rPr>
        <w:rFonts w:ascii="Times New Roman" w:hAnsi="Times New Roman"/>
        <w:b/>
        <w:bCs/>
        <w:i/>
        <w:sz w:val="24"/>
        <w:szCs w:val="24"/>
      </w:rPr>
      <w:t xml:space="preserve"> 425003</w:t>
    </w:r>
  </w:p>
  <w:p w:rsidR="00FB6695" w:rsidRPr="00BD2639" w:rsidRDefault="00FB6695"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FB6695" w:rsidRDefault="00FB6695" w:rsidP="007C204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07BA"/>
    <w:multiLevelType w:val="hybridMultilevel"/>
    <w:tmpl w:val="16DA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756D1E"/>
    <w:multiLevelType w:val="hybridMultilevel"/>
    <w:tmpl w:val="FB3CD9C4"/>
    <w:lvl w:ilvl="0" w:tplc="EC0C2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C345214"/>
    <w:multiLevelType w:val="hybridMultilevel"/>
    <w:tmpl w:val="491885A6"/>
    <w:lvl w:ilvl="0" w:tplc="1570E62A">
      <w:start w:val="1"/>
      <w:numFmt w:val="bullet"/>
      <w:lvlText w:val="•"/>
      <w:lvlJc w:val="left"/>
      <w:pPr>
        <w:tabs>
          <w:tab w:val="num" w:pos="825"/>
        </w:tabs>
        <w:ind w:left="825" w:hanging="360"/>
      </w:pPr>
      <w:rPr>
        <w:rFonts w:ascii="Arial" w:hAnsi="Aria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3ED3750E"/>
    <w:multiLevelType w:val="hybridMultilevel"/>
    <w:tmpl w:val="C7E4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00ABC"/>
    <w:multiLevelType w:val="multilevel"/>
    <w:tmpl w:val="187808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D0267F"/>
    <w:multiLevelType w:val="hybridMultilevel"/>
    <w:tmpl w:val="7B6C7842"/>
    <w:lvl w:ilvl="0" w:tplc="1570E62A">
      <w:start w:val="1"/>
      <w:numFmt w:val="bullet"/>
      <w:lvlText w:val="•"/>
      <w:lvlJc w:val="left"/>
      <w:pPr>
        <w:tabs>
          <w:tab w:val="num" w:pos="720"/>
        </w:tabs>
        <w:ind w:left="720" w:hanging="360"/>
      </w:pPr>
      <w:rPr>
        <w:rFonts w:ascii="Arial" w:hAnsi="Arial" w:hint="default"/>
      </w:rPr>
    </w:lvl>
    <w:lvl w:ilvl="1" w:tplc="884C61B6" w:tentative="1">
      <w:start w:val="1"/>
      <w:numFmt w:val="bullet"/>
      <w:lvlText w:val="•"/>
      <w:lvlJc w:val="left"/>
      <w:pPr>
        <w:tabs>
          <w:tab w:val="num" w:pos="1440"/>
        </w:tabs>
        <w:ind w:left="1440" w:hanging="360"/>
      </w:pPr>
      <w:rPr>
        <w:rFonts w:ascii="Arial" w:hAnsi="Arial" w:hint="default"/>
      </w:rPr>
    </w:lvl>
    <w:lvl w:ilvl="2" w:tplc="1CA449BE" w:tentative="1">
      <w:start w:val="1"/>
      <w:numFmt w:val="bullet"/>
      <w:lvlText w:val="•"/>
      <w:lvlJc w:val="left"/>
      <w:pPr>
        <w:tabs>
          <w:tab w:val="num" w:pos="2160"/>
        </w:tabs>
        <w:ind w:left="2160" w:hanging="360"/>
      </w:pPr>
      <w:rPr>
        <w:rFonts w:ascii="Arial" w:hAnsi="Arial" w:hint="default"/>
      </w:rPr>
    </w:lvl>
    <w:lvl w:ilvl="3" w:tplc="8702B728" w:tentative="1">
      <w:start w:val="1"/>
      <w:numFmt w:val="bullet"/>
      <w:lvlText w:val="•"/>
      <w:lvlJc w:val="left"/>
      <w:pPr>
        <w:tabs>
          <w:tab w:val="num" w:pos="2880"/>
        </w:tabs>
        <w:ind w:left="2880" w:hanging="360"/>
      </w:pPr>
      <w:rPr>
        <w:rFonts w:ascii="Arial" w:hAnsi="Arial" w:hint="default"/>
      </w:rPr>
    </w:lvl>
    <w:lvl w:ilvl="4" w:tplc="E72873E8" w:tentative="1">
      <w:start w:val="1"/>
      <w:numFmt w:val="bullet"/>
      <w:lvlText w:val="•"/>
      <w:lvlJc w:val="left"/>
      <w:pPr>
        <w:tabs>
          <w:tab w:val="num" w:pos="3600"/>
        </w:tabs>
        <w:ind w:left="3600" w:hanging="360"/>
      </w:pPr>
      <w:rPr>
        <w:rFonts w:ascii="Arial" w:hAnsi="Arial" w:hint="default"/>
      </w:rPr>
    </w:lvl>
    <w:lvl w:ilvl="5" w:tplc="09C07488" w:tentative="1">
      <w:start w:val="1"/>
      <w:numFmt w:val="bullet"/>
      <w:lvlText w:val="•"/>
      <w:lvlJc w:val="left"/>
      <w:pPr>
        <w:tabs>
          <w:tab w:val="num" w:pos="4320"/>
        </w:tabs>
        <w:ind w:left="4320" w:hanging="360"/>
      </w:pPr>
      <w:rPr>
        <w:rFonts w:ascii="Arial" w:hAnsi="Arial" w:hint="default"/>
      </w:rPr>
    </w:lvl>
    <w:lvl w:ilvl="6" w:tplc="0C7E96EE" w:tentative="1">
      <w:start w:val="1"/>
      <w:numFmt w:val="bullet"/>
      <w:lvlText w:val="•"/>
      <w:lvlJc w:val="left"/>
      <w:pPr>
        <w:tabs>
          <w:tab w:val="num" w:pos="5040"/>
        </w:tabs>
        <w:ind w:left="5040" w:hanging="360"/>
      </w:pPr>
      <w:rPr>
        <w:rFonts w:ascii="Arial" w:hAnsi="Arial" w:hint="default"/>
      </w:rPr>
    </w:lvl>
    <w:lvl w:ilvl="7" w:tplc="CA7A54F8" w:tentative="1">
      <w:start w:val="1"/>
      <w:numFmt w:val="bullet"/>
      <w:lvlText w:val="•"/>
      <w:lvlJc w:val="left"/>
      <w:pPr>
        <w:tabs>
          <w:tab w:val="num" w:pos="5760"/>
        </w:tabs>
        <w:ind w:left="5760" w:hanging="360"/>
      </w:pPr>
      <w:rPr>
        <w:rFonts w:ascii="Arial" w:hAnsi="Arial" w:hint="default"/>
      </w:rPr>
    </w:lvl>
    <w:lvl w:ilvl="8" w:tplc="22EE5B6E" w:tentative="1">
      <w:start w:val="1"/>
      <w:numFmt w:val="bullet"/>
      <w:lvlText w:val="•"/>
      <w:lvlJc w:val="left"/>
      <w:pPr>
        <w:tabs>
          <w:tab w:val="num" w:pos="6480"/>
        </w:tabs>
        <w:ind w:left="6480" w:hanging="360"/>
      </w:pPr>
      <w:rPr>
        <w:rFonts w:ascii="Arial" w:hAnsi="Arial" w:hint="default"/>
      </w:rPr>
    </w:lvl>
  </w:abstractNum>
  <w:abstractNum w:abstractNumId="8">
    <w:nsid w:val="62C860FE"/>
    <w:multiLevelType w:val="hybridMultilevel"/>
    <w:tmpl w:val="DAC8DCA0"/>
    <w:lvl w:ilvl="0" w:tplc="1570E62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8954C4"/>
    <w:multiLevelType w:val="hybridMultilevel"/>
    <w:tmpl w:val="AD1A385A"/>
    <w:lvl w:ilvl="0" w:tplc="3B1AC324">
      <w:start w:val="1"/>
      <w:numFmt w:val="bullet"/>
      <w:lvlText w:val=""/>
      <w:lvlJc w:val="left"/>
      <w:pPr>
        <w:ind w:left="1688" w:hanging="360"/>
      </w:pPr>
      <w:rPr>
        <w:rFonts w:ascii="Symbol" w:hAnsi="Symbol" w:hint="default"/>
        <w:color w:val="auto"/>
      </w:rPr>
    </w:lvl>
    <w:lvl w:ilvl="1" w:tplc="04090003">
      <w:start w:val="1"/>
      <w:numFmt w:val="bullet"/>
      <w:lvlText w:val="o"/>
      <w:lvlJc w:val="left"/>
      <w:pPr>
        <w:ind w:left="2408" w:hanging="360"/>
      </w:pPr>
      <w:rPr>
        <w:rFonts w:ascii="Courier New" w:hAnsi="Courier New" w:cs="Courier New" w:hint="default"/>
      </w:rPr>
    </w:lvl>
    <w:lvl w:ilvl="2" w:tplc="04090005">
      <w:start w:val="1"/>
      <w:numFmt w:val="bullet"/>
      <w:lvlText w:val=""/>
      <w:lvlJc w:val="left"/>
      <w:pPr>
        <w:ind w:left="3128" w:hanging="360"/>
      </w:pPr>
      <w:rPr>
        <w:rFonts w:ascii="Wingdings" w:hAnsi="Wingdings" w:hint="default"/>
      </w:rPr>
    </w:lvl>
    <w:lvl w:ilvl="3" w:tplc="04090001">
      <w:start w:val="1"/>
      <w:numFmt w:val="bullet"/>
      <w:lvlText w:val=""/>
      <w:lvlJc w:val="left"/>
      <w:pPr>
        <w:ind w:left="3848" w:hanging="360"/>
      </w:pPr>
      <w:rPr>
        <w:rFonts w:ascii="Symbol" w:hAnsi="Symbol" w:hint="default"/>
      </w:rPr>
    </w:lvl>
    <w:lvl w:ilvl="4" w:tplc="04090003">
      <w:start w:val="1"/>
      <w:numFmt w:val="bullet"/>
      <w:lvlText w:val="o"/>
      <w:lvlJc w:val="left"/>
      <w:pPr>
        <w:ind w:left="4568" w:hanging="360"/>
      </w:pPr>
      <w:rPr>
        <w:rFonts w:ascii="Courier New" w:hAnsi="Courier New" w:cs="Courier New" w:hint="default"/>
      </w:rPr>
    </w:lvl>
    <w:lvl w:ilvl="5" w:tplc="04090005">
      <w:start w:val="1"/>
      <w:numFmt w:val="bullet"/>
      <w:lvlText w:val=""/>
      <w:lvlJc w:val="left"/>
      <w:pPr>
        <w:ind w:left="5288" w:hanging="360"/>
      </w:pPr>
      <w:rPr>
        <w:rFonts w:ascii="Wingdings" w:hAnsi="Wingdings" w:hint="default"/>
      </w:rPr>
    </w:lvl>
    <w:lvl w:ilvl="6" w:tplc="04090001">
      <w:start w:val="1"/>
      <w:numFmt w:val="bullet"/>
      <w:lvlText w:val=""/>
      <w:lvlJc w:val="left"/>
      <w:pPr>
        <w:ind w:left="6008" w:hanging="360"/>
      </w:pPr>
      <w:rPr>
        <w:rFonts w:ascii="Symbol" w:hAnsi="Symbol" w:hint="default"/>
      </w:rPr>
    </w:lvl>
    <w:lvl w:ilvl="7" w:tplc="04090003">
      <w:start w:val="1"/>
      <w:numFmt w:val="bullet"/>
      <w:lvlText w:val="o"/>
      <w:lvlJc w:val="left"/>
      <w:pPr>
        <w:ind w:left="6728" w:hanging="360"/>
      </w:pPr>
      <w:rPr>
        <w:rFonts w:ascii="Courier New" w:hAnsi="Courier New" w:cs="Courier New" w:hint="default"/>
      </w:rPr>
    </w:lvl>
    <w:lvl w:ilvl="8" w:tplc="04090005">
      <w:start w:val="1"/>
      <w:numFmt w:val="bullet"/>
      <w:lvlText w:val=""/>
      <w:lvlJc w:val="left"/>
      <w:pPr>
        <w:ind w:left="7448"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8"/>
  </w:num>
  <w:num w:numId="6">
    <w:abstractNumId w:val="0"/>
  </w:num>
  <w:num w:numId="7">
    <w:abstractNumId w:val="5"/>
  </w:num>
  <w:num w:numId="8">
    <w:abstractNumId w:val="4"/>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333A0"/>
    <w:rsid w:val="00077C17"/>
    <w:rsid w:val="00091772"/>
    <w:rsid w:val="000B252A"/>
    <w:rsid w:val="000D65DE"/>
    <w:rsid w:val="000F516B"/>
    <w:rsid w:val="0011085F"/>
    <w:rsid w:val="001659AA"/>
    <w:rsid w:val="001F13FD"/>
    <w:rsid w:val="001F24BE"/>
    <w:rsid w:val="00213D45"/>
    <w:rsid w:val="002242A9"/>
    <w:rsid w:val="00226181"/>
    <w:rsid w:val="002603F0"/>
    <w:rsid w:val="00263E59"/>
    <w:rsid w:val="00264840"/>
    <w:rsid w:val="00293478"/>
    <w:rsid w:val="002A7402"/>
    <w:rsid w:val="00302B3D"/>
    <w:rsid w:val="003A40C8"/>
    <w:rsid w:val="00405E1B"/>
    <w:rsid w:val="00426E4F"/>
    <w:rsid w:val="00442B7D"/>
    <w:rsid w:val="00447BA6"/>
    <w:rsid w:val="00455229"/>
    <w:rsid w:val="004676EB"/>
    <w:rsid w:val="00495BCF"/>
    <w:rsid w:val="004D3B0C"/>
    <w:rsid w:val="004D5305"/>
    <w:rsid w:val="004F5139"/>
    <w:rsid w:val="004F5F47"/>
    <w:rsid w:val="0052111C"/>
    <w:rsid w:val="00523C60"/>
    <w:rsid w:val="00541A4D"/>
    <w:rsid w:val="005434F0"/>
    <w:rsid w:val="0056793E"/>
    <w:rsid w:val="00591A6D"/>
    <w:rsid w:val="005B3C0B"/>
    <w:rsid w:val="005D347D"/>
    <w:rsid w:val="005D60BD"/>
    <w:rsid w:val="005D6622"/>
    <w:rsid w:val="005E2F0C"/>
    <w:rsid w:val="00641667"/>
    <w:rsid w:val="006513A0"/>
    <w:rsid w:val="00655DC2"/>
    <w:rsid w:val="00670FF1"/>
    <w:rsid w:val="00686193"/>
    <w:rsid w:val="006A07BD"/>
    <w:rsid w:val="006B6D8A"/>
    <w:rsid w:val="006D4393"/>
    <w:rsid w:val="006E280E"/>
    <w:rsid w:val="0072084D"/>
    <w:rsid w:val="00733EA1"/>
    <w:rsid w:val="00760CDB"/>
    <w:rsid w:val="0076774C"/>
    <w:rsid w:val="00781F4D"/>
    <w:rsid w:val="007C204C"/>
    <w:rsid w:val="007E65A9"/>
    <w:rsid w:val="007F146C"/>
    <w:rsid w:val="00800048"/>
    <w:rsid w:val="0081495C"/>
    <w:rsid w:val="00814F9C"/>
    <w:rsid w:val="0082169D"/>
    <w:rsid w:val="00855778"/>
    <w:rsid w:val="008E4DEA"/>
    <w:rsid w:val="008F44B1"/>
    <w:rsid w:val="009221F5"/>
    <w:rsid w:val="00930C0E"/>
    <w:rsid w:val="009318F7"/>
    <w:rsid w:val="009538C9"/>
    <w:rsid w:val="00983085"/>
    <w:rsid w:val="0099463C"/>
    <w:rsid w:val="009A2A01"/>
    <w:rsid w:val="009B303A"/>
    <w:rsid w:val="009C5C08"/>
    <w:rsid w:val="009C60DC"/>
    <w:rsid w:val="009E4C1F"/>
    <w:rsid w:val="00A21449"/>
    <w:rsid w:val="00A36950"/>
    <w:rsid w:val="00A4277D"/>
    <w:rsid w:val="00A45F69"/>
    <w:rsid w:val="00AC0B51"/>
    <w:rsid w:val="00AD4094"/>
    <w:rsid w:val="00B13331"/>
    <w:rsid w:val="00B24791"/>
    <w:rsid w:val="00B35BD7"/>
    <w:rsid w:val="00B524D3"/>
    <w:rsid w:val="00B6775A"/>
    <w:rsid w:val="00BA5376"/>
    <w:rsid w:val="00BA628B"/>
    <w:rsid w:val="00BA6895"/>
    <w:rsid w:val="00BB51E0"/>
    <w:rsid w:val="00BD16AB"/>
    <w:rsid w:val="00BD70B2"/>
    <w:rsid w:val="00BF1B7B"/>
    <w:rsid w:val="00C01981"/>
    <w:rsid w:val="00C239D8"/>
    <w:rsid w:val="00C3095A"/>
    <w:rsid w:val="00C87E34"/>
    <w:rsid w:val="00C916BA"/>
    <w:rsid w:val="00C979B0"/>
    <w:rsid w:val="00CB0AE7"/>
    <w:rsid w:val="00CC3EE1"/>
    <w:rsid w:val="00CD772C"/>
    <w:rsid w:val="00CF0A58"/>
    <w:rsid w:val="00CF2173"/>
    <w:rsid w:val="00CF4612"/>
    <w:rsid w:val="00D01C7C"/>
    <w:rsid w:val="00D11B40"/>
    <w:rsid w:val="00D3393C"/>
    <w:rsid w:val="00D53795"/>
    <w:rsid w:val="00D55C26"/>
    <w:rsid w:val="00D62EEA"/>
    <w:rsid w:val="00D66E88"/>
    <w:rsid w:val="00D87E84"/>
    <w:rsid w:val="00D9336D"/>
    <w:rsid w:val="00DB4625"/>
    <w:rsid w:val="00DB6AC0"/>
    <w:rsid w:val="00DD03CE"/>
    <w:rsid w:val="00E04EFD"/>
    <w:rsid w:val="00E067FF"/>
    <w:rsid w:val="00E13715"/>
    <w:rsid w:val="00E14DFF"/>
    <w:rsid w:val="00E244AF"/>
    <w:rsid w:val="00E40F23"/>
    <w:rsid w:val="00E56574"/>
    <w:rsid w:val="00E80A20"/>
    <w:rsid w:val="00EA7247"/>
    <w:rsid w:val="00EB25FB"/>
    <w:rsid w:val="00EB38BE"/>
    <w:rsid w:val="00EB5DF2"/>
    <w:rsid w:val="00F072B8"/>
    <w:rsid w:val="00F25456"/>
    <w:rsid w:val="00F34D51"/>
    <w:rsid w:val="00F7325E"/>
    <w:rsid w:val="00F83F20"/>
    <w:rsid w:val="00F902F9"/>
    <w:rsid w:val="00F9231C"/>
    <w:rsid w:val="00FB6695"/>
    <w:rsid w:val="00FD1BBA"/>
    <w:rsid w:val="00FF5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uiPriority w:val="99"/>
    <w:semiHidden/>
    <w:unhideWhenUsed/>
    <w:rsid w:val="00EB38BE"/>
    <w:pPr>
      <w:spacing w:after="120"/>
    </w:pPr>
  </w:style>
  <w:style w:type="character" w:customStyle="1" w:styleId="BodyTextChar">
    <w:name w:val="Body Text Char"/>
    <w:basedOn w:val="DefaultParagraphFont"/>
    <w:link w:val="BodyText"/>
    <w:uiPriority w:val="99"/>
    <w:semiHidden/>
    <w:rsid w:val="00EB38BE"/>
    <w:rPr>
      <w:sz w:val="22"/>
      <w:szCs w:val="22"/>
    </w:rPr>
  </w:style>
  <w:style w:type="paragraph" w:customStyle="1" w:styleId="Default">
    <w:name w:val="Default"/>
    <w:rsid w:val="00E80A20"/>
    <w:pPr>
      <w:autoSpaceDE w:val="0"/>
      <w:autoSpaceDN w:val="0"/>
      <w:adjustRightInd w:val="0"/>
    </w:pPr>
    <w:rPr>
      <w:rFonts w:ascii="Trebuchet MS" w:eastAsiaTheme="minorHAnsi" w:hAnsi="Trebuchet MS" w:cs="Trebuchet MS"/>
      <w:color w:val="000000"/>
      <w:sz w:val="24"/>
      <w:szCs w:val="24"/>
      <w:lang w:val="en-GB"/>
    </w:rPr>
  </w:style>
  <w:style w:type="table" w:customStyle="1" w:styleId="TableGrid2">
    <w:name w:val="Table Grid2"/>
    <w:basedOn w:val="TableNormal"/>
    <w:next w:val="TableGrid"/>
    <w:uiPriority w:val="59"/>
    <w:rsid w:val="00E80A2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72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uiPriority w:val="99"/>
    <w:semiHidden/>
    <w:unhideWhenUsed/>
    <w:rsid w:val="00EB38BE"/>
    <w:pPr>
      <w:spacing w:after="120"/>
    </w:pPr>
  </w:style>
  <w:style w:type="character" w:customStyle="1" w:styleId="BodyTextChar">
    <w:name w:val="Body Text Char"/>
    <w:basedOn w:val="DefaultParagraphFont"/>
    <w:link w:val="BodyText"/>
    <w:uiPriority w:val="99"/>
    <w:semiHidden/>
    <w:rsid w:val="00EB38BE"/>
    <w:rPr>
      <w:sz w:val="22"/>
      <w:szCs w:val="22"/>
    </w:rPr>
  </w:style>
  <w:style w:type="paragraph" w:customStyle="1" w:styleId="Default">
    <w:name w:val="Default"/>
    <w:rsid w:val="00E80A20"/>
    <w:pPr>
      <w:autoSpaceDE w:val="0"/>
      <w:autoSpaceDN w:val="0"/>
      <w:adjustRightInd w:val="0"/>
    </w:pPr>
    <w:rPr>
      <w:rFonts w:ascii="Trebuchet MS" w:eastAsiaTheme="minorHAnsi" w:hAnsi="Trebuchet MS" w:cs="Trebuchet MS"/>
      <w:color w:val="000000"/>
      <w:sz w:val="24"/>
      <w:szCs w:val="24"/>
      <w:lang w:val="en-GB"/>
    </w:rPr>
  </w:style>
  <w:style w:type="table" w:customStyle="1" w:styleId="TableGrid2">
    <w:name w:val="Table Grid2"/>
    <w:basedOn w:val="TableNormal"/>
    <w:next w:val="TableGrid"/>
    <w:uiPriority w:val="59"/>
    <w:rsid w:val="00E80A2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72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1754411">
      <w:bodyDiv w:val="1"/>
      <w:marLeft w:val="0"/>
      <w:marRight w:val="0"/>
      <w:marTop w:val="0"/>
      <w:marBottom w:val="0"/>
      <w:divBdr>
        <w:top w:val="none" w:sz="0" w:space="0" w:color="auto"/>
        <w:left w:val="none" w:sz="0" w:space="0" w:color="auto"/>
        <w:bottom w:val="none" w:sz="0" w:space="0" w:color="auto"/>
        <w:right w:val="none" w:sz="0" w:space="0" w:color="auto"/>
      </w:divBdr>
    </w:div>
    <w:div w:id="21303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Lab3</cp:lastModifiedBy>
  <cp:revision>14</cp:revision>
  <cp:lastPrinted>2019-06-06T07:22:00Z</cp:lastPrinted>
  <dcterms:created xsi:type="dcterms:W3CDTF">2019-03-24T13:39:00Z</dcterms:created>
  <dcterms:modified xsi:type="dcterms:W3CDTF">2019-06-06T07:24:00Z</dcterms:modified>
</cp:coreProperties>
</file>