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D0E81" w14:textId="0A95C2CA" w:rsidR="00AD49B7" w:rsidRDefault="009B49B8">
      <w:pPr>
        <w:pStyle w:val="papertitle"/>
        <w:spacing w:before="100" w:after="100"/>
        <w:rPr>
          <w:b/>
          <w:sz w:val="46"/>
          <w:szCs w:val="46"/>
        </w:rPr>
      </w:pPr>
      <w:bookmarkStart w:id="0" w:name="_Hlk163432403"/>
      <w:bookmarkEnd w:id="0"/>
      <w:r>
        <w:t xml:space="preserve">  </w:t>
      </w:r>
      <w:r w:rsidR="004B0CD2" w:rsidRPr="004B0CD2">
        <w:rPr>
          <w:b/>
          <w:sz w:val="46"/>
          <w:szCs w:val="46"/>
        </w:rPr>
        <w:t>Flutter Based Frontend Using Dart</w:t>
      </w:r>
    </w:p>
    <w:p w14:paraId="2E5E7FAC" w14:textId="639C76D0" w:rsidR="004B0CD2" w:rsidRDefault="004B0CD2">
      <w:pPr>
        <w:pStyle w:val="papertitle"/>
        <w:spacing w:before="100" w:after="100"/>
        <w:rPr>
          <w:b/>
          <w:sz w:val="46"/>
          <w:szCs w:val="46"/>
        </w:rPr>
      </w:pPr>
    </w:p>
    <w:p w14:paraId="1922B622" w14:textId="18C9A725" w:rsidR="004B0CD2" w:rsidRPr="004B0CD2" w:rsidRDefault="004B0CD2" w:rsidP="004B0CD2">
      <w:pPr>
        <w:pStyle w:val="Author"/>
        <w:spacing w:before="100"/>
        <w:rPr>
          <w:b/>
          <w:sz w:val="24"/>
          <w:szCs w:val="24"/>
        </w:rPr>
      </w:pPr>
      <w:proofErr w:type="spellStart"/>
      <w:r w:rsidRPr="004B0CD2">
        <w:rPr>
          <w:b/>
          <w:sz w:val="24"/>
          <w:szCs w:val="24"/>
        </w:rPr>
        <w:t>Ifatnaaz</w:t>
      </w:r>
      <w:proofErr w:type="spellEnd"/>
      <w:r w:rsidRPr="004B0CD2">
        <w:rPr>
          <w:b/>
          <w:sz w:val="24"/>
          <w:szCs w:val="24"/>
        </w:rPr>
        <w:t xml:space="preserve"> </w:t>
      </w:r>
      <w:proofErr w:type="gramStart"/>
      <w:r w:rsidRPr="004B0CD2">
        <w:rPr>
          <w:b/>
          <w:sz w:val="24"/>
          <w:szCs w:val="24"/>
        </w:rPr>
        <w:t xml:space="preserve">Sheikh </w:t>
      </w:r>
      <w:r w:rsidRPr="004B0CD2">
        <w:rPr>
          <w:b/>
          <w:sz w:val="24"/>
          <w:szCs w:val="24"/>
        </w:rPr>
        <w:t>,</w:t>
      </w:r>
      <w:proofErr w:type="gramEnd"/>
      <w:r w:rsidRPr="004B0CD2">
        <w:rPr>
          <w:b/>
          <w:sz w:val="24"/>
          <w:szCs w:val="24"/>
        </w:rPr>
        <w:t xml:space="preserve"> </w:t>
      </w:r>
      <w:proofErr w:type="spellStart"/>
      <w:r w:rsidRPr="004B0CD2">
        <w:rPr>
          <w:b/>
          <w:sz w:val="24"/>
          <w:szCs w:val="24"/>
        </w:rPr>
        <w:t>Gayatri</w:t>
      </w:r>
      <w:proofErr w:type="spellEnd"/>
      <w:r w:rsidRPr="004B0CD2">
        <w:rPr>
          <w:b/>
          <w:sz w:val="24"/>
          <w:szCs w:val="24"/>
        </w:rPr>
        <w:t xml:space="preserve"> </w:t>
      </w:r>
      <w:proofErr w:type="spellStart"/>
      <w:r w:rsidRPr="004B0CD2">
        <w:rPr>
          <w:b/>
          <w:sz w:val="24"/>
          <w:szCs w:val="24"/>
        </w:rPr>
        <w:t>Satyakar</w:t>
      </w:r>
      <w:proofErr w:type="spellEnd"/>
      <w:r w:rsidRPr="004B0CD2">
        <w:rPr>
          <w:b/>
          <w:sz w:val="24"/>
          <w:szCs w:val="24"/>
        </w:rPr>
        <w:t xml:space="preserve"> </w:t>
      </w:r>
      <w:r w:rsidRPr="004B0CD2">
        <w:rPr>
          <w:b/>
          <w:sz w:val="24"/>
          <w:szCs w:val="24"/>
        </w:rPr>
        <w:t xml:space="preserve">, </w:t>
      </w:r>
      <w:proofErr w:type="spellStart"/>
      <w:r w:rsidRPr="004B0CD2">
        <w:rPr>
          <w:b/>
          <w:sz w:val="24"/>
          <w:szCs w:val="24"/>
        </w:rPr>
        <w:t>Amey</w:t>
      </w:r>
      <w:proofErr w:type="spellEnd"/>
      <w:r w:rsidRPr="004B0CD2">
        <w:rPr>
          <w:b/>
          <w:sz w:val="24"/>
          <w:szCs w:val="24"/>
        </w:rPr>
        <w:t xml:space="preserve"> </w:t>
      </w:r>
      <w:proofErr w:type="spellStart"/>
      <w:r w:rsidRPr="004B0CD2">
        <w:rPr>
          <w:b/>
          <w:sz w:val="24"/>
          <w:szCs w:val="24"/>
        </w:rPr>
        <w:t>Tumsare</w:t>
      </w:r>
      <w:proofErr w:type="spellEnd"/>
      <w:r w:rsidRPr="004B0CD2">
        <w:rPr>
          <w:b/>
          <w:sz w:val="24"/>
          <w:szCs w:val="24"/>
        </w:rPr>
        <w:t>,</w:t>
      </w:r>
      <w:r w:rsidRPr="004B0CD2">
        <w:rPr>
          <w:b/>
          <w:sz w:val="24"/>
          <w:szCs w:val="24"/>
        </w:rPr>
        <w:t xml:space="preserve"> </w:t>
      </w:r>
      <w:proofErr w:type="spellStart"/>
      <w:r w:rsidRPr="004B0CD2">
        <w:rPr>
          <w:b/>
          <w:sz w:val="24"/>
          <w:szCs w:val="24"/>
        </w:rPr>
        <w:t>Animesh</w:t>
      </w:r>
      <w:proofErr w:type="spellEnd"/>
      <w:r w:rsidRPr="004B0CD2">
        <w:rPr>
          <w:b/>
          <w:sz w:val="24"/>
          <w:szCs w:val="24"/>
        </w:rPr>
        <w:t xml:space="preserve"> </w:t>
      </w:r>
      <w:proofErr w:type="spellStart"/>
      <w:r w:rsidRPr="004B0CD2">
        <w:rPr>
          <w:b/>
          <w:sz w:val="24"/>
          <w:szCs w:val="24"/>
        </w:rPr>
        <w:t>Dhalwale</w:t>
      </w:r>
      <w:proofErr w:type="spellEnd"/>
      <w:r>
        <w:rPr>
          <w:b/>
          <w:sz w:val="24"/>
          <w:szCs w:val="24"/>
        </w:rPr>
        <w:t xml:space="preserve"> </w:t>
      </w:r>
      <w:r w:rsidRPr="004B0CD2">
        <w:rPr>
          <w:b/>
          <w:sz w:val="24"/>
          <w:szCs w:val="24"/>
        </w:rPr>
        <w:t xml:space="preserve">, </w:t>
      </w:r>
      <w:r w:rsidRPr="004B0CD2">
        <w:rPr>
          <w:b/>
          <w:sz w:val="24"/>
          <w:szCs w:val="24"/>
        </w:rPr>
        <w:t xml:space="preserve">Prof. P. V. </w:t>
      </w:r>
      <w:proofErr w:type="spellStart"/>
      <w:r w:rsidRPr="004B0CD2">
        <w:rPr>
          <w:b/>
          <w:sz w:val="24"/>
          <w:szCs w:val="24"/>
        </w:rPr>
        <w:t>Bhagat</w:t>
      </w:r>
      <w:proofErr w:type="spellEnd"/>
    </w:p>
    <w:p w14:paraId="3C85E15A" w14:textId="77777777" w:rsidR="004B0CD2" w:rsidRDefault="004B0CD2" w:rsidP="004B0CD2">
      <w:pPr>
        <w:pStyle w:val="Author"/>
        <w:spacing w:before="100"/>
        <w:rPr>
          <w:sz w:val="18"/>
          <w:szCs w:val="18"/>
        </w:rPr>
      </w:pPr>
    </w:p>
    <w:p w14:paraId="1EB8DDDC" w14:textId="75D30C25" w:rsidR="004B0CD2" w:rsidRPr="004B0CD2" w:rsidRDefault="004B0CD2" w:rsidP="004B0CD2">
      <w:pPr>
        <w:pStyle w:val="Author"/>
        <w:spacing w:before="100"/>
        <w:rPr>
          <w:i/>
          <w:sz w:val="24"/>
        </w:rPr>
      </w:pPr>
      <w:r w:rsidRPr="004B0CD2">
        <w:rPr>
          <w:i/>
          <w:sz w:val="20"/>
          <w:szCs w:val="18"/>
        </w:rPr>
        <w:t>Department of Computer Engineering</w:t>
      </w:r>
    </w:p>
    <w:p w14:paraId="2FE35BD2" w14:textId="77777777" w:rsidR="004B0CD2" w:rsidRPr="004B0CD2" w:rsidRDefault="004B0CD2" w:rsidP="004B0CD2">
      <w:pPr>
        <w:pStyle w:val="Default"/>
        <w:spacing w:before="0" w:after="240" w:line="240" w:lineRule="auto"/>
        <w:rPr>
          <w:rFonts w:ascii="Times New Roman" w:hAnsi="Times New Roman"/>
          <w:i/>
          <w:sz w:val="20"/>
          <w:szCs w:val="18"/>
        </w:rPr>
      </w:pPr>
      <w:r w:rsidRPr="004B0CD2">
        <w:rPr>
          <w:rFonts w:ascii="Times New Roman" w:hAnsi="Times New Roman"/>
          <w:i/>
          <w:sz w:val="20"/>
          <w:szCs w:val="18"/>
        </w:rPr>
        <w:t xml:space="preserve">St. Vincent </w:t>
      </w:r>
      <w:proofErr w:type="spellStart"/>
      <w:r w:rsidRPr="004B0CD2">
        <w:rPr>
          <w:rFonts w:ascii="Times New Roman" w:hAnsi="Times New Roman"/>
          <w:i/>
          <w:sz w:val="20"/>
          <w:szCs w:val="18"/>
        </w:rPr>
        <w:t>Pallotti</w:t>
      </w:r>
      <w:proofErr w:type="spellEnd"/>
      <w:r w:rsidRPr="004B0CD2">
        <w:rPr>
          <w:rFonts w:ascii="Times New Roman" w:hAnsi="Times New Roman"/>
          <w:i/>
          <w:sz w:val="20"/>
          <w:szCs w:val="18"/>
        </w:rPr>
        <w:t xml:space="preserve"> College of Engineering and Technology Nagpur, India</w:t>
      </w:r>
    </w:p>
    <w:p w14:paraId="35240110" w14:textId="37D769A8" w:rsidR="004B0CD2" w:rsidRDefault="004B0CD2" w:rsidP="004B0CD2">
      <w:pPr>
        <w:pStyle w:val="Default"/>
        <w:spacing w:before="0" w:after="240" w:line="240" w:lineRule="auto"/>
        <w:rPr>
          <w:rFonts w:ascii="Times New Roman" w:hAnsi="Times New Roman"/>
          <w:b/>
          <w:i/>
          <w:sz w:val="20"/>
          <w:szCs w:val="18"/>
        </w:rPr>
      </w:pPr>
      <w:r>
        <w:rPr>
          <w:rFonts w:ascii="Times New Roman" w:hAnsi="Times New Roman"/>
          <w:sz w:val="18"/>
          <w:szCs w:val="18"/>
        </w:rPr>
        <w:t xml:space="preserve"> </w:t>
      </w:r>
      <w:r w:rsidRPr="004B0CD2">
        <w:rPr>
          <w:rFonts w:ascii="Times New Roman" w:hAnsi="Times New Roman"/>
          <w:b/>
          <w:i/>
          <w:sz w:val="20"/>
          <w:szCs w:val="18"/>
        </w:rPr>
        <w:t>ifatnaaz.21@stvincentngp.edu.in</w:t>
      </w:r>
    </w:p>
    <w:p w14:paraId="579A2C2A" w14:textId="77777777" w:rsidR="004B0CD2" w:rsidRPr="004B0CD2" w:rsidRDefault="004B0CD2" w:rsidP="004B0CD2">
      <w:pPr>
        <w:spacing w:after="120"/>
        <w:ind w:right="3"/>
        <w:jc w:val="center"/>
        <w:rPr>
          <w:sz w:val="20"/>
        </w:rPr>
      </w:pPr>
      <w:r w:rsidRPr="004B0CD2">
        <w:rPr>
          <w:b/>
          <w:i/>
          <w:sz w:val="20"/>
        </w:rPr>
        <w:t>Received on</w:t>
      </w:r>
      <w:r w:rsidRPr="004B0CD2">
        <w:rPr>
          <w:i/>
          <w:sz w:val="20"/>
        </w:rPr>
        <w:t xml:space="preserve">: 05May, 2024                     </w:t>
      </w:r>
      <w:r w:rsidRPr="004B0CD2">
        <w:rPr>
          <w:b/>
          <w:i/>
          <w:sz w:val="20"/>
        </w:rPr>
        <w:t>Revised on</w:t>
      </w:r>
      <w:r w:rsidRPr="004B0CD2">
        <w:rPr>
          <w:i/>
          <w:sz w:val="20"/>
        </w:rPr>
        <w:t xml:space="preserve">: 03 July, 2024                   </w:t>
      </w:r>
      <w:r w:rsidRPr="004B0CD2">
        <w:rPr>
          <w:b/>
          <w:i/>
          <w:sz w:val="20"/>
        </w:rPr>
        <w:t>Published on</w:t>
      </w:r>
      <w:r w:rsidRPr="004B0CD2">
        <w:rPr>
          <w:i/>
          <w:sz w:val="20"/>
        </w:rPr>
        <w:t>: 06 July, 2024</w:t>
      </w:r>
    </w:p>
    <w:p w14:paraId="509D2BE3" w14:textId="77777777" w:rsidR="004B0CD2" w:rsidRDefault="004B0CD2" w:rsidP="004B0CD2"/>
    <w:p w14:paraId="0C523215" w14:textId="77777777" w:rsidR="004B0CD2" w:rsidRDefault="004B0CD2" w:rsidP="004B0CD2">
      <w:pPr>
        <w:pStyle w:val="Author"/>
        <w:spacing w:before="100"/>
        <w:jc w:val="both"/>
        <w:rPr>
          <w:sz w:val="18"/>
          <w:szCs w:val="18"/>
        </w:rPr>
        <w:sectPr w:rsidR="004B0CD2" w:rsidSect="004B0CD2">
          <w:headerReference w:type="even" r:id="rId7"/>
          <w:headerReference w:type="default" r:id="rId8"/>
          <w:footerReference w:type="even" r:id="rId9"/>
          <w:footerReference w:type="default" r:id="rId10"/>
          <w:headerReference w:type="first" r:id="rId11"/>
          <w:footerReference w:type="first" r:id="rId12"/>
          <w:type w:val="continuous"/>
          <w:pgSz w:w="11900" w:h="16840"/>
          <w:pgMar w:top="450" w:right="893" w:bottom="1440" w:left="1418" w:header="720" w:footer="720" w:gutter="0"/>
          <w:pgNumType w:start="57"/>
          <w:cols w:space="1157"/>
        </w:sectPr>
      </w:pPr>
    </w:p>
    <w:p w14:paraId="2DBD4992" w14:textId="5F4C4725" w:rsidR="004B0CD2" w:rsidRDefault="004B0CD2" w:rsidP="004B0CD2">
      <w:pPr>
        <w:pStyle w:val="Author"/>
        <w:spacing w:before="100"/>
        <w:jc w:val="both"/>
        <w:rPr>
          <w:sz w:val="18"/>
          <w:szCs w:val="18"/>
        </w:rPr>
      </w:pPr>
    </w:p>
    <w:p w14:paraId="350285A1" w14:textId="77777777" w:rsidR="00AD49B7" w:rsidRDefault="00AD49B7">
      <w:pPr>
        <w:pStyle w:val="Body"/>
        <w:jc w:val="both"/>
      </w:pPr>
    </w:p>
    <w:p w14:paraId="3CCD3812" w14:textId="77777777" w:rsidR="00AD49B7" w:rsidRDefault="00AD49B7">
      <w:pPr>
        <w:pStyle w:val="Body"/>
        <w:jc w:val="both"/>
        <w:sectPr w:rsidR="00AD49B7" w:rsidSect="003A44FB">
          <w:type w:val="continuous"/>
          <w:pgSz w:w="11900" w:h="16840"/>
          <w:pgMar w:top="450" w:right="893" w:bottom="1440" w:left="893" w:header="720" w:footer="720" w:gutter="0"/>
          <w:cols w:num="3" w:space="720"/>
        </w:sectPr>
      </w:pPr>
    </w:p>
    <w:p w14:paraId="27ECE86D" w14:textId="504C3159" w:rsidR="00AD49B7" w:rsidRPr="004B0CD2" w:rsidRDefault="009B49B8">
      <w:pPr>
        <w:pStyle w:val="Abstract"/>
        <w:rPr>
          <w:b w:val="0"/>
          <w:i/>
        </w:rPr>
      </w:pPr>
      <w:r>
        <w:rPr>
          <w:i/>
          <w:iCs/>
        </w:rPr>
        <w:lastRenderedPageBreak/>
        <w:t>Abstract</w:t>
      </w:r>
      <w:r>
        <w:t>—</w:t>
      </w:r>
      <w:r w:rsidR="00AE4853" w:rsidRPr="004B0CD2">
        <w:rPr>
          <w:rFonts w:cs="Times New Roman"/>
          <w:b w:val="0"/>
          <w:i/>
          <w:color w:val="111111"/>
          <w:shd w:val="clear" w:color="auto" w:fill="FFFFFF"/>
        </w:rPr>
        <w:t xml:space="preserve">In ultra-modern speedy-paced virtual technology, the call for </w:t>
      </w:r>
      <w:proofErr w:type="spellStart"/>
      <w:r w:rsidR="00AE4853" w:rsidRPr="004B0CD2">
        <w:rPr>
          <w:rFonts w:cs="Times New Roman"/>
          <w:b w:val="0"/>
          <w:i/>
          <w:color w:val="111111"/>
          <w:shd w:val="clear" w:color="auto" w:fill="FFFFFF"/>
        </w:rPr>
        <w:t>for</w:t>
      </w:r>
      <w:proofErr w:type="spellEnd"/>
      <w:r w:rsidR="00AE4853" w:rsidRPr="004B0CD2">
        <w:rPr>
          <w:rFonts w:cs="Times New Roman"/>
          <w:b w:val="0"/>
          <w:i/>
          <w:color w:val="111111"/>
          <w:shd w:val="clear" w:color="auto" w:fill="FFFFFF"/>
        </w:rPr>
        <w:t xml:space="preserve"> handy and</w:t>
      </w:r>
      <w:r w:rsidR="00AE4853" w:rsidRPr="004B0CD2">
        <w:rPr>
          <w:b w:val="0"/>
          <w:i/>
        </w:rPr>
        <w:t xml:space="preserve"> </w:t>
      </w:r>
      <w:r w:rsidRPr="004B0CD2">
        <w:rPr>
          <w:b w:val="0"/>
          <w:i/>
        </w:rPr>
        <w:t xml:space="preserve">efficient ways to book tickets for movies, shows, and events continues to rise. This research paper introduces </w:t>
      </w:r>
      <w:proofErr w:type="spellStart"/>
      <w:r w:rsidRPr="004B0CD2">
        <w:rPr>
          <w:b w:val="0"/>
          <w:i/>
        </w:rPr>
        <w:t>BookandGo</w:t>
      </w:r>
      <w:proofErr w:type="spellEnd"/>
      <w:r w:rsidRPr="004B0CD2">
        <w:rPr>
          <w:b w:val="0"/>
          <w:i/>
        </w:rPr>
        <w:t xml:space="preserve">, a cutting-edge ticket booking application developed using the Flutter framework and Dart programming language. </w:t>
      </w:r>
      <w:proofErr w:type="spellStart"/>
      <w:r w:rsidRPr="004B0CD2">
        <w:rPr>
          <w:b w:val="0"/>
          <w:i/>
        </w:rPr>
        <w:t>BookandGo</w:t>
      </w:r>
      <w:proofErr w:type="spellEnd"/>
      <w:r w:rsidRPr="004B0CD2">
        <w:rPr>
          <w:b w:val="0"/>
          <w:i/>
        </w:rPr>
        <w:t xml:space="preserve"> aims to streamline the ticket booking process, providing users with a seamless and </w:t>
      </w:r>
      <w:proofErr w:type="spellStart"/>
      <w:r w:rsidRPr="004B0CD2">
        <w:rPr>
          <w:b w:val="0"/>
          <w:i/>
        </w:rPr>
        <w:t>personalised</w:t>
      </w:r>
      <w:proofErr w:type="spellEnd"/>
      <w:r w:rsidRPr="004B0CD2">
        <w:rPr>
          <w:b w:val="0"/>
          <w:i/>
        </w:rPr>
        <w:t xml:space="preserve"> experience for accessing and reservin</w:t>
      </w:r>
      <w:r w:rsidRPr="004B0CD2">
        <w:rPr>
          <w:b w:val="0"/>
          <w:i/>
        </w:rPr>
        <w:t xml:space="preserve">g tickets for a wide range of entertainment options. Leveraging Flutter's cross-platform capabilities, the application ensures a consistent experience across various devices and platforms, including smartphones, tablets, and desktops. Key features of </w:t>
      </w:r>
      <w:proofErr w:type="spellStart"/>
      <w:r w:rsidRPr="004B0CD2">
        <w:rPr>
          <w:b w:val="0"/>
          <w:i/>
        </w:rPr>
        <w:t>Booka</w:t>
      </w:r>
      <w:r w:rsidRPr="004B0CD2">
        <w:rPr>
          <w:b w:val="0"/>
          <w:i/>
        </w:rPr>
        <w:t>ndGo</w:t>
      </w:r>
      <w:proofErr w:type="spellEnd"/>
      <w:r w:rsidRPr="004B0CD2">
        <w:rPr>
          <w:b w:val="0"/>
          <w:i/>
        </w:rPr>
        <w:t xml:space="preserve"> include intuitive navigation, </w:t>
      </w:r>
      <w:proofErr w:type="spellStart"/>
      <w:r w:rsidRPr="004B0CD2">
        <w:rPr>
          <w:b w:val="0"/>
          <w:i/>
        </w:rPr>
        <w:t>personalised</w:t>
      </w:r>
      <w:proofErr w:type="spellEnd"/>
      <w:r w:rsidRPr="004B0CD2">
        <w:rPr>
          <w:b w:val="0"/>
          <w:i/>
        </w:rPr>
        <w:t xml:space="preserve"> recommendations based on user preferences and past booking history, real-time availability updates for events, secure payment gateways for seamless transactions, and interactive seat selection for entertainme</w:t>
      </w:r>
      <w:r w:rsidRPr="004B0CD2">
        <w:rPr>
          <w:b w:val="0"/>
          <w:i/>
        </w:rPr>
        <w:t>nt options.</w:t>
      </w:r>
    </w:p>
    <w:p w14:paraId="469D67ED" w14:textId="77777777" w:rsidR="00AD49B7" w:rsidRDefault="009B49B8">
      <w:pPr>
        <w:pStyle w:val="Abstract"/>
        <w:rPr>
          <w:b w:val="0"/>
          <w:bCs w:val="0"/>
        </w:rPr>
      </w:pPr>
      <w:r>
        <w:rPr>
          <w:i/>
          <w:iCs/>
        </w:rPr>
        <w:t>Keyword</w:t>
      </w:r>
      <w:r>
        <w:t xml:space="preserve">— </w:t>
      </w:r>
      <w:r>
        <w:rPr>
          <w:b w:val="0"/>
          <w:bCs w:val="0"/>
          <w:sz w:val="20"/>
          <w:szCs w:val="20"/>
        </w:rPr>
        <w:t>Flutter Framework, Widgets</w:t>
      </w:r>
    </w:p>
    <w:p w14:paraId="1FA8D022" w14:textId="77777777" w:rsidR="00AD49B7" w:rsidRDefault="00AD49B7">
      <w:pPr>
        <w:pStyle w:val="BodyText"/>
        <w:ind w:firstLine="0"/>
      </w:pPr>
    </w:p>
    <w:p w14:paraId="2A456472" w14:textId="77777777" w:rsidR="00AD49B7" w:rsidRDefault="009B49B8">
      <w:pPr>
        <w:pStyle w:val="BodyText"/>
        <w:numPr>
          <w:ilvl w:val="0"/>
          <w:numId w:val="2"/>
        </w:numPr>
        <w:rPr>
          <w:b/>
          <w:bCs/>
        </w:rPr>
      </w:pPr>
      <w:r>
        <w:rPr>
          <w:b/>
          <w:bCs/>
        </w:rPr>
        <w:t>INTRODUCTION</w:t>
      </w:r>
    </w:p>
    <w:p w14:paraId="432B36D1" w14:textId="77777777" w:rsidR="00AD49B7" w:rsidRDefault="00AD49B7">
      <w:pPr>
        <w:pStyle w:val="BodyText"/>
        <w:rPr>
          <w:b/>
          <w:bCs/>
          <w:sz w:val="4"/>
          <w:szCs w:val="4"/>
        </w:rPr>
      </w:pPr>
    </w:p>
    <w:p w14:paraId="6BE2BBC0" w14:textId="77777777" w:rsidR="00AD49B7" w:rsidRDefault="009B49B8">
      <w:pPr>
        <w:pStyle w:val="BodyText"/>
        <w:ind w:firstLine="0"/>
        <w:rPr>
          <w:color w:val="111111"/>
          <w:u w:color="111111"/>
          <w:shd w:val="clear" w:color="auto" w:fill="FFFFFF"/>
        </w:rPr>
      </w:pPr>
      <w:r>
        <w:t xml:space="preserve">      Flutter is a popular open-source UI framework developed by Google for building natively compiled applications for mobile, web, and desktop from a single codebase. Flutter is a software development kit (SDK) created by Google under an open-source lice</w:t>
      </w:r>
      <w:r>
        <w:t>nse. Initially, it was presented at the Dart Conference in 2015, and was called "Sky". It was designed as the main method of developing applications for the Fuchsia operating system (the operating system that later and gradually merged Android and ChromeOS</w:t>
      </w:r>
      <w:r>
        <w:t>). The latest Flutter version has three main components: - Embedder – specific to the platform (iOS or Android)</w:t>
      </w:r>
      <w:r>
        <w:fldChar w:fldCharType="begin"/>
      </w:r>
      <w:r>
        <w:instrText xml:space="preserve"> ADDIN EN.CITE &lt;EndNote&gt;&lt;Cite  &gt;&lt;Author&gt;Cristina Alexandru TĂBUȘCĂ&lt;/Author&gt;&lt;Year&gt;2022&lt;/Year&gt;&lt;Prefix&gt;&lt;/Prefix&gt;&lt;Suffix&gt;&lt;/Suffix&gt;&lt;Pages&gt;&lt;/Pages&gt;&lt;Dis</w:instrText>
      </w:r>
      <w:r>
        <w:instrText>playText&gt; [1]&lt;/DisplayText&gt;&lt;record&gt;&lt;ref-type name="Journal Article"&gt;17&lt;/ref-type&gt;&lt;contributors&gt;&lt;authors&gt;&lt;author&gt;Cristina Alexandru TĂBUȘCĂ&lt;/author&gt;&lt;/authors&gt;&lt;/contributors&gt;&lt;titles/&gt;&lt;title&gt;FLUTTER TECHNOLOGY AND MOBILE SOFTWARE APPLICATIONS&lt;/title&gt;&lt;periodic</w:instrText>
      </w:r>
      <w:r>
        <w:instrText>al/&gt;&lt;volume&gt;16.2&lt;/volume&gt;&lt;dates&gt;&lt;year&gt;2022&lt;/year&gt;&lt;pub-dates/&gt;&lt;/dates&gt;&lt;/record&gt;&lt;/Cite&gt;&lt;/EndNote&gt;</w:instrText>
      </w:r>
      <w:r>
        <w:fldChar w:fldCharType="separate"/>
      </w:r>
      <w:r>
        <w:t xml:space="preserve"> [1]</w:t>
      </w:r>
      <w:r>
        <w:fldChar w:fldCharType="end"/>
      </w:r>
      <w:r>
        <w:t>. DART supports the programming utilities like interface, collections, classes, dynamic and optional typing. DART used for Mobile and Web applications. It</w:t>
      </w:r>
      <w:r>
        <w:t xml:space="preserve"> is used for the creation of frontend user interface for mobile and web applications [3].</w:t>
      </w:r>
      <w:r>
        <w:rPr>
          <w:color w:val="111111"/>
          <w:u w:color="111111"/>
          <w:shd w:val="clear" w:color="auto" w:fill="FFFFFF"/>
        </w:rPr>
        <w:t xml:space="preserve"> Flutter </w:t>
      </w:r>
      <w:r>
        <w:rPr>
          <w:color w:val="111111"/>
          <w:u w:color="111111"/>
        </w:rPr>
        <w:t>gives</w:t>
      </w:r>
      <w:r>
        <w:rPr>
          <w:color w:val="111111"/>
          <w:u w:color="111111"/>
          <w:shd w:val="clear" w:color="auto" w:fill="FFFFFF"/>
        </w:rPr>
        <w:t> a </w:t>
      </w:r>
      <w:r>
        <w:rPr>
          <w:color w:val="111111"/>
          <w:u w:color="111111"/>
        </w:rPr>
        <w:t>wealthy</w:t>
      </w:r>
      <w:r>
        <w:rPr>
          <w:color w:val="111111"/>
          <w:u w:color="111111"/>
          <w:shd w:val="clear" w:color="auto" w:fill="FFFFFF"/>
        </w:rPr>
        <w:t> set of customizable widgets that </w:t>
      </w:r>
      <w:r>
        <w:rPr>
          <w:color w:val="111111"/>
          <w:u w:color="111111"/>
        </w:rPr>
        <w:t>permit</w:t>
      </w:r>
      <w:r>
        <w:rPr>
          <w:color w:val="111111"/>
          <w:u w:color="111111"/>
          <w:shd w:val="clear" w:color="auto" w:fill="FFFFFF"/>
        </w:rPr>
        <w:t> </w:t>
      </w:r>
      <w:r>
        <w:rPr>
          <w:color w:val="111111"/>
          <w:u w:color="111111"/>
        </w:rPr>
        <w:t>builders</w:t>
      </w:r>
      <w:r>
        <w:rPr>
          <w:color w:val="111111"/>
          <w:u w:color="111111"/>
          <w:shd w:val="clear" w:color="auto" w:fill="FFFFFF"/>
        </w:rPr>
        <w:t> to create </w:t>
      </w:r>
      <w:r>
        <w:rPr>
          <w:color w:val="111111"/>
          <w:u w:color="111111"/>
        </w:rPr>
        <w:t>stunning</w:t>
      </w:r>
      <w:r>
        <w:rPr>
          <w:color w:val="111111"/>
          <w:u w:color="111111"/>
          <w:shd w:val="clear" w:color="auto" w:fill="FFFFFF"/>
        </w:rPr>
        <w:t> and responsive </w:t>
      </w:r>
      <w:r>
        <w:rPr>
          <w:color w:val="111111"/>
          <w:u w:color="111111"/>
        </w:rPr>
        <w:t>consumer</w:t>
      </w:r>
      <w:r>
        <w:rPr>
          <w:color w:val="111111"/>
          <w:u w:color="111111"/>
          <w:shd w:val="clear" w:color="auto" w:fill="FFFFFF"/>
        </w:rPr>
        <w:t> interfaces.</w:t>
      </w:r>
      <w:r>
        <w:rPr>
          <w:color w:val="111111"/>
          <w:u w:color="111111"/>
        </w:rPr>
        <w:br/>
      </w:r>
      <w:r>
        <w:rPr>
          <w:color w:val="111111"/>
          <w:u w:color="111111"/>
          <w:shd w:val="clear" w:color="auto" w:fill="FFFFFF"/>
        </w:rPr>
        <w:t>It follows a reactive programming </w:t>
      </w:r>
      <w:r>
        <w:rPr>
          <w:color w:val="111111"/>
          <w:u w:color="111111"/>
        </w:rPr>
        <w:t>vers</w:t>
      </w:r>
      <w:r>
        <w:rPr>
          <w:color w:val="111111"/>
          <w:u w:color="111111"/>
        </w:rPr>
        <w:t>ion</w:t>
      </w:r>
      <w:r>
        <w:rPr>
          <w:color w:val="111111"/>
          <w:u w:color="111111"/>
          <w:shd w:val="clear" w:color="auto" w:fill="FFFFFF"/>
        </w:rPr>
        <w:t>, </w:t>
      </w:r>
      <w:r>
        <w:rPr>
          <w:color w:val="111111"/>
          <w:u w:color="111111"/>
        </w:rPr>
        <w:t>wherein</w:t>
      </w:r>
      <w:r>
        <w:rPr>
          <w:color w:val="111111"/>
          <w:u w:color="111111"/>
          <w:shd w:val="clear" w:color="auto" w:fill="FFFFFF"/>
        </w:rPr>
        <w:t> UI </w:t>
      </w:r>
      <w:r>
        <w:rPr>
          <w:color w:val="111111"/>
          <w:u w:color="111111"/>
        </w:rPr>
        <w:t>components</w:t>
      </w:r>
      <w:r>
        <w:rPr>
          <w:color w:val="111111"/>
          <w:u w:color="111111"/>
          <w:shd w:val="clear" w:color="auto" w:fill="FFFFFF"/>
        </w:rPr>
        <w:t> </w:t>
      </w:r>
      <w:r>
        <w:rPr>
          <w:color w:val="111111"/>
          <w:u w:color="111111"/>
        </w:rPr>
        <w:t>mechanically</w:t>
      </w:r>
      <w:r>
        <w:rPr>
          <w:color w:val="111111"/>
          <w:u w:color="111111"/>
          <w:shd w:val="clear" w:color="auto" w:fill="FFFFFF"/>
        </w:rPr>
        <w:t> </w:t>
      </w:r>
      <w:r>
        <w:rPr>
          <w:color w:val="111111"/>
          <w:u w:color="111111"/>
        </w:rPr>
        <w:t>update</w:t>
      </w:r>
      <w:r>
        <w:rPr>
          <w:color w:val="111111"/>
          <w:u w:color="111111"/>
          <w:shd w:val="clear" w:color="auto" w:fill="FFFFFF"/>
        </w:rPr>
        <w:t> in </w:t>
      </w:r>
      <w:r>
        <w:rPr>
          <w:color w:val="111111"/>
          <w:u w:color="111111"/>
        </w:rPr>
        <w:t>reaction</w:t>
      </w:r>
      <w:r>
        <w:rPr>
          <w:color w:val="111111"/>
          <w:u w:color="111111"/>
          <w:shd w:val="clear" w:color="auto" w:fill="FFFFFF"/>
        </w:rPr>
        <w:t> to </w:t>
      </w:r>
      <w:r>
        <w:rPr>
          <w:color w:val="111111"/>
          <w:u w:color="111111"/>
        </w:rPr>
        <w:t>statistics</w:t>
      </w:r>
      <w:r>
        <w:rPr>
          <w:color w:val="111111"/>
          <w:u w:color="111111"/>
          <w:shd w:val="clear" w:color="auto" w:fill="FFFFFF"/>
        </w:rPr>
        <w:t> </w:t>
      </w:r>
      <w:r>
        <w:rPr>
          <w:color w:val="111111"/>
          <w:u w:color="111111"/>
        </w:rPr>
        <w:t>adjustments</w:t>
      </w:r>
      <w:r>
        <w:rPr>
          <w:color w:val="111111"/>
          <w:u w:color="111111"/>
          <w:shd w:val="clear" w:color="auto" w:fill="FFFFFF"/>
        </w:rPr>
        <w:t>.</w:t>
      </w:r>
      <w:r>
        <w:rPr>
          <w:color w:val="111111"/>
          <w:u w:color="111111"/>
        </w:rPr>
        <w:t xml:space="preserve"> certainly one </w:t>
      </w:r>
      <w:r>
        <w:rPr>
          <w:color w:val="111111"/>
          <w:u w:color="111111"/>
        </w:rPr>
        <w:lastRenderedPageBreak/>
        <w:t>of</w:t>
      </w:r>
      <w:r>
        <w:rPr>
          <w:color w:val="111111"/>
          <w:u w:color="111111"/>
          <w:shd w:val="clear" w:color="auto" w:fill="FFFFFF"/>
        </w:rPr>
        <w:t> Flutter's key strengths is its </w:t>
      </w:r>
      <w:r>
        <w:rPr>
          <w:color w:val="111111"/>
          <w:u w:color="111111"/>
        </w:rPr>
        <w:t>capability</w:t>
      </w:r>
      <w:r>
        <w:rPr>
          <w:color w:val="111111"/>
          <w:u w:color="111111"/>
          <w:shd w:val="clear" w:color="auto" w:fill="FFFFFF"/>
        </w:rPr>
        <w:t> to create apps that run seamlessly on </w:t>
      </w:r>
      <w:r>
        <w:rPr>
          <w:color w:val="111111"/>
          <w:u w:color="111111"/>
        </w:rPr>
        <w:t>a couple of</w:t>
      </w:r>
      <w:r>
        <w:rPr>
          <w:color w:val="111111"/>
          <w:u w:color="111111"/>
          <w:shd w:val="clear" w:color="auto" w:fill="FFFFFF"/>
        </w:rPr>
        <w:t> </w:t>
      </w:r>
      <w:r>
        <w:rPr>
          <w:color w:val="111111"/>
          <w:u w:color="111111"/>
        </w:rPr>
        <w:t>systems</w:t>
      </w:r>
      <w:r>
        <w:rPr>
          <w:color w:val="111111"/>
          <w:u w:color="111111"/>
          <w:shd w:val="clear" w:color="auto" w:fill="FFFFFF"/>
        </w:rPr>
        <w:t>, </w:t>
      </w:r>
      <w:r>
        <w:rPr>
          <w:color w:val="111111"/>
          <w:u w:color="111111"/>
        </w:rPr>
        <w:t>such as</w:t>
      </w:r>
      <w:r>
        <w:rPr>
          <w:color w:val="111111"/>
          <w:u w:color="111111"/>
          <w:shd w:val="clear" w:color="auto" w:fill="FFFFFF"/>
        </w:rPr>
        <w:t> iOS, Android, </w:t>
      </w:r>
      <w:r>
        <w:rPr>
          <w:color w:val="111111"/>
          <w:u w:color="111111"/>
        </w:rPr>
        <w:t>net</w:t>
      </w:r>
      <w:r>
        <w:rPr>
          <w:color w:val="111111"/>
          <w:u w:color="111111"/>
          <w:shd w:val="clear" w:color="auto" w:fill="FFFFFF"/>
        </w:rPr>
        <w:t> browsers, </w:t>
      </w:r>
      <w:r>
        <w:rPr>
          <w:color w:val="111111"/>
          <w:u w:color="111111"/>
        </w:rPr>
        <w:t>and-even</w:t>
      </w:r>
      <w:r>
        <w:rPr>
          <w:color w:val="111111"/>
          <w:u w:color="111111"/>
          <w:shd w:val="clear" w:color="auto" w:fill="FFFFFF"/>
        </w:rPr>
        <w:t> </w:t>
      </w:r>
      <w:r>
        <w:rPr>
          <w:color w:val="111111"/>
          <w:u w:color="111111"/>
        </w:rPr>
        <w:t>desktop</w:t>
      </w:r>
      <w:r>
        <w:rPr>
          <w:color w:val="111111"/>
          <w:u w:color="111111"/>
          <w:shd w:val="clear" w:color="auto" w:fill="FFFFFF"/>
        </w:rPr>
        <w:t> </w:t>
      </w:r>
      <w:r>
        <w:rPr>
          <w:color w:val="111111"/>
          <w:u w:color="111111"/>
        </w:rPr>
        <w:t>operating</w:t>
      </w:r>
      <w:r>
        <w:rPr>
          <w:color w:val="111111"/>
          <w:u w:color="111111"/>
          <w:shd w:val="clear" w:color="auto" w:fill="FFFFFF"/>
        </w:rPr>
        <w:t> </w:t>
      </w:r>
      <w:r>
        <w:rPr>
          <w:color w:val="111111"/>
          <w:u w:color="111111"/>
        </w:rPr>
        <w:t>structures</w:t>
      </w:r>
      <w:r>
        <w:rPr>
          <w:color w:val="111111"/>
          <w:u w:color="111111"/>
          <w:shd w:val="clear" w:color="auto" w:fill="FFFFFF"/>
        </w:rPr>
        <w:t> like </w:t>
      </w:r>
      <w:r>
        <w:rPr>
          <w:color w:val="111111"/>
          <w:u w:color="111111"/>
        </w:rPr>
        <w:t>windows</w:t>
      </w:r>
      <w:r>
        <w:rPr>
          <w:color w:val="111111"/>
          <w:u w:color="111111"/>
          <w:shd w:val="clear" w:color="auto" w:fill="FFFFFF"/>
        </w:rPr>
        <w:t>, macOS, and Linux.</w:t>
      </w:r>
    </w:p>
    <w:p w14:paraId="7449AE0E" w14:textId="77777777" w:rsidR="00AD49B7" w:rsidRDefault="009B49B8">
      <w:pPr>
        <w:pStyle w:val="BodyText"/>
        <w:ind w:firstLine="0"/>
      </w:pPr>
      <w:r>
        <w:t xml:space="preserve">   </w:t>
      </w:r>
    </w:p>
    <w:p w14:paraId="49A75249" w14:textId="77777777" w:rsidR="00AD49B7" w:rsidRDefault="009B49B8">
      <w:pPr>
        <w:pStyle w:val="BodyText"/>
        <w:numPr>
          <w:ilvl w:val="0"/>
          <w:numId w:val="2"/>
        </w:numPr>
        <w:rPr>
          <w:b/>
          <w:bCs/>
        </w:rPr>
      </w:pPr>
      <w:r>
        <w:rPr>
          <w:b/>
          <w:bCs/>
        </w:rPr>
        <w:t xml:space="preserve">LITERATURE REVIEW </w:t>
      </w:r>
    </w:p>
    <w:p w14:paraId="330C9675" w14:textId="77777777" w:rsidR="00AD49B7" w:rsidRDefault="00AD49B7">
      <w:pPr>
        <w:pStyle w:val="BodyText"/>
        <w:ind w:firstLine="0"/>
        <w:rPr>
          <w:sz w:val="2"/>
          <w:szCs w:val="2"/>
        </w:rPr>
      </w:pPr>
    </w:p>
    <w:p w14:paraId="04F4DB7A" w14:textId="77777777" w:rsidR="00AD49B7" w:rsidRDefault="009B49B8">
      <w:pPr>
        <w:pStyle w:val="Body"/>
        <w:tabs>
          <w:tab w:val="left" w:pos="3969"/>
        </w:tabs>
        <w:spacing w:line="256" w:lineRule="auto"/>
        <w:jc w:val="both"/>
      </w:pPr>
      <w:r>
        <w:rPr>
          <w:lang w:val="en-US"/>
        </w:rPr>
        <w:t>Here humans are constantly on the cross and looking for handy answers to their normal wishes, reserving tickets for extensive range of events, tour, and leisure can indeed be a h</w:t>
      </w:r>
      <w:r>
        <w:rPr>
          <w:lang w:val="en-US"/>
        </w:rPr>
        <w:t>ard and time-eating undertaking. The method frequently involves multiple steps, exceptional systems, and ramification of fee options, making it cumbersome for users. To address this trouble and beautify user enjoy, we intention to increase a complete and u</w:t>
      </w:r>
      <w:r>
        <w:rPr>
          <w:lang w:val="en-US"/>
        </w:rPr>
        <w:t>ser-pleasant price ticket booking. In growing years, there has been a significant increase in usage of   application which without much efforts books the   seat. In this industry of entertainment, keeping track of tickets present in theatre has been a some</w:t>
      </w:r>
      <w:r>
        <w:rPr>
          <w:lang w:val="en-US"/>
        </w:rPr>
        <w:t>what outdated and often inefficient process. The conventional methods involve relying on individuals to manually buy tickets, whether it's one-on-one or from the box office. These techniques come with a lot of challenges. These challenges can result in ine</w:t>
      </w:r>
      <w:r>
        <w:rPr>
          <w:lang w:val="en-US"/>
        </w:rPr>
        <w:t xml:space="preserve">fficiencies and often lead to missing out on our </w:t>
      </w:r>
      <w:proofErr w:type="spellStart"/>
      <w:r>
        <w:rPr>
          <w:lang w:val="en-US"/>
        </w:rPr>
        <w:t>favourite</w:t>
      </w:r>
      <w:proofErr w:type="spellEnd"/>
      <w:r>
        <w:rPr>
          <w:lang w:val="en-US"/>
        </w:rPr>
        <w:t xml:space="preserve"> movies and shows.</w:t>
      </w:r>
    </w:p>
    <w:p w14:paraId="40948A0C" w14:textId="43816109" w:rsidR="00AD49B7" w:rsidRDefault="00AE4853">
      <w:pPr>
        <w:pStyle w:val="Body"/>
        <w:tabs>
          <w:tab w:val="left" w:pos="4820"/>
        </w:tabs>
        <w:spacing w:line="256" w:lineRule="auto"/>
        <w:ind w:right="46"/>
        <w:jc w:val="both"/>
      </w:pPr>
      <w:r>
        <w:rPr>
          <w:lang w:val="en-US"/>
        </w:rPr>
        <w:t xml:space="preserve"> . Google has developed and maintained a programming language called Dart [4]. Dart language or </w:t>
      </w:r>
      <w:proofErr w:type="spellStart"/>
      <w:r>
        <w:rPr>
          <w:lang w:val="en-US"/>
        </w:rPr>
        <w:t>DartLang</w:t>
      </w:r>
      <w:proofErr w:type="spellEnd"/>
      <w:r>
        <w:rPr>
          <w:lang w:val="en-US"/>
        </w:rPr>
        <w:t xml:space="preserve"> as an open source, object-oriented language which can also be compiled into JavaScript code. It is a dynamically typed, </w:t>
      </w:r>
      <w:proofErr w:type="gramStart"/>
      <w:r>
        <w:rPr>
          <w:lang w:val="en-US"/>
        </w:rPr>
        <w:t>class  based</w:t>
      </w:r>
      <w:proofErr w:type="gramEnd"/>
      <w:r>
        <w:rPr>
          <w:lang w:val="en-US"/>
        </w:rPr>
        <w:t xml:space="preserve"> language and supports single inheritance [5].</w:t>
      </w:r>
    </w:p>
    <w:p w14:paraId="1D80C714" w14:textId="77777777" w:rsidR="00AD49B7" w:rsidRDefault="009B49B8">
      <w:pPr>
        <w:pStyle w:val="Body"/>
        <w:spacing w:line="237" w:lineRule="auto"/>
        <w:ind w:right="9191"/>
        <w:jc w:val="both"/>
      </w:pPr>
      <w:r>
        <w:t xml:space="preserve"> </w:t>
      </w:r>
    </w:p>
    <w:p w14:paraId="70620023" w14:textId="77777777" w:rsidR="00AD49B7" w:rsidRDefault="009B49B8">
      <w:pPr>
        <w:pStyle w:val="BodyText"/>
        <w:numPr>
          <w:ilvl w:val="0"/>
          <w:numId w:val="2"/>
        </w:numPr>
        <w:spacing w:after="0"/>
        <w:rPr>
          <w:b/>
          <w:bCs/>
        </w:rPr>
      </w:pPr>
      <w:r>
        <w:rPr>
          <w:b/>
          <w:bCs/>
        </w:rPr>
        <w:t>EXISTING SYSTEM</w:t>
      </w:r>
    </w:p>
    <w:p w14:paraId="7AAC2F8E" w14:textId="77777777" w:rsidR="00AD49B7" w:rsidRDefault="00AD49B7">
      <w:pPr>
        <w:pStyle w:val="BodyText"/>
        <w:spacing w:after="0"/>
        <w:ind w:left="720" w:firstLine="0"/>
        <w:rPr>
          <w:b/>
          <w:bCs/>
          <w:sz w:val="16"/>
          <w:szCs w:val="16"/>
        </w:rPr>
      </w:pPr>
    </w:p>
    <w:p w14:paraId="3AA949B5" w14:textId="77777777" w:rsidR="00AD49B7" w:rsidRDefault="00AD49B7">
      <w:pPr>
        <w:pStyle w:val="BodyText"/>
        <w:spacing w:after="0"/>
        <w:rPr>
          <w:b/>
          <w:bCs/>
          <w:sz w:val="2"/>
          <w:szCs w:val="2"/>
        </w:rPr>
      </w:pPr>
    </w:p>
    <w:p w14:paraId="0B7D669F" w14:textId="77777777" w:rsidR="00AD49B7" w:rsidRDefault="009B49B8">
      <w:pPr>
        <w:pStyle w:val="Default"/>
        <w:spacing w:before="0" w:line="240" w:lineRule="auto"/>
        <w:jc w:val="both"/>
        <w:rPr>
          <w:rFonts w:ascii="Times New Roman" w:eastAsia="Times New Roman" w:hAnsi="Times New Roman" w:cs="Times New Roman"/>
          <w:sz w:val="20"/>
          <w:szCs w:val="20"/>
        </w:rPr>
      </w:pPr>
      <w:proofErr w:type="spellStart"/>
      <w:r>
        <w:rPr>
          <w:rFonts w:ascii="Times New Roman" w:hAnsi="Times New Roman"/>
          <w:sz w:val="20"/>
          <w:szCs w:val="20"/>
        </w:rPr>
        <w:t>BookMyShow</w:t>
      </w:r>
      <w:proofErr w:type="spellEnd"/>
      <w:r>
        <w:rPr>
          <w:rFonts w:ascii="Times New Roman" w:hAnsi="Times New Roman"/>
          <w:sz w:val="20"/>
          <w:szCs w:val="20"/>
        </w:rPr>
        <w:t xml:space="preserve"> is a well-known and often used website and mobile app that offers a comprehensive ticket buying platform for a range of </w:t>
      </w:r>
      <w:r>
        <w:rPr>
          <w:rFonts w:ascii="Times New Roman" w:hAnsi="Times New Roman"/>
          <w:sz w:val="20"/>
          <w:szCs w:val="20"/>
        </w:rPr>
        <w:t xml:space="preserve">entertainment events and activities. Movies, live performances, concerts, sporting events, and </w:t>
      </w:r>
      <w:r>
        <w:rPr>
          <w:rFonts w:ascii="Times New Roman" w:hAnsi="Times New Roman"/>
          <w:sz w:val="20"/>
          <w:szCs w:val="20"/>
        </w:rPr>
        <w:lastRenderedPageBreak/>
        <w:t>other types of entertainment are its main areas of interest. Customers can choose from a variety of selections, check event specifics, pick their seats, and safe</w:t>
      </w:r>
      <w:r>
        <w:rPr>
          <w:rFonts w:ascii="Times New Roman" w:hAnsi="Times New Roman"/>
          <w:sz w:val="20"/>
          <w:szCs w:val="20"/>
        </w:rPr>
        <w:t xml:space="preserve">ly pay online to purchase tickets. Platforms such as Netflix, </w:t>
      </w:r>
      <w:proofErr w:type="spellStart"/>
      <w:r>
        <w:rPr>
          <w:rFonts w:ascii="Times New Roman" w:hAnsi="Times New Roman"/>
          <w:sz w:val="20"/>
          <w:szCs w:val="20"/>
        </w:rPr>
        <w:t>Hotstar</w:t>
      </w:r>
      <w:proofErr w:type="spellEnd"/>
      <w:r>
        <w:rPr>
          <w:rFonts w:ascii="Times New Roman" w:hAnsi="Times New Roman"/>
          <w:sz w:val="20"/>
          <w:szCs w:val="20"/>
        </w:rPr>
        <w:t>, and Amazon Prime are providing alternate entertainment options to the consumers</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EN.CITE &lt;EndNote&gt;&lt;Cite  &gt;&lt;Author&gt;, Vikas Kumar Tyagi&lt;/Author&gt;&lt;Year&gt;2019&lt;/Year&gt;&lt;Prefix&gt;&lt;/Prefix&gt;&lt;Suf</w:instrText>
      </w:r>
      <w:r>
        <w:rPr>
          <w:rFonts w:ascii="Times New Roman" w:eastAsia="Times New Roman" w:hAnsi="Times New Roman" w:cs="Times New Roman"/>
          <w:sz w:val="20"/>
          <w:szCs w:val="20"/>
        </w:rPr>
        <w:instrText>fix&gt;&lt;/Suffix&gt;&lt;Pages&gt;332&lt;/Pages&gt;&lt;DisplayText&gt; [2]&lt;/DisplayText&gt;&lt;record&gt;&lt;ref-type name="Journal Article"&gt;17&lt;/ref-type&gt;&lt;contributors&gt;&lt;authors&gt;&lt;author&gt;, Vikas Kumar Tyagi&lt;/author&gt;&lt;/authors&gt;&lt;/contributors&gt;&lt;titles/&gt;&lt;title&gt;A STRATEGIC ANALYSIS OF ONLINE MOVIE AND</w:instrText>
      </w:r>
      <w:r>
        <w:rPr>
          <w:rFonts w:ascii="Times New Roman" w:eastAsia="Times New Roman" w:hAnsi="Times New Roman" w:cs="Times New Roman"/>
          <w:sz w:val="20"/>
          <w:szCs w:val="20"/>
        </w:rPr>
        <w:instrText xml:space="preserve"> EVENT TICKETING PLATFORM: BOOKMYSHOW&lt;/title&gt;&lt;periodical/&gt;&lt;pages&gt;332&lt;/pages&gt;&lt;volume&gt;volume 21&lt;/volume&gt;&lt;dates&gt;&lt;year&gt;2019&lt;/year&gt;&lt;pub-dates/&gt;&lt;/dates&gt;&lt;/record&gt;&lt;/Cite&gt;&lt;/EndNote&gt;</w:instrText>
      </w:r>
      <w:r>
        <w:rPr>
          <w:rFonts w:ascii="Times New Roman" w:eastAsia="Times New Roman" w:hAnsi="Times New Roman" w:cs="Times New Roman"/>
          <w:sz w:val="20"/>
          <w:szCs w:val="20"/>
        </w:rPr>
        <w:fldChar w:fldCharType="separate"/>
      </w:r>
      <w:r>
        <w:rPr>
          <w:rFonts w:ascii="Times New Roman" w:hAnsi="Times New Roman"/>
          <w:sz w:val="20"/>
          <w:szCs w:val="20"/>
        </w:rPr>
        <w:t xml:space="preserve"> [2]</w:t>
      </w:r>
      <w:r>
        <w:rPr>
          <w:rFonts w:ascii="Times New Roman" w:eastAsia="Times New Roman" w:hAnsi="Times New Roman" w:cs="Times New Roman"/>
          <w:sz w:val="20"/>
          <w:szCs w:val="20"/>
        </w:rPr>
        <w:fldChar w:fldCharType="end"/>
      </w:r>
      <w:r>
        <w:rPr>
          <w:rFonts w:ascii="Times New Roman" w:hAnsi="Times New Roman"/>
          <w:sz w:val="20"/>
          <w:szCs w:val="20"/>
        </w:rPr>
        <w:t>.</w:t>
      </w:r>
    </w:p>
    <w:p w14:paraId="1536CD35" w14:textId="0824FAD6" w:rsidR="00AD49B7" w:rsidRDefault="009B49B8">
      <w:pPr>
        <w:pStyle w:val="Default"/>
        <w:spacing w:before="0" w:after="240" w:line="240" w:lineRule="auto"/>
        <w:jc w:val="both"/>
        <w:rPr>
          <w:rFonts w:ascii="Times New Roman" w:eastAsia="Times New Roman" w:hAnsi="Times New Roman" w:cs="Times New Roman"/>
          <w:sz w:val="20"/>
          <w:szCs w:val="20"/>
        </w:rPr>
      </w:pPr>
      <w:r>
        <w:rPr>
          <w:rFonts w:ascii="Times New Roman" w:hAnsi="Times New Roman"/>
          <w:sz w:val="20"/>
          <w:szCs w:val="20"/>
        </w:rPr>
        <w:t>Event planners may also list and manage their events with the help of the p</w:t>
      </w:r>
      <w:r>
        <w:rPr>
          <w:rFonts w:ascii="Times New Roman" w:hAnsi="Times New Roman"/>
          <w:sz w:val="20"/>
          <w:szCs w:val="20"/>
        </w:rPr>
        <w:t xml:space="preserve">latform, which offers tools for tracking ticket sales and establishing ticket </w:t>
      </w:r>
      <w:proofErr w:type="spellStart"/>
      <w:proofErr w:type="gramStart"/>
      <w:r>
        <w:rPr>
          <w:rFonts w:ascii="Times New Roman" w:hAnsi="Times New Roman"/>
          <w:sz w:val="20"/>
          <w:szCs w:val="20"/>
        </w:rPr>
        <w:t>prices.</w:t>
      </w:r>
      <w:r w:rsidR="005C6908">
        <w:rPr>
          <w:rFonts w:ascii="Times New Roman" w:hAnsi="Times New Roman"/>
          <w:sz w:val="20"/>
          <w:szCs w:val="20"/>
        </w:rPr>
        <w:t>During</w:t>
      </w:r>
      <w:proofErr w:type="spellEnd"/>
      <w:proofErr w:type="gramEnd"/>
      <w:r w:rsidR="005C6908">
        <w:rPr>
          <w:rFonts w:ascii="Times New Roman" w:hAnsi="Times New Roman"/>
          <w:sz w:val="20"/>
          <w:szCs w:val="20"/>
        </w:rPr>
        <w:t xml:space="preserve"> </w:t>
      </w:r>
      <w:r w:rsidR="005C6908">
        <w:rPr>
          <w:rFonts w:ascii="Times New Roman" w:hAnsi="Times New Roman"/>
          <w:b/>
          <w:bCs/>
          <w:sz w:val="20"/>
          <w:szCs w:val="20"/>
        </w:rPr>
        <w:t xml:space="preserve">COVID-19 </w:t>
      </w:r>
      <w:proofErr w:type="spellStart"/>
      <w:r w:rsidR="005C6908">
        <w:rPr>
          <w:rFonts w:ascii="Times New Roman" w:hAnsi="Times New Roman"/>
          <w:sz w:val="20"/>
          <w:szCs w:val="20"/>
        </w:rPr>
        <w:t>BookMyShow</w:t>
      </w:r>
      <w:proofErr w:type="spellEnd"/>
      <w:r w:rsidR="005C6908">
        <w:rPr>
          <w:rFonts w:ascii="Times New Roman" w:hAnsi="Times New Roman"/>
          <w:sz w:val="20"/>
          <w:szCs w:val="20"/>
        </w:rPr>
        <w:t xml:space="preserve"> gave its best participation </w:t>
      </w:r>
      <w:r>
        <w:rPr>
          <w:rFonts w:ascii="Times New Roman" w:hAnsi="Times New Roman"/>
          <w:sz w:val="20"/>
          <w:szCs w:val="20"/>
        </w:rPr>
        <w:t>respond</w:t>
      </w:r>
      <w:r w:rsidR="005C6908">
        <w:rPr>
          <w:rFonts w:ascii="Times New Roman" w:hAnsi="Times New Roman"/>
          <w:sz w:val="20"/>
          <w:szCs w:val="20"/>
        </w:rPr>
        <w:t xml:space="preserve">ing </w:t>
      </w:r>
      <w:r>
        <w:rPr>
          <w:rFonts w:ascii="Times New Roman" w:hAnsi="Times New Roman"/>
          <w:sz w:val="20"/>
          <w:szCs w:val="20"/>
        </w:rPr>
        <w:t xml:space="preserve">to the changing environment by introducing features including contactless admission, safety recommendations, and streaming alternatives for virtual events. </w:t>
      </w:r>
    </w:p>
    <w:p w14:paraId="726B33AE" w14:textId="77777777" w:rsidR="00AD49B7" w:rsidRDefault="009B49B8">
      <w:pPr>
        <w:pStyle w:val="Default"/>
        <w:spacing w:before="0" w:after="240" w:line="240" w:lineRule="auto"/>
        <w:jc w:val="both"/>
        <w:rPr>
          <w:rFonts w:ascii="Times New Roman" w:eastAsia="Times New Roman" w:hAnsi="Times New Roman" w:cs="Times New Roman"/>
          <w:sz w:val="20"/>
          <w:szCs w:val="20"/>
        </w:rPr>
      </w:pPr>
      <w:r>
        <w:rPr>
          <w:rFonts w:ascii="Times New Roman" w:hAnsi="Times New Roman"/>
          <w:b/>
          <w:bCs/>
          <w:sz w:val="20"/>
          <w:szCs w:val="20"/>
        </w:rPr>
        <w:t>Community Engagement</w:t>
      </w:r>
      <w:r>
        <w:rPr>
          <w:rFonts w:ascii="Times New Roman" w:hAnsi="Times New Roman"/>
          <w:sz w:val="20"/>
          <w:szCs w:val="20"/>
        </w:rPr>
        <w:t>: By giving event planners, artists, and performers a way to communicate with t</w:t>
      </w:r>
      <w:r>
        <w:rPr>
          <w:rFonts w:ascii="Times New Roman" w:hAnsi="Times New Roman"/>
          <w:sz w:val="20"/>
          <w:szCs w:val="20"/>
        </w:rPr>
        <w:t xml:space="preserve">heir audiences and sell tickets, the platform has benefited the entertainment and events sector. In particular, this contribution has been crucial in advancing the Indian entertainment sector. </w:t>
      </w:r>
    </w:p>
    <w:p w14:paraId="15AA9AB7" w14:textId="77777777" w:rsidR="00AD49B7" w:rsidRDefault="00AD49B7">
      <w:pPr>
        <w:pStyle w:val="Default"/>
        <w:spacing w:before="0" w:after="240" w:line="240" w:lineRule="auto"/>
        <w:jc w:val="both"/>
        <w:rPr>
          <w:rFonts w:ascii="Times New Roman" w:eastAsia="Times New Roman" w:hAnsi="Times New Roman" w:cs="Times New Roman"/>
          <w:sz w:val="20"/>
          <w:szCs w:val="20"/>
        </w:rPr>
      </w:pPr>
    </w:p>
    <w:p w14:paraId="4CFE25BD" w14:textId="77777777" w:rsidR="00AD49B7" w:rsidRDefault="009B49B8">
      <w:pPr>
        <w:pStyle w:val="BodyText"/>
        <w:numPr>
          <w:ilvl w:val="0"/>
          <w:numId w:val="2"/>
        </w:numPr>
        <w:rPr>
          <w:b/>
          <w:bCs/>
        </w:rPr>
      </w:pPr>
      <w:r>
        <w:rPr>
          <w:b/>
          <w:bCs/>
        </w:rPr>
        <w:t>RESEARCH METHODOLOGY</w:t>
      </w:r>
    </w:p>
    <w:p w14:paraId="4CFA9389" w14:textId="77777777" w:rsidR="00AD49B7" w:rsidRDefault="00AD49B7">
      <w:pPr>
        <w:pStyle w:val="BodyText"/>
        <w:rPr>
          <w:b/>
          <w:bCs/>
          <w:sz w:val="8"/>
          <w:szCs w:val="8"/>
        </w:rPr>
      </w:pPr>
    </w:p>
    <w:p w14:paraId="43FABA5F" w14:textId="5AA6C5A8" w:rsidR="00AD49B7" w:rsidRDefault="009B49B8">
      <w:pPr>
        <w:pStyle w:val="Default"/>
        <w:numPr>
          <w:ilvl w:val="0"/>
          <w:numId w:val="4"/>
        </w:numPr>
        <w:spacing w:before="0" w:after="240" w:line="240" w:lineRule="auto"/>
        <w:jc w:val="both"/>
        <w:rPr>
          <w:rFonts w:ascii="Times New Roman" w:hAnsi="Times New Roman"/>
          <w:sz w:val="20"/>
          <w:szCs w:val="20"/>
        </w:rPr>
      </w:pPr>
      <w:r>
        <w:rPr>
          <w:rFonts w:ascii="Times New Roman" w:hAnsi="Times New Roman"/>
          <w:b/>
          <w:bCs/>
          <w:sz w:val="20"/>
          <w:szCs w:val="20"/>
        </w:rPr>
        <w:t xml:space="preserve">Design: </w:t>
      </w:r>
      <w:r>
        <w:rPr>
          <w:rFonts w:ascii="Times New Roman" w:hAnsi="Times New Roman"/>
          <w:sz w:val="20"/>
          <w:szCs w:val="20"/>
        </w:rPr>
        <w:t xml:space="preserve">The first step in research methodology is designing the screens of the application. </w:t>
      </w:r>
      <w:r>
        <w:rPr>
          <w:rFonts w:ascii="Times New Roman" w:hAnsi="Times New Roman"/>
          <w:sz w:val="20"/>
          <w:szCs w:val="20"/>
          <w:shd w:val="clear" w:color="auto" w:fill="FFFFFF"/>
        </w:rPr>
        <w:t>We have used Figma to design UI/UX</w:t>
      </w:r>
      <w:r w:rsidRPr="00655B6F">
        <w:rPr>
          <w:rFonts w:ascii="Times New Roman" w:hAnsi="Times New Roman" w:cs="Times New Roman"/>
          <w:sz w:val="20"/>
          <w:szCs w:val="20"/>
          <w:shd w:val="clear" w:color="auto" w:fill="FFFFFF"/>
        </w:rPr>
        <w:t xml:space="preserve">. </w:t>
      </w:r>
      <w:r w:rsidR="00655B6F" w:rsidRPr="00655B6F">
        <w:rPr>
          <w:rFonts w:ascii="Times New Roman" w:hAnsi="Times New Roman" w:cs="Times New Roman"/>
          <w:sz w:val="20"/>
          <w:szCs w:val="20"/>
          <w:shd w:val="clear" w:color="auto" w:fill="FFFFFF"/>
        </w:rPr>
        <w:t xml:space="preserve"> </w:t>
      </w:r>
      <w:r w:rsidR="00655B6F" w:rsidRPr="00655B6F">
        <w:rPr>
          <w:rFonts w:ascii="Times New Roman" w:hAnsi="Times New Roman" w:cs="Times New Roman"/>
          <w:color w:val="111111"/>
          <w:sz w:val="20"/>
          <w:szCs w:val="20"/>
          <w:shd w:val="clear" w:color="auto" w:fill="FFFFFF"/>
        </w:rPr>
        <w:t>Figma </w:t>
      </w:r>
      <w:r w:rsidR="00655B6F" w:rsidRPr="00655B6F">
        <w:rPr>
          <w:rFonts w:ascii="Times New Roman" w:hAnsi="Times New Roman" w:cs="Times New Roman"/>
          <w:color w:val="111111"/>
          <w:sz w:val="20"/>
          <w:szCs w:val="20"/>
        </w:rPr>
        <w:t>design</w:t>
      </w:r>
      <w:r w:rsidR="00655B6F" w:rsidRPr="00655B6F">
        <w:rPr>
          <w:rFonts w:ascii="Times New Roman" w:hAnsi="Times New Roman" w:cs="Times New Roman"/>
          <w:color w:val="111111"/>
          <w:sz w:val="20"/>
          <w:szCs w:val="20"/>
          <w:shd w:val="clear" w:color="auto" w:fill="FFFFFF"/>
        </w:rPr>
        <w:t> is for </w:t>
      </w:r>
      <w:r w:rsidR="00655B6F" w:rsidRPr="00655B6F">
        <w:rPr>
          <w:rFonts w:ascii="Times New Roman" w:hAnsi="Times New Roman" w:cs="Times New Roman"/>
          <w:color w:val="111111"/>
          <w:sz w:val="20"/>
          <w:szCs w:val="20"/>
        </w:rPr>
        <w:t>people</w:t>
      </w:r>
      <w:r w:rsidR="00655B6F" w:rsidRPr="00655B6F">
        <w:rPr>
          <w:rFonts w:ascii="Times New Roman" w:hAnsi="Times New Roman" w:cs="Times New Roman"/>
          <w:color w:val="111111"/>
          <w:sz w:val="20"/>
          <w:szCs w:val="20"/>
          <w:shd w:val="clear" w:color="auto" w:fill="FFFFFF"/>
        </w:rPr>
        <w:t> to create, </w:t>
      </w:r>
      <w:r w:rsidR="00655B6F" w:rsidRPr="00655B6F">
        <w:rPr>
          <w:rFonts w:ascii="Times New Roman" w:hAnsi="Times New Roman" w:cs="Times New Roman"/>
          <w:color w:val="111111"/>
          <w:sz w:val="20"/>
          <w:szCs w:val="20"/>
        </w:rPr>
        <w:t>proportion</w:t>
      </w:r>
      <w:r w:rsidR="00655B6F" w:rsidRPr="00655B6F">
        <w:rPr>
          <w:rFonts w:ascii="Times New Roman" w:hAnsi="Times New Roman" w:cs="Times New Roman"/>
          <w:color w:val="111111"/>
          <w:sz w:val="20"/>
          <w:szCs w:val="20"/>
          <w:shd w:val="clear" w:color="auto" w:fill="FFFFFF"/>
        </w:rPr>
        <w:t>, and </w:t>
      </w:r>
      <w:r w:rsidR="00655B6F" w:rsidRPr="00655B6F">
        <w:rPr>
          <w:rFonts w:ascii="Times New Roman" w:hAnsi="Times New Roman" w:cs="Times New Roman"/>
          <w:color w:val="111111"/>
          <w:sz w:val="20"/>
          <w:szCs w:val="20"/>
        </w:rPr>
        <w:t>take a look at</w:t>
      </w:r>
      <w:r w:rsidR="00655B6F" w:rsidRPr="00655B6F">
        <w:rPr>
          <w:rFonts w:ascii="Times New Roman" w:hAnsi="Times New Roman" w:cs="Times New Roman"/>
          <w:color w:val="111111"/>
          <w:sz w:val="20"/>
          <w:szCs w:val="20"/>
          <w:shd w:val="clear" w:color="auto" w:fill="FFFFFF"/>
        </w:rPr>
        <w:t> designs for </w:t>
      </w:r>
      <w:r w:rsidR="00655B6F" w:rsidRPr="00655B6F">
        <w:rPr>
          <w:rFonts w:ascii="Times New Roman" w:hAnsi="Times New Roman" w:cs="Times New Roman"/>
          <w:color w:val="111111"/>
          <w:sz w:val="20"/>
          <w:szCs w:val="20"/>
        </w:rPr>
        <w:t>websites</w:t>
      </w:r>
      <w:r w:rsidR="00655B6F" w:rsidRPr="00655B6F">
        <w:rPr>
          <w:rFonts w:ascii="Times New Roman" w:hAnsi="Times New Roman" w:cs="Times New Roman"/>
          <w:color w:val="111111"/>
          <w:sz w:val="20"/>
          <w:szCs w:val="20"/>
          <w:shd w:val="clear" w:color="auto" w:fill="FFFFFF"/>
        </w:rPr>
        <w:t>, </w:t>
      </w:r>
      <w:r w:rsidR="00655B6F" w:rsidRPr="00655B6F">
        <w:rPr>
          <w:rFonts w:ascii="Times New Roman" w:hAnsi="Times New Roman" w:cs="Times New Roman"/>
          <w:color w:val="111111"/>
          <w:sz w:val="20"/>
          <w:szCs w:val="20"/>
        </w:rPr>
        <w:t>cellular</w:t>
      </w:r>
      <w:r w:rsidR="00655B6F" w:rsidRPr="00655B6F">
        <w:rPr>
          <w:rFonts w:ascii="Times New Roman" w:hAnsi="Times New Roman" w:cs="Times New Roman"/>
          <w:color w:val="111111"/>
          <w:sz w:val="20"/>
          <w:szCs w:val="20"/>
          <w:shd w:val="clear" w:color="auto" w:fill="FFFFFF"/>
        </w:rPr>
        <w:t> </w:t>
      </w:r>
      <w:proofErr w:type="gramStart"/>
      <w:r w:rsidR="00655B6F" w:rsidRPr="00655B6F">
        <w:rPr>
          <w:rFonts w:ascii="Times New Roman" w:hAnsi="Times New Roman" w:cs="Times New Roman"/>
          <w:color w:val="111111"/>
          <w:sz w:val="20"/>
          <w:szCs w:val="20"/>
          <w:shd w:val="clear" w:color="auto" w:fill="FFFFFF"/>
        </w:rPr>
        <w:t>apps,and</w:t>
      </w:r>
      <w:proofErr w:type="gramEnd"/>
      <w:r w:rsidR="00655B6F" w:rsidRPr="00655B6F">
        <w:rPr>
          <w:rFonts w:ascii="Times New Roman" w:hAnsi="Times New Roman" w:cs="Times New Roman"/>
          <w:color w:val="111111"/>
          <w:sz w:val="20"/>
          <w:szCs w:val="20"/>
          <w:shd w:val="clear" w:color="auto" w:fill="FFFFFF"/>
        </w:rPr>
        <w:t> </w:t>
      </w:r>
      <w:r w:rsidR="00655B6F" w:rsidRPr="00655B6F">
        <w:rPr>
          <w:rFonts w:ascii="Times New Roman" w:hAnsi="Times New Roman" w:cs="Times New Roman"/>
          <w:color w:val="111111"/>
          <w:sz w:val="20"/>
          <w:szCs w:val="20"/>
        </w:rPr>
        <w:t>different</w:t>
      </w:r>
      <w:r w:rsidR="00655B6F" w:rsidRPr="00655B6F">
        <w:rPr>
          <w:rFonts w:ascii="Times New Roman" w:hAnsi="Times New Roman" w:cs="Times New Roman"/>
          <w:color w:val="111111"/>
          <w:sz w:val="20"/>
          <w:szCs w:val="20"/>
          <w:shd w:val="clear" w:color="auto" w:fill="FFFFFF"/>
        </w:rPr>
        <w:t> </w:t>
      </w:r>
      <w:r w:rsidR="00655B6F" w:rsidRPr="00655B6F">
        <w:rPr>
          <w:rFonts w:ascii="Times New Roman" w:hAnsi="Times New Roman" w:cs="Times New Roman"/>
          <w:color w:val="111111"/>
          <w:sz w:val="20"/>
          <w:szCs w:val="20"/>
        </w:rPr>
        <w:t>digital</w:t>
      </w:r>
      <w:r w:rsidR="00655B6F" w:rsidRPr="00655B6F">
        <w:rPr>
          <w:rFonts w:ascii="Times New Roman" w:hAnsi="Times New Roman" w:cs="Times New Roman"/>
          <w:color w:val="111111"/>
          <w:sz w:val="20"/>
          <w:szCs w:val="20"/>
          <w:shd w:val="clear" w:color="auto" w:fill="FFFFFF"/>
        </w:rPr>
        <w:t> </w:t>
      </w:r>
      <w:r w:rsidR="00655B6F" w:rsidRPr="00655B6F">
        <w:rPr>
          <w:rFonts w:ascii="Times New Roman" w:hAnsi="Times New Roman" w:cs="Times New Roman"/>
          <w:color w:val="111111"/>
          <w:sz w:val="20"/>
          <w:szCs w:val="20"/>
        </w:rPr>
        <w:t>products</w:t>
      </w:r>
      <w:r w:rsidR="00655B6F" w:rsidRPr="00655B6F">
        <w:rPr>
          <w:rFonts w:ascii="Times New Roman" w:hAnsi="Times New Roman" w:cs="Times New Roman"/>
          <w:color w:val="111111"/>
          <w:sz w:val="20"/>
          <w:szCs w:val="20"/>
          <w:shd w:val="clear" w:color="auto" w:fill="FFFFFF"/>
        </w:rPr>
        <w:t> and </w:t>
      </w:r>
      <w:r w:rsidR="00655B6F" w:rsidRPr="00655B6F">
        <w:rPr>
          <w:rFonts w:ascii="Times New Roman" w:hAnsi="Times New Roman" w:cs="Times New Roman"/>
          <w:color w:val="111111"/>
          <w:sz w:val="20"/>
          <w:szCs w:val="20"/>
        </w:rPr>
        <w:t>studies</w:t>
      </w:r>
      <w:r w:rsidR="00655B6F">
        <w:rPr>
          <w:rFonts w:ascii="Roboto" w:hAnsi="Roboto"/>
          <w:color w:val="111111"/>
          <w:shd w:val="clear" w:color="auto" w:fill="FFFFFF"/>
        </w:rPr>
        <w:t>.</w:t>
      </w:r>
      <w:r>
        <w:rPr>
          <w:rFonts w:ascii="Times New Roman" w:hAnsi="Times New Roman"/>
          <w:sz w:val="20"/>
          <w:szCs w:val="20"/>
          <w:shd w:val="clear" w:color="auto" w:fill="FFFFFF"/>
        </w:rPr>
        <w:t xml:space="preserve"> It offers a range of features for design creation, including layout design, component customization, and interaction design.</w:t>
      </w:r>
    </w:p>
    <w:p w14:paraId="04CCB2EB" w14:textId="77777777" w:rsidR="00AD49B7" w:rsidRDefault="009B49B8">
      <w:pPr>
        <w:pStyle w:val="Default"/>
        <w:numPr>
          <w:ilvl w:val="0"/>
          <w:numId w:val="4"/>
        </w:numPr>
        <w:spacing w:before="0" w:after="240" w:line="240" w:lineRule="auto"/>
        <w:jc w:val="both"/>
        <w:rPr>
          <w:rFonts w:ascii="Times New Roman" w:hAnsi="Times New Roman"/>
          <w:b/>
          <w:bCs/>
          <w:sz w:val="20"/>
          <w:szCs w:val="20"/>
        </w:rPr>
      </w:pPr>
      <w:r>
        <w:rPr>
          <w:rFonts w:ascii="Times New Roman" w:hAnsi="Times New Roman"/>
          <w:b/>
          <w:bCs/>
          <w:sz w:val="20"/>
          <w:szCs w:val="20"/>
          <w:shd w:val="clear" w:color="auto" w:fill="FFFFFF"/>
        </w:rPr>
        <w:t xml:space="preserve">Structure: </w:t>
      </w:r>
      <w:r>
        <w:rPr>
          <w:rFonts w:ascii="Times New Roman" w:hAnsi="Times New Roman"/>
          <w:sz w:val="20"/>
          <w:szCs w:val="20"/>
          <w:shd w:val="clear" w:color="auto" w:fill="FFFFFF"/>
        </w:rPr>
        <w:t>Once the designs are ready, we move on to structure of project files. The structure of the project is   de</w:t>
      </w:r>
      <w:r>
        <w:rPr>
          <w:rFonts w:ascii="Times New Roman" w:hAnsi="Times New Roman"/>
          <w:sz w:val="20"/>
          <w:szCs w:val="20"/>
          <w:shd w:val="clear" w:color="auto" w:fill="FFFFFF"/>
        </w:rPr>
        <w:t>fined for the purpose of keeping out business logic separate from the UI.</w:t>
      </w:r>
      <w:r>
        <w:rPr>
          <w:rFonts w:ascii="Times New Roman" w:hAnsi="Times New Roman"/>
          <w:b/>
          <w:bCs/>
        </w:rPr>
        <w:t xml:space="preserve"> </w:t>
      </w:r>
    </w:p>
    <w:p w14:paraId="3BF8A422" w14:textId="77777777" w:rsidR="00AD49B7" w:rsidRDefault="009B49B8">
      <w:pPr>
        <w:pStyle w:val="Default"/>
        <w:numPr>
          <w:ilvl w:val="0"/>
          <w:numId w:val="4"/>
        </w:numPr>
        <w:spacing w:before="0" w:after="240" w:line="240" w:lineRule="auto"/>
        <w:jc w:val="both"/>
        <w:rPr>
          <w:rFonts w:ascii="Times New Roman" w:hAnsi="Times New Roman"/>
          <w:b/>
          <w:bCs/>
          <w:sz w:val="20"/>
          <w:szCs w:val="20"/>
        </w:rPr>
      </w:pPr>
      <w:r>
        <w:rPr>
          <w:rFonts w:ascii="Times New Roman" w:hAnsi="Times New Roman"/>
          <w:b/>
          <w:bCs/>
          <w:sz w:val="20"/>
          <w:szCs w:val="20"/>
          <w:shd w:val="clear" w:color="auto" w:fill="FFFFFF"/>
        </w:rPr>
        <w:t xml:space="preserve">Frontend: </w:t>
      </w:r>
      <w:r>
        <w:rPr>
          <w:rFonts w:ascii="Times New Roman" w:hAnsi="Times New Roman"/>
          <w:sz w:val="20"/>
          <w:szCs w:val="20"/>
        </w:rPr>
        <w:t>In the frontend development phase of the project, we have set up the foundational structure of our project files, laying the groundwork for the actual development work. We</w:t>
      </w:r>
      <w:r>
        <w:rPr>
          <w:rFonts w:ascii="Times New Roman" w:hAnsi="Times New Roman"/>
          <w:sz w:val="20"/>
          <w:szCs w:val="20"/>
        </w:rPr>
        <w:t xml:space="preserve"> have made </w:t>
      </w:r>
    </w:p>
    <w:p w14:paraId="4CBD801F" w14:textId="77777777" w:rsidR="00AD49B7" w:rsidRDefault="009B49B8">
      <w:pPr>
        <w:pStyle w:val="Default"/>
        <w:numPr>
          <w:ilvl w:val="0"/>
          <w:numId w:val="4"/>
        </w:numPr>
        <w:spacing w:before="0" w:after="240" w:line="240" w:lineRule="auto"/>
        <w:jc w:val="both"/>
        <w:rPr>
          <w:rFonts w:ascii="Times New Roman" w:hAnsi="Times New Roman"/>
          <w:b/>
          <w:bCs/>
          <w:sz w:val="20"/>
          <w:szCs w:val="20"/>
        </w:rPr>
      </w:pPr>
      <w:r>
        <w:rPr>
          <w:rFonts w:ascii="Times New Roman" w:hAnsi="Times New Roman"/>
          <w:b/>
          <w:bCs/>
          <w:sz w:val="20"/>
          <w:szCs w:val="20"/>
        </w:rPr>
        <w:t>Backend:</w:t>
      </w:r>
      <w:r>
        <w:rPr>
          <w:rFonts w:ascii="Times New Roman" w:hAnsi="Times New Roman"/>
          <w:sz w:val="20"/>
          <w:szCs w:val="20"/>
        </w:rPr>
        <w:t xml:space="preserve"> With the development of frontend, the development of backend also needs to get started as the   development of frontend and backend goes hand in hand. Because minor changes in frontend might affect the backend or vice versa. </w:t>
      </w:r>
    </w:p>
    <w:p w14:paraId="1CE901F3" w14:textId="6D882E6B" w:rsidR="00AD49B7" w:rsidRDefault="009B49B8">
      <w:pPr>
        <w:pStyle w:val="Default"/>
        <w:numPr>
          <w:ilvl w:val="0"/>
          <w:numId w:val="4"/>
        </w:numPr>
        <w:spacing w:before="0" w:after="240" w:line="240" w:lineRule="auto"/>
        <w:jc w:val="both"/>
        <w:rPr>
          <w:rFonts w:ascii="Times New Roman" w:hAnsi="Times New Roman"/>
          <w:b/>
          <w:bCs/>
          <w:sz w:val="20"/>
          <w:szCs w:val="20"/>
        </w:rPr>
      </w:pPr>
      <w:r>
        <w:rPr>
          <w:rFonts w:ascii="Times New Roman" w:hAnsi="Times New Roman"/>
          <w:b/>
          <w:bCs/>
          <w:sz w:val="20"/>
          <w:szCs w:val="20"/>
        </w:rPr>
        <w:t>Integrati</w:t>
      </w:r>
      <w:r>
        <w:rPr>
          <w:rFonts w:ascii="Times New Roman" w:hAnsi="Times New Roman"/>
          <w:b/>
          <w:bCs/>
          <w:sz w:val="20"/>
          <w:szCs w:val="20"/>
        </w:rPr>
        <w:t>on:</w:t>
      </w:r>
      <w:r>
        <w:rPr>
          <w:rFonts w:ascii="Times New Roman" w:hAnsi="Times New Roman"/>
          <w:sz w:val="20"/>
          <w:szCs w:val="20"/>
        </w:rPr>
        <w:t xml:space="preserve"> </w:t>
      </w:r>
      <w:r w:rsidR="00655B6F">
        <w:rPr>
          <w:rFonts w:ascii="Times New Roman" w:hAnsi="Times New Roman"/>
          <w:sz w:val="20"/>
          <w:szCs w:val="20"/>
        </w:rPr>
        <w:t xml:space="preserve"> </w:t>
      </w:r>
      <w:r w:rsidR="00655B6F" w:rsidRPr="00655B6F">
        <w:rPr>
          <w:rFonts w:ascii="Times New Roman" w:hAnsi="Times New Roman"/>
          <w:sz w:val="20"/>
          <w:szCs w:val="20"/>
        </w:rPr>
        <w:t>The front-end and back-end components work together in a typical software architecture to deliver a complete and functional application.</w:t>
      </w:r>
      <w:r w:rsidR="00655B6F">
        <w:rPr>
          <w:rFonts w:ascii="Times New Roman" w:hAnsi="Times New Roman"/>
          <w:sz w:val="20"/>
          <w:szCs w:val="20"/>
        </w:rPr>
        <w:t xml:space="preserve"> </w:t>
      </w:r>
      <w:r w:rsidR="00655B6F" w:rsidRPr="00655B6F">
        <w:rPr>
          <w:rFonts w:ascii="Times New Roman" w:hAnsi="Times New Roman"/>
          <w:sz w:val="20"/>
          <w:szCs w:val="20"/>
        </w:rPr>
        <w:t>While a person interacts with the front-stop, such as filing a shape or clicking a button, the front</w:t>
      </w:r>
      <w:r w:rsidR="00655B6F">
        <w:rPr>
          <w:rFonts w:ascii="Times New Roman" w:hAnsi="Times New Roman"/>
          <w:sz w:val="20"/>
          <w:szCs w:val="20"/>
        </w:rPr>
        <w:t xml:space="preserve">end </w:t>
      </w:r>
      <w:proofErr w:type="gramStart"/>
      <w:r w:rsidR="00655B6F" w:rsidRPr="00655B6F">
        <w:rPr>
          <w:rFonts w:ascii="Times New Roman" w:hAnsi="Times New Roman"/>
          <w:sz w:val="20"/>
          <w:szCs w:val="20"/>
        </w:rPr>
        <w:t>give</w:t>
      </w:r>
      <w:proofErr w:type="gramEnd"/>
      <w:r w:rsidR="00655B6F" w:rsidRPr="00655B6F">
        <w:rPr>
          <w:rFonts w:ascii="Times New Roman" w:hAnsi="Times New Roman"/>
          <w:sz w:val="20"/>
          <w:szCs w:val="20"/>
        </w:rPr>
        <w:t xml:space="preserve"> up sends a request to the returned-cease. Backend operates this request, does necessary operation renovate the data from database if required and responds backs to frontend</w:t>
      </w:r>
      <w:r w:rsidR="00655B6F">
        <w:rPr>
          <w:rFonts w:ascii="Times New Roman" w:hAnsi="Times New Roman"/>
          <w:sz w:val="20"/>
          <w:szCs w:val="20"/>
        </w:rPr>
        <w:t>.</w:t>
      </w:r>
      <w:r w:rsidR="00655B6F" w:rsidRPr="00655B6F">
        <w:rPr>
          <w:rFonts w:ascii="Times New Roman" w:hAnsi="Times New Roman"/>
          <w:sz w:val="20"/>
          <w:szCs w:val="20"/>
        </w:rPr>
        <w:t xml:space="preserve"> The front-end and back-end components work together in a typical software </w:t>
      </w:r>
      <w:r w:rsidR="00655B6F" w:rsidRPr="00655B6F">
        <w:rPr>
          <w:rFonts w:ascii="Times New Roman" w:hAnsi="Times New Roman"/>
          <w:sz w:val="20"/>
          <w:szCs w:val="20"/>
        </w:rPr>
        <w:lastRenderedPageBreak/>
        <w:t>architecture to deliver a complete and functional application.</w:t>
      </w:r>
      <w:r w:rsidR="00655B6F">
        <w:rPr>
          <w:rFonts w:ascii="Times New Roman" w:hAnsi="Times New Roman"/>
          <w:sz w:val="20"/>
          <w:szCs w:val="20"/>
        </w:rPr>
        <w:t xml:space="preserve"> </w:t>
      </w:r>
      <w:r w:rsidR="00655B6F" w:rsidRPr="00655B6F">
        <w:rPr>
          <w:rFonts w:ascii="Times New Roman" w:hAnsi="Times New Roman"/>
          <w:sz w:val="20"/>
          <w:szCs w:val="20"/>
        </w:rPr>
        <w:t>While a person interacts with the front-stop, such as filing a shape or clicking a button, the front</w:t>
      </w:r>
      <w:r w:rsidR="00655B6F">
        <w:rPr>
          <w:rFonts w:ascii="Times New Roman" w:hAnsi="Times New Roman"/>
          <w:sz w:val="20"/>
          <w:szCs w:val="20"/>
        </w:rPr>
        <w:t xml:space="preserve">end </w:t>
      </w:r>
      <w:proofErr w:type="gramStart"/>
      <w:r w:rsidR="00655B6F" w:rsidRPr="00655B6F">
        <w:rPr>
          <w:rFonts w:ascii="Times New Roman" w:hAnsi="Times New Roman"/>
          <w:sz w:val="20"/>
          <w:szCs w:val="20"/>
        </w:rPr>
        <w:t>give</w:t>
      </w:r>
      <w:proofErr w:type="gramEnd"/>
      <w:r w:rsidR="00655B6F" w:rsidRPr="00655B6F">
        <w:rPr>
          <w:rFonts w:ascii="Times New Roman" w:hAnsi="Times New Roman"/>
          <w:sz w:val="20"/>
          <w:szCs w:val="20"/>
        </w:rPr>
        <w:t xml:space="preserve"> up sends a request to the returned-cease. Backend operates this request, does necessary operation renovate the data from database if required and responds backs to frontend</w:t>
      </w:r>
      <w:r w:rsidR="00655B6F">
        <w:rPr>
          <w:rFonts w:ascii="Times New Roman" w:hAnsi="Times New Roman"/>
          <w:sz w:val="20"/>
          <w:szCs w:val="20"/>
        </w:rPr>
        <w:t>.</w:t>
      </w:r>
    </w:p>
    <w:p w14:paraId="31FC9534" w14:textId="77777777" w:rsidR="00AD49B7" w:rsidRDefault="009B49B8">
      <w:pPr>
        <w:pStyle w:val="Default"/>
        <w:numPr>
          <w:ilvl w:val="0"/>
          <w:numId w:val="4"/>
        </w:numPr>
        <w:spacing w:before="0" w:after="240" w:line="240" w:lineRule="auto"/>
        <w:jc w:val="both"/>
        <w:rPr>
          <w:rFonts w:ascii="Times New Roman" w:hAnsi="Times New Roman"/>
          <w:b/>
          <w:bCs/>
          <w:sz w:val="20"/>
          <w:szCs w:val="20"/>
        </w:rPr>
      </w:pPr>
      <w:r>
        <w:rPr>
          <w:rFonts w:ascii="Times New Roman" w:hAnsi="Times New Roman"/>
          <w:b/>
          <w:bCs/>
          <w:sz w:val="20"/>
          <w:szCs w:val="20"/>
        </w:rPr>
        <w:t>Testing and validation:</w:t>
      </w:r>
      <w:r>
        <w:rPr>
          <w:rFonts w:ascii="Times New Roman" w:hAnsi="Times New Roman"/>
          <w:sz w:val="20"/>
          <w:szCs w:val="20"/>
        </w:rPr>
        <w:t xml:space="preserve"> Testing and validation are essential to ensure the software</w:t>
      </w:r>
      <w:r>
        <w:rPr>
          <w:rFonts w:ascii="Times New Roman" w:hAnsi="Times New Roman"/>
          <w:sz w:val="20"/>
          <w:szCs w:val="20"/>
          <w:rtl/>
          <w:lang w:val="ar-SA"/>
        </w:rPr>
        <w:t>’</w:t>
      </w:r>
      <w:r>
        <w:rPr>
          <w:rFonts w:ascii="Times New Roman" w:hAnsi="Times New Roman"/>
          <w:sz w:val="20"/>
          <w:szCs w:val="20"/>
        </w:rPr>
        <w:t>s accur</w:t>
      </w:r>
      <w:r>
        <w:rPr>
          <w:rFonts w:ascii="Times New Roman" w:hAnsi="Times New Roman"/>
          <w:sz w:val="20"/>
          <w:szCs w:val="20"/>
        </w:rPr>
        <w:t>acy, speed, and robustness. System testing evaluates the entire system's functionality and performance in a controlled environment. Validation involves confirming that the software meets user needs and is fit for its intended purpose.</w:t>
      </w:r>
    </w:p>
    <w:p w14:paraId="41F4C222" w14:textId="77777777" w:rsidR="00AD49B7" w:rsidRDefault="009B49B8">
      <w:pPr>
        <w:pStyle w:val="BodyText"/>
        <w:numPr>
          <w:ilvl w:val="0"/>
          <w:numId w:val="5"/>
        </w:numPr>
        <w:spacing w:after="0"/>
        <w:rPr>
          <w:b/>
          <w:bCs/>
        </w:rPr>
      </w:pPr>
      <w:r>
        <w:rPr>
          <w:b/>
          <w:bCs/>
        </w:rPr>
        <w:t>OBJECTIVES</w:t>
      </w:r>
    </w:p>
    <w:p w14:paraId="65C86ED0" w14:textId="77777777" w:rsidR="00AD49B7" w:rsidRDefault="00AD49B7">
      <w:pPr>
        <w:pStyle w:val="BodyText"/>
        <w:spacing w:after="0"/>
        <w:ind w:left="720" w:firstLine="0"/>
        <w:rPr>
          <w:b/>
          <w:bCs/>
          <w:sz w:val="2"/>
          <w:szCs w:val="2"/>
        </w:rPr>
      </w:pPr>
    </w:p>
    <w:p w14:paraId="555000F2" w14:textId="77777777" w:rsidR="00AD49B7" w:rsidRDefault="00AD49B7">
      <w:pPr>
        <w:pStyle w:val="BodyText"/>
        <w:spacing w:after="0"/>
        <w:ind w:firstLine="0"/>
        <w:rPr>
          <w:b/>
          <w:bCs/>
          <w:sz w:val="8"/>
          <w:szCs w:val="8"/>
        </w:rPr>
      </w:pPr>
    </w:p>
    <w:p w14:paraId="79412684" w14:textId="77777777" w:rsidR="00AD49B7" w:rsidRDefault="009B49B8">
      <w:pPr>
        <w:pStyle w:val="Default"/>
        <w:numPr>
          <w:ilvl w:val="0"/>
          <w:numId w:val="7"/>
        </w:numPr>
        <w:spacing w:before="0" w:line="240" w:lineRule="auto"/>
        <w:jc w:val="both"/>
        <w:rPr>
          <w:rFonts w:ascii="Times New Roman" w:hAnsi="Times New Roman"/>
          <w:sz w:val="20"/>
          <w:szCs w:val="20"/>
        </w:rPr>
      </w:pPr>
      <w:r>
        <w:rPr>
          <w:rFonts w:ascii="Times New Roman" w:hAnsi="Times New Roman"/>
          <w:b/>
          <w:bCs/>
          <w:sz w:val="20"/>
          <w:szCs w:val="20"/>
        </w:rPr>
        <w:t>Customer</w:t>
      </w:r>
      <w:r>
        <w:rPr>
          <w:rFonts w:ascii="Times New Roman" w:hAnsi="Times New Roman"/>
          <w:b/>
          <w:bCs/>
          <w:sz w:val="20"/>
          <w:szCs w:val="20"/>
        </w:rPr>
        <w:t xml:space="preserve"> Comfort:</w:t>
      </w:r>
      <w:r>
        <w:rPr>
          <w:rFonts w:ascii="Times New Roman" w:hAnsi="Times New Roman"/>
          <w:sz w:val="20"/>
          <w:szCs w:val="20"/>
        </w:rPr>
        <w:t xml:space="preserve"> Offer a convenient and hassle-free method for customers to reserve tickets for a variety of events and sports, including movies, shows, concerts, sporting activities, and events. </w:t>
      </w:r>
    </w:p>
    <w:p w14:paraId="536F97A7" w14:textId="77777777" w:rsidR="00AD49B7" w:rsidRDefault="00AD49B7">
      <w:pPr>
        <w:pStyle w:val="Default"/>
        <w:spacing w:before="0" w:line="240" w:lineRule="auto"/>
        <w:jc w:val="both"/>
        <w:rPr>
          <w:rFonts w:ascii="Times New Roman" w:eastAsia="Times New Roman" w:hAnsi="Times New Roman" w:cs="Times New Roman"/>
          <w:sz w:val="20"/>
          <w:szCs w:val="20"/>
        </w:rPr>
      </w:pPr>
    </w:p>
    <w:p w14:paraId="7B19CBB0" w14:textId="77777777" w:rsidR="00AD49B7" w:rsidRDefault="009B49B8">
      <w:pPr>
        <w:pStyle w:val="Default"/>
        <w:numPr>
          <w:ilvl w:val="0"/>
          <w:numId w:val="7"/>
        </w:numPr>
        <w:spacing w:before="0" w:after="240" w:line="240" w:lineRule="auto"/>
        <w:jc w:val="both"/>
        <w:rPr>
          <w:rFonts w:ascii="Times New Roman" w:hAnsi="Times New Roman"/>
          <w:sz w:val="20"/>
          <w:szCs w:val="20"/>
        </w:rPr>
      </w:pPr>
      <w:r>
        <w:rPr>
          <w:rFonts w:ascii="Times New Roman" w:hAnsi="Times New Roman"/>
          <w:b/>
          <w:bCs/>
          <w:sz w:val="20"/>
          <w:szCs w:val="20"/>
        </w:rPr>
        <w:t>Customer-friendly carousel:</w:t>
      </w:r>
      <w:r>
        <w:rPr>
          <w:rFonts w:ascii="Times New Roman" w:hAnsi="Times New Roman"/>
          <w:sz w:val="20"/>
          <w:szCs w:val="20"/>
        </w:rPr>
        <w:t xml:space="preserve"> Make sure that the interface is easy </w:t>
      </w:r>
      <w:r>
        <w:rPr>
          <w:rFonts w:ascii="Times New Roman" w:hAnsi="Times New Roman"/>
          <w:sz w:val="20"/>
          <w:szCs w:val="20"/>
        </w:rPr>
        <w:t xml:space="preserve">to use and intuitive so that users can explore activities, choose seats, and make reservations with the least amount of effort. </w:t>
      </w:r>
    </w:p>
    <w:p w14:paraId="27A81FF7" w14:textId="589AD674" w:rsidR="00AD49B7" w:rsidRDefault="009B49B8">
      <w:pPr>
        <w:pStyle w:val="Default"/>
        <w:numPr>
          <w:ilvl w:val="0"/>
          <w:numId w:val="7"/>
        </w:numPr>
        <w:spacing w:before="0" w:after="240" w:line="240" w:lineRule="auto"/>
        <w:jc w:val="both"/>
        <w:rPr>
          <w:rFonts w:ascii="Times New Roman" w:hAnsi="Times New Roman"/>
          <w:sz w:val="20"/>
          <w:szCs w:val="20"/>
        </w:rPr>
      </w:pPr>
      <w:r>
        <w:rPr>
          <w:rFonts w:ascii="Times New Roman" w:hAnsi="Times New Roman"/>
          <w:b/>
          <w:bCs/>
          <w:sz w:val="20"/>
          <w:szCs w:val="20"/>
        </w:rPr>
        <w:t>Advertising and Promoting:</w:t>
      </w:r>
      <w:r>
        <w:rPr>
          <w:rFonts w:ascii="Times New Roman" w:hAnsi="Times New Roman"/>
          <w:sz w:val="20"/>
          <w:szCs w:val="20"/>
        </w:rPr>
        <w:t xml:space="preserve"> Through targeted marketing, social media integration, and email campaigns, assist event organizers w</w:t>
      </w:r>
      <w:r>
        <w:rPr>
          <w:rFonts w:ascii="Times New Roman" w:hAnsi="Times New Roman"/>
          <w:sz w:val="20"/>
          <w:szCs w:val="20"/>
        </w:rPr>
        <w:t xml:space="preserve">ith advertising and promoting their events. </w:t>
      </w:r>
    </w:p>
    <w:p w14:paraId="4721F6FB" w14:textId="77777777" w:rsidR="004B0CD2" w:rsidRDefault="004B0CD2" w:rsidP="004B0CD2">
      <w:pPr>
        <w:pStyle w:val="Default"/>
        <w:spacing w:before="0" w:after="240" w:line="240" w:lineRule="auto"/>
        <w:ind w:left="253"/>
        <w:jc w:val="both"/>
        <w:rPr>
          <w:rFonts w:ascii="Times New Roman" w:hAnsi="Times New Roman"/>
          <w:sz w:val="20"/>
          <w:szCs w:val="20"/>
        </w:rPr>
      </w:pPr>
    </w:p>
    <w:p w14:paraId="44BAE0AE" w14:textId="77777777" w:rsidR="00AD49B7" w:rsidRDefault="009B49B8">
      <w:pPr>
        <w:pStyle w:val="BodyText"/>
        <w:numPr>
          <w:ilvl w:val="0"/>
          <w:numId w:val="8"/>
        </w:numPr>
        <w:rPr>
          <w:b/>
          <w:bCs/>
        </w:rPr>
      </w:pPr>
      <w:r>
        <w:rPr>
          <w:b/>
          <w:bCs/>
        </w:rPr>
        <w:t>RESULT</w:t>
      </w:r>
    </w:p>
    <w:p w14:paraId="504A3D77" w14:textId="77777777" w:rsidR="00AD49B7" w:rsidRDefault="00AD49B7">
      <w:pPr>
        <w:pStyle w:val="BodyText"/>
        <w:ind w:firstLine="0"/>
        <w:rPr>
          <w:b/>
          <w:bCs/>
        </w:rPr>
      </w:pPr>
    </w:p>
    <w:p w14:paraId="4B24D84B" w14:textId="77777777" w:rsidR="00AD49B7" w:rsidRDefault="009B49B8" w:rsidP="004B0CD2">
      <w:pPr>
        <w:pStyle w:val="BodyText"/>
        <w:jc w:val="center"/>
        <w:rPr>
          <w:b/>
          <w:bCs/>
          <w:i/>
          <w:iCs/>
        </w:rPr>
      </w:pPr>
      <w:r>
        <w:rPr>
          <w:b/>
          <w:bCs/>
          <w:noProof/>
          <w:sz w:val="24"/>
          <w:szCs w:val="24"/>
          <w:lang w:val="en-IN"/>
        </w:rPr>
        <w:drawing>
          <wp:inline distT="0" distB="0" distL="0" distR="0" wp14:anchorId="183030E4" wp14:editId="0BD057D3">
            <wp:extent cx="922789" cy="1619088"/>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3"/>
                    <a:stretch>
                      <a:fillRect/>
                    </a:stretch>
                  </pic:blipFill>
                  <pic:spPr>
                    <a:xfrm>
                      <a:off x="0" y="0"/>
                      <a:ext cx="922789" cy="1619088"/>
                    </a:xfrm>
                    <a:prstGeom prst="rect">
                      <a:avLst/>
                    </a:prstGeom>
                    <a:ln w="12700" cap="flat">
                      <a:noFill/>
                      <a:miter lim="400000"/>
                    </a:ln>
                    <a:effectLst/>
                  </pic:spPr>
                </pic:pic>
              </a:graphicData>
            </a:graphic>
          </wp:inline>
        </w:drawing>
      </w:r>
    </w:p>
    <w:p w14:paraId="5F8A9BD2" w14:textId="489A334A" w:rsidR="00AD49B7" w:rsidRDefault="009B49B8" w:rsidP="004B0CD2">
      <w:pPr>
        <w:pStyle w:val="BodyText"/>
        <w:jc w:val="center"/>
        <w:rPr>
          <w:b/>
          <w:bCs/>
        </w:rPr>
      </w:pPr>
      <w:r>
        <w:rPr>
          <w:rFonts w:eastAsia="Arial Unicode MS" w:cs="Arial Unicode MS"/>
          <w:b/>
          <w:bCs/>
        </w:rPr>
        <w:t>Fig. 1. Splash Screen</w:t>
      </w:r>
    </w:p>
    <w:p w14:paraId="66BDFF8A" w14:textId="77777777" w:rsidR="004B0CD2" w:rsidRDefault="004B0CD2">
      <w:pPr>
        <w:pStyle w:val="BodyText"/>
        <w:rPr>
          <w:rFonts w:eastAsia="Arial Unicode MS" w:cs="Arial Unicode MS"/>
        </w:rPr>
      </w:pPr>
    </w:p>
    <w:p w14:paraId="6388BAAD" w14:textId="0D49E40A" w:rsidR="00AD49B7" w:rsidRDefault="009B49B8" w:rsidP="004B0CD2">
      <w:pPr>
        <w:pStyle w:val="BodyText"/>
        <w:spacing w:line="276" w:lineRule="auto"/>
        <w:rPr>
          <w:b/>
          <w:bCs/>
          <w:sz w:val="24"/>
          <w:szCs w:val="24"/>
        </w:rPr>
      </w:pPr>
      <w:r>
        <w:rPr>
          <w:rFonts w:eastAsia="Arial Unicode MS" w:cs="Arial Unicode MS"/>
        </w:rPr>
        <w:t xml:space="preserve">Splash screen is the first screen that will appear when we open the application. It provides a smooth transition from the app launch to the main interface, giving the app </w:t>
      </w:r>
      <w:r>
        <w:rPr>
          <w:rFonts w:eastAsia="Arial Unicode MS" w:cs="Arial Unicode MS"/>
        </w:rPr>
        <w:t>time to load resources in the background without leaving users staring at a blank screen.</w:t>
      </w:r>
    </w:p>
    <w:p w14:paraId="0F6E7490" w14:textId="77777777" w:rsidR="00AD49B7" w:rsidRDefault="00AD49B7">
      <w:pPr>
        <w:pStyle w:val="BodyText"/>
        <w:rPr>
          <w:b/>
          <w:bCs/>
          <w:sz w:val="24"/>
          <w:szCs w:val="24"/>
        </w:rPr>
      </w:pPr>
    </w:p>
    <w:p w14:paraId="1B7A7981" w14:textId="77777777" w:rsidR="00AD49B7" w:rsidRDefault="009B49B8" w:rsidP="004B0CD2">
      <w:pPr>
        <w:pStyle w:val="BodyText"/>
        <w:jc w:val="center"/>
        <w:rPr>
          <w:b/>
          <w:bCs/>
          <w:sz w:val="24"/>
          <w:szCs w:val="24"/>
        </w:rPr>
      </w:pPr>
      <w:r>
        <w:rPr>
          <w:b/>
          <w:bCs/>
          <w:noProof/>
          <w:sz w:val="24"/>
          <w:szCs w:val="24"/>
          <w:lang w:val="en-IN"/>
        </w:rPr>
        <w:lastRenderedPageBreak/>
        <w:drawing>
          <wp:inline distT="0" distB="0" distL="0" distR="0" wp14:anchorId="52C5E795" wp14:editId="1F5F23AB">
            <wp:extent cx="1216025" cy="1704975"/>
            <wp:effectExtent l="0" t="0" r="3175" b="9525"/>
            <wp:docPr id="1073741826"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14"/>
                    <a:stretch>
                      <a:fillRect/>
                    </a:stretch>
                  </pic:blipFill>
                  <pic:spPr>
                    <a:xfrm>
                      <a:off x="0" y="0"/>
                      <a:ext cx="1216404" cy="1705506"/>
                    </a:xfrm>
                    <a:prstGeom prst="rect">
                      <a:avLst/>
                    </a:prstGeom>
                    <a:ln w="12700" cap="flat">
                      <a:noFill/>
                      <a:miter lim="400000"/>
                    </a:ln>
                    <a:effectLst/>
                  </pic:spPr>
                </pic:pic>
              </a:graphicData>
            </a:graphic>
          </wp:inline>
        </w:drawing>
      </w:r>
    </w:p>
    <w:p w14:paraId="4493FE63" w14:textId="3D7ABED2" w:rsidR="00AD49B7" w:rsidRPr="004B0CD2" w:rsidRDefault="009B49B8" w:rsidP="004B0CD2">
      <w:pPr>
        <w:pStyle w:val="Body"/>
        <w:rPr>
          <w:bCs/>
          <w:color w:val="262626"/>
          <w:u w:color="262626"/>
        </w:rPr>
      </w:pPr>
      <w:r w:rsidRPr="004B0CD2">
        <w:rPr>
          <w:bCs/>
          <w:color w:val="262626"/>
          <w:u w:color="262626"/>
        </w:rPr>
        <w:t>Fig. 2. Login Screen</w:t>
      </w:r>
    </w:p>
    <w:p w14:paraId="7C930277" w14:textId="77777777" w:rsidR="00AD49B7" w:rsidRDefault="00AD49B7">
      <w:pPr>
        <w:pStyle w:val="Body"/>
        <w:jc w:val="both"/>
        <w:rPr>
          <w:b/>
          <w:bCs/>
          <w:color w:val="262626"/>
          <w:u w:color="262626"/>
        </w:rPr>
      </w:pPr>
    </w:p>
    <w:p w14:paraId="2ED27BA7" w14:textId="77777777" w:rsidR="00AD49B7" w:rsidRDefault="009B49B8">
      <w:pPr>
        <w:pStyle w:val="Body"/>
        <w:jc w:val="both"/>
      </w:pPr>
      <w:r>
        <w:rPr>
          <w:color w:val="262626"/>
          <w:u w:color="262626"/>
          <w:lang w:val="en-US"/>
        </w:rPr>
        <w:t xml:space="preserve">The user will need to login into the application. It allows the app to </w:t>
      </w:r>
      <w:proofErr w:type="spellStart"/>
      <w:r>
        <w:rPr>
          <w:color w:val="262626"/>
          <w:u w:color="262626"/>
          <w:lang w:val="en-US"/>
        </w:rPr>
        <w:t>personalise</w:t>
      </w:r>
      <w:proofErr w:type="spellEnd"/>
      <w:r>
        <w:rPr>
          <w:color w:val="262626"/>
          <w:u w:color="262626"/>
          <w:lang w:val="en-US"/>
        </w:rPr>
        <w:t xml:space="preserve"> the user experience by retrieving and displayi</w:t>
      </w:r>
      <w:r>
        <w:rPr>
          <w:color w:val="262626"/>
          <w:u w:color="262626"/>
          <w:lang w:val="en-US"/>
        </w:rPr>
        <w:t>ng user-specific data, preferences, and settings.</w:t>
      </w:r>
    </w:p>
    <w:p w14:paraId="5BDE8936" w14:textId="77777777" w:rsidR="00AD49B7" w:rsidRDefault="00AD49B7">
      <w:pPr>
        <w:pStyle w:val="Caption"/>
        <w:jc w:val="both"/>
      </w:pPr>
    </w:p>
    <w:p w14:paraId="34697521" w14:textId="129AB02F" w:rsidR="00AD49B7" w:rsidRDefault="009B49B8" w:rsidP="004B0CD2">
      <w:pPr>
        <w:pStyle w:val="Caption"/>
        <w:rPr>
          <w:b/>
          <w:bCs/>
          <w:sz w:val="24"/>
          <w:szCs w:val="24"/>
        </w:rPr>
      </w:pPr>
      <w:r>
        <w:rPr>
          <w:b/>
          <w:bCs/>
          <w:noProof/>
          <w:sz w:val="24"/>
          <w:szCs w:val="24"/>
          <w:lang w:val="en-IN"/>
        </w:rPr>
        <w:drawing>
          <wp:inline distT="0" distB="0" distL="0" distR="0" wp14:anchorId="23917CE1" wp14:editId="22DBC52E">
            <wp:extent cx="1496695" cy="2209800"/>
            <wp:effectExtent l="0" t="0" r="8255" b="0"/>
            <wp:docPr id="1073741827" name="officeArt object" descr="Picture 7"/>
            <wp:cNvGraphicFramePr/>
            <a:graphic xmlns:a="http://schemas.openxmlformats.org/drawingml/2006/main">
              <a:graphicData uri="http://schemas.openxmlformats.org/drawingml/2006/picture">
                <pic:pic xmlns:pic="http://schemas.openxmlformats.org/drawingml/2006/picture">
                  <pic:nvPicPr>
                    <pic:cNvPr id="1073741827" name="Picture 7" descr="Picture 7"/>
                    <pic:cNvPicPr>
                      <a:picLocks noChangeAspect="1"/>
                    </pic:cNvPicPr>
                  </pic:nvPicPr>
                  <pic:blipFill>
                    <a:blip r:embed="rId15"/>
                    <a:stretch>
                      <a:fillRect/>
                    </a:stretch>
                  </pic:blipFill>
                  <pic:spPr>
                    <a:xfrm>
                      <a:off x="0" y="0"/>
                      <a:ext cx="1496963" cy="2210196"/>
                    </a:xfrm>
                    <a:prstGeom prst="rect">
                      <a:avLst/>
                    </a:prstGeom>
                    <a:ln w="12700" cap="flat">
                      <a:noFill/>
                      <a:miter lim="400000"/>
                    </a:ln>
                    <a:effectLst/>
                  </pic:spPr>
                </pic:pic>
              </a:graphicData>
            </a:graphic>
          </wp:inline>
        </w:drawing>
      </w:r>
    </w:p>
    <w:p w14:paraId="613E31D6" w14:textId="6ED1CD21" w:rsidR="00AD49B7" w:rsidRPr="004B0CD2" w:rsidRDefault="009B49B8" w:rsidP="004B0CD2">
      <w:pPr>
        <w:pStyle w:val="Body"/>
        <w:rPr>
          <w:bCs/>
          <w:i/>
          <w:color w:val="262626"/>
          <w:u w:color="262626"/>
        </w:rPr>
      </w:pPr>
      <w:r w:rsidRPr="004B0CD2">
        <w:rPr>
          <w:bCs/>
          <w:i/>
          <w:color w:val="262626"/>
          <w:u w:color="262626"/>
        </w:rPr>
        <w:t>Fig. 3.OTP screen</w:t>
      </w:r>
    </w:p>
    <w:p w14:paraId="2A0ACC84" w14:textId="77777777" w:rsidR="00AD49B7" w:rsidRPr="004B0CD2" w:rsidRDefault="00AD49B7" w:rsidP="004B0CD2">
      <w:pPr>
        <w:pStyle w:val="Body"/>
        <w:rPr>
          <w:i/>
        </w:rPr>
      </w:pPr>
    </w:p>
    <w:p w14:paraId="7B549B66" w14:textId="77777777" w:rsidR="00AD49B7" w:rsidRDefault="009B49B8">
      <w:pPr>
        <w:pStyle w:val="Caption"/>
        <w:jc w:val="both"/>
        <w:rPr>
          <w:i w:val="0"/>
          <w:iCs w:val="0"/>
          <w:color w:val="262626"/>
          <w:sz w:val="20"/>
          <w:szCs w:val="20"/>
          <w:u w:color="262626"/>
        </w:rPr>
      </w:pPr>
      <w:r>
        <w:rPr>
          <w:i w:val="0"/>
          <w:iCs w:val="0"/>
          <w:color w:val="262626"/>
          <w:sz w:val="20"/>
          <w:szCs w:val="20"/>
          <w:u w:color="262626"/>
        </w:rPr>
        <w:t xml:space="preserve">A 5-digit </w:t>
      </w:r>
      <w:proofErr w:type="spellStart"/>
      <w:r>
        <w:rPr>
          <w:i w:val="0"/>
          <w:iCs w:val="0"/>
          <w:color w:val="262626"/>
          <w:sz w:val="20"/>
          <w:szCs w:val="20"/>
          <w:u w:color="262626"/>
        </w:rPr>
        <w:t>Otp</w:t>
      </w:r>
      <w:proofErr w:type="spellEnd"/>
      <w:r>
        <w:rPr>
          <w:i w:val="0"/>
          <w:iCs w:val="0"/>
          <w:color w:val="262626"/>
          <w:sz w:val="20"/>
          <w:szCs w:val="20"/>
          <w:u w:color="262626"/>
        </w:rPr>
        <w:t xml:space="preserve"> number will be sent on the mobile number the user has provided to verify the login process.</w:t>
      </w:r>
    </w:p>
    <w:p w14:paraId="14B19486" w14:textId="77777777" w:rsidR="00AD49B7" w:rsidRDefault="00AD49B7">
      <w:pPr>
        <w:pStyle w:val="Body"/>
      </w:pPr>
    </w:p>
    <w:p w14:paraId="7363821F" w14:textId="77777777" w:rsidR="00AD49B7" w:rsidRDefault="009B49B8">
      <w:pPr>
        <w:pStyle w:val="Body"/>
      </w:pPr>
      <w:r>
        <w:rPr>
          <w:noProof/>
        </w:rPr>
        <w:drawing>
          <wp:inline distT="0" distB="0" distL="0" distR="0" wp14:anchorId="3874EC56" wp14:editId="789B617A">
            <wp:extent cx="1207911" cy="2146150"/>
            <wp:effectExtent l="0" t="0" r="0" b="0"/>
            <wp:docPr id="1073741828" name="officeArt object" descr="Picture 8"/>
            <wp:cNvGraphicFramePr/>
            <a:graphic xmlns:a="http://schemas.openxmlformats.org/drawingml/2006/main">
              <a:graphicData uri="http://schemas.openxmlformats.org/drawingml/2006/picture">
                <pic:pic xmlns:pic="http://schemas.openxmlformats.org/drawingml/2006/picture">
                  <pic:nvPicPr>
                    <pic:cNvPr id="1073741828" name="Picture 8" descr="Picture 8"/>
                    <pic:cNvPicPr>
                      <a:picLocks noChangeAspect="1"/>
                    </pic:cNvPicPr>
                  </pic:nvPicPr>
                  <pic:blipFill>
                    <a:blip r:embed="rId16"/>
                    <a:stretch>
                      <a:fillRect/>
                    </a:stretch>
                  </pic:blipFill>
                  <pic:spPr>
                    <a:xfrm>
                      <a:off x="0" y="0"/>
                      <a:ext cx="1207911" cy="2146150"/>
                    </a:xfrm>
                    <a:prstGeom prst="rect">
                      <a:avLst/>
                    </a:prstGeom>
                    <a:ln w="12700" cap="flat">
                      <a:noFill/>
                      <a:miter lim="400000"/>
                    </a:ln>
                    <a:effectLst/>
                  </pic:spPr>
                </pic:pic>
              </a:graphicData>
            </a:graphic>
          </wp:inline>
        </w:drawing>
      </w:r>
    </w:p>
    <w:p w14:paraId="4B83E17D" w14:textId="77777777" w:rsidR="00AD49B7" w:rsidRDefault="00AD49B7">
      <w:pPr>
        <w:pStyle w:val="Body"/>
      </w:pPr>
    </w:p>
    <w:p w14:paraId="1D6E4690" w14:textId="77777777" w:rsidR="00AD49B7" w:rsidRDefault="00AD49B7">
      <w:pPr>
        <w:pStyle w:val="Body"/>
      </w:pPr>
    </w:p>
    <w:p w14:paraId="2A95C719" w14:textId="77777777" w:rsidR="00AD49B7" w:rsidRDefault="009B49B8">
      <w:pPr>
        <w:pStyle w:val="Body"/>
        <w:rPr>
          <w:b/>
          <w:bCs/>
          <w:color w:val="262626"/>
          <w:u w:color="262626"/>
        </w:rPr>
      </w:pPr>
      <w:r>
        <w:rPr>
          <w:rFonts w:eastAsia="Arial Unicode MS" w:cs="Arial Unicode MS"/>
          <w:b/>
          <w:bCs/>
          <w:color w:val="262626"/>
          <w:u w:color="262626"/>
          <w:lang w:val="de-DE"/>
        </w:rPr>
        <w:t>Fig. 4. Home Page</w:t>
      </w:r>
    </w:p>
    <w:p w14:paraId="4F03DA2E" w14:textId="77777777" w:rsidR="00AD49B7" w:rsidRDefault="00AD49B7">
      <w:pPr>
        <w:pStyle w:val="Body"/>
      </w:pPr>
    </w:p>
    <w:p w14:paraId="61D5F738" w14:textId="77777777" w:rsidR="00AD49B7" w:rsidRDefault="009B49B8">
      <w:pPr>
        <w:pStyle w:val="Body"/>
        <w:jc w:val="left"/>
      </w:pPr>
      <w:r>
        <w:rPr>
          <w:lang w:val="en-US"/>
        </w:rPr>
        <w:t xml:space="preserve">After logging into the </w:t>
      </w:r>
      <w:r>
        <w:rPr>
          <w:lang w:val="en-US"/>
        </w:rPr>
        <w:t>application, the first screen that will be displayed is the home page from where the user can navigate to any section for booking tickets for movies or shows.</w:t>
      </w:r>
    </w:p>
    <w:p w14:paraId="6879F762" w14:textId="77777777" w:rsidR="00AD49B7" w:rsidRDefault="00AD49B7">
      <w:pPr>
        <w:pStyle w:val="Body"/>
      </w:pPr>
    </w:p>
    <w:p w14:paraId="6907F866" w14:textId="5A6B269F" w:rsidR="00AD49B7" w:rsidRDefault="009B49B8">
      <w:pPr>
        <w:pStyle w:val="Body"/>
        <w:jc w:val="both"/>
        <w:rPr>
          <w:b/>
          <w:bCs/>
        </w:rPr>
      </w:pPr>
      <w:r>
        <w:rPr>
          <w:b/>
          <w:bCs/>
          <w:sz w:val="24"/>
          <w:szCs w:val="24"/>
        </w:rPr>
        <w:t xml:space="preserve">     </w:t>
      </w:r>
      <w:r>
        <w:rPr>
          <w:b/>
          <w:bCs/>
          <w:sz w:val="24"/>
          <w:szCs w:val="24"/>
        </w:rPr>
        <w:t xml:space="preserve">       </w:t>
      </w:r>
    </w:p>
    <w:p w14:paraId="71D14CA6" w14:textId="77777777" w:rsidR="00AD49B7" w:rsidRDefault="009B49B8">
      <w:pPr>
        <w:pStyle w:val="BodyText"/>
        <w:numPr>
          <w:ilvl w:val="0"/>
          <w:numId w:val="2"/>
        </w:numPr>
        <w:rPr>
          <w:b/>
          <w:bCs/>
        </w:rPr>
      </w:pPr>
      <w:r>
        <w:rPr>
          <w:b/>
          <w:bCs/>
        </w:rPr>
        <w:t xml:space="preserve">CONCLUSION </w:t>
      </w:r>
    </w:p>
    <w:p w14:paraId="05767638" w14:textId="77777777" w:rsidR="00AD49B7" w:rsidRDefault="00AD49B7">
      <w:pPr>
        <w:pStyle w:val="BodyText"/>
        <w:ind w:firstLine="0"/>
        <w:rPr>
          <w:b/>
          <w:bCs/>
        </w:rPr>
      </w:pPr>
    </w:p>
    <w:p w14:paraId="2CA1E3D7" w14:textId="77777777" w:rsidR="00AD49B7" w:rsidRDefault="009B49B8">
      <w:pPr>
        <w:pStyle w:val="BodyText"/>
        <w:ind w:left="260" w:firstLine="0"/>
        <w:rPr>
          <w:b/>
          <w:bCs/>
        </w:rPr>
      </w:pPr>
      <w:r>
        <w:rPr>
          <w:color w:val="111111"/>
          <w:u w:color="111111"/>
        </w:rPr>
        <w:t xml:space="preserve">   Moreover, the paper has accentuated the importance of Flutter's rich widget library, which extends an extensive range of pre-built additives for building complex UI handily. This, mixed with Dart's robust kind gadget and solid performance, makes the Dar</w:t>
      </w:r>
      <w:r>
        <w:rPr>
          <w:color w:val="111111"/>
          <w:u w:color="111111"/>
        </w:rPr>
        <w:t>t-Flutter mixture a perfect desire for contemporary app improvement. Dart's reactive programming version enables developers to create responsive and interactive use that provides an unbroken consumer enjoy across exclusive devices and screen sizes standard</w:t>
      </w:r>
      <w:r>
        <w:rPr>
          <w:color w:val="111111"/>
          <w:u w:color="111111"/>
        </w:rPr>
        <w:t>. Flutter and Dart integrate to provide a robust and green answer for growing current and engaging applications.</w:t>
      </w:r>
    </w:p>
    <w:p w14:paraId="59AE69FF" w14:textId="77777777" w:rsidR="00AD49B7" w:rsidRDefault="00AD49B7">
      <w:pPr>
        <w:pStyle w:val="BodyText"/>
        <w:ind w:left="260" w:firstLine="0"/>
        <w:rPr>
          <w:b/>
          <w:bCs/>
        </w:rPr>
      </w:pPr>
    </w:p>
    <w:p w14:paraId="13255300" w14:textId="77777777" w:rsidR="00AD49B7" w:rsidRDefault="009B49B8" w:rsidP="004B0CD2">
      <w:pPr>
        <w:pStyle w:val="BodyText"/>
        <w:ind w:left="720" w:firstLine="0"/>
        <w:rPr>
          <w:b/>
          <w:bCs/>
        </w:rPr>
      </w:pPr>
      <w:r>
        <w:rPr>
          <w:b/>
          <w:bCs/>
        </w:rPr>
        <w:t xml:space="preserve"> REFERENCE</w:t>
      </w:r>
    </w:p>
    <w:p w14:paraId="19EDE80A" w14:textId="77777777" w:rsidR="00AD49B7" w:rsidRPr="004B0CD2" w:rsidRDefault="009B49B8" w:rsidP="004B0CD2">
      <w:pPr>
        <w:pStyle w:val="Body"/>
        <w:ind w:left="426" w:hanging="426"/>
        <w:jc w:val="both"/>
        <w:rPr>
          <w:i/>
          <w:sz w:val="18"/>
        </w:rPr>
      </w:pPr>
      <w:r w:rsidRPr="004B0CD2">
        <w:rPr>
          <w:i/>
          <w:sz w:val="18"/>
        </w:rPr>
        <w:fldChar w:fldCharType="begin"/>
      </w:r>
      <w:r w:rsidRPr="004B0CD2">
        <w:rPr>
          <w:i/>
          <w:sz w:val="18"/>
        </w:rPr>
        <w:instrText xml:space="preserve"> ADDIN EN.REFLIST </w:instrText>
      </w:r>
      <w:r w:rsidRPr="004B0CD2">
        <w:rPr>
          <w:i/>
          <w:sz w:val="18"/>
        </w:rPr>
        <w:fldChar w:fldCharType="separate"/>
      </w:r>
    </w:p>
    <w:p w14:paraId="56EB9495" w14:textId="77777777" w:rsidR="00AD49B7" w:rsidRPr="004B0CD2" w:rsidRDefault="00AD49B7" w:rsidP="004B0CD2">
      <w:pPr>
        <w:pStyle w:val="Body"/>
        <w:ind w:left="426" w:hanging="426"/>
        <w:jc w:val="both"/>
        <w:rPr>
          <w:i/>
          <w:sz w:val="18"/>
        </w:rPr>
      </w:pPr>
    </w:p>
    <w:p w14:paraId="26B006E0" w14:textId="77777777" w:rsidR="00AD49B7" w:rsidRPr="004B0CD2" w:rsidRDefault="009B49B8" w:rsidP="004B0CD2">
      <w:pPr>
        <w:pStyle w:val="Bibliography"/>
        <w:ind w:left="426" w:hanging="426"/>
        <w:jc w:val="both"/>
        <w:rPr>
          <w:i/>
          <w:sz w:val="18"/>
        </w:rPr>
      </w:pPr>
      <w:r w:rsidRPr="004B0CD2">
        <w:rPr>
          <w:i/>
          <w:sz w:val="18"/>
          <w:lang w:val="pt-PT"/>
        </w:rPr>
        <w:t xml:space="preserve">[1] </w:t>
      </w:r>
      <w:r w:rsidRPr="004B0CD2">
        <w:rPr>
          <w:i/>
          <w:sz w:val="18"/>
          <w:lang w:val="pt-PT"/>
        </w:rPr>
        <w:tab/>
        <w:t>C. C. M. P. Alexandru T</w:t>
      </w:r>
      <w:r w:rsidRPr="004B0CD2">
        <w:rPr>
          <w:i/>
          <w:sz w:val="18"/>
        </w:rPr>
        <w:t xml:space="preserve">ĂBUȘCĂ, "FLUTTER TECHNOLOGY AND MOBILE SOFTWARE APPLICATIONS," vol. 16.2, 2022. </w:t>
      </w:r>
    </w:p>
    <w:p w14:paraId="4A0484AF" w14:textId="77777777" w:rsidR="00AD49B7" w:rsidRPr="004B0CD2" w:rsidRDefault="009B49B8" w:rsidP="004B0CD2">
      <w:pPr>
        <w:pStyle w:val="Bibliography"/>
        <w:ind w:left="426" w:hanging="426"/>
        <w:jc w:val="both"/>
        <w:rPr>
          <w:i/>
          <w:sz w:val="18"/>
        </w:rPr>
      </w:pPr>
      <w:r w:rsidRPr="004B0CD2">
        <w:rPr>
          <w:i/>
          <w:sz w:val="18"/>
          <w:lang w:val="pt-PT"/>
        </w:rPr>
        <w:t>[2</w:t>
      </w:r>
      <w:r w:rsidRPr="004B0CD2">
        <w:rPr>
          <w:i/>
          <w:sz w:val="18"/>
          <w:lang w:val="pt-PT"/>
        </w:rPr>
        <w:t xml:space="preserve">] </w:t>
      </w:r>
      <w:r w:rsidRPr="004B0CD2">
        <w:rPr>
          <w:i/>
          <w:sz w:val="18"/>
          <w:lang w:val="pt-PT"/>
        </w:rPr>
        <w:tab/>
        <w:t xml:space="preserve">,. C. P. M. G. ,. D. H. G. K. Vikas Kumar Tyagi, "A STRATEGIC ANALYSIS OF ONLINE MOVIE AND EVENT TICKETING PLATFORM: BOOKMYSHOW," vol. volume 21, no. issue 13, p. 332, 2019. </w:t>
      </w:r>
    </w:p>
    <w:p w14:paraId="2A630817" w14:textId="77777777" w:rsidR="00AD49B7" w:rsidRPr="004B0CD2" w:rsidRDefault="009B49B8" w:rsidP="004B0CD2">
      <w:pPr>
        <w:pStyle w:val="Bibliography"/>
        <w:ind w:left="426" w:hanging="426"/>
        <w:jc w:val="both"/>
        <w:rPr>
          <w:i/>
          <w:sz w:val="18"/>
        </w:rPr>
      </w:pPr>
      <w:r w:rsidRPr="004B0CD2">
        <w:rPr>
          <w:i/>
          <w:sz w:val="18"/>
          <w:lang w:val="pt-PT"/>
        </w:rPr>
        <w:t xml:space="preserve">[3] </w:t>
      </w:r>
      <w:r w:rsidRPr="004B0CD2">
        <w:rPr>
          <w:i/>
          <w:sz w:val="18"/>
          <w:lang w:val="pt-PT"/>
        </w:rPr>
        <w:tab/>
        <w:t>M. P. V. V. S. Dr. U. Urathal Alias Sri Swathiga, "AN INTERPRETATION OF D</w:t>
      </w:r>
      <w:r w:rsidRPr="004B0CD2">
        <w:rPr>
          <w:i/>
          <w:sz w:val="18"/>
          <w:lang w:val="pt-PT"/>
        </w:rPr>
        <w:t xml:space="preserve">ART PROGRAMMING LANGUAGE," </w:t>
      </w:r>
      <w:r w:rsidRPr="004B0CD2">
        <w:rPr>
          <w:i/>
          <w:iCs/>
          <w:sz w:val="18"/>
        </w:rPr>
        <w:t xml:space="preserve">Dogo Rangsang Research Journal, </w:t>
      </w:r>
      <w:r w:rsidRPr="004B0CD2">
        <w:rPr>
          <w:i/>
          <w:sz w:val="18"/>
          <w:lang w:val="pt-PT"/>
        </w:rPr>
        <w:t xml:space="preserve">vol. 11, no. 10, 2021. </w:t>
      </w:r>
    </w:p>
    <w:p w14:paraId="343A1E04" w14:textId="77777777" w:rsidR="00AD49B7" w:rsidRPr="004B0CD2" w:rsidRDefault="009B49B8" w:rsidP="004B0CD2">
      <w:pPr>
        <w:pStyle w:val="Bibliography"/>
        <w:ind w:left="426" w:hanging="426"/>
        <w:jc w:val="both"/>
        <w:rPr>
          <w:i/>
          <w:sz w:val="18"/>
        </w:rPr>
      </w:pPr>
      <w:r w:rsidRPr="004B0CD2">
        <w:rPr>
          <w:i/>
          <w:sz w:val="18"/>
          <w:lang w:val="de-DE"/>
        </w:rPr>
        <w:t xml:space="preserve">[4] </w:t>
      </w:r>
      <w:r w:rsidRPr="004B0CD2">
        <w:rPr>
          <w:i/>
          <w:sz w:val="18"/>
          <w:lang w:val="de-DE"/>
        </w:rPr>
        <w:tab/>
        <w:t xml:space="preserve">N. S. G. G. C. Aakanksha Tashildar, "APPLICATION DEVELOPMENT USING FLUTTER," </w:t>
      </w:r>
      <w:r w:rsidRPr="004B0CD2">
        <w:rPr>
          <w:i/>
          <w:iCs/>
          <w:sz w:val="18"/>
        </w:rPr>
        <w:t xml:space="preserve">International Research Journal of Modernization in Engineering Technology and Science, </w:t>
      </w:r>
      <w:r w:rsidRPr="004B0CD2">
        <w:rPr>
          <w:i/>
          <w:sz w:val="18"/>
          <w:lang w:val="pt-PT"/>
        </w:rPr>
        <w:t>vol.</w:t>
      </w:r>
      <w:r w:rsidRPr="004B0CD2">
        <w:rPr>
          <w:i/>
          <w:sz w:val="18"/>
          <w:lang w:val="pt-PT"/>
        </w:rPr>
        <w:t xml:space="preserve"> 02, no. 08, 2020. </w:t>
      </w:r>
    </w:p>
    <w:p w14:paraId="349E5A1E" w14:textId="77777777" w:rsidR="00AD49B7" w:rsidRPr="004B0CD2" w:rsidRDefault="009B49B8" w:rsidP="004B0CD2">
      <w:pPr>
        <w:pStyle w:val="Bibliography"/>
        <w:ind w:left="426" w:hanging="426"/>
        <w:jc w:val="both"/>
        <w:rPr>
          <w:i/>
          <w:sz w:val="18"/>
        </w:rPr>
      </w:pPr>
      <w:r w:rsidRPr="004B0CD2">
        <w:rPr>
          <w:i/>
          <w:sz w:val="18"/>
          <w:lang w:val="pt-PT"/>
        </w:rPr>
        <w:t xml:space="preserve">[5] </w:t>
      </w:r>
      <w:r w:rsidRPr="004B0CD2">
        <w:rPr>
          <w:i/>
          <w:sz w:val="18"/>
          <w:lang w:val="pt-PT"/>
        </w:rPr>
        <w:tab/>
        <w:t>M. Jalolov, "Analyzing JavaScript frameworks and Dart for Front-end Development," 2018.</w:t>
      </w:r>
    </w:p>
    <w:p w14:paraId="39F4027F" w14:textId="77777777" w:rsidR="00AD49B7" w:rsidRDefault="009B49B8" w:rsidP="004B0CD2">
      <w:pPr>
        <w:pStyle w:val="Body"/>
        <w:ind w:left="426" w:hanging="426"/>
        <w:jc w:val="both"/>
      </w:pPr>
      <w:r w:rsidRPr="004B0CD2">
        <w:rPr>
          <w:i/>
          <w:sz w:val="18"/>
        </w:rPr>
        <w:fldChar w:fldCharType="end"/>
      </w:r>
    </w:p>
    <w:p w14:paraId="6110948E" w14:textId="77777777" w:rsidR="00AD49B7" w:rsidRDefault="00AD49B7">
      <w:pPr>
        <w:pStyle w:val="Body"/>
      </w:pPr>
    </w:p>
    <w:p w14:paraId="5420044B" w14:textId="77777777" w:rsidR="00AD49B7" w:rsidRDefault="009B49B8">
      <w:pPr>
        <w:pStyle w:val="Body"/>
      </w:pPr>
      <w:r>
        <w:fldChar w:fldCharType="begin"/>
      </w:r>
      <w:r>
        <w:instrText xml:space="preserve"> ADDIN EN.REFLIST </w:instrText>
      </w:r>
      <w:r>
        <w:fldChar w:fldCharType="separate"/>
      </w:r>
    </w:p>
    <w:p w14:paraId="6B51A2FC" w14:textId="77777777" w:rsidR="00AD49B7" w:rsidRDefault="00AD49B7">
      <w:pPr>
        <w:pStyle w:val="Body"/>
      </w:pPr>
    </w:p>
    <w:p w14:paraId="35E69369" w14:textId="77777777" w:rsidR="00AD49B7" w:rsidRDefault="009B49B8">
      <w:pPr>
        <w:pStyle w:val="Bibliography"/>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b/>
      </w:r>
    </w:p>
    <w:p w14:paraId="69B1F257" w14:textId="77777777" w:rsidR="00AD49B7" w:rsidRDefault="009B49B8">
      <w:pPr>
        <w:pStyle w:val="Bibliography"/>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b/>
      </w:r>
    </w:p>
    <w:p w14:paraId="6AAAF395" w14:textId="77777777" w:rsidR="00AD49B7" w:rsidRDefault="009B49B8">
      <w:pPr>
        <w:pStyle w:val="Bibliography"/>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b/>
      </w:r>
    </w:p>
    <w:p w14:paraId="3B4F7E42" w14:textId="77777777" w:rsidR="00AD49B7" w:rsidRDefault="009B49B8">
      <w:pPr>
        <w:pStyle w:val="Bibliography"/>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ab/>
      </w:r>
    </w:p>
    <w:p w14:paraId="73AB8FBA" w14:textId="77777777" w:rsidR="00AD49B7" w:rsidRDefault="009B49B8">
      <w:pPr>
        <w:pStyle w:val="Body"/>
      </w:pPr>
      <w:r>
        <w:fldChar w:fldCharType="end"/>
      </w:r>
    </w:p>
    <w:p w14:paraId="17B5C60A" w14:textId="77777777" w:rsidR="00AD49B7" w:rsidRDefault="00AD49B7">
      <w:pPr>
        <w:pStyle w:val="Body"/>
      </w:pPr>
    </w:p>
    <w:p w14:paraId="337B1DAA" w14:textId="77777777" w:rsidR="00AD49B7" w:rsidRDefault="00AD49B7">
      <w:pPr>
        <w:pStyle w:val="BodyText"/>
        <w:ind w:left="260" w:firstLine="0"/>
        <w:rPr>
          <w:b/>
          <w:bCs/>
          <w:sz w:val="24"/>
          <w:szCs w:val="24"/>
        </w:rPr>
      </w:pPr>
    </w:p>
    <w:p w14:paraId="152DC6CC" w14:textId="77777777" w:rsidR="00AD49B7" w:rsidRDefault="009B49B8">
      <w:pPr>
        <w:pStyle w:val="BodyText"/>
        <w:ind w:left="720" w:firstLine="0"/>
      </w:pPr>
      <w:r>
        <w:rPr>
          <w:b/>
          <w:bCs/>
          <w:sz w:val="24"/>
          <w:szCs w:val="24"/>
        </w:rPr>
        <w:t xml:space="preserve">  </w:t>
      </w:r>
    </w:p>
    <w:sectPr w:rsidR="00AD49B7">
      <w:type w:val="continuous"/>
      <w:pgSz w:w="11900" w:h="16840"/>
      <w:pgMar w:top="450" w:right="907" w:bottom="1440" w:left="907" w:header="720" w:footer="720" w:gutter="0"/>
      <w:cols w:num="2" w:space="3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D6953" w14:textId="77777777" w:rsidR="009B49B8" w:rsidRDefault="009B49B8">
      <w:r>
        <w:separator/>
      </w:r>
    </w:p>
  </w:endnote>
  <w:endnote w:type="continuationSeparator" w:id="0">
    <w:p w14:paraId="109B30ED" w14:textId="77777777" w:rsidR="009B49B8" w:rsidRDefault="009B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Roboto">
    <w:altName w:val="Constantia"/>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6DE8E" w14:textId="77777777" w:rsidR="004B0CD2" w:rsidRDefault="004B0C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100258"/>
      <w:docPartObj>
        <w:docPartGallery w:val="Page Numbers (Bottom of Page)"/>
        <w:docPartUnique/>
      </w:docPartObj>
    </w:sdtPr>
    <w:sdtEndPr>
      <w:rPr>
        <w:noProof/>
      </w:rPr>
    </w:sdtEndPr>
    <w:sdtContent>
      <w:p w14:paraId="07023077" w14:textId="3BFFA944" w:rsidR="004B0CD2" w:rsidRDefault="004B0CD2">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14:paraId="29E278FD" w14:textId="77777777" w:rsidR="004B0CD2" w:rsidRDefault="004B0C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44587"/>
      <w:docPartObj>
        <w:docPartGallery w:val="Page Numbers (Bottom of Page)"/>
        <w:docPartUnique/>
      </w:docPartObj>
    </w:sdtPr>
    <w:sdtEndPr>
      <w:rPr>
        <w:noProof/>
      </w:rPr>
    </w:sdtEndPr>
    <w:sdtContent>
      <w:p w14:paraId="5E04E95B" w14:textId="0467807C" w:rsidR="004B0CD2" w:rsidRDefault="004B0CD2">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14:paraId="1DE160E1" w14:textId="77777777" w:rsidR="004B0CD2" w:rsidRDefault="004B0C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BF65C" w14:textId="77777777" w:rsidR="009B49B8" w:rsidRDefault="009B49B8">
      <w:r>
        <w:separator/>
      </w:r>
    </w:p>
  </w:footnote>
  <w:footnote w:type="continuationSeparator" w:id="0">
    <w:p w14:paraId="5092AF2F" w14:textId="77777777" w:rsidR="009B49B8" w:rsidRDefault="009B49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8E446" w14:textId="77777777" w:rsidR="004B0CD2" w:rsidRDefault="004B0C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6473" w14:textId="77777777" w:rsidR="004B0CD2" w:rsidRPr="00964426" w:rsidRDefault="004B0CD2" w:rsidP="004B0CD2">
    <w:pPr>
      <w:ind w:right="-341"/>
      <w:outlineLvl w:val="4"/>
      <w:rPr>
        <w:b/>
        <w:sz w:val="22"/>
      </w:rPr>
    </w:pPr>
    <w:r w:rsidRPr="00964426">
      <w:rPr>
        <w:b/>
        <w:color w:val="000000"/>
        <w:sz w:val="22"/>
        <w:shd w:val="clear" w:color="auto" w:fill="FFFFFF"/>
      </w:rPr>
      <w:t>https://doi.org/10.46335/IJIES.2024.9.8.</w:t>
    </w:r>
    <w:r>
      <w:rPr>
        <w:b/>
        <w:color w:val="000000"/>
        <w:sz w:val="22"/>
        <w:shd w:val="clear" w:color="auto" w:fill="FFFFFF"/>
      </w:rPr>
      <w:t>1</w:t>
    </w:r>
    <w:r>
      <w:rPr>
        <w:b/>
        <w:color w:val="000000"/>
        <w:shd w:val="clear" w:color="auto" w:fill="FFFFFF"/>
      </w:rPr>
      <w:t>2</w:t>
    </w:r>
    <w:r w:rsidRPr="00964426">
      <w:rPr>
        <w:b/>
        <w:color w:val="000000"/>
        <w:sz w:val="22"/>
        <w:shd w:val="clear" w:color="auto" w:fill="FFFFFF"/>
      </w:rPr>
      <w:t xml:space="preserve">                                                         </w:t>
    </w:r>
    <w:r>
      <w:rPr>
        <w:b/>
        <w:color w:val="000000"/>
        <w:sz w:val="22"/>
        <w:shd w:val="clear" w:color="auto" w:fill="FFFFFF"/>
      </w:rPr>
      <w:t xml:space="preserve">             </w:t>
    </w:r>
    <w:r w:rsidRPr="00964426">
      <w:rPr>
        <w:b/>
        <w:color w:val="000000"/>
        <w:sz w:val="22"/>
        <w:shd w:val="clear" w:color="auto" w:fill="FFFFFF"/>
      </w:rPr>
      <w:t xml:space="preserve">  </w:t>
    </w:r>
    <w:r w:rsidRPr="00964426">
      <w:rPr>
        <w:b/>
        <w:sz w:val="22"/>
      </w:rPr>
      <w:t>e-ISSN: 2456-3463</w:t>
    </w:r>
  </w:p>
  <w:p w14:paraId="54CE66EB" w14:textId="520FA832" w:rsidR="004B0CD2" w:rsidRPr="00964426" w:rsidRDefault="004B0CD2" w:rsidP="004B0CD2">
    <w:pPr>
      <w:outlineLvl w:val="4"/>
      <w:rPr>
        <w:b/>
        <w:sz w:val="22"/>
      </w:rPr>
    </w:pPr>
    <w:r w:rsidRPr="00964426">
      <w:rPr>
        <w:b/>
        <w:sz w:val="22"/>
      </w:rPr>
      <w:t xml:space="preserve">Vol. 9, No. 8, 2024, PP. </w:t>
    </w:r>
    <w:r>
      <w:rPr>
        <w:b/>
      </w:rPr>
      <w:t xml:space="preserve">57 </w:t>
    </w:r>
    <w:r>
      <w:rPr>
        <w:b/>
      </w:rPr>
      <w:t>-</w:t>
    </w:r>
    <w:r>
      <w:rPr>
        <w:b/>
      </w:rPr>
      <w:t>59</w:t>
    </w:r>
    <w:bookmarkStart w:id="1" w:name="_GoBack"/>
    <w:bookmarkEnd w:id="1"/>
    <w:r w:rsidRPr="00964426">
      <w:rPr>
        <w:b/>
        <w:sz w:val="22"/>
      </w:rPr>
      <w:tab/>
    </w:r>
    <w:r w:rsidRPr="00964426">
      <w:rPr>
        <w:b/>
        <w:sz w:val="22"/>
      </w:rPr>
      <w:tab/>
    </w:r>
    <w:r w:rsidRPr="00964426">
      <w:rPr>
        <w:b/>
        <w:sz w:val="22"/>
      </w:rPr>
      <w:tab/>
    </w:r>
    <w:r w:rsidRPr="00964426">
      <w:rPr>
        <w:b/>
        <w:sz w:val="22"/>
      </w:rPr>
      <w:tab/>
    </w:r>
    <w:r w:rsidRPr="00964426">
      <w:rPr>
        <w:b/>
        <w:sz w:val="22"/>
      </w:rPr>
      <w:tab/>
    </w:r>
    <w:r w:rsidRPr="00964426">
      <w:rPr>
        <w:b/>
        <w:sz w:val="22"/>
      </w:rPr>
      <w:tab/>
    </w:r>
    <w:r w:rsidRPr="00964426">
      <w:rPr>
        <w:b/>
        <w:sz w:val="22"/>
      </w:rPr>
      <w:tab/>
    </w:r>
  </w:p>
  <w:p w14:paraId="0D4F28BB" w14:textId="77777777" w:rsidR="004B0CD2" w:rsidRPr="00964426" w:rsidRDefault="004B0CD2" w:rsidP="004B0CD2">
    <w:pPr>
      <w:pStyle w:val="Header"/>
      <w:jc w:val="center"/>
      <w:rPr>
        <w:sz w:val="22"/>
        <w:szCs w:val="20"/>
      </w:rPr>
    </w:pPr>
    <w:r w:rsidRPr="00964426">
      <w:rPr>
        <w:b/>
        <w:i/>
        <w:sz w:val="22"/>
        <w:szCs w:val="20"/>
      </w:rPr>
      <w:t>International Journal of Innovations in Engineering and Science, www.ijies.net</w:t>
    </w:r>
  </w:p>
  <w:p w14:paraId="560AB9DC" w14:textId="77777777" w:rsidR="004B0CD2" w:rsidRDefault="004B0CD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6BF21" w14:textId="1C860595" w:rsidR="004B0CD2" w:rsidRPr="00964426" w:rsidRDefault="004B0CD2" w:rsidP="004B0CD2">
    <w:pPr>
      <w:ind w:right="-341"/>
      <w:outlineLvl w:val="4"/>
      <w:rPr>
        <w:b/>
        <w:sz w:val="22"/>
      </w:rPr>
    </w:pPr>
    <w:r w:rsidRPr="00964426">
      <w:rPr>
        <w:b/>
        <w:color w:val="000000"/>
        <w:sz w:val="22"/>
        <w:shd w:val="clear" w:color="auto" w:fill="FFFFFF"/>
      </w:rPr>
      <w:t>https://doi.org/10.46335/IJIES.2024.9.8.</w:t>
    </w:r>
    <w:r>
      <w:rPr>
        <w:b/>
        <w:color w:val="000000"/>
        <w:sz w:val="22"/>
        <w:shd w:val="clear" w:color="auto" w:fill="FFFFFF"/>
      </w:rPr>
      <w:t>1</w:t>
    </w:r>
    <w:r>
      <w:rPr>
        <w:b/>
        <w:color w:val="000000"/>
        <w:shd w:val="clear" w:color="auto" w:fill="FFFFFF"/>
      </w:rPr>
      <w:t>2</w:t>
    </w:r>
    <w:r w:rsidRPr="00964426">
      <w:rPr>
        <w:b/>
        <w:color w:val="000000"/>
        <w:sz w:val="22"/>
        <w:shd w:val="clear" w:color="auto" w:fill="FFFFFF"/>
      </w:rPr>
      <w:t xml:space="preserve">                                                         </w:t>
    </w:r>
    <w:r>
      <w:rPr>
        <w:b/>
        <w:color w:val="000000"/>
        <w:sz w:val="22"/>
        <w:shd w:val="clear" w:color="auto" w:fill="FFFFFF"/>
      </w:rPr>
      <w:t xml:space="preserve">             </w:t>
    </w:r>
    <w:r w:rsidRPr="00964426">
      <w:rPr>
        <w:b/>
        <w:color w:val="000000"/>
        <w:sz w:val="22"/>
        <w:shd w:val="clear" w:color="auto" w:fill="FFFFFF"/>
      </w:rPr>
      <w:t xml:space="preserve">  </w:t>
    </w:r>
    <w:r w:rsidRPr="00964426">
      <w:rPr>
        <w:b/>
        <w:sz w:val="22"/>
      </w:rPr>
      <w:t>e-ISSN: 2456-3463</w:t>
    </w:r>
  </w:p>
  <w:p w14:paraId="5E4F35B8" w14:textId="06667112" w:rsidR="004B0CD2" w:rsidRPr="00964426" w:rsidRDefault="004B0CD2" w:rsidP="004B0CD2">
    <w:pPr>
      <w:outlineLvl w:val="4"/>
      <w:rPr>
        <w:b/>
        <w:sz w:val="22"/>
      </w:rPr>
    </w:pPr>
    <w:r w:rsidRPr="00964426">
      <w:rPr>
        <w:b/>
        <w:sz w:val="22"/>
      </w:rPr>
      <w:t xml:space="preserve">Vol. 9, No. 8, 2024, PP. </w:t>
    </w:r>
    <w:r>
      <w:rPr>
        <w:b/>
      </w:rPr>
      <w:t>57 -60</w:t>
    </w:r>
    <w:r w:rsidRPr="00964426">
      <w:rPr>
        <w:b/>
        <w:sz w:val="22"/>
      </w:rPr>
      <w:tab/>
    </w:r>
    <w:r w:rsidRPr="00964426">
      <w:rPr>
        <w:b/>
        <w:sz w:val="22"/>
      </w:rPr>
      <w:tab/>
    </w:r>
    <w:r w:rsidRPr="00964426">
      <w:rPr>
        <w:b/>
        <w:sz w:val="22"/>
      </w:rPr>
      <w:tab/>
    </w:r>
    <w:r w:rsidRPr="00964426">
      <w:rPr>
        <w:b/>
        <w:sz w:val="22"/>
      </w:rPr>
      <w:tab/>
    </w:r>
    <w:r w:rsidRPr="00964426">
      <w:rPr>
        <w:b/>
        <w:sz w:val="22"/>
      </w:rPr>
      <w:tab/>
    </w:r>
    <w:r w:rsidRPr="00964426">
      <w:rPr>
        <w:b/>
        <w:sz w:val="22"/>
      </w:rPr>
      <w:tab/>
    </w:r>
    <w:r w:rsidRPr="00964426">
      <w:rPr>
        <w:b/>
        <w:sz w:val="22"/>
      </w:rPr>
      <w:tab/>
    </w:r>
  </w:p>
  <w:p w14:paraId="1FCCC0CB" w14:textId="77777777" w:rsidR="004B0CD2" w:rsidRPr="00964426" w:rsidRDefault="004B0CD2" w:rsidP="004B0CD2">
    <w:pPr>
      <w:pStyle w:val="Header"/>
      <w:jc w:val="center"/>
      <w:rPr>
        <w:sz w:val="22"/>
        <w:szCs w:val="20"/>
      </w:rPr>
    </w:pPr>
    <w:r w:rsidRPr="00964426">
      <w:rPr>
        <w:b/>
        <w:i/>
        <w:sz w:val="22"/>
        <w:szCs w:val="20"/>
      </w:rPr>
      <w:t>International Journal of Innovations in Engineering and Science, www.ijies.net</w:t>
    </w:r>
  </w:p>
  <w:p w14:paraId="7FE2E804" w14:textId="241947C9" w:rsidR="004B0CD2" w:rsidRDefault="004B0CD2">
    <w:pPr>
      <w:pStyle w:val="Header"/>
    </w:pPr>
  </w:p>
  <w:p w14:paraId="1ED1ECE1" w14:textId="77777777" w:rsidR="00AD49B7" w:rsidRDefault="00AD49B7">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C4F"/>
    <w:multiLevelType w:val="hybridMultilevel"/>
    <w:tmpl w:val="4F1A13CA"/>
    <w:numStyleLink w:val="Numbered0"/>
  </w:abstractNum>
  <w:abstractNum w:abstractNumId="1" w15:restartNumberingAfterBreak="0">
    <w:nsid w:val="0B5565B6"/>
    <w:multiLevelType w:val="hybridMultilevel"/>
    <w:tmpl w:val="5FB86EDA"/>
    <w:numStyleLink w:val="Numbered"/>
  </w:abstractNum>
  <w:abstractNum w:abstractNumId="2" w15:restartNumberingAfterBreak="0">
    <w:nsid w:val="167C51C6"/>
    <w:multiLevelType w:val="hybridMultilevel"/>
    <w:tmpl w:val="A0FC7E82"/>
    <w:styleLink w:val="ImportedStyle2"/>
    <w:lvl w:ilvl="0" w:tplc="E4F4249E">
      <w:start w:val="1"/>
      <w:numFmt w:val="upperRoman"/>
      <w:lvlText w:val="%1."/>
      <w:lvlJc w:val="left"/>
      <w:pPr>
        <w:ind w:left="720" w:hanging="4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860C39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846368">
      <w:start w:val="1"/>
      <w:numFmt w:val="lowerRoman"/>
      <w:lvlText w:val="%3."/>
      <w:lvlJc w:val="left"/>
      <w:pPr>
        <w:ind w:left="216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3" w:tplc="FA32DE4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A43C5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9DC5F46">
      <w:start w:val="1"/>
      <w:numFmt w:val="lowerRoman"/>
      <w:lvlText w:val="%6."/>
      <w:lvlJc w:val="left"/>
      <w:pPr>
        <w:ind w:left="432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6" w:tplc="59F6849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2A408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81C0F98">
      <w:start w:val="1"/>
      <w:numFmt w:val="lowerRoman"/>
      <w:lvlText w:val="%9."/>
      <w:lvlJc w:val="left"/>
      <w:pPr>
        <w:ind w:left="6480" w:hanging="2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7C4B7C"/>
    <w:multiLevelType w:val="hybridMultilevel"/>
    <w:tmpl w:val="4F1A13CA"/>
    <w:styleLink w:val="Numbered0"/>
    <w:lvl w:ilvl="0" w:tplc="7D0486C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69880E1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66086D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7901EA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B2167F2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5C42DB4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B4E910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7486CDF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B624185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60F7"/>
    <w:multiLevelType w:val="hybridMultilevel"/>
    <w:tmpl w:val="A0FC7E82"/>
    <w:numStyleLink w:val="ImportedStyle2"/>
  </w:abstractNum>
  <w:abstractNum w:abstractNumId="5" w15:restartNumberingAfterBreak="0">
    <w:nsid w:val="6D215070"/>
    <w:multiLevelType w:val="hybridMultilevel"/>
    <w:tmpl w:val="5FB86EDA"/>
    <w:styleLink w:val="Numbered"/>
    <w:lvl w:ilvl="0" w:tplc="2698018E">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F0F47396">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D50245BE">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F49C9398">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BADE68D2">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9A1A6060">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9D6A54B0">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3A6240CC">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5C709F06">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4"/>
  </w:num>
  <w:num w:numId="3">
    <w:abstractNumId w:val="5"/>
  </w:num>
  <w:num w:numId="4">
    <w:abstractNumId w:val="1"/>
  </w:num>
  <w:num w:numId="5">
    <w:abstractNumId w:val="4"/>
    <w:lvlOverride w:ilvl="0">
      <w:startOverride w:val="5"/>
    </w:lvlOverride>
  </w:num>
  <w:num w:numId="6">
    <w:abstractNumId w:val="3"/>
  </w:num>
  <w:num w:numId="7">
    <w:abstractNumId w:val="0"/>
  </w:num>
  <w:num w:numId="8">
    <w:abstractNumId w:val="4"/>
    <w:lvlOverride w:ilvl="0">
      <w:lvl w:ilvl="0" w:tplc="C57E248A">
        <w:start w:val="1"/>
        <w:numFmt w:val="upperRoman"/>
        <w:lvlText w:val="%1."/>
        <w:lvlJc w:val="left"/>
        <w:pPr>
          <w:ind w:left="72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40A4216">
        <w:start w:val="1"/>
        <w:numFmt w:val="lowerLetter"/>
        <w:lvlText w:val="%2."/>
        <w:lvlJc w:val="left"/>
        <w:pPr>
          <w:ind w:left="13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F761296">
        <w:start w:val="1"/>
        <w:numFmt w:val="lowerRoman"/>
        <w:lvlText w:val="%3."/>
        <w:lvlJc w:val="left"/>
        <w:pPr>
          <w:ind w:left="2113" w:hanging="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BAE6112">
        <w:start w:val="1"/>
        <w:numFmt w:val="decimal"/>
        <w:lvlText w:val="%4."/>
        <w:lvlJc w:val="left"/>
        <w:pPr>
          <w:ind w:left="28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188D718">
        <w:start w:val="1"/>
        <w:numFmt w:val="lowerLetter"/>
        <w:lvlText w:val="%5."/>
        <w:lvlJc w:val="left"/>
        <w:pPr>
          <w:ind w:left="35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F5AF420">
        <w:start w:val="1"/>
        <w:numFmt w:val="lowerRoman"/>
        <w:lvlText w:val="%6."/>
        <w:lvlJc w:val="left"/>
        <w:pPr>
          <w:ind w:left="4273" w:hanging="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91C7404">
        <w:start w:val="1"/>
        <w:numFmt w:val="decimal"/>
        <w:lvlText w:val="%7."/>
        <w:lvlJc w:val="left"/>
        <w:pPr>
          <w:ind w:left="49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7909774">
        <w:start w:val="1"/>
        <w:numFmt w:val="lowerLetter"/>
        <w:lvlText w:val="%8."/>
        <w:lvlJc w:val="left"/>
        <w:pPr>
          <w:ind w:left="570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B2A8440">
        <w:start w:val="1"/>
        <w:numFmt w:val="lowerRoman"/>
        <w:lvlText w:val="%9."/>
        <w:lvlJc w:val="left"/>
        <w:pPr>
          <w:ind w:left="6433" w:hanging="23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B7"/>
    <w:rsid w:val="003A44FB"/>
    <w:rsid w:val="004806B9"/>
    <w:rsid w:val="004B0CD2"/>
    <w:rsid w:val="004E50F0"/>
    <w:rsid w:val="005C6908"/>
    <w:rsid w:val="00655B6F"/>
    <w:rsid w:val="009B49B8"/>
    <w:rsid w:val="00AD49B7"/>
    <w:rsid w:val="00AE4853"/>
    <w:rsid w:val="00BC06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61BF"/>
  <w15:docId w15:val="{8D1730CF-1952-4863-93B8-0E34E77D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pertitle">
    <w:name w:val="paper title"/>
    <w:pPr>
      <w:spacing w:after="120"/>
      <w:jc w:val="center"/>
    </w:pPr>
    <w:rPr>
      <w:rFonts w:cs="Arial Unicode MS"/>
      <w:color w:val="000000"/>
      <w:sz w:val="48"/>
      <w:szCs w:val="48"/>
      <w:u w:color="000000"/>
      <w:lang w:val="en-US"/>
    </w:rPr>
  </w:style>
  <w:style w:type="paragraph" w:customStyle="1" w:styleId="Author">
    <w:name w:val="Author"/>
    <w:pPr>
      <w:spacing w:before="360" w:after="40"/>
      <w:jc w:val="center"/>
    </w:pPr>
    <w:rPr>
      <w:rFonts w:cs="Arial Unicode MS"/>
      <w:color w:val="000000"/>
      <w:sz w:val="22"/>
      <w:szCs w:val="22"/>
      <w:u w:color="000000"/>
      <w:lang w:val="en-US"/>
    </w:rPr>
  </w:style>
  <w:style w:type="paragraph" w:customStyle="1" w:styleId="Default">
    <w:name w:val="Default"/>
    <w:pPr>
      <w:spacing w:before="160" w:line="288" w:lineRule="auto"/>
      <w:jc w:val="center"/>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pPr>
      <w:jc w:val="center"/>
    </w:pPr>
    <w:rPr>
      <w:rFonts w:eastAsia="Times New Roman"/>
      <w:color w:val="000000"/>
      <w:u w:color="000000"/>
      <w14:textOutline w14:w="12700" w14:cap="flat" w14:cmpd="sng" w14:algn="ctr">
        <w14:noFill/>
        <w14:prstDash w14:val="solid"/>
        <w14:miter w14:lim="400000"/>
      </w14:textOutline>
    </w:rPr>
  </w:style>
  <w:style w:type="paragraph" w:customStyle="1" w:styleId="Abstract">
    <w:name w:val="Abstract"/>
    <w:pPr>
      <w:spacing w:after="200"/>
      <w:ind w:firstLine="272"/>
      <w:jc w:val="both"/>
    </w:pPr>
    <w:rPr>
      <w:rFonts w:cs="Arial Unicode MS"/>
      <w:b/>
      <w:bCs/>
      <w:color w:val="000000"/>
      <w:sz w:val="18"/>
      <w:szCs w:val="18"/>
      <w:u w:color="000000"/>
      <w:lang w:val="en-US"/>
    </w:rPr>
  </w:style>
  <w:style w:type="paragraph" w:styleId="BodyText">
    <w:name w:val="Body Text"/>
    <w:pPr>
      <w:tabs>
        <w:tab w:val="left" w:pos="288"/>
      </w:tabs>
      <w:spacing w:after="120" w:line="228" w:lineRule="auto"/>
      <w:ind w:firstLine="288"/>
      <w:jc w:val="both"/>
    </w:pPr>
    <w:rPr>
      <w:rFonts w:eastAsia="Times New Roman"/>
      <w:color w:val="000000"/>
      <w:u w:color="000000"/>
      <w:lang w:val="en-US"/>
    </w:rPr>
  </w:style>
  <w:style w:type="numbering" w:customStyle="1" w:styleId="ImportedStyle2">
    <w:name w:val="Imported Style 2"/>
    <w:pPr>
      <w:numPr>
        <w:numId w:val="1"/>
      </w:numPr>
    </w:pPr>
  </w:style>
  <w:style w:type="numbering" w:customStyle="1" w:styleId="Numbered">
    <w:name w:val="Numbered"/>
    <w:pPr>
      <w:numPr>
        <w:numId w:val="3"/>
      </w:numPr>
    </w:pPr>
  </w:style>
  <w:style w:type="numbering" w:customStyle="1" w:styleId="Numbered0">
    <w:name w:val="Numbered.0"/>
    <w:pPr>
      <w:numPr>
        <w:numId w:val="6"/>
      </w:numPr>
    </w:pPr>
  </w:style>
  <w:style w:type="paragraph" w:styleId="Caption">
    <w:name w:val="caption"/>
    <w:next w:val="Body"/>
    <w:pPr>
      <w:spacing w:after="200"/>
      <w:jc w:val="center"/>
    </w:pPr>
    <w:rPr>
      <w:rFonts w:eastAsia="Times New Roman"/>
      <w:i/>
      <w:iCs/>
      <w:color w:val="A7A7A7"/>
      <w:sz w:val="18"/>
      <w:szCs w:val="18"/>
      <w:u w:color="A7A7A7"/>
      <w:lang w:val="en-US"/>
      <w14:textOutline w14:w="12700" w14:cap="flat" w14:cmpd="sng" w14:algn="ctr">
        <w14:noFill/>
        <w14:prstDash w14:val="solid"/>
        <w14:miter w14:lim="400000"/>
      </w14:textOutline>
    </w:rPr>
  </w:style>
  <w:style w:type="paragraph" w:styleId="Bibliography">
    <w:name w:val="Bibliography"/>
    <w:next w:val="Body"/>
    <w:pPr>
      <w:jc w:val="center"/>
    </w:pPr>
    <w:rPr>
      <w:rFonts w:cs="Arial Unicode MS"/>
      <w:color w:val="000000"/>
      <w:u w:color="000000"/>
      <w:lang w:val="en-US"/>
    </w:rPr>
  </w:style>
  <w:style w:type="paragraph" w:styleId="Header">
    <w:name w:val="header"/>
    <w:basedOn w:val="Normal"/>
    <w:link w:val="HeaderChar"/>
    <w:uiPriority w:val="99"/>
    <w:unhideWhenUsed/>
    <w:rsid w:val="004B0CD2"/>
    <w:pPr>
      <w:tabs>
        <w:tab w:val="center" w:pos="4513"/>
        <w:tab w:val="right" w:pos="9026"/>
      </w:tabs>
    </w:pPr>
  </w:style>
  <w:style w:type="character" w:customStyle="1" w:styleId="HeaderChar">
    <w:name w:val="Header Char"/>
    <w:basedOn w:val="DefaultParagraphFont"/>
    <w:link w:val="Header"/>
    <w:uiPriority w:val="99"/>
    <w:rsid w:val="004B0CD2"/>
    <w:rPr>
      <w:sz w:val="24"/>
      <w:szCs w:val="24"/>
      <w:lang w:val="en-US" w:eastAsia="en-US"/>
    </w:rPr>
  </w:style>
  <w:style w:type="paragraph" w:styleId="Footer">
    <w:name w:val="footer"/>
    <w:basedOn w:val="Normal"/>
    <w:link w:val="FooterChar"/>
    <w:uiPriority w:val="99"/>
    <w:unhideWhenUsed/>
    <w:rsid w:val="004B0CD2"/>
    <w:pPr>
      <w:tabs>
        <w:tab w:val="center" w:pos="4513"/>
        <w:tab w:val="right" w:pos="9026"/>
      </w:tabs>
    </w:pPr>
  </w:style>
  <w:style w:type="character" w:customStyle="1" w:styleId="FooterChar">
    <w:name w:val="Footer Char"/>
    <w:basedOn w:val="DefaultParagraphFont"/>
    <w:link w:val="Footer"/>
    <w:uiPriority w:val="99"/>
    <w:rsid w:val="004B0CD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716824">
      <w:bodyDiv w:val="1"/>
      <w:marLeft w:val="0"/>
      <w:marRight w:val="0"/>
      <w:marTop w:val="0"/>
      <w:marBottom w:val="0"/>
      <w:divBdr>
        <w:top w:val="none" w:sz="0" w:space="0" w:color="auto"/>
        <w:left w:val="none" w:sz="0" w:space="0" w:color="auto"/>
        <w:bottom w:val="none" w:sz="0" w:space="0" w:color="auto"/>
        <w:right w:val="none" w:sz="0" w:space="0" w:color="auto"/>
      </w:divBdr>
      <w:divsChild>
        <w:div w:id="1044449596">
          <w:marLeft w:val="0"/>
          <w:marRight w:val="0"/>
          <w:marTop w:val="0"/>
          <w:marBottom w:val="0"/>
          <w:divBdr>
            <w:top w:val="single" w:sz="6" w:space="0" w:color="C3E8F4"/>
            <w:left w:val="single" w:sz="6" w:space="0" w:color="C3E8F4"/>
            <w:bottom w:val="single" w:sz="6" w:space="0" w:color="C3E8F4"/>
            <w:right w:val="single" w:sz="6" w:space="0" w:color="C3E8F4"/>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Roboto">
    <w:altName w:val="Constantia"/>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FA"/>
    <w:rsid w:val="005B01FA"/>
    <w:rsid w:val="00B00F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D7C2469AFB48F993A9770A07ACDC12">
    <w:name w:val="ACD7C2469AFB48F993A9770A07ACDC12"/>
    <w:rsid w:val="005B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ctr" defTabSz="457200" rtl="0" fontAlgn="auto" latinLnBrk="0" hangingPunct="0">
          <a:lnSpc>
            <a:spcPct val="100000"/>
          </a:lnSpc>
          <a:spcBef>
            <a:spcPts val="1000"/>
          </a:spcBef>
          <a:spcAft>
            <a:spcPts val="0"/>
          </a:spcAft>
          <a:buClrTx/>
          <a:buSzTx/>
          <a:buFontTx/>
          <a:buNone/>
          <a:tabLst/>
          <a:defRPr kumimoji="0" sz="900" b="0" i="1" u="none" strike="noStrike" cap="none" spc="0" normalizeH="0" baseline="0">
            <a:ln>
              <a:noFill/>
            </a:ln>
            <a:solidFill>
              <a:srgbClr val="A7A7A7"/>
            </a:solidFill>
            <a:effectLst/>
            <a:uFill>
              <a:solidFill>
                <a:srgbClr val="A7A7A7"/>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IFAT SHEIKH</dc:creator>
  <cp:lastModifiedBy>Administrator</cp:lastModifiedBy>
  <cp:revision>3</cp:revision>
  <dcterms:created xsi:type="dcterms:W3CDTF">2024-04-08T08:42:00Z</dcterms:created>
  <dcterms:modified xsi:type="dcterms:W3CDTF">2024-07-06T05:01:00Z</dcterms:modified>
</cp:coreProperties>
</file>