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EDC" w:rsidRPr="001D4D48" w:rsidRDefault="00D83EDC" w:rsidP="00D83EDC">
      <w:pPr>
        <w:autoSpaceDE w:val="0"/>
        <w:autoSpaceDN w:val="0"/>
        <w:adjustRightInd w:val="0"/>
        <w:spacing w:after="0" w:line="240" w:lineRule="auto"/>
        <w:jc w:val="center"/>
        <w:rPr>
          <w:rFonts w:ascii="Times New Roman" w:hAnsi="Times New Roman"/>
          <w:b/>
          <w:sz w:val="46"/>
          <w:szCs w:val="46"/>
        </w:rPr>
      </w:pPr>
      <w:r w:rsidRPr="001D4D48">
        <w:rPr>
          <w:rFonts w:ascii="Times New Roman" w:hAnsi="Times New Roman"/>
          <w:b/>
          <w:sz w:val="46"/>
          <w:szCs w:val="46"/>
        </w:rPr>
        <w:t xml:space="preserve">Review of IS 1893:2016 </w:t>
      </w:r>
      <w:r w:rsidR="00674249" w:rsidRPr="001D4D48">
        <w:rPr>
          <w:rFonts w:ascii="Times New Roman" w:hAnsi="Times New Roman"/>
          <w:b/>
          <w:sz w:val="46"/>
          <w:szCs w:val="46"/>
        </w:rPr>
        <w:t>with IS</w:t>
      </w:r>
      <w:r w:rsidR="00674249">
        <w:rPr>
          <w:rFonts w:ascii="Times New Roman" w:hAnsi="Times New Roman"/>
          <w:b/>
          <w:sz w:val="46"/>
          <w:szCs w:val="46"/>
        </w:rPr>
        <w:t xml:space="preserve"> </w:t>
      </w:r>
      <w:r w:rsidRPr="001D4D48">
        <w:rPr>
          <w:rFonts w:ascii="Times New Roman" w:hAnsi="Times New Roman"/>
          <w:b/>
          <w:sz w:val="46"/>
          <w:szCs w:val="46"/>
        </w:rPr>
        <w:t>1893:2002 for high rise structure with irregularities</w:t>
      </w:r>
    </w:p>
    <w:p w:rsidR="00D83EDC" w:rsidRDefault="00D83EDC" w:rsidP="00BA6895">
      <w:pPr>
        <w:jc w:val="center"/>
        <w:rPr>
          <w:rFonts w:ascii="Times New Roman" w:hAnsi="Times New Roman"/>
          <w:b/>
          <w:sz w:val="24"/>
          <w:szCs w:val="24"/>
        </w:rPr>
      </w:pPr>
    </w:p>
    <w:p w:rsidR="00BA6895" w:rsidRPr="003A40C8" w:rsidRDefault="00D83EDC" w:rsidP="00BA6895">
      <w:pPr>
        <w:jc w:val="center"/>
        <w:rPr>
          <w:rFonts w:ascii="Times New Roman" w:hAnsi="Times New Roman"/>
          <w:sz w:val="24"/>
          <w:szCs w:val="24"/>
        </w:rPr>
      </w:pPr>
      <w:proofErr w:type="spellStart"/>
      <w:r>
        <w:rPr>
          <w:rFonts w:ascii="Times New Roman" w:hAnsi="Times New Roman"/>
          <w:b/>
          <w:sz w:val="24"/>
          <w:szCs w:val="24"/>
        </w:rPr>
        <w:t>Rakeshkumar</w:t>
      </w:r>
      <w:proofErr w:type="spellEnd"/>
      <w:r>
        <w:rPr>
          <w:rFonts w:ascii="Times New Roman" w:hAnsi="Times New Roman"/>
          <w:b/>
          <w:sz w:val="24"/>
          <w:szCs w:val="24"/>
        </w:rPr>
        <w:t xml:space="preserve"> Gupta</w:t>
      </w:r>
      <w:r w:rsidR="00D75320" w:rsidRPr="00D75320">
        <w:rPr>
          <w:rFonts w:ascii="Times New Roman" w:hAnsi="Times New Roman"/>
          <w:b/>
          <w:sz w:val="24"/>
          <w:szCs w:val="24"/>
        </w:rPr>
        <w:t xml:space="preserve"> </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sidR="00D75320" w:rsidRPr="00D75320">
        <w:rPr>
          <w:rFonts w:ascii="Times New Roman" w:hAnsi="Times New Roman"/>
          <w:b/>
          <w:sz w:val="24"/>
          <w:szCs w:val="24"/>
        </w:rPr>
        <w:t xml:space="preserve">Prof. </w:t>
      </w:r>
      <w:proofErr w:type="spellStart"/>
      <w:r w:rsidR="00D75320" w:rsidRPr="00D75320">
        <w:rPr>
          <w:rFonts w:ascii="Times New Roman" w:hAnsi="Times New Roman"/>
          <w:b/>
          <w:sz w:val="24"/>
          <w:szCs w:val="24"/>
        </w:rPr>
        <w:t>D.L.Budhlani</w:t>
      </w:r>
      <w:proofErr w:type="spellEnd"/>
      <w:r w:rsidR="00D75320" w:rsidRPr="00D75320">
        <w:rPr>
          <w:rFonts w:ascii="Times New Roman" w:hAnsi="Times New Roman"/>
          <w:b/>
          <w:sz w:val="24"/>
          <w:szCs w:val="24"/>
        </w:rPr>
        <w:t xml:space="preserve"> </w:t>
      </w:r>
      <w:r w:rsidR="00BA6895" w:rsidRPr="00BA6895">
        <w:rPr>
          <w:rFonts w:ascii="Times New Roman" w:hAnsi="Times New Roman"/>
          <w:b/>
          <w:sz w:val="24"/>
          <w:szCs w:val="24"/>
          <w:vertAlign w:val="superscript"/>
        </w:rPr>
        <w:t>2</w:t>
      </w:r>
      <w:r w:rsidR="00B35BD7">
        <w:rPr>
          <w:rFonts w:ascii="Times New Roman" w:hAnsi="Times New Roman"/>
          <w:sz w:val="24"/>
          <w:szCs w:val="24"/>
        </w:rPr>
        <w:t xml:space="preserve"> </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E00C92">
        <w:rPr>
          <w:rFonts w:ascii="Times New Roman" w:hAnsi="Times New Roman"/>
          <w:i/>
          <w:sz w:val="20"/>
          <w:szCs w:val="20"/>
        </w:rPr>
        <w:t xml:space="preserve">M-tech </w:t>
      </w:r>
      <w:proofErr w:type="gramStart"/>
      <w:r w:rsidR="00E00C92">
        <w:rPr>
          <w:rFonts w:ascii="Times New Roman" w:hAnsi="Times New Roman"/>
          <w:i/>
          <w:sz w:val="20"/>
          <w:szCs w:val="20"/>
        </w:rPr>
        <w:t>student(</w:t>
      </w:r>
      <w:proofErr w:type="gramEnd"/>
      <w:r w:rsidR="00E00C92">
        <w:rPr>
          <w:rFonts w:ascii="Times New Roman" w:hAnsi="Times New Roman"/>
          <w:i/>
          <w:sz w:val="20"/>
          <w:szCs w:val="20"/>
        </w:rPr>
        <w:t>Structural Engineering)</w:t>
      </w:r>
    </w:p>
    <w:p w:rsidR="00E00C92" w:rsidRPr="00E00C92" w:rsidRDefault="00E00C92" w:rsidP="00E00C92">
      <w:pPr>
        <w:tabs>
          <w:tab w:val="left" w:pos="720"/>
          <w:tab w:val="center" w:pos="4945"/>
        </w:tabs>
        <w:spacing w:after="0" w:line="240" w:lineRule="auto"/>
        <w:jc w:val="center"/>
        <w:rPr>
          <w:rFonts w:ascii="Times New Roman" w:hAnsi="Times New Roman"/>
          <w:i/>
          <w:sz w:val="20"/>
          <w:szCs w:val="20"/>
        </w:rPr>
      </w:pPr>
      <w:r w:rsidRPr="00E00C92">
        <w:rPr>
          <w:rFonts w:ascii="Times New Roman" w:hAnsi="Times New Roman"/>
          <w:i/>
          <w:sz w:val="20"/>
          <w:szCs w:val="20"/>
        </w:rPr>
        <w:t>Guru Nanak Institute of Technology, Nagpur</w:t>
      </w:r>
    </w:p>
    <w:p w:rsidR="00E00C92" w:rsidRDefault="00E00C92" w:rsidP="00E00C92">
      <w:pPr>
        <w:tabs>
          <w:tab w:val="left" w:pos="720"/>
          <w:tab w:val="center" w:pos="4945"/>
        </w:tabs>
        <w:spacing w:after="0" w:line="240" w:lineRule="auto"/>
        <w:jc w:val="center"/>
        <w:rPr>
          <w:rFonts w:ascii="Times New Roman" w:hAnsi="Times New Roman"/>
          <w:i/>
          <w:sz w:val="20"/>
          <w:szCs w:val="20"/>
          <w:vertAlign w:val="superscript"/>
        </w:rPr>
      </w:pPr>
      <w:proofErr w:type="spellStart"/>
      <w:r w:rsidRPr="00E00C92">
        <w:rPr>
          <w:rFonts w:ascii="Times New Roman" w:hAnsi="Times New Roman"/>
          <w:i/>
          <w:sz w:val="20"/>
          <w:szCs w:val="20"/>
        </w:rPr>
        <w:t>Dahegaon</w:t>
      </w:r>
      <w:proofErr w:type="spellEnd"/>
      <w:r w:rsidRPr="00E00C92">
        <w:rPr>
          <w:rFonts w:ascii="Times New Roman" w:hAnsi="Times New Roman"/>
          <w:i/>
          <w:sz w:val="20"/>
          <w:szCs w:val="20"/>
        </w:rPr>
        <w:t>, Nagpur-441501</w:t>
      </w:r>
      <w:bookmarkStart w:id="0" w:name="_GoBack"/>
      <w:bookmarkEnd w:id="0"/>
    </w:p>
    <w:p w:rsidR="00F9231C" w:rsidRPr="00BA6895" w:rsidRDefault="00F9231C" w:rsidP="00E00C92">
      <w:pPr>
        <w:tabs>
          <w:tab w:val="left" w:pos="720"/>
          <w:tab w:val="center" w:pos="4945"/>
        </w:tabs>
        <w:spacing w:after="0" w:line="240" w:lineRule="auto"/>
        <w:jc w:val="center"/>
        <w:rPr>
          <w:rFonts w:ascii="Times New Roman" w:hAnsi="Times New Roman"/>
          <w:i/>
          <w:sz w:val="20"/>
          <w:szCs w:val="20"/>
        </w:rPr>
      </w:pPr>
      <w:r>
        <w:rPr>
          <w:rFonts w:ascii="Times New Roman" w:hAnsi="Times New Roman"/>
          <w:i/>
          <w:sz w:val="20"/>
          <w:szCs w:val="20"/>
          <w:vertAlign w:val="superscript"/>
        </w:rPr>
        <w:t>2</w:t>
      </w:r>
      <w:r w:rsidR="00E00C92">
        <w:rPr>
          <w:rFonts w:ascii="Times New Roman" w:hAnsi="Times New Roman"/>
          <w:i/>
          <w:sz w:val="20"/>
          <w:szCs w:val="20"/>
        </w:rPr>
        <w:t xml:space="preserve">Associate </w:t>
      </w:r>
      <w:r w:rsidRPr="00BA6895">
        <w:rPr>
          <w:rFonts w:ascii="Times New Roman" w:hAnsi="Times New Roman"/>
          <w:i/>
          <w:sz w:val="20"/>
          <w:szCs w:val="20"/>
        </w:rPr>
        <w:t>Professor</w:t>
      </w:r>
    </w:p>
    <w:p w:rsidR="00E00C92" w:rsidRPr="00E00C92" w:rsidRDefault="00E00C92" w:rsidP="00E00C92">
      <w:pPr>
        <w:tabs>
          <w:tab w:val="left" w:pos="720"/>
          <w:tab w:val="center" w:pos="4945"/>
        </w:tabs>
        <w:spacing w:after="0" w:line="240" w:lineRule="auto"/>
        <w:jc w:val="center"/>
        <w:rPr>
          <w:rFonts w:ascii="Times New Roman" w:hAnsi="Times New Roman"/>
          <w:i/>
          <w:sz w:val="20"/>
          <w:szCs w:val="20"/>
        </w:rPr>
      </w:pPr>
      <w:r w:rsidRPr="00E00C92">
        <w:rPr>
          <w:rFonts w:ascii="Times New Roman" w:hAnsi="Times New Roman"/>
          <w:i/>
          <w:sz w:val="20"/>
          <w:szCs w:val="20"/>
        </w:rPr>
        <w:t>Guru Nanak Institute of Technology, Nagpur</w:t>
      </w:r>
    </w:p>
    <w:p w:rsidR="00E00C92" w:rsidRDefault="00E00C92" w:rsidP="00E00C92">
      <w:pPr>
        <w:tabs>
          <w:tab w:val="left" w:pos="720"/>
          <w:tab w:val="center" w:pos="4945"/>
        </w:tabs>
        <w:spacing w:after="0" w:line="240" w:lineRule="auto"/>
        <w:jc w:val="center"/>
        <w:rPr>
          <w:rFonts w:ascii="Times New Roman" w:hAnsi="Times New Roman"/>
          <w:i/>
          <w:sz w:val="20"/>
          <w:szCs w:val="20"/>
          <w:vertAlign w:val="superscript"/>
        </w:rPr>
      </w:pPr>
      <w:proofErr w:type="spellStart"/>
      <w:r w:rsidRPr="00E00C92">
        <w:rPr>
          <w:rFonts w:ascii="Times New Roman" w:hAnsi="Times New Roman"/>
          <w:i/>
          <w:sz w:val="20"/>
          <w:szCs w:val="20"/>
        </w:rPr>
        <w:t>Dahegaon</w:t>
      </w:r>
      <w:proofErr w:type="spellEnd"/>
      <w:r w:rsidRPr="00E00C92">
        <w:rPr>
          <w:rFonts w:ascii="Times New Roman" w:hAnsi="Times New Roman"/>
          <w:i/>
          <w:sz w:val="20"/>
          <w:szCs w:val="20"/>
        </w:rPr>
        <w:t>, Nagpur-441501</w:t>
      </w:r>
    </w:p>
    <w:p w:rsidR="009221F5" w:rsidRDefault="009221F5" w:rsidP="00F9231C">
      <w:pPr>
        <w:rPr>
          <w:rFonts w:ascii="Times New Roman" w:hAnsi="Times New Roman"/>
          <w:i/>
          <w:sz w:val="20"/>
          <w:szCs w:val="20"/>
        </w:rPr>
        <w:sectPr w:rsidR="009221F5" w:rsidSect="009221F5">
          <w:headerReference w:type="default" r:id="rId8"/>
          <w:footerReference w:type="default" r:id="rId9"/>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A04A7A" w:rsidRDefault="009221F5" w:rsidP="009221F5">
      <w:pPr>
        <w:jc w:val="both"/>
        <w:rPr>
          <w:rFonts w:ascii="Times New Roman" w:hAnsi="Times New Roman"/>
          <w:i/>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A04A7A" w:rsidRPr="00A04A7A">
        <w:rPr>
          <w:rFonts w:ascii="Times New Roman" w:hAnsi="Times New Roman"/>
          <w:i/>
          <w:sz w:val="20"/>
          <w:szCs w:val="20"/>
        </w:rPr>
        <w:t xml:space="preserve">The national building code of </w:t>
      </w:r>
      <w:proofErr w:type="gramStart"/>
      <w:r w:rsidR="00A04A7A" w:rsidRPr="00A04A7A">
        <w:rPr>
          <w:rFonts w:ascii="Times New Roman" w:hAnsi="Times New Roman"/>
          <w:i/>
          <w:sz w:val="20"/>
          <w:szCs w:val="20"/>
        </w:rPr>
        <w:t>India(</w:t>
      </w:r>
      <w:proofErr w:type="gramEnd"/>
      <w:r w:rsidR="00A04A7A" w:rsidRPr="00A04A7A">
        <w:rPr>
          <w:rFonts w:ascii="Times New Roman" w:hAnsi="Times New Roman"/>
          <w:i/>
          <w:sz w:val="20"/>
          <w:szCs w:val="20"/>
        </w:rPr>
        <w:t xml:space="preserve">NBC)2015 was released by bureau of Indian standards during December 2016/january2017. The various sections of this NBC have undergone changes as per latest technologies and user requirements. It is necessary to identify the performance of the structures to withstand against disaster for both new and existing one. The paper discusses the performance evaluation of RC (Reinforced Concrete) Buildings with </w:t>
      </w:r>
      <w:r w:rsidR="00A04A7A">
        <w:rPr>
          <w:rFonts w:ascii="Times New Roman" w:hAnsi="Times New Roman"/>
          <w:i/>
          <w:sz w:val="20"/>
          <w:szCs w:val="20"/>
        </w:rPr>
        <w:t>various</w:t>
      </w:r>
      <w:r w:rsidR="00A04A7A" w:rsidRPr="00A04A7A">
        <w:rPr>
          <w:rFonts w:ascii="Times New Roman" w:hAnsi="Times New Roman"/>
          <w:i/>
          <w:sz w:val="20"/>
          <w:szCs w:val="20"/>
        </w:rPr>
        <w:t xml:space="preserve"> irregularit</w:t>
      </w:r>
      <w:r w:rsidR="00A04A7A">
        <w:rPr>
          <w:rFonts w:ascii="Times New Roman" w:hAnsi="Times New Roman"/>
          <w:i/>
          <w:sz w:val="20"/>
          <w:szCs w:val="20"/>
        </w:rPr>
        <w:t>ies</w:t>
      </w:r>
      <w:r w:rsidR="00A04A7A" w:rsidRPr="00A04A7A">
        <w:rPr>
          <w:rFonts w:ascii="Times New Roman" w:hAnsi="Times New Roman"/>
          <w:i/>
          <w:sz w:val="20"/>
          <w:szCs w:val="20"/>
        </w:rPr>
        <w:t xml:space="preserve">. Structural irregularities are important factors which decrease the seismic performance of the structures. This study as a whole makes an effort to evaluate the effect of </w:t>
      </w:r>
      <w:r w:rsidR="00A04A7A">
        <w:rPr>
          <w:rFonts w:ascii="Times New Roman" w:hAnsi="Times New Roman"/>
          <w:i/>
          <w:sz w:val="20"/>
          <w:szCs w:val="20"/>
        </w:rPr>
        <w:t>various</w:t>
      </w:r>
      <w:r w:rsidR="00A04A7A" w:rsidRPr="00A04A7A">
        <w:rPr>
          <w:rFonts w:ascii="Times New Roman" w:hAnsi="Times New Roman"/>
          <w:i/>
          <w:sz w:val="20"/>
          <w:szCs w:val="20"/>
        </w:rPr>
        <w:t xml:space="preserve"> irregularit</w:t>
      </w:r>
      <w:r w:rsidR="00A04A7A">
        <w:rPr>
          <w:rFonts w:ascii="Times New Roman" w:hAnsi="Times New Roman"/>
          <w:i/>
          <w:sz w:val="20"/>
          <w:szCs w:val="20"/>
        </w:rPr>
        <w:t>ies</w:t>
      </w:r>
      <w:r w:rsidR="00A04A7A" w:rsidRPr="00A04A7A">
        <w:rPr>
          <w:rFonts w:ascii="Times New Roman" w:hAnsi="Times New Roman"/>
          <w:i/>
          <w:sz w:val="20"/>
          <w:szCs w:val="20"/>
        </w:rPr>
        <w:t xml:space="preserve"> on RC buildings using IS 1893:2002 and IS 1893:2016 in terms of dynamic characteristics. </w:t>
      </w:r>
    </w:p>
    <w:p w:rsidR="008337E8" w:rsidRDefault="009221F5" w:rsidP="00A04A7A">
      <w:pPr>
        <w:jc w:val="both"/>
        <w:rPr>
          <w:rFonts w:ascii="Times New Roman" w:hAnsi="Times New Roman"/>
          <w:b/>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A04A7A" w:rsidRPr="00A04A7A">
        <w:rPr>
          <w:rFonts w:ascii="Times New Roman" w:hAnsi="Times New Roman"/>
          <w:i/>
          <w:sz w:val="20"/>
          <w:szCs w:val="20"/>
        </w:rPr>
        <w:t>Seismic performance, Plan</w:t>
      </w:r>
      <w:r w:rsidR="00A04A7A">
        <w:rPr>
          <w:rFonts w:ascii="Times New Roman" w:hAnsi="Times New Roman"/>
          <w:i/>
          <w:sz w:val="20"/>
          <w:szCs w:val="20"/>
        </w:rPr>
        <w:t xml:space="preserve">, vertical, mass, stiffness, weak </w:t>
      </w:r>
      <w:proofErr w:type="spellStart"/>
      <w:r w:rsidR="00A04A7A">
        <w:rPr>
          <w:rFonts w:ascii="Times New Roman" w:hAnsi="Times New Roman"/>
          <w:i/>
          <w:sz w:val="20"/>
          <w:szCs w:val="20"/>
        </w:rPr>
        <w:t>storey</w:t>
      </w:r>
      <w:proofErr w:type="spellEnd"/>
      <w:r w:rsidR="00A04A7A">
        <w:rPr>
          <w:rFonts w:ascii="Times New Roman" w:hAnsi="Times New Roman"/>
          <w:i/>
          <w:sz w:val="20"/>
          <w:szCs w:val="20"/>
        </w:rPr>
        <w:t xml:space="preserve"> irregularities</w:t>
      </w:r>
      <w:r w:rsidR="00A04A7A" w:rsidRPr="00A04A7A">
        <w:rPr>
          <w:rFonts w:ascii="Times New Roman" w:hAnsi="Times New Roman"/>
          <w:i/>
          <w:sz w:val="20"/>
          <w:szCs w:val="20"/>
        </w:rPr>
        <w:t>, IS 1893:2002, IS1893:2016.</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B5661F" w:rsidRPr="00B5661F" w:rsidRDefault="00B5661F" w:rsidP="00B5661F">
      <w:pPr>
        <w:spacing w:after="0"/>
        <w:jc w:val="both"/>
        <w:rPr>
          <w:rFonts w:ascii="Times New Roman" w:hAnsi="Times New Roman"/>
          <w:sz w:val="20"/>
          <w:szCs w:val="20"/>
        </w:rPr>
      </w:pPr>
      <w:r w:rsidRPr="00B5661F">
        <w:rPr>
          <w:rFonts w:ascii="Times New Roman" w:hAnsi="Times New Roman"/>
          <w:b/>
          <w:sz w:val="46"/>
          <w:szCs w:val="46"/>
        </w:rPr>
        <w:t>E</w:t>
      </w:r>
      <w:r w:rsidRPr="00B5661F">
        <w:rPr>
          <w:rFonts w:ascii="Times New Roman" w:hAnsi="Times New Roman"/>
          <w:sz w:val="20"/>
          <w:szCs w:val="20"/>
        </w:rPr>
        <w:t xml:space="preserve">arthquake is known to be one of the most destructive </w:t>
      </w:r>
      <w:proofErr w:type="gramStart"/>
      <w:r w:rsidRPr="00B5661F">
        <w:rPr>
          <w:rFonts w:ascii="Times New Roman" w:hAnsi="Times New Roman"/>
          <w:sz w:val="20"/>
          <w:szCs w:val="20"/>
        </w:rPr>
        <w:t>phenomenon</w:t>
      </w:r>
      <w:proofErr w:type="gramEnd"/>
      <w:r w:rsidRPr="00B5661F">
        <w:rPr>
          <w:rFonts w:ascii="Times New Roman" w:hAnsi="Times New Roman"/>
          <w:sz w:val="20"/>
          <w:szCs w:val="20"/>
        </w:rPr>
        <w:t xml:space="preserve"> experienced on earth. It is caused due to a sudden release of energy in the earth’s crust which results in seismic waves. When the seismic waves reach the foundation level of the structure, it experiences horizontal and vertical motion at ground surface level. Due to this, earthquake is responsible for the damage to various man-made structures like buildings, bridges, roads, dams, etc. It also causes landslides, liquefaction, slope-instability and overall loss of life and property.</w:t>
      </w:r>
    </w:p>
    <w:p w:rsidR="00B5661F" w:rsidRDefault="00B5661F" w:rsidP="00B5661F">
      <w:pPr>
        <w:spacing w:after="0"/>
        <w:ind w:firstLine="720"/>
        <w:jc w:val="both"/>
        <w:rPr>
          <w:rFonts w:ascii="Times New Roman" w:hAnsi="Times New Roman"/>
          <w:sz w:val="20"/>
          <w:szCs w:val="20"/>
        </w:rPr>
      </w:pPr>
      <w:r w:rsidRPr="00B5661F">
        <w:rPr>
          <w:rFonts w:ascii="Times New Roman" w:hAnsi="Times New Roman"/>
          <w:sz w:val="20"/>
          <w:szCs w:val="20"/>
        </w:rPr>
        <w:t xml:space="preserve">During an earthquake, failure of structure starts at points of weakness. This weakness arises due to discontinuity in mass, stiffness and geometry of structure. The structures having this discontinuity are termed as Irregular structures. Irregular structures </w:t>
      </w:r>
    </w:p>
    <w:p w:rsidR="00B5661F" w:rsidRDefault="00B5661F" w:rsidP="00B5661F">
      <w:pPr>
        <w:spacing w:after="0"/>
        <w:ind w:firstLine="720"/>
        <w:jc w:val="both"/>
        <w:rPr>
          <w:rFonts w:ascii="Times New Roman" w:hAnsi="Times New Roman"/>
          <w:sz w:val="20"/>
          <w:szCs w:val="20"/>
        </w:rPr>
      </w:pPr>
    </w:p>
    <w:p w:rsidR="00B5661F" w:rsidRDefault="00B5661F" w:rsidP="00B5661F">
      <w:pPr>
        <w:spacing w:after="0"/>
        <w:ind w:firstLine="720"/>
        <w:jc w:val="both"/>
        <w:rPr>
          <w:rFonts w:ascii="Times New Roman" w:hAnsi="Times New Roman"/>
          <w:sz w:val="20"/>
          <w:szCs w:val="20"/>
        </w:rPr>
      </w:pPr>
    </w:p>
    <w:p w:rsidR="00B5661F" w:rsidRPr="00B5661F" w:rsidRDefault="00B5661F" w:rsidP="00B5661F">
      <w:pPr>
        <w:spacing w:after="0"/>
        <w:ind w:firstLine="720"/>
        <w:jc w:val="both"/>
        <w:rPr>
          <w:rFonts w:ascii="Times New Roman" w:hAnsi="Times New Roman"/>
          <w:sz w:val="20"/>
          <w:szCs w:val="20"/>
        </w:rPr>
      </w:pPr>
      <w:proofErr w:type="gramStart"/>
      <w:r w:rsidRPr="00B5661F">
        <w:rPr>
          <w:rFonts w:ascii="Times New Roman" w:hAnsi="Times New Roman"/>
          <w:sz w:val="20"/>
          <w:szCs w:val="20"/>
        </w:rPr>
        <w:t>contribute</w:t>
      </w:r>
      <w:proofErr w:type="gramEnd"/>
      <w:r w:rsidRPr="00B5661F">
        <w:rPr>
          <w:rFonts w:ascii="Times New Roman" w:hAnsi="Times New Roman"/>
          <w:sz w:val="20"/>
          <w:szCs w:val="20"/>
        </w:rPr>
        <w:t xml:space="preserve"> a large portion of urban infrastructure. Vertical irregularities are one of the major reasons of failures of structures during earthquakes. For example structures with soft </w:t>
      </w:r>
      <w:proofErr w:type="spellStart"/>
      <w:r w:rsidRPr="00B5661F">
        <w:rPr>
          <w:rFonts w:ascii="Times New Roman" w:hAnsi="Times New Roman"/>
          <w:sz w:val="20"/>
          <w:szCs w:val="20"/>
        </w:rPr>
        <w:t>storey</w:t>
      </w:r>
      <w:proofErr w:type="spellEnd"/>
      <w:r w:rsidRPr="00B5661F">
        <w:rPr>
          <w:rFonts w:ascii="Times New Roman" w:hAnsi="Times New Roman"/>
          <w:sz w:val="20"/>
          <w:szCs w:val="20"/>
        </w:rPr>
        <w:t xml:space="preserve"> were the most notable structures which collapsed. So, the effect of vertically irregularities in the seismic performance of structures becomes really important. Height-wise changes in stiffness and mass render the dynamic characteristics of these buildings different from the regular building. </w:t>
      </w:r>
    </w:p>
    <w:p w:rsidR="00B5661F" w:rsidRPr="00B5661F" w:rsidRDefault="00B5661F" w:rsidP="00B5661F">
      <w:pPr>
        <w:spacing w:after="0"/>
        <w:ind w:firstLine="720"/>
        <w:jc w:val="both"/>
        <w:rPr>
          <w:rFonts w:ascii="Times New Roman" w:hAnsi="Times New Roman"/>
          <w:sz w:val="20"/>
          <w:szCs w:val="20"/>
        </w:rPr>
      </w:pPr>
      <w:r w:rsidRPr="00B5661F">
        <w:rPr>
          <w:rFonts w:ascii="Times New Roman" w:hAnsi="Times New Roman"/>
          <w:sz w:val="20"/>
          <w:szCs w:val="20"/>
        </w:rPr>
        <w:t xml:space="preserve">IS 1893 definition of Vertically Irregular structures: The irregularity in the building structures may be due to irregular distributions in their mass, strength and stiffness along the height of </w:t>
      </w:r>
      <w:proofErr w:type="gramStart"/>
      <w:r w:rsidRPr="00B5661F">
        <w:rPr>
          <w:rFonts w:ascii="Times New Roman" w:hAnsi="Times New Roman"/>
          <w:sz w:val="20"/>
          <w:szCs w:val="20"/>
        </w:rPr>
        <w:t>building.</w:t>
      </w:r>
      <w:proofErr w:type="gramEnd"/>
      <w:r w:rsidRPr="00B5661F">
        <w:rPr>
          <w:rFonts w:ascii="Times New Roman" w:hAnsi="Times New Roman"/>
          <w:sz w:val="20"/>
          <w:szCs w:val="20"/>
        </w:rPr>
        <w:t xml:space="preserve"> When such buildings are constructed in high seismic zones, the analysis and design becomes more complicated. </w:t>
      </w:r>
    </w:p>
    <w:p w:rsidR="00B5661F" w:rsidRPr="00B5661F" w:rsidRDefault="00B5661F" w:rsidP="00B5661F">
      <w:pPr>
        <w:spacing w:after="0"/>
        <w:jc w:val="both"/>
        <w:rPr>
          <w:rFonts w:ascii="Times New Roman" w:hAnsi="Times New Roman"/>
          <w:sz w:val="20"/>
          <w:szCs w:val="20"/>
        </w:rPr>
      </w:pPr>
      <w:r w:rsidRPr="00B5661F">
        <w:rPr>
          <w:rFonts w:ascii="Times New Roman" w:hAnsi="Times New Roman"/>
          <w:sz w:val="20"/>
          <w:szCs w:val="20"/>
        </w:rPr>
        <w:t xml:space="preserve">There are two types of irregularities- </w:t>
      </w:r>
    </w:p>
    <w:p w:rsidR="00B5661F" w:rsidRPr="00B5661F" w:rsidRDefault="00B5661F" w:rsidP="00B5661F">
      <w:pPr>
        <w:spacing w:after="0"/>
        <w:jc w:val="both"/>
        <w:rPr>
          <w:rFonts w:ascii="Times New Roman" w:hAnsi="Times New Roman"/>
          <w:sz w:val="20"/>
          <w:szCs w:val="20"/>
        </w:rPr>
      </w:pPr>
      <w:r w:rsidRPr="00B5661F">
        <w:rPr>
          <w:rFonts w:ascii="Times New Roman" w:hAnsi="Times New Roman"/>
          <w:sz w:val="20"/>
          <w:szCs w:val="20"/>
        </w:rPr>
        <w:t xml:space="preserve">1. Plan Irregularities </w:t>
      </w:r>
    </w:p>
    <w:p w:rsidR="00B5661F" w:rsidRPr="00B5661F" w:rsidRDefault="00B5661F" w:rsidP="00B5661F">
      <w:pPr>
        <w:spacing w:after="0"/>
        <w:jc w:val="both"/>
        <w:rPr>
          <w:rFonts w:ascii="Times New Roman" w:hAnsi="Times New Roman"/>
          <w:sz w:val="20"/>
          <w:szCs w:val="20"/>
        </w:rPr>
      </w:pPr>
      <w:r w:rsidRPr="00B5661F">
        <w:rPr>
          <w:rFonts w:ascii="Times New Roman" w:hAnsi="Times New Roman"/>
          <w:sz w:val="20"/>
          <w:szCs w:val="20"/>
        </w:rPr>
        <w:t xml:space="preserve">2. Vertical Irregularities. </w:t>
      </w:r>
    </w:p>
    <w:p w:rsidR="00B5661F" w:rsidRPr="00B5661F" w:rsidRDefault="00B5661F" w:rsidP="00B5661F">
      <w:pPr>
        <w:spacing w:after="0"/>
        <w:jc w:val="both"/>
        <w:rPr>
          <w:rFonts w:ascii="Times New Roman" w:hAnsi="Times New Roman"/>
          <w:sz w:val="20"/>
          <w:szCs w:val="20"/>
        </w:rPr>
      </w:pPr>
      <w:r w:rsidRPr="00B5661F">
        <w:rPr>
          <w:rFonts w:ascii="Times New Roman" w:hAnsi="Times New Roman"/>
          <w:sz w:val="20"/>
          <w:szCs w:val="20"/>
        </w:rPr>
        <w:t xml:space="preserve">Vertical Irregularities are mainly of five types </w:t>
      </w:r>
    </w:p>
    <w:p w:rsidR="00B5661F" w:rsidRPr="00B5661F" w:rsidRDefault="00B5661F" w:rsidP="00B5661F">
      <w:pPr>
        <w:spacing w:after="0"/>
        <w:jc w:val="both"/>
        <w:rPr>
          <w:rFonts w:ascii="Times New Roman" w:hAnsi="Times New Roman"/>
          <w:sz w:val="20"/>
          <w:szCs w:val="20"/>
        </w:rPr>
      </w:pPr>
      <w:r w:rsidRPr="00B5661F">
        <w:rPr>
          <w:rFonts w:ascii="Times New Roman" w:hAnsi="Times New Roman"/>
          <w:sz w:val="20"/>
          <w:szCs w:val="20"/>
        </w:rPr>
        <w:t xml:space="preserve">i a) Stiffness Irregularity — Soft </w:t>
      </w:r>
      <w:proofErr w:type="spellStart"/>
      <w:r w:rsidRPr="00B5661F">
        <w:rPr>
          <w:rFonts w:ascii="Times New Roman" w:hAnsi="Times New Roman"/>
          <w:sz w:val="20"/>
          <w:szCs w:val="20"/>
        </w:rPr>
        <w:t>Storey</w:t>
      </w:r>
      <w:proofErr w:type="spellEnd"/>
      <w:r w:rsidRPr="00B5661F">
        <w:rPr>
          <w:rFonts w:ascii="Times New Roman" w:hAnsi="Times New Roman"/>
          <w:sz w:val="20"/>
          <w:szCs w:val="20"/>
        </w:rPr>
        <w:t xml:space="preserve">-A soft </w:t>
      </w:r>
      <w:proofErr w:type="spellStart"/>
      <w:r w:rsidRPr="00B5661F">
        <w:rPr>
          <w:rFonts w:ascii="Times New Roman" w:hAnsi="Times New Roman"/>
          <w:sz w:val="20"/>
          <w:szCs w:val="20"/>
        </w:rPr>
        <w:t>storey</w:t>
      </w:r>
      <w:proofErr w:type="spellEnd"/>
      <w:r w:rsidRPr="00B5661F">
        <w:rPr>
          <w:rFonts w:ascii="Times New Roman" w:hAnsi="Times New Roman"/>
          <w:sz w:val="20"/>
          <w:szCs w:val="20"/>
        </w:rPr>
        <w:t xml:space="preserve"> is one in which the lateral stiffness is less than 70 percent of the </w:t>
      </w:r>
      <w:proofErr w:type="spellStart"/>
      <w:r w:rsidRPr="00B5661F">
        <w:rPr>
          <w:rFonts w:ascii="Times New Roman" w:hAnsi="Times New Roman"/>
          <w:sz w:val="20"/>
          <w:szCs w:val="20"/>
        </w:rPr>
        <w:t>storey</w:t>
      </w:r>
      <w:proofErr w:type="spellEnd"/>
      <w:r w:rsidRPr="00B5661F">
        <w:rPr>
          <w:rFonts w:ascii="Times New Roman" w:hAnsi="Times New Roman"/>
          <w:sz w:val="20"/>
          <w:szCs w:val="20"/>
        </w:rPr>
        <w:t xml:space="preserve"> above or less than 80 percent of the average lateral stiffness of the three </w:t>
      </w:r>
      <w:proofErr w:type="spellStart"/>
      <w:r w:rsidRPr="00B5661F">
        <w:rPr>
          <w:rFonts w:ascii="Times New Roman" w:hAnsi="Times New Roman"/>
          <w:sz w:val="20"/>
          <w:szCs w:val="20"/>
        </w:rPr>
        <w:t>storeys</w:t>
      </w:r>
      <w:proofErr w:type="spellEnd"/>
      <w:r w:rsidRPr="00B5661F">
        <w:rPr>
          <w:rFonts w:ascii="Times New Roman" w:hAnsi="Times New Roman"/>
          <w:sz w:val="20"/>
          <w:szCs w:val="20"/>
        </w:rPr>
        <w:t xml:space="preserve"> above. </w:t>
      </w:r>
    </w:p>
    <w:p w:rsidR="00B5661F" w:rsidRPr="00B5661F" w:rsidRDefault="00B5661F" w:rsidP="00B5661F">
      <w:pPr>
        <w:spacing w:after="0"/>
        <w:jc w:val="both"/>
        <w:rPr>
          <w:rFonts w:ascii="Times New Roman" w:hAnsi="Times New Roman"/>
          <w:sz w:val="20"/>
          <w:szCs w:val="20"/>
        </w:rPr>
      </w:pPr>
      <w:r w:rsidRPr="00B5661F">
        <w:rPr>
          <w:rFonts w:ascii="Times New Roman" w:hAnsi="Times New Roman"/>
          <w:sz w:val="20"/>
          <w:szCs w:val="20"/>
        </w:rPr>
        <w:t xml:space="preserve">b) Stiffness Irregularity — Extreme Soft </w:t>
      </w:r>
      <w:proofErr w:type="spellStart"/>
      <w:r w:rsidRPr="00B5661F">
        <w:rPr>
          <w:rFonts w:ascii="Times New Roman" w:hAnsi="Times New Roman"/>
          <w:sz w:val="20"/>
          <w:szCs w:val="20"/>
        </w:rPr>
        <w:t>Storey</w:t>
      </w:r>
      <w:proofErr w:type="spellEnd"/>
      <w:r w:rsidRPr="00B5661F">
        <w:rPr>
          <w:rFonts w:ascii="Times New Roman" w:hAnsi="Times New Roman"/>
          <w:sz w:val="20"/>
          <w:szCs w:val="20"/>
        </w:rPr>
        <w:t xml:space="preserve">-An extreme soft </w:t>
      </w:r>
      <w:proofErr w:type="spellStart"/>
      <w:r w:rsidRPr="00B5661F">
        <w:rPr>
          <w:rFonts w:ascii="Times New Roman" w:hAnsi="Times New Roman"/>
          <w:sz w:val="20"/>
          <w:szCs w:val="20"/>
        </w:rPr>
        <w:t>storey</w:t>
      </w:r>
      <w:proofErr w:type="spellEnd"/>
      <w:r w:rsidRPr="00B5661F">
        <w:rPr>
          <w:rFonts w:ascii="Times New Roman" w:hAnsi="Times New Roman"/>
          <w:sz w:val="20"/>
          <w:szCs w:val="20"/>
        </w:rPr>
        <w:t xml:space="preserve"> is one in which the lateral stiffness is less than 60 percent of that in the </w:t>
      </w:r>
      <w:proofErr w:type="spellStart"/>
      <w:r w:rsidRPr="00B5661F">
        <w:rPr>
          <w:rFonts w:ascii="Times New Roman" w:hAnsi="Times New Roman"/>
          <w:sz w:val="20"/>
          <w:szCs w:val="20"/>
        </w:rPr>
        <w:t>storey</w:t>
      </w:r>
      <w:proofErr w:type="spellEnd"/>
      <w:r w:rsidRPr="00B5661F">
        <w:rPr>
          <w:rFonts w:ascii="Times New Roman" w:hAnsi="Times New Roman"/>
          <w:sz w:val="20"/>
          <w:szCs w:val="20"/>
        </w:rPr>
        <w:t xml:space="preserve"> above or less than 70 percent of the average stiffness of the three </w:t>
      </w:r>
      <w:proofErr w:type="spellStart"/>
      <w:r w:rsidRPr="00B5661F">
        <w:rPr>
          <w:rFonts w:ascii="Times New Roman" w:hAnsi="Times New Roman"/>
          <w:sz w:val="20"/>
          <w:szCs w:val="20"/>
        </w:rPr>
        <w:t>storeys</w:t>
      </w:r>
      <w:proofErr w:type="spellEnd"/>
      <w:r w:rsidRPr="00B5661F">
        <w:rPr>
          <w:rFonts w:ascii="Times New Roman" w:hAnsi="Times New Roman"/>
          <w:sz w:val="20"/>
          <w:szCs w:val="20"/>
        </w:rPr>
        <w:t xml:space="preserve"> above. </w:t>
      </w:r>
    </w:p>
    <w:p w:rsidR="00B5661F" w:rsidRPr="00B5661F" w:rsidRDefault="00B5661F" w:rsidP="00B5661F">
      <w:pPr>
        <w:spacing w:after="0"/>
        <w:jc w:val="both"/>
        <w:rPr>
          <w:rFonts w:ascii="Times New Roman" w:hAnsi="Times New Roman"/>
          <w:sz w:val="20"/>
          <w:szCs w:val="20"/>
        </w:rPr>
      </w:pPr>
      <w:r w:rsidRPr="00B5661F">
        <w:rPr>
          <w:rFonts w:ascii="Times New Roman" w:hAnsi="Times New Roman"/>
          <w:sz w:val="20"/>
          <w:szCs w:val="20"/>
        </w:rPr>
        <w:t xml:space="preserve">ii) Mass Irregularity-Mass irregularity shall be considered to exist where the seismic weight of any </w:t>
      </w:r>
      <w:proofErr w:type="spellStart"/>
      <w:r w:rsidRPr="00B5661F">
        <w:rPr>
          <w:rFonts w:ascii="Times New Roman" w:hAnsi="Times New Roman"/>
          <w:sz w:val="20"/>
          <w:szCs w:val="20"/>
        </w:rPr>
        <w:t>storey</w:t>
      </w:r>
      <w:proofErr w:type="spellEnd"/>
      <w:r w:rsidRPr="00B5661F">
        <w:rPr>
          <w:rFonts w:ascii="Times New Roman" w:hAnsi="Times New Roman"/>
          <w:sz w:val="20"/>
          <w:szCs w:val="20"/>
        </w:rPr>
        <w:t xml:space="preserve"> is more than 200 percent of that of its adjacent </w:t>
      </w:r>
      <w:proofErr w:type="spellStart"/>
      <w:r w:rsidRPr="00B5661F">
        <w:rPr>
          <w:rFonts w:ascii="Times New Roman" w:hAnsi="Times New Roman"/>
          <w:sz w:val="20"/>
          <w:szCs w:val="20"/>
        </w:rPr>
        <w:t>storeys</w:t>
      </w:r>
      <w:proofErr w:type="spellEnd"/>
      <w:r w:rsidRPr="00B5661F">
        <w:rPr>
          <w:rFonts w:ascii="Times New Roman" w:hAnsi="Times New Roman"/>
          <w:sz w:val="20"/>
          <w:szCs w:val="20"/>
        </w:rPr>
        <w:t xml:space="preserve">. In case of roofs irregularity need not be considered. </w:t>
      </w:r>
    </w:p>
    <w:p w:rsidR="00B5661F" w:rsidRPr="00B5661F" w:rsidRDefault="00B5661F" w:rsidP="00B5661F">
      <w:pPr>
        <w:spacing w:after="0"/>
        <w:jc w:val="both"/>
        <w:rPr>
          <w:rFonts w:ascii="Times New Roman" w:hAnsi="Times New Roman"/>
          <w:sz w:val="20"/>
          <w:szCs w:val="20"/>
        </w:rPr>
      </w:pPr>
      <w:r w:rsidRPr="00B5661F">
        <w:rPr>
          <w:rFonts w:ascii="Times New Roman" w:hAnsi="Times New Roman"/>
          <w:sz w:val="20"/>
          <w:szCs w:val="20"/>
        </w:rPr>
        <w:t xml:space="preserve">iii) Vertical Geometric Irregularity- A structure is considered to be Vertical geometric irregular when the horizontal dimension of the lateral force resisting system </w:t>
      </w:r>
      <w:r w:rsidRPr="00B5661F">
        <w:rPr>
          <w:rFonts w:ascii="Times New Roman" w:hAnsi="Times New Roman"/>
          <w:sz w:val="20"/>
          <w:szCs w:val="20"/>
        </w:rPr>
        <w:lastRenderedPageBreak/>
        <w:t xml:space="preserve">in any </w:t>
      </w:r>
      <w:proofErr w:type="spellStart"/>
      <w:r w:rsidRPr="00B5661F">
        <w:rPr>
          <w:rFonts w:ascii="Times New Roman" w:hAnsi="Times New Roman"/>
          <w:sz w:val="20"/>
          <w:szCs w:val="20"/>
        </w:rPr>
        <w:t>storey</w:t>
      </w:r>
      <w:proofErr w:type="spellEnd"/>
      <w:r w:rsidRPr="00B5661F">
        <w:rPr>
          <w:rFonts w:ascii="Times New Roman" w:hAnsi="Times New Roman"/>
          <w:sz w:val="20"/>
          <w:szCs w:val="20"/>
        </w:rPr>
        <w:t xml:space="preserve"> is more 2 than 150 percent of that in its adjacent </w:t>
      </w:r>
      <w:proofErr w:type="spellStart"/>
      <w:r w:rsidRPr="00B5661F">
        <w:rPr>
          <w:rFonts w:ascii="Times New Roman" w:hAnsi="Times New Roman"/>
          <w:sz w:val="20"/>
          <w:szCs w:val="20"/>
        </w:rPr>
        <w:t>storey</w:t>
      </w:r>
      <w:proofErr w:type="spellEnd"/>
      <w:r w:rsidRPr="00B5661F">
        <w:rPr>
          <w:rFonts w:ascii="Times New Roman" w:hAnsi="Times New Roman"/>
          <w:sz w:val="20"/>
          <w:szCs w:val="20"/>
        </w:rPr>
        <w:t xml:space="preserve">. </w:t>
      </w:r>
    </w:p>
    <w:p w:rsidR="006149A8" w:rsidRDefault="00B5661F" w:rsidP="00B5661F">
      <w:pPr>
        <w:spacing w:after="0"/>
        <w:jc w:val="both"/>
        <w:rPr>
          <w:rFonts w:ascii="Times New Roman" w:hAnsi="Times New Roman"/>
          <w:sz w:val="20"/>
          <w:szCs w:val="20"/>
        </w:rPr>
      </w:pPr>
      <w:r w:rsidRPr="00B5661F">
        <w:rPr>
          <w:rFonts w:ascii="Times New Roman" w:hAnsi="Times New Roman"/>
          <w:sz w:val="20"/>
          <w:szCs w:val="20"/>
        </w:rPr>
        <w:t xml:space="preserve">iv) In-Plane Discontinuity in Vertical Elements Resisting Lateral Force-An in-plane offset of the lateral force resisting elements greater than the length of those elements. </w:t>
      </w:r>
    </w:p>
    <w:p w:rsidR="00B5661F" w:rsidRPr="00B5661F" w:rsidRDefault="00B5661F" w:rsidP="00B5661F">
      <w:pPr>
        <w:spacing w:after="0"/>
        <w:jc w:val="both"/>
        <w:rPr>
          <w:rFonts w:ascii="Times New Roman" w:hAnsi="Times New Roman"/>
          <w:sz w:val="20"/>
          <w:szCs w:val="20"/>
        </w:rPr>
      </w:pPr>
      <w:r w:rsidRPr="00B5661F">
        <w:rPr>
          <w:rFonts w:ascii="Times New Roman" w:hAnsi="Times New Roman"/>
          <w:sz w:val="20"/>
          <w:szCs w:val="20"/>
        </w:rPr>
        <w:t xml:space="preserve">v) Discontinuity in Capacity — Weak </w:t>
      </w:r>
      <w:proofErr w:type="spellStart"/>
      <w:r w:rsidRPr="00B5661F">
        <w:rPr>
          <w:rFonts w:ascii="Times New Roman" w:hAnsi="Times New Roman"/>
          <w:sz w:val="20"/>
          <w:szCs w:val="20"/>
        </w:rPr>
        <w:t>Storey</w:t>
      </w:r>
      <w:proofErr w:type="spellEnd"/>
      <w:r w:rsidRPr="00B5661F">
        <w:rPr>
          <w:rFonts w:ascii="Times New Roman" w:hAnsi="Times New Roman"/>
          <w:sz w:val="20"/>
          <w:szCs w:val="20"/>
        </w:rPr>
        <w:t xml:space="preserve">-A weak </w:t>
      </w:r>
      <w:proofErr w:type="spellStart"/>
      <w:r w:rsidRPr="00B5661F">
        <w:rPr>
          <w:rFonts w:ascii="Times New Roman" w:hAnsi="Times New Roman"/>
          <w:sz w:val="20"/>
          <w:szCs w:val="20"/>
        </w:rPr>
        <w:t>storey</w:t>
      </w:r>
      <w:proofErr w:type="spellEnd"/>
      <w:r w:rsidRPr="00B5661F">
        <w:rPr>
          <w:rFonts w:ascii="Times New Roman" w:hAnsi="Times New Roman"/>
          <w:sz w:val="20"/>
          <w:szCs w:val="20"/>
        </w:rPr>
        <w:t xml:space="preserve"> is one in which the </w:t>
      </w:r>
      <w:proofErr w:type="spellStart"/>
      <w:r w:rsidRPr="00B5661F">
        <w:rPr>
          <w:rFonts w:ascii="Times New Roman" w:hAnsi="Times New Roman"/>
          <w:sz w:val="20"/>
          <w:szCs w:val="20"/>
        </w:rPr>
        <w:t>storey</w:t>
      </w:r>
      <w:proofErr w:type="spellEnd"/>
      <w:r w:rsidRPr="00B5661F">
        <w:rPr>
          <w:rFonts w:ascii="Times New Roman" w:hAnsi="Times New Roman"/>
          <w:sz w:val="20"/>
          <w:szCs w:val="20"/>
        </w:rPr>
        <w:t xml:space="preserve"> lateral strength is less than 80 percent of that in the </w:t>
      </w:r>
      <w:proofErr w:type="spellStart"/>
      <w:r w:rsidRPr="00B5661F">
        <w:rPr>
          <w:rFonts w:ascii="Times New Roman" w:hAnsi="Times New Roman"/>
          <w:sz w:val="20"/>
          <w:szCs w:val="20"/>
        </w:rPr>
        <w:t>storey</w:t>
      </w:r>
      <w:proofErr w:type="spellEnd"/>
      <w:r w:rsidRPr="00B5661F">
        <w:rPr>
          <w:rFonts w:ascii="Times New Roman" w:hAnsi="Times New Roman"/>
          <w:sz w:val="20"/>
          <w:szCs w:val="20"/>
        </w:rPr>
        <w:t xml:space="preserve"> above. </w:t>
      </w:r>
    </w:p>
    <w:p w:rsidR="006149A8" w:rsidRDefault="006149A8" w:rsidP="00E14DFF">
      <w:pPr>
        <w:jc w:val="center"/>
        <w:rPr>
          <w:rFonts w:ascii="Times New Roman" w:hAnsi="Times New Roman"/>
          <w:b/>
          <w:sz w:val="20"/>
          <w:szCs w:val="20"/>
        </w:rPr>
      </w:pP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w:t>
      </w:r>
      <w:r w:rsidR="00A464FD">
        <w:rPr>
          <w:rFonts w:ascii="Times New Roman" w:hAnsi="Times New Roman"/>
          <w:b/>
          <w:sz w:val="20"/>
          <w:szCs w:val="20"/>
        </w:rPr>
        <w:t>DO</w:t>
      </w:r>
      <w:r w:rsidRPr="00E14DFF">
        <w:rPr>
          <w:rFonts w:ascii="Times New Roman" w:hAnsi="Times New Roman"/>
          <w:b/>
          <w:sz w:val="20"/>
          <w:szCs w:val="20"/>
        </w:rPr>
        <w:t>LOGY</w:t>
      </w:r>
    </w:p>
    <w:p w:rsidR="006149A8" w:rsidRPr="006149A8" w:rsidRDefault="006149A8" w:rsidP="006149A8">
      <w:pPr>
        <w:autoSpaceDE w:val="0"/>
        <w:autoSpaceDN w:val="0"/>
        <w:adjustRightInd w:val="0"/>
        <w:spacing w:after="0"/>
        <w:ind w:firstLine="720"/>
        <w:jc w:val="both"/>
        <w:rPr>
          <w:rFonts w:ascii="Times New Roman" w:hAnsi="Times New Roman"/>
          <w:sz w:val="20"/>
          <w:szCs w:val="20"/>
        </w:rPr>
      </w:pPr>
      <w:r w:rsidRPr="006149A8">
        <w:rPr>
          <w:rFonts w:ascii="Times New Roman" w:hAnsi="Times New Roman"/>
          <w:sz w:val="20"/>
          <w:szCs w:val="20"/>
        </w:rPr>
        <w:t xml:space="preserve">RCC Frames with G+10 is considered in the study. Fundamental period of vibration of the frame with fixed support using </w:t>
      </w:r>
      <w:proofErr w:type="spellStart"/>
      <w:r w:rsidRPr="006149A8">
        <w:rPr>
          <w:rFonts w:ascii="Times New Roman" w:hAnsi="Times New Roman"/>
          <w:sz w:val="20"/>
          <w:szCs w:val="20"/>
        </w:rPr>
        <w:t>codal</w:t>
      </w:r>
      <w:proofErr w:type="spellEnd"/>
      <w:r w:rsidRPr="006149A8">
        <w:rPr>
          <w:rFonts w:ascii="Times New Roman" w:hAnsi="Times New Roman"/>
          <w:sz w:val="20"/>
          <w:szCs w:val="20"/>
        </w:rPr>
        <w:t xml:space="preserve"> formula in IS 1893(Part I):2002 and IS 1893(Part I):2016 and model analysis is evaluated. In order to understand the effect of irregularities in structures, modeling is done using </w:t>
      </w:r>
      <w:proofErr w:type="spellStart"/>
      <w:r w:rsidRPr="006149A8">
        <w:rPr>
          <w:rFonts w:ascii="Times New Roman" w:hAnsi="Times New Roman"/>
          <w:sz w:val="20"/>
          <w:szCs w:val="20"/>
        </w:rPr>
        <w:t>STAAD.Pro</w:t>
      </w:r>
      <w:proofErr w:type="spellEnd"/>
      <w:r w:rsidRPr="006149A8">
        <w:rPr>
          <w:rFonts w:ascii="Times New Roman" w:hAnsi="Times New Roman"/>
          <w:sz w:val="20"/>
          <w:szCs w:val="20"/>
        </w:rPr>
        <w:t xml:space="preserve"> software. Response spectrum </w:t>
      </w:r>
      <w:proofErr w:type="gramStart"/>
      <w:r w:rsidRPr="006149A8">
        <w:rPr>
          <w:rFonts w:ascii="Times New Roman" w:hAnsi="Times New Roman"/>
          <w:sz w:val="20"/>
          <w:szCs w:val="20"/>
        </w:rPr>
        <w:t>method of seismic analysis of the models are</w:t>
      </w:r>
      <w:proofErr w:type="gramEnd"/>
      <w:r w:rsidRPr="006149A8">
        <w:rPr>
          <w:rFonts w:ascii="Times New Roman" w:hAnsi="Times New Roman"/>
          <w:sz w:val="20"/>
          <w:szCs w:val="20"/>
        </w:rPr>
        <w:t xml:space="preserve"> performed using </w:t>
      </w:r>
      <w:proofErr w:type="spellStart"/>
      <w:r w:rsidRPr="006149A8">
        <w:rPr>
          <w:rFonts w:ascii="Times New Roman" w:hAnsi="Times New Roman"/>
          <w:sz w:val="20"/>
          <w:szCs w:val="20"/>
        </w:rPr>
        <w:t>STAADPro</w:t>
      </w:r>
      <w:proofErr w:type="spellEnd"/>
      <w:r w:rsidRPr="006149A8">
        <w:rPr>
          <w:rFonts w:ascii="Times New Roman" w:hAnsi="Times New Roman"/>
          <w:sz w:val="20"/>
          <w:szCs w:val="20"/>
        </w:rPr>
        <w:t xml:space="preserve">. </w:t>
      </w:r>
    </w:p>
    <w:p w:rsidR="00007633" w:rsidRDefault="00007633" w:rsidP="006F30E0">
      <w:pPr>
        <w:jc w:val="center"/>
        <w:rPr>
          <w:rFonts w:ascii="Times New Roman" w:hAnsi="Times New Roman"/>
          <w:b/>
          <w:sz w:val="20"/>
          <w:szCs w:val="20"/>
        </w:rPr>
      </w:pPr>
    </w:p>
    <w:p w:rsidR="006F30E0" w:rsidRPr="006F30E0" w:rsidRDefault="00007633" w:rsidP="006F30E0">
      <w:pPr>
        <w:jc w:val="center"/>
        <w:rPr>
          <w:rFonts w:ascii="Times New Roman" w:hAnsi="Times New Roman"/>
          <w:b/>
          <w:sz w:val="20"/>
          <w:szCs w:val="20"/>
        </w:rPr>
      </w:pPr>
      <w:r w:rsidRPr="006F30E0">
        <w:rPr>
          <w:rFonts w:ascii="Times New Roman" w:hAnsi="Times New Roman"/>
          <w:b/>
          <w:sz w:val="20"/>
          <w:szCs w:val="20"/>
        </w:rPr>
        <w:t>PROBLEM STATEMENT</w:t>
      </w:r>
    </w:p>
    <w:p w:rsidR="006149A8" w:rsidRPr="00A464FD" w:rsidRDefault="006149A8" w:rsidP="00A464FD">
      <w:pPr>
        <w:spacing w:after="0"/>
        <w:jc w:val="both"/>
        <w:rPr>
          <w:rFonts w:ascii="Times New Roman" w:hAnsi="Times New Roman"/>
          <w:sz w:val="20"/>
          <w:szCs w:val="20"/>
        </w:rPr>
      </w:pPr>
      <w:r w:rsidRPr="00A464FD">
        <w:rPr>
          <w:rFonts w:ascii="Times New Roman" w:hAnsi="Times New Roman"/>
          <w:sz w:val="20"/>
          <w:szCs w:val="20"/>
        </w:rPr>
        <w:t xml:space="preserve">The building is analyzed is G+10 R.C framed building of symmetrical rectangular plan configuration. Complete analysis is carried out for dead load, live load &amp; seismic load using STAAD-Pro software. Response Spectrum Method of seismic analysis is used. All combinations are considered as per IS 1893-(part I). </w:t>
      </w:r>
    </w:p>
    <w:p w:rsidR="00A464FD" w:rsidRDefault="00A464FD" w:rsidP="00A464FD">
      <w:pPr>
        <w:spacing w:after="0"/>
        <w:jc w:val="both"/>
        <w:rPr>
          <w:rFonts w:ascii="Times New Roman" w:hAnsi="Times New Roman"/>
          <w:b/>
          <w:bCs/>
          <w:sz w:val="20"/>
          <w:szCs w:val="20"/>
          <w:u w:val="double"/>
        </w:rPr>
      </w:pPr>
    </w:p>
    <w:p w:rsidR="006149A8" w:rsidRPr="00A464FD" w:rsidRDefault="006149A8" w:rsidP="00A464FD">
      <w:pPr>
        <w:spacing w:after="0"/>
        <w:jc w:val="both"/>
        <w:rPr>
          <w:rFonts w:ascii="Times New Roman" w:hAnsi="Times New Roman"/>
          <w:sz w:val="20"/>
          <w:szCs w:val="20"/>
          <w:u w:val="double"/>
        </w:rPr>
      </w:pPr>
      <w:r w:rsidRPr="00A464FD">
        <w:rPr>
          <w:rFonts w:ascii="Times New Roman" w:hAnsi="Times New Roman"/>
          <w:bCs/>
          <w:sz w:val="20"/>
          <w:szCs w:val="20"/>
          <w:u w:val="double"/>
        </w:rPr>
        <w:t>Site Properties:</w:t>
      </w:r>
    </w:p>
    <w:p w:rsidR="006149A8" w:rsidRPr="00A464FD" w:rsidRDefault="006149A8" w:rsidP="00A464FD">
      <w:pPr>
        <w:spacing w:after="0"/>
        <w:jc w:val="both"/>
        <w:rPr>
          <w:rFonts w:ascii="Times New Roman" w:hAnsi="Times New Roman"/>
          <w:sz w:val="20"/>
          <w:szCs w:val="20"/>
        </w:rPr>
      </w:pPr>
      <w:r w:rsidRPr="00A464FD">
        <w:rPr>
          <w:rFonts w:ascii="Times New Roman" w:hAnsi="Times New Roman"/>
          <w:sz w:val="20"/>
          <w:szCs w:val="20"/>
        </w:rPr>
        <w:t>Details of building</w:t>
      </w:r>
      <w:proofErr w:type="gramStart"/>
      <w:r w:rsidRPr="00A464FD">
        <w:rPr>
          <w:rFonts w:ascii="Times New Roman" w:hAnsi="Times New Roman"/>
          <w:sz w:val="20"/>
          <w:szCs w:val="20"/>
        </w:rPr>
        <w:t>::</w:t>
      </w:r>
      <w:proofErr w:type="gramEnd"/>
      <w:r w:rsidRPr="00A464FD">
        <w:rPr>
          <w:rFonts w:ascii="Times New Roman" w:hAnsi="Times New Roman"/>
          <w:sz w:val="20"/>
          <w:szCs w:val="20"/>
        </w:rPr>
        <w:t xml:space="preserve"> G+10 RC framed structure </w:t>
      </w:r>
    </w:p>
    <w:p w:rsidR="006149A8" w:rsidRPr="00A464FD" w:rsidRDefault="006149A8" w:rsidP="00A464FD">
      <w:pPr>
        <w:spacing w:after="0"/>
        <w:jc w:val="both"/>
        <w:rPr>
          <w:rFonts w:ascii="Times New Roman" w:hAnsi="Times New Roman"/>
          <w:sz w:val="20"/>
          <w:szCs w:val="20"/>
        </w:rPr>
      </w:pPr>
      <w:r w:rsidRPr="00A464FD">
        <w:rPr>
          <w:rFonts w:ascii="Times New Roman" w:hAnsi="Times New Roman"/>
          <w:sz w:val="20"/>
          <w:szCs w:val="20"/>
        </w:rPr>
        <w:t>Plan Dimension</w:t>
      </w:r>
      <w:proofErr w:type="gramStart"/>
      <w:r w:rsidRPr="00A464FD">
        <w:rPr>
          <w:rFonts w:ascii="Times New Roman" w:hAnsi="Times New Roman"/>
          <w:sz w:val="20"/>
          <w:szCs w:val="20"/>
        </w:rPr>
        <w:t>::</w:t>
      </w:r>
      <w:proofErr w:type="gramEnd"/>
      <w:r w:rsidRPr="00A464FD">
        <w:rPr>
          <w:rFonts w:ascii="Times New Roman" w:hAnsi="Times New Roman"/>
          <w:sz w:val="20"/>
          <w:szCs w:val="20"/>
        </w:rPr>
        <w:t xml:space="preserve"> 35m x 20m , 5m span in each direction.</w:t>
      </w:r>
    </w:p>
    <w:p w:rsidR="006149A8" w:rsidRPr="00A464FD" w:rsidRDefault="006149A8" w:rsidP="00A464FD">
      <w:pPr>
        <w:spacing w:after="0"/>
        <w:jc w:val="both"/>
        <w:rPr>
          <w:rFonts w:ascii="Times New Roman" w:hAnsi="Times New Roman"/>
          <w:sz w:val="20"/>
          <w:szCs w:val="20"/>
        </w:rPr>
      </w:pPr>
      <w:r w:rsidRPr="00A464FD">
        <w:rPr>
          <w:rFonts w:ascii="Times New Roman" w:hAnsi="Times New Roman"/>
          <w:sz w:val="20"/>
          <w:szCs w:val="20"/>
        </w:rPr>
        <w:t>Outer wall thickness</w:t>
      </w:r>
      <w:proofErr w:type="gramStart"/>
      <w:r w:rsidRPr="00A464FD">
        <w:rPr>
          <w:rFonts w:ascii="Times New Roman" w:hAnsi="Times New Roman"/>
          <w:sz w:val="20"/>
          <w:szCs w:val="20"/>
        </w:rPr>
        <w:t>::</w:t>
      </w:r>
      <w:proofErr w:type="gramEnd"/>
      <w:r w:rsidRPr="00A464FD">
        <w:rPr>
          <w:rFonts w:ascii="Times New Roman" w:hAnsi="Times New Roman"/>
          <w:sz w:val="20"/>
          <w:szCs w:val="20"/>
        </w:rPr>
        <w:t xml:space="preserve"> 230mm</w:t>
      </w:r>
    </w:p>
    <w:p w:rsidR="006149A8" w:rsidRPr="00A464FD" w:rsidRDefault="006149A8" w:rsidP="00A464FD">
      <w:pPr>
        <w:spacing w:after="0"/>
        <w:jc w:val="both"/>
        <w:rPr>
          <w:rFonts w:ascii="Times New Roman" w:hAnsi="Times New Roman"/>
          <w:sz w:val="20"/>
          <w:szCs w:val="20"/>
        </w:rPr>
      </w:pPr>
      <w:r w:rsidRPr="00A464FD">
        <w:rPr>
          <w:rFonts w:ascii="Times New Roman" w:hAnsi="Times New Roman"/>
          <w:sz w:val="20"/>
          <w:szCs w:val="20"/>
        </w:rPr>
        <w:t>Inner wall thickness</w:t>
      </w:r>
      <w:proofErr w:type="gramStart"/>
      <w:r w:rsidRPr="00A464FD">
        <w:rPr>
          <w:rFonts w:ascii="Times New Roman" w:hAnsi="Times New Roman"/>
          <w:sz w:val="20"/>
          <w:szCs w:val="20"/>
        </w:rPr>
        <w:t>::</w:t>
      </w:r>
      <w:proofErr w:type="gramEnd"/>
      <w:r w:rsidRPr="00A464FD">
        <w:rPr>
          <w:rFonts w:ascii="Times New Roman" w:hAnsi="Times New Roman"/>
          <w:sz w:val="20"/>
          <w:szCs w:val="20"/>
        </w:rPr>
        <w:t xml:space="preserve"> 230mm</w:t>
      </w:r>
    </w:p>
    <w:p w:rsidR="006149A8" w:rsidRPr="00A464FD" w:rsidRDefault="006149A8" w:rsidP="00A464FD">
      <w:pPr>
        <w:spacing w:after="0"/>
        <w:jc w:val="both"/>
        <w:rPr>
          <w:rFonts w:ascii="Times New Roman" w:hAnsi="Times New Roman"/>
          <w:sz w:val="20"/>
          <w:szCs w:val="20"/>
        </w:rPr>
      </w:pPr>
      <w:r w:rsidRPr="00A464FD">
        <w:rPr>
          <w:rFonts w:ascii="Times New Roman" w:hAnsi="Times New Roman"/>
          <w:sz w:val="20"/>
          <w:szCs w:val="20"/>
        </w:rPr>
        <w:t xml:space="preserve">Floor </w:t>
      </w:r>
      <w:proofErr w:type="gramStart"/>
      <w:r w:rsidRPr="00A464FD">
        <w:rPr>
          <w:rFonts w:ascii="Times New Roman" w:hAnsi="Times New Roman"/>
          <w:sz w:val="20"/>
          <w:szCs w:val="20"/>
        </w:rPr>
        <w:t>height ::</w:t>
      </w:r>
      <w:proofErr w:type="gramEnd"/>
      <w:r w:rsidRPr="00A464FD">
        <w:rPr>
          <w:rFonts w:ascii="Times New Roman" w:hAnsi="Times New Roman"/>
          <w:sz w:val="20"/>
          <w:szCs w:val="20"/>
        </w:rPr>
        <w:t xml:space="preserve">3 m </w:t>
      </w:r>
    </w:p>
    <w:p w:rsidR="006149A8" w:rsidRPr="00A464FD" w:rsidRDefault="006149A8" w:rsidP="00A464FD">
      <w:pPr>
        <w:spacing w:after="0"/>
        <w:jc w:val="both"/>
        <w:rPr>
          <w:rFonts w:ascii="Times New Roman" w:hAnsi="Times New Roman"/>
          <w:sz w:val="20"/>
          <w:szCs w:val="20"/>
        </w:rPr>
      </w:pPr>
      <w:r w:rsidRPr="00A464FD">
        <w:rPr>
          <w:rFonts w:ascii="Times New Roman" w:hAnsi="Times New Roman"/>
          <w:sz w:val="20"/>
          <w:szCs w:val="20"/>
        </w:rPr>
        <w:t xml:space="preserve">Parking floor </w:t>
      </w:r>
      <w:proofErr w:type="gramStart"/>
      <w:r w:rsidRPr="00A464FD">
        <w:rPr>
          <w:rFonts w:ascii="Times New Roman" w:hAnsi="Times New Roman"/>
          <w:sz w:val="20"/>
          <w:szCs w:val="20"/>
        </w:rPr>
        <w:t>height :</w:t>
      </w:r>
      <w:proofErr w:type="gramEnd"/>
      <w:r w:rsidRPr="00A464FD">
        <w:rPr>
          <w:rFonts w:ascii="Times New Roman" w:hAnsi="Times New Roman"/>
          <w:sz w:val="20"/>
          <w:szCs w:val="20"/>
        </w:rPr>
        <w:t>: 3m</w:t>
      </w:r>
    </w:p>
    <w:p w:rsidR="006149A8" w:rsidRPr="00A464FD" w:rsidRDefault="006149A8" w:rsidP="00A464FD">
      <w:pPr>
        <w:spacing w:after="0"/>
        <w:jc w:val="both"/>
        <w:rPr>
          <w:rFonts w:ascii="Times New Roman" w:hAnsi="Times New Roman"/>
          <w:bCs/>
          <w:sz w:val="20"/>
          <w:szCs w:val="20"/>
          <w:u w:val="double"/>
        </w:rPr>
      </w:pPr>
      <w:r w:rsidRPr="00A464FD">
        <w:rPr>
          <w:rFonts w:ascii="Times New Roman" w:hAnsi="Times New Roman"/>
          <w:bCs/>
          <w:sz w:val="20"/>
          <w:szCs w:val="20"/>
          <w:u w:val="double"/>
        </w:rPr>
        <w:t>Material Properties</w:t>
      </w:r>
    </w:p>
    <w:p w:rsidR="006149A8" w:rsidRPr="00A464FD" w:rsidRDefault="006149A8" w:rsidP="00A464FD">
      <w:pPr>
        <w:autoSpaceDE w:val="0"/>
        <w:autoSpaceDN w:val="0"/>
        <w:adjustRightInd w:val="0"/>
        <w:spacing w:after="0"/>
        <w:jc w:val="both"/>
        <w:rPr>
          <w:rFonts w:ascii="Times New Roman" w:hAnsi="Times New Roman"/>
          <w:color w:val="000000"/>
          <w:sz w:val="20"/>
          <w:szCs w:val="20"/>
        </w:rPr>
      </w:pPr>
      <w:r w:rsidRPr="00A464FD">
        <w:rPr>
          <w:rFonts w:ascii="Times New Roman" w:hAnsi="Times New Roman"/>
          <w:color w:val="000000"/>
          <w:sz w:val="20"/>
          <w:szCs w:val="20"/>
        </w:rPr>
        <w:t>Material grades of M35 &amp; Fe500 is used for the design.</w:t>
      </w:r>
    </w:p>
    <w:p w:rsidR="006149A8" w:rsidRPr="00A464FD" w:rsidRDefault="006149A8" w:rsidP="00A464FD">
      <w:pPr>
        <w:autoSpaceDE w:val="0"/>
        <w:autoSpaceDN w:val="0"/>
        <w:adjustRightInd w:val="0"/>
        <w:spacing w:after="0"/>
        <w:jc w:val="both"/>
        <w:rPr>
          <w:rFonts w:ascii="Times New Roman" w:hAnsi="Times New Roman"/>
          <w:color w:val="000000"/>
          <w:sz w:val="20"/>
          <w:szCs w:val="20"/>
          <w:u w:val="double"/>
        </w:rPr>
      </w:pPr>
      <w:r w:rsidRPr="00A464FD">
        <w:rPr>
          <w:rFonts w:ascii="Times New Roman" w:hAnsi="Times New Roman"/>
          <w:color w:val="000000"/>
          <w:sz w:val="20"/>
          <w:szCs w:val="20"/>
          <w:u w:val="double"/>
        </w:rPr>
        <w:t>Loading on structure</w:t>
      </w:r>
    </w:p>
    <w:p w:rsidR="006149A8" w:rsidRPr="00A464FD" w:rsidRDefault="006149A8" w:rsidP="00A464FD">
      <w:pPr>
        <w:autoSpaceDE w:val="0"/>
        <w:autoSpaceDN w:val="0"/>
        <w:adjustRightInd w:val="0"/>
        <w:spacing w:after="0"/>
        <w:jc w:val="both"/>
        <w:rPr>
          <w:rFonts w:ascii="Times New Roman" w:hAnsi="Times New Roman"/>
          <w:color w:val="000000"/>
          <w:sz w:val="20"/>
          <w:szCs w:val="20"/>
        </w:rPr>
      </w:pPr>
      <w:r w:rsidRPr="00A464FD">
        <w:rPr>
          <w:rFonts w:ascii="Times New Roman" w:hAnsi="Times New Roman"/>
          <w:color w:val="000000"/>
          <w:sz w:val="20"/>
          <w:szCs w:val="20"/>
        </w:rPr>
        <w:t xml:space="preserve">Dead </w:t>
      </w:r>
      <w:proofErr w:type="gramStart"/>
      <w:r w:rsidRPr="00A464FD">
        <w:rPr>
          <w:rFonts w:ascii="Times New Roman" w:hAnsi="Times New Roman"/>
          <w:color w:val="000000"/>
          <w:sz w:val="20"/>
          <w:szCs w:val="20"/>
        </w:rPr>
        <w:t>load :</w:t>
      </w:r>
      <w:proofErr w:type="gramEnd"/>
      <w:r w:rsidRPr="00A464FD">
        <w:rPr>
          <w:rFonts w:ascii="Times New Roman" w:hAnsi="Times New Roman"/>
          <w:color w:val="000000"/>
          <w:sz w:val="20"/>
          <w:szCs w:val="20"/>
        </w:rPr>
        <w:t>: self-weight of structure</w:t>
      </w:r>
    </w:p>
    <w:p w:rsidR="006149A8" w:rsidRPr="00A464FD" w:rsidRDefault="006149A8" w:rsidP="00A464FD">
      <w:pPr>
        <w:autoSpaceDE w:val="0"/>
        <w:autoSpaceDN w:val="0"/>
        <w:adjustRightInd w:val="0"/>
        <w:spacing w:after="0"/>
        <w:ind w:firstLine="720"/>
        <w:jc w:val="both"/>
        <w:rPr>
          <w:rFonts w:ascii="Times New Roman" w:hAnsi="Times New Roman"/>
          <w:sz w:val="20"/>
          <w:szCs w:val="20"/>
        </w:rPr>
      </w:pPr>
      <w:r w:rsidRPr="00A464FD">
        <w:rPr>
          <w:rFonts w:ascii="Times New Roman" w:hAnsi="Times New Roman"/>
          <w:color w:val="000000"/>
          <w:sz w:val="20"/>
          <w:szCs w:val="20"/>
        </w:rPr>
        <w:t xml:space="preserve">         Weight of 230mm </w:t>
      </w:r>
      <w:proofErr w:type="gramStart"/>
      <w:r w:rsidRPr="00A464FD">
        <w:rPr>
          <w:rFonts w:ascii="Times New Roman" w:hAnsi="Times New Roman"/>
          <w:color w:val="000000"/>
          <w:sz w:val="20"/>
          <w:szCs w:val="20"/>
        </w:rPr>
        <w:t>wall :</w:t>
      </w:r>
      <w:proofErr w:type="gramEnd"/>
      <w:r w:rsidRPr="00A464FD">
        <w:rPr>
          <w:rFonts w:ascii="Times New Roman" w:hAnsi="Times New Roman"/>
          <w:color w:val="000000"/>
          <w:sz w:val="20"/>
          <w:szCs w:val="20"/>
        </w:rPr>
        <w:t xml:space="preserve">: 13.8 </w:t>
      </w:r>
      <w:proofErr w:type="spellStart"/>
      <w:r w:rsidRPr="00A464FD">
        <w:rPr>
          <w:rFonts w:ascii="Times New Roman" w:hAnsi="Times New Roman"/>
          <w:sz w:val="20"/>
          <w:szCs w:val="20"/>
        </w:rPr>
        <w:t>kN</w:t>
      </w:r>
      <w:proofErr w:type="spellEnd"/>
      <w:r w:rsidRPr="00A464FD">
        <w:rPr>
          <w:rFonts w:ascii="Times New Roman" w:hAnsi="Times New Roman"/>
          <w:sz w:val="20"/>
          <w:szCs w:val="20"/>
        </w:rPr>
        <w:t>/m²</w:t>
      </w:r>
    </w:p>
    <w:p w:rsidR="006149A8" w:rsidRPr="00A464FD" w:rsidRDefault="006149A8" w:rsidP="00A464FD">
      <w:pPr>
        <w:autoSpaceDE w:val="0"/>
        <w:autoSpaceDN w:val="0"/>
        <w:adjustRightInd w:val="0"/>
        <w:spacing w:after="0"/>
        <w:jc w:val="both"/>
        <w:rPr>
          <w:rFonts w:ascii="Times New Roman" w:hAnsi="Times New Roman"/>
          <w:sz w:val="20"/>
          <w:szCs w:val="20"/>
        </w:rPr>
      </w:pPr>
      <w:r w:rsidRPr="00A464FD">
        <w:rPr>
          <w:rFonts w:ascii="Times New Roman" w:hAnsi="Times New Roman"/>
          <w:color w:val="000000"/>
          <w:sz w:val="20"/>
          <w:szCs w:val="20"/>
        </w:rPr>
        <w:t>Live load</w:t>
      </w:r>
      <w:proofErr w:type="gramStart"/>
      <w:r w:rsidRPr="00A464FD">
        <w:rPr>
          <w:rFonts w:ascii="Times New Roman" w:hAnsi="Times New Roman"/>
          <w:color w:val="000000"/>
          <w:sz w:val="20"/>
          <w:szCs w:val="20"/>
        </w:rPr>
        <w:t>::</w:t>
      </w:r>
      <w:proofErr w:type="gramEnd"/>
      <w:r w:rsidRPr="00A464FD">
        <w:rPr>
          <w:rFonts w:ascii="Times New Roman" w:hAnsi="Times New Roman"/>
          <w:color w:val="000000"/>
          <w:sz w:val="20"/>
          <w:szCs w:val="20"/>
        </w:rPr>
        <w:t xml:space="preserve">    Floor:: 2.5 </w:t>
      </w:r>
      <w:proofErr w:type="spellStart"/>
      <w:r w:rsidRPr="00A464FD">
        <w:rPr>
          <w:rFonts w:ascii="Times New Roman" w:hAnsi="Times New Roman"/>
          <w:sz w:val="20"/>
          <w:szCs w:val="20"/>
        </w:rPr>
        <w:t>kN</w:t>
      </w:r>
      <w:proofErr w:type="spellEnd"/>
      <w:r w:rsidRPr="00A464FD">
        <w:rPr>
          <w:rFonts w:ascii="Times New Roman" w:hAnsi="Times New Roman"/>
          <w:sz w:val="20"/>
          <w:szCs w:val="20"/>
        </w:rPr>
        <w:t>/m²</w:t>
      </w:r>
    </w:p>
    <w:p w:rsidR="006149A8" w:rsidRPr="00A464FD" w:rsidRDefault="006149A8" w:rsidP="00A464FD">
      <w:pPr>
        <w:autoSpaceDE w:val="0"/>
        <w:autoSpaceDN w:val="0"/>
        <w:adjustRightInd w:val="0"/>
        <w:spacing w:after="0"/>
        <w:jc w:val="both"/>
        <w:rPr>
          <w:rFonts w:ascii="Times New Roman" w:hAnsi="Times New Roman"/>
          <w:sz w:val="20"/>
          <w:szCs w:val="20"/>
        </w:rPr>
      </w:pPr>
      <w:r w:rsidRPr="00A464FD">
        <w:rPr>
          <w:rFonts w:ascii="Times New Roman" w:hAnsi="Times New Roman"/>
          <w:color w:val="000000"/>
          <w:sz w:val="20"/>
          <w:szCs w:val="20"/>
        </w:rPr>
        <w:t xml:space="preserve">                     </w:t>
      </w:r>
      <w:proofErr w:type="gramStart"/>
      <w:r w:rsidRPr="00A464FD">
        <w:rPr>
          <w:rFonts w:ascii="Times New Roman" w:hAnsi="Times New Roman"/>
          <w:color w:val="000000"/>
          <w:sz w:val="20"/>
          <w:szCs w:val="20"/>
        </w:rPr>
        <w:t>Roof :</w:t>
      </w:r>
      <w:proofErr w:type="gramEnd"/>
      <w:r w:rsidRPr="00A464FD">
        <w:rPr>
          <w:rFonts w:ascii="Times New Roman" w:hAnsi="Times New Roman"/>
          <w:color w:val="000000"/>
          <w:sz w:val="20"/>
          <w:szCs w:val="20"/>
        </w:rPr>
        <w:t xml:space="preserve">: 1.5 </w:t>
      </w:r>
      <w:proofErr w:type="spellStart"/>
      <w:r w:rsidRPr="00A464FD">
        <w:rPr>
          <w:rFonts w:ascii="Times New Roman" w:hAnsi="Times New Roman"/>
          <w:sz w:val="20"/>
          <w:szCs w:val="20"/>
        </w:rPr>
        <w:t>kN</w:t>
      </w:r>
      <w:proofErr w:type="spellEnd"/>
      <w:r w:rsidRPr="00A464FD">
        <w:rPr>
          <w:rFonts w:ascii="Times New Roman" w:hAnsi="Times New Roman"/>
          <w:sz w:val="20"/>
          <w:szCs w:val="20"/>
        </w:rPr>
        <w:t>/m²</w:t>
      </w:r>
    </w:p>
    <w:p w:rsidR="006149A8" w:rsidRPr="00A464FD" w:rsidRDefault="006149A8" w:rsidP="00A464FD">
      <w:pPr>
        <w:autoSpaceDE w:val="0"/>
        <w:autoSpaceDN w:val="0"/>
        <w:adjustRightInd w:val="0"/>
        <w:spacing w:after="0"/>
        <w:jc w:val="both"/>
        <w:rPr>
          <w:rFonts w:ascii="Times New Roman" w:hAnsi="Times New Roman"/>
          <w:sz w:val="20"/>
          <w:szCs w:val="20"/>
        </w:rPr>
      </w:pPr>
      <w:r w:rsidRPr="00A464FD">
        <w:rPr>
          <w:rFonts w:ascii="Times New Roman" w:hAnsi="Times New Roman"/>
          <w:sz w:val="20"/>
          <w:szCs w:val="20"/>
        </w:rPr>
        <w:t>Seismic load</w:t>
      </w:r>
      <w:proofErr w:type="gramStart"/>
      <w:r w:rsidRPr="00A464FD">
        <w:rPr>
          <w:rFonts w:ascii="Times New Roman" w:hAnsi="Times New Roman"/>
          <w:sz w:val="20"/>
          <w:szCs w:val="20"/>
        </w:rPr>
        <w:t>::</w:t>
      </w:r>
      <w:proofErr w:type="gramEnd"/>
      <w:r w:rsidRPr="00A464FD">
        <w:rPr>
          <w:rFonts w:ascii="Times New Roman" w:hAnsi="Times New Roman"/>
          <w:sz w:val="20"/>
          <w:szCs w:val="20"/>
        </w:rPr>
        <w:t xml:space="preserve"> Seismic Zone IV</w:t>
      </w:r>
    </w:p>
    <w:p w:rsidR="00A464FD" w:rsidRDefault="00A464FD" w:rsidP="006149A8">
      <w:pPr>
        <w:spacing w:after="100" w:afterAutospacing="1" w:line="360" w:lineRule="auto"/>
        <w:contextualSpacing/>
        <w:jc w:val="center"/>
        <w:rPr>
          <w:rFonts w:ascii="Times New Roman" w:hAnsi="Times New Roman"/>
          <w:bCs/>
          <w:sz w:val="20"/>
          <w:szCs w:val="20"/>
        </w:rPr>
      </w:pPr>
    </w:p>
    <w:p w:rsidR="00A464FD" w:rsidRDefault="00A464FD" w:rsidP="006149A8">
      <w:pPr>
        <w:spacing w:after="100" w:afterAutospacing="1" w:line="360" w:lineRule="auto"/>
        <w:contextualSpacing/>
        <w:jc w:val="center"/>
        <w:rPr>
          <w:rFonts w:ascii="Times New Roman" w:hAnsi="Times New Roman"/>
          <w:bCs/>
          <w:sz w:val="20"/>
          <w:szCs w:val="20"/>
        </w:rPr>
      </w:pPr>
    </w:p>
    <w:p w:rsidR="00A464FD" w:rsidRDefault="00A464FD" w:rsidP="006149A8">
      <w:pPr>
        <w:spacing w:after="100" w:afterAutospacing="1" w:line="360" w:lineRule="auto"/>
        <w:contextualSpacing/>
        <w:jc w:val="center"/>
        <w:rPr>
          <w:rFonts w:ascii="Times New Roman" w:hAnsi="Times New Roman"/>
          <w:bCs/>
          <w:sz w:val="20"/>
          <w:szCs w:val="20"/>
        </w:rPr>
      </w:pPr>
    </w:p>
    <w:p w:rsidR="006149A8" w:rsidRPr="00A464FD" w:rsidRDefault="006149A8" w:rsidP="006149A8">
      <w:pPr>
        <w:spacing w:after="100" w:afterAutospacing="1" w:line="360" w:lineRule="auto"/>
        <w:contextualSpacing/>
        <w:jc w:val="center"/>
        <w:rPr>
          <w:rFonts w:ascii="Times New Roman" w:hAnsi="Times New Roman"/>
          <w:bCs/>
          <w:sz w:val="20"/>
          <w:szCs w:val="20"/>
        </w:rPr>
      </w:pPr>
      <w:r w:rsidRPr="00A464FD">
        <w:rPr>
          <w:rFonts w:ascii="Times New Roman" w:hAnsi="Times New Roman"/>
          <w:bCs/>
          <w:sz w:val="20"/>
          <w:szCs w:val="20"/>
        </w:rPr>
        <w:lastRenderedPageBreak/>
        <w:t xml:space="preserve">Table </w:t>
      </w:r>
      <w:r w:rsidR="00A464FD">
        <w:rPr>
          <w:rFonts w:ascii="Times New Roman" w:hAnsi="Times New Roman"/>
          <w:bCs/>
          <w:sz w:val="20"/>
          <w:szCs w:val="20"/>
        </w:rPr>
        <w:t>1-</w:t>
      </w:r>
      <w:r w:rsidRPr="00A464FD">
        <w:rPr>
          <w:rFonts w:ascii="Times New Roman" w:hAnsi="Times New Roman"/>
          <w:bCs/>
          <w:sz w:val="20"/>
          <w:szCs w:val="20"/>
        </w:rPr>
        <w:t xml:space="preserve"> Preliminary Geometric &amp; Seismic data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6"/>
        <w:gridCol w:w="1518"/>
        <w:gridCol w:w="1527"/>
      </w:tblGrid>
      <w:tr w:rsidR="006149A8" w:rsidRPr="00A464FD" w:rsidTr="00A464FD">
        <w:trPr>
          <w:trHeight w:val="394"/>
          <w:jc w:val="center"/>
        </w:trPr>
        <w:tc>
          <w:tcPr>
            <w:tcW w:w="1706" w:type="dxa"/>
            <w:shd w:val="clear" w:color="auto" w:fill="auto"/>
            <w:vAlign w:val="center"/>
          </w:tcPr>
          <w:p w:rsidR="006149A8" w:rsidRPr="00A464FD" w:rsidRDefault="006149A8" w:rsidP="001C511F">
            <w:pPr>
              <w:autoSpaceDE w:val="0"/>
              <w:autoSpaceDN w:val="0"/>
              <w:adjustRightInd w:val="0"/>
              <w:spacing w:after="0" w:line="360" w:lineRule="auto"/>
              <w:jc w:val="center"/>
              <w:rPr>
                <w:rFonts w:ascii="Times New Roman" w:hAnsi="Times New Roman"/>
                <w:sz w:val="18"/>
                <w:szCs w:val="18"/>
                <w:lang w:val="en-IN"/>
              </w:rPr>
            </w:pPr>
          </w:p>
        </w:tc>
        <w:tc>
          <w:tcPr>
            <w:tcW w:w="1518" w:type="dxa"/>
            <w:shd w:val="clear" w:color="auto" w:fill="auto"/>
            <w:vAlign w:val="center"/>
          </w:tcPr>
          <w:p w:rsidR="006149A8" w:rsidRPr="00A464FD" w:rsidRDefault="006149A8" w:rsidP="001C511F">
            <w:pPr>
              <w:autoSpaceDE w:val="0"/>
              <w:autoSpaceDN w:val="0"/>
              <w:adjustRightInd w:val="0"/>
              <w:spacing w:after="0" w:line="360" w:lineRule="auto"/>
              <w:jc w:val="center"/>
              <w:rPr>
                <w:rFonts w:ascii="Times New Roman" w:hAnsi="Times New Roman"/>
                <w:sz w:val="18"/>
                <w:szCs w:val="18"/>
                <w:lang w:val="en-IN"/>
              </w:rPr>
            </w:pPr>
            <w:r w:rsidRPr="00A464FD">
              <w:rPr>
                <w:rFonts w:ascii="Times New Roman" w:hAnsi="Times New Roman"/>
                <w:sz w:val="18"/>
                <w:szCs w:val="18"/>
                <w:lang w:val="en-IN"/>
              </w:rPr>
              <w:t>As per IS 1893:2002</w:t>
            </w:r>
          </w:p>
        </w:tc>
        <w:tc>
          <w:tcPr>
            <w:tcW w:w="1527" w:type="dxa"/>
            <w:shd w:val="clear" w:color="auto" w:fill="auto"/>
            <w:vAlign w:val="center"/>
          </w:tcPr>
          <w:p w:rsidR="006149A8" w:rsidRPr="00A464FD" w:rsidRDefault="006149A8" w:rsidP="001C511F">
            <w:pPr>
              <w:autoSpaceDE w:val="0"/>
              <w:autoSpaceDN w:val="0"/>
              <w:adjustRightInd w:val="0"/>
              <w:spacing w:after="0" w:line="360" w:lineRule="auto"/>
              <w:jc w:val="center"/>
              <w:rPr>
                <w:rFonts w:ascii="Times New Roman" w:hAnsi="Times New Roman"/>
                <w:sz w:val="18"/>
                <w:szCs w:val="18"/>
                <w:lang w:val="en-IN"/>
              </w:rPr>
            </w:pPr>
            <w:r w:rsidRPr="00A464FD">
              <w:rPr>
                <w:rFonts w:ascii="Times New Roman" w:hAnsi="Times New Roman"/>
                <w:sz w:val="18"/>
                <w:szCs w:val="18"/>
                <w:lang w:val="en-IN"/>
              </w:rPr>
              <w:t>As per IS 1893:2016</w:t>
            </w:r>
          </w:p>
        </w:tc>
      </w:tr>
      <w:tr w:rsidR="006149A8" w:rsidRPr="00A464FD" w:rsidTr="00A464FD">
        <w:trPr>
          <w:trHeight w:val="193"/>
          <w:jc w:val="center"/>
        </w:trPr>
        <w:tc>
          <w:tcPr>
            <w:tcW w:w="1706" w:type="dxa"/>
            <w:shd w:val="clear" w:color="auto" w:fill="auto"/>
            <w:vAlign w:val="center"/>
          </w:tcPr>
          <w:p w:rsidR="006149A8" w:rsidRPr="00A464FD" w:rsidRDefault="006149A8" w:rsidP="001C511F">
            <w:pPr>
              <w:autoSpaceDE w:val="0"/>
              <w:autoSpaceDN w:val="0"/>
              <w:adjustRightInd w:val="0"/>
              <w:spacing w:after="0" w:line="360" w:lineRule="auto"/>
              <w:jc w:val="center"/>
              <w:rPr>
                <w:rFonts w:ascii="Times New Roman" w:hAnsi="Times New Roman"/>
                <w:sz w:val="18"/>
                <w:szCs w:val="18"/>
                <w:lang w:val="en-IN"/>
              </w:rPr>
            </w:pPr>
            <w:r w:rsidRPr="00A464FD">
              <w:rPr>
                <w:rFonts w:ascii="Times New Roman" w:hAnsi="Times New Roman"/>
                <w:sz w:val="18"/>
                <w:szCs w:val="18"/>
                <w:lang w:val="en-IN"/>
              </w:rPr>
              <w:t>Column size</w:t>
            </w:r>
          </w:p>
        </w:tc>
        <w:tc>
          <w:tcPr>
            <w:tcW w:w="1518" w:type="dxa"/>
            <w:shd w:val="clear" w:color="auto" w:fill="auto"/>
            <w:vAlign w:val="center"/>
          </w:tcPr>
          <w:p w:rsidR="006149A8" w:rsidRPr="00A464FD" w:rsidRDefault="006149A8" w:rsidP="001C511F">
            <w:pPr>
              <w:autoSpaceDE w:val="0"/>
              <w:autoSpaceDN w:val="0"/>
              <w:adjustRightInd w:val="0"/>
              <w:spacing w:after="0" w:line="360" w:lineRule="auto"/>
              <w:jc w:val="center"/>
              <w:rPr>
                <w:rFonts w:ascii="Times New Roman" w:hAnsi="Times New Roman"/>
                <w:sz w:val="18"/>
                <w:szCs w:val="18"/>
                <w:lang w:val="en-IN"/>
              </w:rPr>
            </w:pPr>
            <w:r w:rsidRPr="00A464FD">
              <w:rPr>
                <w:rFonts w:ascii="Times New Roman" w:hAnsi="Times New Roman"/>
                <w:sz w:val="18"/>
                <w:szCs w:val="18"/>
                <w:lang w:val="en-IN"/>
              </w:rPr>
              <w:t>850mmX400mm</w:t>
            </w:r>
          </w:p>
        </w:tc>
        <w:tc>
          <w:tcPr>
            <w:tcW w:w="1527" w:type="dxa"/>
            <w:shd w:val="clear" w:color="auto" w:fill="auto"/>
            <w:vAlign w:val="center"/>
          </w:tcPr>
          <w:p w:rsidR="006149A8" w:rsidRPr="00A464FD" w:rsidRDefault="006149A8" w:rsidP="001C511F">
            <w:pPr>
              <w:autoSpaceDE w:val="0"/>
              <w:autoSpaceDN w:val="0"/>
              <w:adjustRightInd w:val="0"/>
              <w:spacing w:after="0" w:line="360" w:lineRule="auto"/>
              <w:jc w:val="center"/>
              <w:rPr>
                <w:rFonts w:ascii="Times New Roman" w:hAnsi="Times New Roman"/>
                <w:sz w:val="18"/>
                <w:szCs w:val="18"/>
                <w:lang w:val="en-IN"/>
              </w:rPr>
            </w:pPr>
            <w:r w:rsidRPr="00A464FD">
              <w:rPr>
                <w:rFonts w:ascii="Times New Roman" w:hAnsi="Times New Roman"/>
                <w:sz w:val="18"/>
                <w:szCs w:val="18"/>
                <w:lang w:val="en-IN"/>
              </w:rPr>
              <w:t>950mmX400mm</w:t>
            </w:r>
          </w:p>
        </w:tc>
      </w:tr>
      <w:tr w:rsidR="006149A8" w:rsidRPr="00A464FD" w:rsidTr="00A464FD">
        <w:trPr>
          <w:trHeight w:val="193"/>
          <w:jc w:val="center"/>
        </w:trPr>
        <w:tc>
          <w:tcPr>
            <w:tcW w:w="1706" w:type="dxa"/>
            <w:shd w:val="clear" w:color="auto" w:fill="auto"/>
            <w:vAlign w:val="center"/>
          </w:tcPr>
          <w:p w:rsidR="006149A8" w:rsidRPr="00A464FD" w:rsidRDefault="006149A8" w:rsidP="001C511F">
            <w:pPr>
              <w:autoSpaceDE w:val="0"/>
              <w:autoSpaceDN w:val="0"/>
              <w:adjustRightInd w:val="0"/>
              <w:spacing w:after="0" w:line="360" w:lineRule="auto"/>
              <w:jc w:val="center"/>
              <w:rPr>
                <w:rFonts w:ascii="Times New Roman" w:hAnsi="Times New Roman"/>
                <w:sz w:val="18"/>
                <w:szCs w:val="18"/>
                <w:lang w:val="en-IN"/>
              </w:rPr>
            </w:pPr>
            <w:r w:rsidRPr="00A464FD">
              <w:rPr>
                <w:rFonts w:ascii="Times New Roman" w:hAnsi="Times New Roman"/>
                <w:sz w:val="18"/>
                <w:szCs w:val="18"/>
                <w:lang w:val="en-IN"/>
              </w:rPr>
              <w:t>Beam size</w:t>
            </w:r>
          </w:p>
        </w:tc>
        <w:tc>
          <w:tcPr>
            <w:tcW w:w="1518" w:type="dxa"/>
            <w:shd w:val="clear" w:color="auto" w:fill="auto"/>
            <w:vAlign w:val="center"/>
          </w:tcPr>
          <w:p w:rsidR="006149A8" w:rsidRPr="00A464FD" w:rsidRDefault="006149A8" w:rsidP="001C511F">
            <w:pPr>
              <w:autoSpaceDE w:val="0"/>
              <w:autoSpaceDN w:val="0"/>
              <w:adjustRightInd w:val="0"/>
              <w:spacing w:after="0" w:line="360" w:lineRule="auto"/>
              <w:jc w:val="center"/>
              <w:rPr>
                <w:rFonts w:ascii="Times New Roman" w:hAnsi="Times New Roman"/>
                <w:sz w:val="18"/>
                <w:szCs w:val="18"/>
                <w:lang w:val="en-IN"/>
              </w:rPr>
            </w:pPr>
            <w:r w:rsidRPr="00A464FD">
              <w:rPr>
                <w:rFonts w:ascii="Times New Roman" w:hAnsi="Times New Roman"/>
                <w:sz w:val="18"/>
                <w:szCs w:val="18"/>
                <w:lang w:val="en-IN"/>
              </w:rPr>
              <w:t>600mmX300mm</w:t>
            </w:r>
          </w:p>
        </w:tc>
        <w:tc>
          <w:tcPr>
            <w:tcW w:w="1527" w:type="dxa"/>
            <w:shd w:val="clear" w:color="auto" w:fill="auto"/>
            <w:vAlign w:val="center"/>
          </w:tcPr>
          <w:p w:rsidR="006149A8" w:rsidRPr="00A464FD" w:rsidRDefault="006149A8" w:rsidP="001C511F">
            <w:pPr>
              <w:autoSpaceDE w:val="0"/>
              <w:autoSpaceDN w:val="0"/>
              <w:adjustRightInd w:val="0"/>
              <w:spacing w:after="0" w:line="360" w:lineRule="auto"/>
              <w:jc w:val="center"/>
              <w:rPr>
                <w:rFonts w:ascii="Times New Roman" w:hAnsi="Times New Roman"/>
                <w:sz w:val="18"/>
                <w:szCs w:val="18"/>
                <w:lang w:val="en-IN"/>
              </w:rPr>
            </w:pPr>
            <w:r w:rsidRPr="00A464FD">
              <w:rPr>
                <w:rFonts w:ascii="Times New Roman" w:hAnsi="Times New Roman"/>
                <w:sz w:val="18"/>
                <w:szCs w:val="18"/>
                <w:lang w:val="en-IN"/>
              </w:rPr>
              <w:t>600mmX300mm</w:t>
            </w:r>
          </w:p>
        </w:tc>
      </w:tr>
      <w:tr w:rsidR="006149A8" w:rsidRPr="00A464FD" w:rsidTr="00A464FD">
        <w:trPr>
          <w:trHeight w:val="200"/>
          <w:jc w:val="center"/>
        </w:trPr>
        <w:tc>
          <w:tcPr>
            <w:tcW w:w="1706" w:type="dxa"/>
            <w:shd w:val="clear" w:color="auto" w:fill="auto"/>
            <w:vAlign w:val="center"/>
          </w:tcPr>
          <w:p w:rsidR="006149A8" w:rsidRPr="00A464FD" w:rsidRDefault="006149A8" w:rsidP="001C511F">
            <w:pPr>
              <w:autoSpaceDE w:val="0"/>
              <w:autoSpaceDN w:val="0"/>
              <w:adjustRightInd w:val="0"/>
              <w:spacing w:after="0" w:line="360" w:lineRule="auto"/>
              <w:jc w:val="center"/>
              <w:rPr>
                <w:rFonts w:ascii="Times New Roman" w:hAnsi="Times New Roman"/>
                <w:sz w:val="18"/>
                <w:szCs w:val="18"/>
                <w:lang w:val="en-IN"/>
              </w:rPr>
            </w:pPr>
            <w:r w:rsidRPr="00A464FD">
              <w:rPr>
                <w:rFonts w:ascii="Times New Roman" w:hAnsi="Times New Roman"/>
                <w:sz w:val="18"/>
                <w:szCs w:val="18"/>
                <w:lang w:val="en-IN"/>
              </w:rPr>
              <w:t>Slab thickness</w:t>
            </w:r>
          </w:p>
        </w:tc>
        <w:tc>
          <w:tcPr>
            <w:tcW w:w="1518" w:type="dxa"/>
            <w:shd w:val="clear" w:color="auto" w:fill="auto"/>
            <w:vAlign w:val="center"/>
          </w:tcPr>
          <w:p w:rsidR="006149A8" w:rsidRPr="00A464FD" w:rsidRDefault="006149A8" w:rsidP="001C511F">
            <w:pPr>
              <w:autoSpaceDE w:val="0"/>
              <w:autoSpaceDN w:val="0"/>
              <w:adjustRightInd w:val="0"/>
              <w:spacing w:after="0" w:line="360" w:lineRule="auto"/>
              <w:jc w:val="center"/>
              <w:rPr>
                <w:rFonts w:ascii="Times New Roman" w:hAnsi="Times New Roman"/>
                <w:sz w:val="18"/>
                <w:szCs w:val="18"/>
                <w:lang w:val="en-IN"/>
              </w:rPr>
            </w:pPr>
            <w:r w:rsidRPr="00A464FD">
              <w:rPr>
                <w:rFonts w:ascii="Times New Roman" w:hAnsi="Times New Roman"/>
                <w:sz w:val="18"/>
                <w:szCs w:val="18"/>
                <w:lang w:val="en-IN"/>
              </w:rPr>
              <w:t>120mm</w:t>
            </w:r>
          </w:p>
        </w:tc>
        <w:tc>
          <w:tcPr>
            <w:tcW w:w="1527" w:type="dxa"/>
            <w:shd w:val="clear" w:color="auto" w:fill="auto"/>
            <w:vAlign w:val="center"/>
          </w:tcPr>
          <w:p w:rsidR="006149A8" w:rsidRPr="00A464FD" w:rsidRDefault="006149A8" w:rsidP="001C511F">
            <w:pPr>
              <w:autoSpaceDE w:val="0"/>
              <w:autoSpaceDN w:val="0"/>
              <w:adjustRightInd w:val="0"/>
              <w:spacing w:after="0" w:line="360" w:lineRule="auto"/>
              <w:jc w:val="center"/>
              <w:rPr>
                <w:rFonts w:ascii="Times New Roman" w:hAnsi="Times New Roman"/>
                <w:sz w:val="18"/>
                <w:szCs w:val="18"/>
                <w:lang w:val="en-IN"/>
              </w:rPr>
            </w:pPr>
            <w:r w:rsidRPr="00A464FD">
              <w:rPr>
                <w:rFonts w:ascii="Times New Roman" w:hAnsi="Times New Roman"/>
                <w:sz w:val="18"/>
                <w:szCs w:val="18"/>
                <w:lang w:val="en-IN"/>
              </w:rPr>
              <w:t>120mm</w:t>
            </w:r>
          </w:p>
        </w:tc>
      </w:tr>
      <w:tr w:rsidR="006149A8" w:rsidRPr="00A464FD" w:rsidTr="00A464FD">
        <w:trPr>
          <w:trHeight w:val="193"/>
          <w:jc w:val="center"/>
        </w:trPr>
        <w:tc>
          <w:tcPr>
            <w:tcW w:w="1706" w:type="dxa"/>
            <w:shd w:val="clear" w:color="auto" w:fill="auto"/>
            <w:vAlign w:val="center"/>
          </w:tcPr>
          <w:p w:rsidR="006149A8" w:rsidRPr="00A464FD" w:rsidRDefault="006149A8" w:rsidP="001C511F">
            <w:pPr>
              <w:autoSpaceDE w:val="0"/>
              <w:autoSpaceDN w:val="0"/>
              <w:adjustRightInd w:val="0"/>
              <w:spacing w:after="0" w:line="360" w:lineRule="auto"/>
              <w:jc w:val="center"/>
              <w:rPr>
                <w:rFonts w:ascii="Times New Roman" w:hAnsi="Times New Roman"/>
                <w:sz w:val="18"/>
                <w:szCs w:val="18"/>
                <w:lang w:val="en-IN"/>
              </w:rPr>
            </w:pPr>
            <w:r w:rsidRPr="00A464FD">
              <w:rPr>
                <w:rFonts w:ascii="Times New Roman" w:hAnsi="Times New Roman"/>
                <w:sz w:val="18"/>
                <w:szCs w:val="18"/>
                <w:lang w:val="en-IN"/>
              </w:rPr>
              <w:t>Seismic Zone Z</w:t>
            </w:r>
          </w:p>
        </w:tc>
        <w:tc>
          <w:tcPr>
            <w:tcW w:w="1518" w:type="dxa"/>
            <w:shd w:val="clear" w:color="auto" w:fill="auto"/>
            <w:vAlign w:val="center"/>
          </w:tcPr>
          <w:p w:rsidR="006149A8" w:rsidRPr="00A464FD" w:rsidRDefault="006149A8" w:rsidP="001C511F">
            <w:pPr>
              <w:autoSpaceDE w:val="0"/>
              <w:autoSpaceDN w:val="0"/>
              <w:adjustRightInd w:val="0"/>
              <w:spacing w:after="0" w:line="360" w:lineRule="auto"/>
              <w:jc w:val="center"/>
              <w:rPr>
                <w:rFonts w:ascii="Times New Roman" w:hAnsi="Times New Roman"/>
                <w:sz w:val="18"/>
                <w:szCs w:val="18"/>
                <w:lang w:val="en-IN"/>
              </w:rPr>
            </w:pPr>
            <w:r w:rsidRPr="00A464FD">
              <w:rPr>
                <w:rFonts w:ascii="Times New Roman" w:hAnsi="Times New Roman"/>
                <w:sz w:val="18"/>
                <w:szCs w:val="18"/>
                <w:lang w:val="en-IN"/>
              </w:rPr>
              <w:t>IV=0.24</w:t>
            </w:r>
          </w:p>
        </w:tc>
        <w:tc>
          <w:tcPr>
            <w:tcW w:w="1527" w:type="dxa"/>
            <w:shd w:val="clear" w:color="auto" w:fill="auto"/>
            <w:vAlign w:val="center"/>
          </w:tcPr>
          <w:p w:rsidR="006149A8" w:rsidRPr="00A464FD" w:rsidRDefault="006149A8" w:rsidP="001C511F">
            <w:pPr>
              <w:autoSpaceDE w:val="0"/>
              <w:autoSpaceDN w:val="0"/>
              <w:adjustRightInd w:val="0"/>
              <w:spacing w:after="0" w:line="360" w:lineRule="auto"/>
              <w:jc w:val="center"/>
              <w:rPr>
                <w:rFonts w:ascii="Times New Roman" w:hAnsi="Times New Roman"/>
                <w:sz w:val="18"/>
                <w:szCs w:val="18"/>
                <w:lang w:val="en-IN"/>
              </w:rPr>
            </w:pPr>
            <w:r w:rsidRPr="00A464FD">
              <w:rPr>
                <w:rFonts w:ascii="Times New Roman" w:hAnsi="Times New Roman"/>
                <w:sz w:val="18"/>
                <w:szCs w:val="18"/>
                <w:lang w:val="en-IN"/>
              </w:rPr>
              <w:t>IV=0.24</w:t>
            </w:r>
          </w:p>
        </w:tc>
      </w:tr>
      <w:tr w:rsidR="006149A8" w:rsidRPr="00A464FD" w:rsidTr="00A464FD">
        <w:trPr>
          <w:trHeight w:val="193"/>
          <w:jc w:val="center"/>
        </w:trPr>
        <w:tc>
          <w:tcPr>
            <w:tcW w:w="1706" w:type="dxa"/>
            <w:shd w:val="clear" w:color="auto" w:fill="auto"/>
            <w:vAlign w:val="center"/>
          </w:tcPr>
          <w:p w:rsidR="006149A8" w:rsidRPr="00A464FD" w:rsidRDefault="006149A8" w:rsidP="001C511F">
            <w:pPr>
              <w:autoSpaceDE w:val="0"/>
              <w:autoSpaceDN w:val="0"/>
              <w:adjustRightInd w:val="0"/>
              <w:spacing w:after="0" w:line="360" w:lineRule="auto"/>
              <w:jc w:val="center"/>
              <w:rPr>
                <w:rFonts w:ascii="Times New Roman" w:hAnsi="Times New Roman"/>
                <w:sz w:val="18"/>
                <w:szCs w:val="18"/>
                <w:lang w:val="en-IN"/>
              </w:rPr>
            </w:pPr>
            <w:r w:rsidRPr="00A464FD">
              <w:rPr>
                <w:rFonts w:ascii="Times New Roman" w:hAnsi="Times New Roman"/>
                <w:sz w:val="18"/>
                <w:szCs w:val="18"/>
                <w:lang w:val="en-IN"/>
              </w:rPr>
              <w:t>Importance factor I</w:t>
            </w:r>
          </w:p>
        </w:tc>
        <w:tc>
          <w:tcPr>
            <w:tcW w:w="1518" w:type="dxa"/>
            <w:shd w:val="clear" w:color="auto" w:fill="auto"/>
            <w:vAlign w:val="center"/>
          </w:tcPr>
          <w:p w:rsidR="006149A8" w:rsidRPr="00A464FD" w:rsidRDefault="006149A8" w:rsidP="001C511F">
            <w:pPr>
              <w:autoSpaceDE w:val="0"/>
              <w:autoSpaceDN w:val="0"/>
              <w:adjustRightInd w:val="0"/>
              <w:spacing w:after="0" w:line="360" w:lineRule="auto"/>
              <w:jc w:val="center"/>
              <w:rPr>
                <w:rFonts w:ascii="Times New Roman" w:hAnsi="Times New Roman"/>
                <w:sz w:val="18"/>
                <w:szCs w:val="18"/>
                <w:lang w:val="en-IN"/>
              </w:rPr>
            </w:pPr>
            <w:r w:rsidRPr="00A464FD">
              <w:rPr>
                <w:rFonts w:ascii="Times New Roman" w:hAnsi="Times New Roman"/>
                <w:sz w:val="18"/>
                <w:szCs w:val="18"/>
                <w:lang w:val="en-IN"/>
              </w:rPr>
              <w:t>1.0</w:t>
            </w:r>
          </w:p>
        </w:tc>
        <w:tc>
          <w:tcPr>
            <w:tcW w:w="1527" w:type="dxa"/>
            <w:shd w:val="clear" w:color="auto" w:fill="auto"/>
            <w:vAlign w:val="center"/>
          </w:tcPr>
          <w:p w:rsidR="006149A8" w:rsidRPr="00A464FD" w:rsidRDefault="006149A8" w:rsidP="001C511F">
            <w:pPr>
              <w:autoSpaceDE w:val="0"/>
              <w:autoSpaceDN w:val="0"/>
              <w:adjustRightInd w:val="0"/>
              <w:spacing w:after="0" w:line="360" w:lineRule="auto"/>
              <w:jc w:val="center"/>
              <w:rPr>
                <w:rFonts w:ascii="Times New Roman" w:hAnsi="Times New Roman"/>
                <w:sz w:val="18"/>
                <w:szCs w:val="18"/>
                <w:lang w:val="en-IN"/>
              </w:rPr>
            </w:pPr>
            <w:r w:rsidRPr="00A464FD">
              <w:rPr>
                <w:rFonts w:ascii="Times New Roman" w:hAnsi="Times New Roman"/>
                <w:sz w:val="18"/>
                <w:szCs w:val="18"/>
                <w:lang w:val="en-IN"/>
              </w:rPr>
              <w:t>1.2</w:t>
            </w:r>
          </w:p>
        </w:tc>
      </w:tr>
      <w:tr w:rsidR="006149A8" w:rsidRPr="00A464FD" w:rsidTr="00A464FD">
        <w:trPr>
          <w:trHeight w:val="401"/>
          <w:jc w:val="center"/>
        </w:trPr>
        <w:tc>
          <w:tcPr>
            <w:tcW w:w="1706" w:type="dxa"/>
            <w:shd w:val="clear" w:color="auto" w:fill="auto"/>
            <w:vAlign w:val="center"/>
          </w:tcPr>
          <w:p w:rsidR="006149A8" w:rsidRPr="00A464FD" w:rsidRDefault="006149A8" w:rsidP="001C511F">
            <w:pPr>
              <w:autoSpaceDE w:val="0"/>
              <w:autoSpaceDN w:val="0"/>
              <w:adjustRightInd w:val="0"/>
              <w:spacing w:after="0" w:line="360" w:lineRule="auto"/>
              <w:jc w:val="center"/>
              <w:rPr>
                <w:rFonts w:ascii="Times New Roman" w:hAnsi="Times New Roman"/>
                <w:sz w:val="18"/>
                <w:szCs w:val="18"/>
                <w:lang w:val="en-IN"/>
              </w:rPr>
            </w:pPr>
            <w:r w:rsidRPr="00A464FD">
              <w:rPr>
                <w:rFonts w:ascii="Times New Roman" w:hAnsi="Times New Roman"/>
                <w:sz w:val="18"/>
                <w:szCs w:val="18"/>
                <w:lang w:val="en-IN"/>
              </w:rPr>
              <w:t>Response Reduction factor R</w:t>
            </w:r>
          </w:p>
        </w:tc>
        <w:tc>
          <w:tcPr>
            <w:tcW w:w="1518" w:type="dxa"/>
            <w:shd w:val="clear" w:color="auto" w:fill="auto"/>
            <w:vAlign w:val="center"/>
          </w:tcPr>
          <w:p w:rsidR="006149A8" w:rsidRPr="00A464FD" w:rsidRDefault="006149A8" w:rsidP="001C511F">
            <w:pPr>
              <w:autoSpaceDE w:val="0"/>
              <w:autoSpaceDN w:val="0"/>
              <w:adjustRightInd w:val="0"/>
              <w:spacing w:after="0" w:line="360" w:lineRule="auto"/>
              <w:jc w:val="center"/>
              <w:rPr>
                <w:rFonts w:ascii="Times New Roman" w:hAnsi="Times New Roman"/>
                <w:sz w:val="18"/>
                <w:szCs w:val="18"/>
                <w:lang w:val="en-IN"/>
              </w:rPr>
            </w:pPr>
            <w:r w:rsidRPr="00A464FD">
              <w:rPr>
                <w:rFonts w:ascii="Times New Roman" w:hAnsi="Times New Roman"/>
                <w:sz w:val="18"/>
                <w:szCs w:val="18"/>
                <w:lang w:val="en-IN"/>
              </w:rPr>
              <w:t>5</w:t>
            </w:r>
          </w:p>
        </w:tc>
        <w:tc>
          <w:tcPr>
            <w:tcW w:w="1527" w:type="dxa"/>
            <w:shd w:val="clear" w:color="auto" w:fill="auto"/>
            <w:vAlign w:val="center"/>
          </w:tcPr>
          <w:p w:rsidR="006149A8" w:rsidRPr="00A464FD" w:rsidRDefault="006149A8" w:rsidP="001C511F">
            <w:pPr>
              <w:autoSpaceDE w:val="0"/>
              <w:autoSpaceDN w:val="0"/>
              <w:adjustRightInd w:val="0"/>
              <w:spacing w:after="0" w:line="360" w:lineRule="auto"/>
              <w:jc w:val="center"/>
              <w:rPr>
                <w:rFonts w:ascii="Times New Roman" w:hAnsi="Times New Roman"/>
                <w:sz w:val="18"/>
                <w:szCs w:val="18"/>
                <w:lang w:val="en-IN"/>
              </w:rPr>
            </w:pPr>
            <w:r w:rsidRPr="00A464FD">
              <w:rPr>
                <w:rFonts w:ascii="Times New Roman" w:hAnsi="Times New Roman"/>
                <w:sz w:val="18"/>
                <w:szCs w:val="18"/>
                <w:lang w:val="en-IN"/>
              </w:rPr>
              <w:t>5</w:t>
            </w:r>
          </w:p>
        </w:tc>
      </w:tr>
    </w:tbl>
    <w:p w:rsidR="006149A8" w:rsidRDefault="006149A8" w:rsidP="00F7325E">
      <w:pPr>
        <w:jc w:val="center"/>
        <w:rPr>
          <w:rFonts w:ascii="Times New Roman" w:hAnsi="Times New Roman"/>
          <w:b/>
          <w:sz w:val="20"/>
          <w:szCs w:val="20"/>
        </w:rPr>
      </w:pPr>
    </w:p>
    <w:p w:rsidR="006149A8" w:rsidRDefault="00A464FD" w:rsidP="00F7325E">
      <w:pPr>
        <w:jc w:val="center"/>
        <w:rPr>
          <w:rFonts w:ascii="Times New Roman" w:hAnsi="Times New Roman"/>
          <w:b/>
          <w:sz w:val="20"/>
          <w:szCs w:val="20"/>
        </w:rPr>
      </w:pPr>
      <w:r>
        <w:rPr>
          <w:rFonts w:ascii="Times New Roman" w:hAnsi="Times New Roman"/>
          <w:b/>
          <w:noProof/>
          <w:sz w:val="20"/>
          <w:szCs w:val="20"/>
        </w:rPr>
        <w:drawing>
          <wp:inline distT="0" distB="0" distL="0" distR="0" wp14:anchorId="6C907544" wp14:editId="7CEFA337">
            <wp:extent cx="2374367" cy="2520363"/>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6717" cy="2522858"/>
                    </a:xfrm>
                    <a:prstGeom prst="rect">
                      <a:avLst/>
                    </a:prstGeom>
                    <a:noFill/>
                  </pic:spPr>
                </pic:pic>
              </a:graphicData>
            </a:graphic>
          </wp:inline>
        </w:drawing>
      </w:r>
    </w:p>
    <w:p w:rsidR="006149A8" w:rsidRPr="00A464FD" w:rsidRDefault="00A464FD" w:rsidP="00F7325E">
      <w:pPr>
        <w:jc w:val="center"/>
        <w:rPr>
          <w:rFonts w:ascii="Times New Roman" w:hAnsi="Times New Roman"/>
          <w:sz w:val="20"/>
          <w:szCs w:val="20"/>
        </w:rPr>
      </w:pPr>
      <w:r w:rsidRPr="00A464FD">
        <w:rPr>
          <w:rFonts w:ascii="Times New Roman" w:hAnsi="Times New Roman"/>
          <w:sz w:val="20"/>
          <w:szCs w:val="20"/>
        </w:rPr>
        <w:t>Fig.</w:t>
      </w:r>
      <w:r>
        <w:rPr>
          <w:rFonts w:ascii="Times New Roman" w:hAnsi="Times New Roman"/>
          <w:sz w:val="20"/>
          <w:szCs w:val="20"/>
        </w:rPr>
        <w:t>1-</w:t>
      </w:r>
      <w:r w:rsidRPr="00A464FD">
        <w:rPr>
          <w:rFonts w:ascii="Times New Roman" w:hAnsi="Times New Roman"/>
          <w:sz w:val="20"/>
          <w:szCs w:val="20"/>
        </w:rPr>
        <w:t xml:space="preserve"> 3D view of G+10 RC building</w:t>
      </w:r>
    </w:p>
    <w:p w:rsidR="006149A8" w:rsidRDefault="006149A8" w:rsidP="00F7325E">
      <w:pPr>
        <w:jc w:val="center"/>
        <w:rPr>
          <w:rFonts w:ascii="Times New Roman" w:hAnsi="Times New Roman"/>
          <w:b/>
          <w:sz w:val="20"/>
          <w:szCs w:val="20"/>
        </w:rPr>
      </w:pPr>
    </w:p>
    <w:p w:rsidR="006149A8" w:rsidRDefault="006149A8" w:rsidP="00F7325E">
      <w:pPr>
        <w:jc w:val="center"/>
        <w:rPr>
          <w:rFonts w:ascii="Times New Roman" w:hAnsi="Times New Roman"/>
          <w:b/>
          <w:sz w:val="20"/>
          <w:szCs w:val="20"/>
        </w:rPr>
      </w:pPr>
      <w:r>
        <w:rPr>
          <w:rFonts w:ascii="Times New Roman" w:hAnsi="Times New Roman"/>
          <w:b/>
          <w:noProof/>
          <w:sz w:val="20"/>
          <w:szCs w:val="20"/>
        </w:rPr>
        <w:drawing>
          <wp:inline distT="0" distB="0" distL="0" distR="0" wp14:anchorId="43550683">
            <wp:extent cx="2382050" cy="2551100"/>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2409" cy="2551485"/>
                    </a:xfrm>
                    <a:prstGeom prst="rect">
                      <a:avLst/>
                    </a:prstGeom>
                    <a:noFill/>
                  </pic:spPr>
                </pic:pic>
              </a:graphicData>
            </a:graphic>
          </wp:inline>
        </w:drawing>
      </w:r>
    </w:p>
    <w:p w:rsidR="00A464FD" w:rsidRPr="00A464FD" w:rsidRDefault="00A464FD" w:rsidP="00A464FD">
      <w:pPr>
        <w:tabs>
          <w:tab w:val="left" w:pos="1090"/>
        </w:tabs>
        <w:jc w:val="center"/>
        <w:rPr>
          <w:rFonts w:ascii="Times New Roman" w:hAnsi="Times New Roman"/>
          <w:sz w:val="20"/>
          <w:szCs w:val="20"/>
        </w:rPr>
      </w:pPr>
      <w:r w:rsidRPr="00A464FD">
        <w:rPr>
          <w:rFonts w:ascii="Times New Roman" w:hAnsi="Times New Roman"/>
          <w:sz w:val="20"/>
          <w:szCs w:val="20"/>
        </w:rPr>
        <w:t>Fig.2- 3D view of G+10 RC building with plan irregularity</w:t>
      </w:r>
    </w:p>
    <w:p w:rsidR="006149A8" w:rsidRDefault="006149A8" w:rsidP="00F7325E">
      <w:pPr>
        <w:jc w:val="center"/>
        <w:rPr>
          <w:rFonts w:ascii="Times New Roman" w:hAnsi="Times New Roman"/>
          <w:b/>
          <w:sz w:val="20"/>
          <w:szCs w:val="20"/>
        </w:rPr>
      </w:pPr>
      <w:r>
        <w:rPr>
          <w:rFonts w:ascii="Times New Roman" w:hAnsi="Times New Roman"/>
          <w:b/>
          <w:noProof/>
          <w:sz w:val="20"/>
          <w:szCs w:val="20"/>
        </w:rPr>
        <w:lastRenderedPageBreak/>
        <w:drawing>
          <wp:inline distT="0" distB="0" distL="0" distR="0" wp14:anchorId="4A7AE5FE">
            <wp:extent cx="2213001" cy="2358998"/>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4569" cy="2360669"/>
                    </a:xfrm>
                    <a:prstGeom prst="rect">
                      <a:avLst/>
                    </a:prstGeom>
                    <a:noFill/>
                  </pic:spPr>
                </pic:pic>
              </a:graphicData>
            </a:graphic>
          </wp:inline>
        </w:drawing>
      </w:r>
    </w:p>
    <w:p w:rsidR="006149A8" w:rsidRPr="00A464FD" w:rsidRDefault="00A464FD" w:rsidP="00F7325E">
      <w:pPr>
        <w:jc w:val="center"/>
        <w:rPr>
          <w:rFonts w:ascii="Times New Roman" w:hAnsi="Times New Roman"/>
          <w:sz w:val="20"/>
          <w:szCs w:val="20"/>
        </w:rPr>
      </w:pPr>
      <w:r w:rsidRPr="00A464FD">
        <w:rPr>
          <w:rFonts w:ascii="Times New Roman" w:hAnsi="Times New Roman"/>
          <w:sz w:val="20"/>
          <w:szCs w:val="20"/>
        </w:rPr>
        <w:t>Fig.</w:t>
      </w:r>
      <w:r>
        <w:rPr>
          <w:rFonts w:ascii="Times New Roman" w:hAnsi="Times New Roman"/>
          <w:sz w:val="20"/>
          <w:szCs w:val="20"/>
        </w:rPr>
        <w:t>3-</w:t>
      </w:r>
      <w:r w:rsidRPr="00A464FD">
        <w:rPr>
          <w:rFonts w:ascii="Times New Roman" w:hAnsi="Times New Roman"/>
          <w:sz w:val="20"/>
          <w:szCs w:val="20"/>
        </w:rPr>
        <w:t xml:space="preserve"> 3D view of G+10 RC building with vertical irregularity</w:t>
      </w:r>
    </w:p>
    <w:p w:rsidR="006149A8" w:rsidRDefault="006149A8" w:rsidP="00F7325E">
      <w:pPr>
        <w:jc w:val="center"/>
        <w:rPr>
          <w:rFonts w:ascii="Times New Roman" w:hAnsi="Times New Roman"/>
          <w:b/>
          <w:sz w:val="20"/>
          <w:szCs w:val="20"/>
        </w:rPr>
      </w:pPr>
      <w:r>
        <w:rPr>
          <w:rFonts w:ascii="Times New Roman" w:hAnsi="Times New Roman"/>
          <w:b/>
          <w:noProof/>
          <w:sz w:val="20"/>
          <w:szCs w:val="20"/>
        </w:rPr>
        <w:drawing>
          <wp:inline distT="0" distB="0" distL="0" distR="0" wp14:anchorId="750AA0CB">
            <wp:extent cx="2151530" cy="2289843"/>
            <wp:effectExtent l="0" t="0" r="127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9680" cy="2287874"/>
                    </a:xfrm>
                    <a:prstGeom prst="rect">
                      <a:avLst/>
                    </a:prstGeom>
                    <a:noFill/>
                  </pic:spPr>
                </pic:pic>
              </a:graphicData>
            </a:graphic>
          </wp:inline>
        </w:drawing>
      </w:r>
    </w:p>
    <w:p w:rsidR="00A464FD" w:rsidRPr="00A464FD" w:rsidRDefault="00A464FD" w:rsidP="00A464FD">
      <w:pPr>
        <w:tabs>
          <w:tab w:val="left" w:pos="3270"/>
        </w:tabs>
        <w:jc w:val="center"/>
        <w:rPr>
          <w:rFonts w:ascii="Times New Roman" w:hAnsi="Times New Roman"/>
          <w:sz w:val="20"/>
          <w:szCs w:val="20"/>
        </w:rPr>
      </w:pPr>
      <w:r w:rsidRPr="00A464FD">
        <w:rPr>
          <w:rFonts w:ascii="Times New Roman" w:hAnsi="Times New Roman"/>
          <w:sz w:val="20"/>
          <w:szCs w:val="20"/>
        </w:rPr>
        <w:t>Fig.4- 3D view of G+10 RC building with stiffness irregularity</w:t>
      </w:r>
    </w:p>
    <w:p w:rsidR="006149A8" w:rsidRDefault="006149A8" w:rsidP="00F7325E">
      <w:pPr>
        <w:jc w:val="center"/>
        <w:rPr>
          <w:rFonts w:ascii="Times New Roman" w:hAnsi="Times New Roman"/>
          <w:b/>
          <w:sz w:val="20"/>
          <w:szCs w:val="20"/>
        </w:rPr>
      </w:pPr>
      <w:r>
        <w:rPr>
          <w:rFonts w:ascii="Times New Roman" w:hAnsi="Times New Roman"/>
          <w:b/>
          <w:noProof/>
          <w:sz w:val="20"/>
          <w:szCs w:val="20"/>
        </w:rPr>
        <w:drawing>
          <wp:inline distT="0" distB="0" distL="0" distR="0" wp14:anchorId="5785A08F">
            <wp:extent cx="2136161" cy="2282158"/>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7338" cy="2283415"/>
                    </a:xfrm>
                    <a:prstGeom prst="rect">
                      <a:avLst/>
                    </a:prstGeom>
                    <a:noFill/>
                  </pic:spPr>
                </pic:pic>
              </a:graphicData>
            </a:graphic>
          </wp:inline>
        </w:drawing>
      </w:r>
    </w:p>
    <w:p w:rsidR="00A464FD" w:rsidRPr="00A464FD" w:rsidRDefault="00A464FD" w:rsidP="00A464FD">
      <w:pPr>
        <w:tabs>
          <w:tab w:val="left" w:pos="3270"/>
        </w:tabs>
        <w:jc w:val="center"/>
        <w:rPr>
          <w:rFonts w:ascii="Times New Roman" w:hAnsi="Times New Roman"/>
          <w:sz w:val="20"/>
          <w:szCs w:val="20"/>
        </w:rPr>
      </w:pPr>
      <w:r w:rsidRPr="00A464FD">
        <w:rPr>
          <w:rFonts w:ascii="Times New Roman" w:hAnsi="Times New Roman"/>
          <w:sz w:val="20"/>
          <w:szCs w:val="20"/>
        </w:rPr>
        <w:t>Fig.</w:t>
      </w:r>
      <w:r>
        <w:rPr>
          <w:rFonts w:ascii="Times New Roman" w:hAnsi="Times New Roman"/>
          <w:sz w:val="20"/>
          <w:szCs w:val="20"/>
        </w:rPr>
        <w:t>5-</w:t>
      </w:r>
      <w:r w:rsidRPr="00A464FD">
        <w:rPr>
          <w:rFonts w:ascii="Times New Roman" w:hAnsi="Times New Roman"/>
          <w:sz w:val="20"/>
          <w:szCs w:val="20"/>
        </w:rPr>
        <w:t xml:space="preserve"> 3D view of G+10 RC building with weak </w:t>
      </w:r>
      <w:proofErr w:type="spellStart"/>
      <w:r w:rsidRPr="00A464FD">
        <w:rPr>
          <w:rFonts w:ascii="Times New Roman" w:hAnsi="Times New Roman"/>
          <w:sz w:val="20"/>
          <w:szCs w:val="20"/>
        </w:rPr>
        <w:t>storey</w:t>
      </w:r>
      <w:proofErr w:type="spellEnd"/>
      <w:r w:rsidRPr="00A464FD">
        <w:rPr>
          <w:rFonts w:ascii="Times New Roman" w:hAnsi="Times New Roman"/>
          <w:sz w:val="20"/>
          <w:szCs w:val="20"/>
        </w:rPr>
        <w:t xml:space="preserve"> irregularity</w:t>
      </w:r>
    </w:p>
    <w:p w:rsidR="00B90984" w:rsidRDefault="007767C9" w:rsidP="00F7325E">
      <w:pPr>
        <w:jc w:val="center"/>
        <w:rPr>
          <w:rFonts w:ascii="Times New Roman" w:hAnsi="Times New Roman"/>
          <w:b/>
          <w:sz w:val="20"/>
          <w:szCs w:val="20"/>
        </w:rPr>
      </w:pPr>
      <w:r>
        <w:rPr>
          <w:rFonts w:ascii="Times New Roman" w:hAnsi="Times New Roman"/>
          <w:b/>
          <w:sz w:val="20"/>
          <w:szCs w:val="20"/>
        </w:rPr>
        <w:lastRenderedPageBreak/>
        <w:t>RESULTS</w:t>
      </w:r>
    </w:p>
    <w:p w:rsidR="006149A8" w:rsidRPr="00A464FD" w:rsidRDefault="006149A8" w:rsidP="006149A8">
      <w:pPr>
        <w:tabs>
          <w:tab w:val="left" w:pos="2363"/>
        </w:tabs>
        <w:spacing w:line="360" w:lineRule="auto"/>
        <w:jc w:val="center"/>
        <w:rPr>
          <w:rFonts w:ascii="Times New Roman" w:hAnsi="Times New Roman"/>
          <w:sz w:val="20"/>
          <w:szCs w:val="20"/>
        </w:rPr>
      </w:pPr>
      <w:r w:rsidRPr="00A464FD">
        <w:rPr>
          <w:rFonts w:ascii="Times New Roman" w:hAnsi="Times New Roman"/>
          <w:color w:val="000000"/>
          <w:sz w:val="20"/>
          <w:szCs w:val="20"/>
        </w:rPr>
        <w:t xml:space="preserve">Table </w:t>
      </w:r>
      <w:r w:rsidR="00A464FD" w:rsidRPr="00A464FD">
        <w:rPr>
          <w:rFonts w:ascii="Times New Roman" w:hAnsi="Times New Roman"/>
          <w:color w:val="000000"/>
          <w:sz w:val="20"/>
          <w:szCs w:val="20"/>
        </w:rPr>
        <w:t>2-</w:t>
      </w:r>
      <w:r w:rsidRPr="00A464FD">
        <w:rPr>
          <w:rFonts w:ascii="Times New Roman" w:hAnsi="Times New Roman"/>
          <w:color w:val="000000"/>
          <w:sz w:val="20"/>
          <w:szCs w:val="20"/>
        </w:rPr>
        <w:t xml:space="preserve"> Base shear (</w:t>
      </w:r>
      <w:proofErr w:type="spellStart"/>
      <w:proofErr w:type="gramStart"/>
      <w:r w:rsidRPr="00A464FD">
        <w:rPr>
          <w:rFonts w:ascii="Times New Roman" w:hAnsi="Times New Roman"/>
          <w:color w:val="000000"/>
          <w:sz w:val="20"/>
          <w:szCs w:val="20"/>
        </w:rPr>
        <w:t>kN</w:t>
      </w:r>
      <w:proofErr w:type="spellEnd"/>
      <w:proofErr w:type="gramEnd"/>
      <w:r w:rsidRPr="00A464FD">
        <w:rPr>
          <w:rFonts w:ascii="Times New Roman" w:hAnsi="Times New Roman"/>
          <w:color w:val="000000"/>
          <w:sz w:val="20"/>
          <w:szCs w:val="20"/>
        </w:rPr>
        <w:t>) in X-direction</w:t>
      </w:r>
    </w:p>
    <w:tbl>
      <w:tblPr>
        <w:tblW w:w="4034" w:type="dxa"/>
        <w:jc w:val="center"/>
        <w:tblInd w:w="93" w:type="dxa"/>
        <w:tblLook w:val="04A0" w:firstRow="1" w:lastRow="0" w:firstColumn="1" w:lastColumn="0" w:noHBand="0" w:noVBand="1"/>
      </w:tblPr>
      <w:tblGrid>
        <w:gridCol w:w="1746"/>
        <w:gridCol w:w="1144"/>
        <w:gridCol w:w="1144"/>
      </w:tblGrid>
      <w:tr w:rsidR="006149A8" w:rsidRPr="006149A8" w:rsidTr="006149A8">
        <w:trPr>
          <w:trHeight w:val="227"/>
          <w:jc w:val="center"/>
        </w:trPr>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b/>
                <w:color w:val="000000"/>
                <w:sz w:val="18"/>
                <w:szCs w:val="18"/>
              </w:rPr>
            </w:pPr>
            <w:r w:rsidRPr="006149A8">
              <w:rPr>
                <w:rFonts w:ascii="Times New Roman" w:hAnsi="Times New Roman"/>
                <w:b/>
                <w:color w:val="000000"/>
                <w:sz w:val="18"/>
                <w:szCs w:val="18"/>
              </w:rPr>
              <w:t>Type of Model</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b/>
                <w:color w:val="000000"/>
                <w:sz w:val="18"/>
                <w:szCs w:val="18"/>
              </w:rPr>
            </w:pPr>
            <w:r w:rsidRPr="006149A8">
              <w:rPr>
                <w:rFonts w:ascii="Times New Roman" w:hAnsi="Times New Roman"/>
                <w:b/>
                <w:color w:val="000000"/>
                <w:sz w:val="18"/>
                <w:szCs w:val="18"/>
              </w:rPr>
              <w:t>IS 1893:2002</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b/>
                <w:color w:val="000000"/>
                <w:sz w:val="18"/>
                <w:szCs w:val="18"/>
              </w:rPr>
            </w:pPr>
            <w:r w:rsidRPr="006149A8">
              <w:rPr>
                <w:rFonts w:ascii="Times New Roman" w:hAnsi="Times New Roman"/>
                <w:b/>
                <w:color w:val="000000"/>
                <w:sz w:val="18"/>
                <w:szCs w:val="18"/>
              </w:rPr>
              <w:t>IS 1893:2016</w:t>
            </w:r>
          </w:p>
        </w:tc>
      </w:tr>
      <w:tr w:rsidR="006149A8" w:rsidRPr="006149A8" w:rsidTr="006149A8">
        <w:trPr>
          <w:trHeight w:val="227"/>
          <w:jc w:val="center"/>
        </w:trPr>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 xml:space="preserve">Regular </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5786.01</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8307.57</w:t>
            </w:r>
          </w:p>
        </w:tc>
      </w:tr>
      <w:tr w:rsidR="006149A8" w:rsidRPr="006149A8" w:rsidTr="006149A8">
        <w:trPr>
          <w:trHeight w:val="227"/>
          <w:jc w:val="center"/>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Plan Irregularity</w:t>
            </w:r>
          </w:p>
        </w:tc>
        <w:tc>
          <w:tcPr>
            <w:tcW w:w="1144"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5465.6</w:t>
            </w:r>
          </w:p>
        </w:tc>
        <w:tc>
          <w:tcPr>
            <w:tcW w:w="1144"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6634.29</w:t>
            </w:r>
          </w:p>
        </w:tc>
      </w:tr>
      <w:tr w:rsidR="006149A8" w:rsidRPr="006149A8" w:rsidTr="006149A8">
        <w:trPr>
          <w:trHeight w:val="227"/>
          <w:jc w:val="center"/>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Vertical Irregularity</w:t>
            </w:r>
          </w:p>
        </w:tc>
        <w:tc>
          <w:tcPr>
            <w:tcW w:w="1144"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5084.51</w:t>
            </w:r>
          </w:p>
        </w:tc>
        <w:tc>
          <w:tcPr>
            <w:tcW w:w="1144"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6152.26</w:t>
            </w:r>
          </w:p>
        </w:tc>
      </w:tr>
      <w:tr w:rsidR="006149A8" w:rsidRPr="006149A8" w:rsidTr="006149A8">
        <w:trPr>
          <w:trHeight w:val="227"/>
          <w:jc w:val="center"/>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Mass Irregularity</w:t>
            </w:r>
          </w:p>
        </w:tc>
        <w:tc>
          <w:tcPr>
            <w:tcW w:w="1144"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6909.64</w:t>
            </w:r>
          </w:p>
        </w:tc>
        <w:tc>
          <w:tcPr>
            <w:tcW w:w="1144"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8389.46</w:t>
            </w:r>
          </w:p>
        </w:tc>
      </w:tr>
      <w:tr w:rsidR="006149A8" w:rsidRPr="006149A8" w:rsidTr="006149A8">
        <w:trPr>
          <w:trHeight w:val="227"/>
          <w:jc w:val="center"/>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Stiffness Irregularity</w:t>
            </w:r>
          </w:p>
        </w:tc>
        <w:tc>
          <w:tcPr>
            <w:tcW w:w="1144"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5657.1</w:t>
            </w:r>
          </w:p>
        </w:tc>
        <w:tc>
          <w:tcPr>
            <w:tcW w:w="1144"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6975.1</w:t>
            </w:r>
          </w:p>
        </w:tc>
      </w:tr>
      <w:tr w:rsidR="006149A8" w:rsidRPr="006149A8" w:rsidTr="006149A8">
        <w:trPr>
          <w:trHeight w:val="227"/>
          <w:jc w:val="center"/>
        </w:trPr>
        <w:tc>
          <w:tcPr>
            <w:tcW w:w="1746" w:type="dxa"/>
            <w:tcBorders>
              <w:top w:val="nil"/>
              <w:left w:val="single" w:sz="4" w:space="0" w:color="auto"/>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 xml:space="preserve">Weak </w:t>
            </w:r>
            <w:proofErr w:type="spellStart"/>
            <w:r w:rsidRPr="006149A8">
              <w:rPr>
                <w:rFonts w:ascii="Times New Roman" w:hAnsi="Times New Roman"/>
                <w:color w:val="000000"/>
                <w:sz w:val="18"/>
                <w:szCs w:val="18"/>
              </w:rPr>
              <w:t>storey</w:t>
            </w:r>
            <w:proofErr w:type="spellEnd"/>
          </w:p>
        </w:tc>
        <w:tc>
          <w:tcPr>
            <w:tcW w:w="1144"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6769.97</w:t>
            </w:r>
          </w:p>
        </w:tc>
        <w:tc>
          <w:tcPr>
            <w:tcW w:w="1144"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8423.52</w:t>
            </w:r>
          </w:p>
        </w:tc>
      </w:tr>
    </w:tbl>
    <w:p w:rsidR="002F2F48" w:rsidRDefault="002F2F48" w:rsidP="00F7325E">
      <w:pPr>
        <w:jc w:val="center"/>
        <w:rPr>
          <w:rFonts w:ascii="Times New Roman" w:hAnsi="Times New Roman"/>
          <w:b/>
          <w:sz w:val="20"/>
          <w:szCs w:val="20"/>
        </w:rPr>
      </w:pPr>
    </w:p>
    <w:p w:rsidR="006149A8" w:rsidRDefault="006149A8" w:rsidP="004F4A4C">
      <w:pPr>
        <w:jc w:val="center"/>
        <w:rPr>
          <w:rFonts w:ascii="Times New Roman" w:hAnsi="Times New Roman"/>
          <w:b/>
          <w:sz w:val="20"/>
          <w:szCs w:val="20"/>
        </w:rPr>
      </w:pPr>
      <w:r>
        <w:rPr>
          <w:rFonts w:ascii="Times New Roman" w:hAnsi="Times New Roman"/>
          <w:b/>
          <w:noProof/>
          <w:sz w:val="20"/>
          <w:szCs w:val="20"/>
        </w:rPr>
        <w:drawing>
          <wp:inline distT="0" distB="0" distL="0" distR="0" wp14:anchorId="1E0CA0DB">
            <wp:extent cx="2848281" cy="1713539"/>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1427" cy="1715432"/>
                    </a:xfrm>
                    <a:prstGeom prst="rect">
                      <a:avLst/>
                    </a:prstGeom>
                    <a:noFill/>
                  </pic:spPr>
                </pic:pic>
              </a:graphicData>
            </a:graphic>
          </wp:inline>
        </w:drawing>
      </w:r>
    </w:p>
    <w:p w:rsidR="00A464FD" w:rsidRPr="00A464FD" w:rsidRDefault="00A464FD" w:rsidP="00A464FD">
      <w:pPr>
        <w:tabs>
          <w:tab w:val="left" w:pos="2363"/>
        </w:tabs>
        <w:spacing w:line="360" w:lineRule="auto"/>
        <w:jc w:val="center"/>
        <w:rPr>
          <w:rFonts w:ascii="Times New Roman" w:hAnsi="Times New Roman"/>
          <w:sz w:val="20"/>
          <w:szCs w:val="20"/>
        </w:rPr>
      </w:pPr>
      <w:r w:rsidRPr="00A464FD">
        <w:rPr>
          <w:rFonts w:ascii="Times New Roman" w:hAnsi="Times New Roman"/>
          <w:color w:val="000000"/>
          <w:sz w:val="20"/>
          <w:szCs w:val="20"/>
        </w:rPr>
        <w:t>Fig.6-Base shear (</w:t>
      </w:r>
      <w:proofErr w:type="spellStart"/>
      <w:proofErr w:type="gramStart"/>
      <w:r w:rsidRPr="00A464FD">
        <w:rPr>
          <w:rFonts w:ascii="Times New Roman" w:hAnsi="Times New Roman"/>
          <w:color w:val="000000"/>
          <w:sz w:val="20"/>
          <w:szCs w:val="20"/>
        </w:rPr>
        <w:t>kN</w:t>
      </w:r>
      <w:proofErr w:type="spellEnd"/>
      <w:proofErr w:type="gramEnd"/>
      <w:r w:rsidRPr="00A464FD">
        <w:rPr>
          <w:rFonts w:ascii="Times New Roman" w:hAnsi="Times New Roman"/>
          <w:color w:val="000000"/>
          <w:sz w:val="20"/>
          <w:szCs w:val="20"/>
        </w:rPr>
        <w:t>) in X-direction</w:t>
      </w:r>
    </w:p>
    <w:p w:rsidR="006149A8" w:rsidRPr="00A464FD" w:rsidRDefault="006149A8" w:rsidP="006149A8">
      <w:pPr>
        <w:tabs>
          <w:tab w:val="left" w:pos="2363"/>
        </w:tabs>
        <w:spacing w:line="360" w:lineRule="auto"/>
        <w:jc w:val="center"/>
        <w:rPr>
          <w:rFonts w:ascii="Times New Roman" w:hAnsi="Times New Roman"/>
          <w:sz w:val="20"/>
          <w:szCs w:val="20"/>
        </w:rPr>
      </w:pPr>
      <w:r w:rsidRPr="00A464FD">
        <w:rPr>
          <w:rFonts w:ascii="Times New Roman" w:hAnsi="Times New Roman"/>
          <w:color w:val="000000"/>
          <w:sz w:val="20"/>
          <w:szCs w:val="20"/>
        </w:rPr>
        <w:t xml:space="preserve">Table </w:t>
      </w:r>
      <w:r w:rsidR="00A464FD">
        <w:rPr>
          <w:rFonts w:ascii="Times New Roman" w:hAnsi="Times New Roman"/>
          <w:color w:val="000000"/>
          <w:sz w:val="20"/>
          <w:szCs w:val="20"/>
        </w:rPr>
        <w:t>3-</w:t>
      </w:r>
      <w:r w:rsidRPr="00A464FD">
        <w:rPr>
          <w:rFonts w:ascii="Times New Roman" w:hAnsi="Times New Roman"/>
          <w:color w:val="000000"/>
          <w:sz w:val="20"/>
          <w:szCs w:val="20"/>
        </w:rPr>
        <w:t xml:space="preserve"> Base shear (</w:t>
      </w:r>
      <w:proofErr w:type="spellStart"/>
      <w:proofErr w:type="gramStart"/>
      <w:r w:rsidRPr="00A464FD">
        <w:rPr>
          <w:rFonts w:ascii="Times New Roman" w:hAnsi="Times New Roman"/>
          <w:color w:val="000000"/>
          <w:sz w:val="20"/>
          <w:szCs w:val="20"/>
        </w:rPr>
        <w:t>kN</w:t>
      </w:r>
      <w:proofErr w:type="spellEnd"/>
      <w:proofErr w:type="gramEnd"/>
      <w:r w:rsidRPr="00A464FD">
        <w:rPr>
          <w:rFonts w:ascii="Times New Roman" w:hAnsi="Times New Roman"/>
          <w:color w:val="000000"/>
          <w:sz w:val="20"/>
          <w:szCs w:val="20"/>
        </w:rPr>
        <w:t>) in Z-direction</w:t>
      </w:r>
    </w:p>
    <w:tbl>
      <w:tblPr>
        <w:tblW w:w="4204" w:type="dxa"/>
        <w:jc w:val="center"/>
        <w:tblInd w:w="93" w:type="dxa"/>
        <w:tblLook w:val="04A0" w:firstRow="1" w:lastRow="0" w:firstColumn="1" w:lastColumn="0" w:noHBand="0" w:noVBand="1"/>
      </w:tblPr>
      <w:tblGrid>
        <w:gridCol w:w="1473"/>
        <w:gridCol w:w="1500"/>
        <w:gridCol w:w="1231"/>
      </w:tblGrid>
      <w:tr w:rsidR="006149A8" w:rsidRPr="006149A8" w:rsidTr="00A464FD">
        <w:trPr>
          <w:trHeight w:val="218"/>
          <w:jc w:val="center"/>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b/>
                <w:color w:val="000000"/>
                <w:sz w:val="18"/>
                <w:szCs w:val="18"/>
              </w:rPr>
            </w:pPr>
            <w:r w:rsidRPr="006149A8">
              <w:rPr>
                <w:rFonts w:ascii="Times New Roman" w:hAnsi="Times New Roman"/>
                <w:b/>
                <w:color w:val="000000"/>
                <w:sz w:val="18"/>
                <w:szCs w:val="18"/>
              </w:rPr>
              <w:t>Type of Model</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b/>
                <w:color w:val="000000"/>
                <w:sz w:val="18"/>
                <w:szCs w:val="18"/>
              </w:rPr>
            </w:pPr>
            <w:r w:rsidRPr="006149A8">
              <w:rPr>
                <w:rFonts w:ascii="Times New Roman" w:hAnsi="Times New Roman"/>
                <w:b/>
                <w:color w:val="000000"/>
                <w:sz w:val="18"/>
                <w:szCs w:val="18"/>
              </w:rPr>
              <w:t>IS 1893:2002</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b/>
                <w:color w:val="000000"/>
                <w:sz w:val="18"/>
                <w:szCs w:val="18"/>
              </w:rPr>
            </w:pPr>
            <w:r w:rsidRPr="006149A8">
              <w:rPr>
                <w:rFonts w:ascii="Times New Roman" w:hAnsi="Times New Roman"/>
                <w:b/>
                <w:color w:val="000000"/>
                <w:sz w:val="18"/>
                <w:szCs w:val="18"/>
              </w:rPr>
              <w:t>IS 1893:2016</w:t>
            </w:r>
          </w:p>
        </w:tc>
      </w:tr>
      <w:tr w:rsidR="006149A8" w:rsidRPr="006149A8" w:rsidTr="00A464FD">
        <w:trPr>
          <w:trHeight w:val="218"/>
          <w:jc w:val="center"/>
        </w:trPr>
        <w:tc>
          <w:tcPr>
            <w:tcW w:w="1473" w:type="dxa"/>
            <w:tcBorders>
              <w:top w:val="nil"/>
              <w:left w:val="single" w:sz="4" w:space="0" w:color="auto"/>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 xml:space="preserve">Regular </w:t>
            </w:r>
          </w:p>
        </w:tc>
        <w:tc>
          <w:tcPr>
            <w:tcW w:w="1500"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5722.98</w:t>
            </w:r>
          </w:p>
        </w:tc>
        <w:tc>
          <w:tcPr>
            <w:tcW w:w="1231"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6944.72</w:t>
            </w:r>
          </w:p>
        </w:tc>
      </w:tr>
      <w:tr w:rsidR="006149A8" w:rsidRPr="006149A8" w:rsidTr="00A464FD">
        <w:trPr>
          <w:trHeight w:val="218"/>
          <w:jc w:val="center"/>
        </w:trPr>
        <w:tc>
          <w:tcPr>
            <w:tcW w:w="1473" w:type="dxa"/>
            <w:tcBorders>
              <w:top w:val="nil"/>
              <w:left w:val="single" w:sz="4" w:space="0" w:color="auto"/>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Plan Irregularity</w:t>
            </w:r>
          </w:p>
        </w:tc>
        <w:tc>
          <w:tcPr>
            <w:tcW w:w="1500"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5007.98</w:t>
            </w:r>
          </w:p>
        </w:tc>
        <w:tc>
          <w:tcPr>
            <w:tcW w:w="1231"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6062.15</w:t>
            </w:r>
          </w:p>
        </w:tc>
      </w:tr>
      <w:tr w:rsidR="006149A8" w:rsidRPr="006149A8" w:rsidTr="00A464FD">
        <w:trPr>
          <w:trHeight w:val="218"/>
          <w:jc w:val="center"/>
        </w:trPr>
        <w:tc>
          <w:tcPr>
            <w:tcW w:w="1473" w:type="dxa"/>
            <w:tcBorders>
              <w:top w:val="nil"/>
              <w:left w:val="single" w:sz="4" w:space="0" w:color="auto"/>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Vertical Irregularity</w:t>
            </w:r>
          </w:p>
        </w:tc>
        <w:tc>
          <w:tcPr>
            <w:tcW w:w="1500"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4507.57</w:t>
            </w:r>
          </w:p>
        </w:tc>
        <w:tc>
          <w:tcPr>
            <w:tcW w:w="1231"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5651.94</w:t>
            </w:r>
          </w:p>
        </w:tc>
      </w:tr>
      <w:tr w:rsidR="006149A8" w:rsidRPr="006149A8" w:rsidTr="00A464FD">
        <w:trPr>
          <w:trHeight w:val="218"/>
          <w:jc w:val="center"/>
        </w:trPr>
        <w:tc>
          <w:tcPr>
            <w:tcW w:w="1473" w:type="dxa"/>
            <w:tcBorders>
              <w:top w:val="nil"/>
              <w:left w:val="single" w:sz="4" w:space="0" w:color="auto"/>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Mass Irregularity</w:t>
            </w:r>
          </w:p>
        </w:tc>
        <w:tc>
          <w:tcPr>
            <w:tcW w:w="1500"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6319.35</w:t>
            </w:r>
          </w:p>
        </w:tc>
        <w:tc>
          <w:tcPr>
            <w:tcW w:w="1231"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7678.22</w:t>
            </w:r>
          </w:p>
        </w:tc>
      </w:tr>
      <w:tr w:rsidR="006149A8" w:rsidRPr="006149A8" w:rsidTr="00A464FD">
        <w:trPr>
          <w:trHeight w:val="218"/>
          <w:jc w:val="center"/>
        </w:trPr>
        <w:tc>
          <w:tcPr>
            <w:tcW w:w="1473" w:type="dxa"/>
            <w:tcBorders>
              <w:top w:val="nil"/>
              <w:left w:val="single" w:sz="4" w:space="0" w:color="auto"/>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Stiffness Irregularity</w:t>
            </w:r>
          </w:p>
        </w:tc>
        <w:tc>
          <w:tcPr>
            <w:tcW w:w="1500"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5226.11</w:t>
            </w:r>
          </w:p>
        </w:tc>
        <w:tc>
          <w:tcPr>
            <w:tcW w:w="1231"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6365.39</w:t>
            </w:r>
          </w:p>
        </w:tc>
      </w:tr>
      <w:tr w:rsidR="006149A8" w:rsidRPr="006149A8" w:rsidTr="00A464FD">
        <w:trPr>
          <w:trHeight w:val="218"/>
          <w:jc w:val="center"/>
        </w:trPr>
        <w:tc>
          <w:tcPr>
            <w:tcW w:w="1473" w:type="dxa"/>
            <w:tcBorders>
              <w:top w:val="nil"/>
              <w:left w:val="single" w:sz="4" w:space="0" w:color="auto"/>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 xml:space="preserve">Weak </w:t>
            </w:r>
            <w:proofErr w:type="spellStart"/>
            <w:r w:rsidRPr="006149A8">
              <w:rPr>
                <w:rFonts w:ascii="Times New Roman" w:hAnsi="Times New Roman"/>
                <w:color w:val="000000"/>
                <w:sz w:val="18"/>
                <w:szCs w:val="18"/>
              </w:rPr>
              <w:t>storey</w:t>
            </w:r>
            <w:proofErr w:type="spellEnd"/>
          </w:p>
        </w:tc>
        <w:tc>
          <w:tcPr>
            <w:tcW w:w="1500"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6219.56</w:t>
            </w:r>
          </w:p>
        </w:tc>
        <w:tc>
          <w:tcPr>
            <w:tcW w:w="1231"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7640.47</w:t>
            </w:r>
          </w:p>
        </w:tc>
      </w:tr>
    </w:tbl>
    <w:p w:rsidR="006149A8" w:rsidRDefault="006149A8" w:rsidP="004F4A4C">
      <w:pPr>
        <w:jc w:val="center"/>
        <w:rPr>
          <w:rFonts w:ascii="Times New Roman" w:hAnsi="Times New Roman"/>
          <w:b/>
          <w:sz w:val="20"/>
          <w:szCs w:val="20"/>
        </w:rPr>
      </w:pPr>
    </w:p>
    <w:p w:rsidR="006149A8" w:rsidRDefault="006149A8" w:rsidP="004F4A4C">
      <w:pPr>
        <w:jc w:val="center"/>
        <w:rPr>
          <w:rFonts w:ascii="Times New Roman" w:hAnsi="Times New Roman"/>
          <w:b/>
          <w:sz w:val="20"/>
          <w:szCs w:val="20"/>
        </w:rPr>
      </w:pPr>
      <w:r>
        <w:rPr>
          <w:rFonts w:ascii="Times New Roman" w:hAnsi="Times New Roman"/>
          <w:b/>
          <w:noProof/>
          <w:sz w:val="20"/>
          <w:szCs w:val="20"/>
        </w:rPr>
        <w:drawing>
          <wp:inline distT="0" distB="0" distL="0" distR="0" wp14:anchorId="131DA009">
            <wp:extent cx="2756564" cy="1682804"/>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9609" cy="1684663"/>
                    </a:xfrm>
                    <a:prstGeom prst="rect">
                      <a:avLst/>
                    </a:prstGeom>
                    <a:noFill/>
                  </pic:spPr>
                </pic:pic>
              </a:graphicData>
            </a:graphic>
          </wp:inline>
        </w:drawing>
      </w:r>
    </w:p>
    <w:p w:rsidR="00A464FD" w:rsidRPr="00A464FD" w:rsidRDefault="00A464FD" w:rsidP="00A464FD">
      <w:pPr>
        <w:tabs>
          <w:tab w:val="left" w:pos="2363"/>
        </w:tabs>
        <w:spacing w:line="360" w:lineRule="auto"/>
        <w:jc w:val="center"/>
        <w:rPr>
          <w:rFonts w:ascii="Times New Roman" w:hAnsi="Times New Roman"/>
          <w:sz w:val="20"/>
          <w:szCs w:val="20"/>
        </w:rPr>
      </w:pPr>
      <w:r w:rsidRPr="00A464FD">
        <w:rPr>
          <w:rFonts w:ascii="Times New Roman" w:hAnsi="Times New Roman"/>
          <w:color w:val="000000"/>
          <w:sz w:val="20"/>
          <w:szCs w:val="20"/>
        </w:rPr>
        <w:t>Fig</w:t>
      </w:r>
      <w:r>
        <w:rPr>
          <w:rFonts w:ascii="Times New Roman" w:hAnsi="Times New Roman"/>
          <w:color w:val="000000"/>
          <w:sz w:val="20"/>
          <w:szCs w:val="20"/>
        </w:rPr>
        <w:t>.7-</w:t>
      </w:r>
      <w:r w:rsidRPr="00A464FD">
        <w:rPr>
          <w:rFonts w:ascii="Times New Roman" w:hAnsi="Times New Roman"/>
          <w:color w:val="000000"/>
          <w:sz w:val="20"/>
          <w:szCs w:val="20"/>
        </w:rPr>
        <w:t>Base shear (</w:t>
      </w:r>
      <w:proofErr w:type="spellStart"/>
      <w:proofErr w:type="gramStart"/>
      <w:r w:rsidRPr="00A464FD">
        <w:rPr>
          <w:rFonts w:ascii="Times New Roman" w:hAnsi="Times New Roman"/>
          <w:color w:val="000000"/>
          <w:sz w:val="20"/>
          <w:szCs w:val="20"/>
        </w:rPr>
        <w:t>kN</w:t>
      </w:r>
      <w:proofErr w:type="spellEnd"/>
      <w:proofErr w:type="gramEnd"/>
      <w:r w:rsidRPr="00A464FD">
        <w:rPr>
          <w:rFonts w:ascii="Times New Roman" w:hAnsi="Times New Roman"/>
          <w:color w:val="000000"/>
          <w:sz w:val="20"/>
          <w:szCs w:val="20"/>
        </w:rPr>
        <w:t>) in Z-direction</w:t>
      </w:r>
    </w:p>
    <w:p w:rsidR="00A464FD" w:rsidRDefault="00A464FD" w:rsidP="006149A8">
      <w:pPr>
        <w:tabs>
          <w:tab w:val="left" w:pos="2363"/>
        </w:tabs>
        <w:spacing w:line="360" w:lineRule="auto"/>
        <w:jc w:val="center"/>
        <w:rPr>
          <w:rFonts w:ascii="Times New Roman" w:hAnsi="Times New Roman"/>
          <w:color w:val="000000"/>
          <w:sz w:val="20"/>
          <w:szCs w:val="20"/>
        </w:rPr>
      </w:pPr>
    </w:p>
    <w:p w:rsidR="006149A8" w:rsidRPr="00A464FD" w:rsidRDefault="006149A8" w:rsidP="006149A8">
      <w:pPr>
        <w:tabs>
          <w:tab w:val="left" w:pos="2363"/>
        </w:tabs>
        <w:spacing w:line="360" w:lineRule="auto"/>
        <w:jc w:val="center"/>
        <w:rPr>
          <w:rFonts w:ascii="Times New Roman" w:hAnsi="Times New Roman"/>
          <w:sz w:val="20"/>
          <w:szCs w:val="20"/>
        </w:rPr>
      </w:pPr>
      <w:r w:rsidRPr="00A464FD">
        <w:rPr>
          <w:rFonts w:ascii="Times New Roman" w:hAnsi="Times New Roman"/>
          <w:color w:val="000000"/>
          <w:sz w:val="20"/>
          <w:szCs w:val="20"/>
        </w:rPr>
        <w:lastRenderedPageBreak/>
        <w:t xml:space="preserve">Table </w:t>
      </w:r>
      <w:r w:rsidR="00A464FD">
        <w:rPr>
          <w:rFonts w:ascii="Times New Roman" w:hAnsi="Times New Roman"/>
          <w:color w:val="000000"/>
          <w:sz w:val="20"/>
          <w:szCs w:val="20"/>
        </w:rPr>
        <w:t>4-</w:t>
      </w:r>
      <w:r w:rsidRPr="00A464FD">
        <w:rPr>
          <w:rFonts w:ascii="Times New Roman" w:hAnsi="Times New Roman"/>
          <w:color w:val="000000"/>
          <w:sz w:val="20"/>
          <w:szCs w:val="20"/>
        </w:rPr>
        <w:t xml:space="preserve"> Maximum Lateral Displacement (mm) in X-direction</w:t>
      </w:r>
    </w:p>
    <w:tbl>
      <w:tblPr>
        <w:tblW w:w="4116" w:type="dxa"/>
        <w:jc w:val="center"/>
        <w:tblInd w:w="93" w:type="dxa"/>
        <w:tblLook w:val="04A0" w:firstRow="1" w:lastRow="0" w:firstColumn="1" w:lastColumn="0" w:noHBand="0" w:noVBand="1"/>
      </w:tblPr>
      <w:tblGrid>
        <w:gridCol w:w="1784"/>
        <w:gridCol w:w="1166"/>
        <w:gridCol w:w="1166"/>
      </w:tblGrid>
      <w:tr w:rsidR="006149A8" w:rsidRPr="006149A8" w:rsidTr="00A464FD">
        <w:trPr>
          <w:trHeight w:val="231"/>
          <w:jc w:val="center"/>
        </w:trPr>
        <w:tc>
          <w:tcPr>
            <w:tcW w:w="17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b/>
                <w:color w:val="000000"/>
                <w:sz w:val="18"/>
                <w:szCs w:val="18"/>
              </w:rPr>
            </w:pPr>
            <w:r w:rsidRPr="006149A8">
              <w:rPr>
                <w:rFonts w:ascii="Times New Roman" w:hAnsi="Times New Roman"/>
                <w:b/>
                <w:color w:val="000000"/>
                <w:sz w:val="18"/>
                <w:szCs w:val="18"/>
              </w:rPr>
              <w:t>Type of Model</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b/>
                <w:color w:val="000000"/>
                <w:sz w:val="18"/>
                <w:szCs w:val="18"/>
              </w:rPr>
            </w:pPr>
            <w:r w:rsidRPr="006149A8">
              <w:rPr>
                <w:rFonts w:ascii="Times New Roman" w:hAnsi="Times New Roman"/>
                <w:b/>
                <w:color w:val="000000"/>
                <w:sz w:val="18"/>
                <w:szCs w:val="18"/>
              </w:rPr>
              <w:t>IS 1893:2002</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b/>
                <w:color w:val="000000"/>
                <w:sz w:val="18"/>
                <w:szCs w:val="18"/>
              </w:rPr>
            </w:pPr>
            <w:r w:rsidRPr="006149A8">
              <w:rPr>
                <w:rFonts w:ascii="Times New Roman" w:hAnsi="Times New Roman"/>
                <w:b/>
                <w:color w:val="000000"/>
                <w:sz w:val="18"/>
                <w:szCs w:val="18"/>
              </w:rPr>
              <w:t>IS 1893:2016</w:t>
            </w:r>
          </w:p>
        </w:tc>
      </w:tr>
      <w:tr w:rsidR="006149A8" w:rsidRPr="006149A8" w:rsidTr="00A464FD">
        <w:trPr>
          <w:trHeight w:val="231"/>
          <w:jc w:val="center"/>
        </w:trPr>
        <w:tc>
          <w:tcPr>
            <w:tcW w:w="1784" w:type="dxa"/>
            <w:tcBorders>
              <w:top w:val="nil"/>
              <w:left w:val="single" w:sz="4" w:space="0" w:color="auto"/>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 xml:space="preserve">Regular </w:t>
            </w:r>
          </w:p>
        </w:tc>
        <w:tc>
          <w:tcPr>
            <w:tcW w:w="1166"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49.85</w:t>
            </w:r>
          </w:p>
        </w:tc>
        <w:tc>
          <w:tcPr>
            <w:tcW w:w="1166"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81.326</w:t>
            </w:r>
          </w:p>
        </w:tc>
      </w:tr>
      <w:tr w:rsidR="006149A8" w:rsidRPr="006149A8" w:rsidTr="00A464FD">
        <w:trPr>
          <w:trHeight w:val="231"/>
          <w:jc w:val="center"/>
        </w:trPr>
        <w:tc>
          <w:tcPr>
            <w:tcW w:w="1784" w:type="dxa"/>
            <w:tcBorders>
              <w:top w:val="nil"/>
              <w:left w:val="single" w:sz="4" w:space="0" w:color="auto"/>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Plan Irregularity</w:t>
            </w:r>
          </w:p>
        </w:tc>
        <w:tc>
          <w:tcPr>
            <w:tcW w:w="1166"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49.863</w:t>
            </w:r>
          </w:p>
        </w:tc>
        <w:tc>
          <w:tcPr>
            <w:tcW w:w="1166"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84.244</w:t>
            </w:r>
          </w:p>
        </w:tc>
      </w:tr>
      <w:tr w:rsidR="006149A8" w:rsidRPr="006149A8" w:rsidTr="00A464FD">
        <w:trPr>
          <w:trHeight w:val="231"/>
          <w:jc w:val="center"/>
        </w:trPr>
        <w:tc>
          <w:tcPr>
            <w:tcW w:w="1784" w:type="dxa"/>
            <w:tcBorders>
              <w:top w:val="nil"/>
              <w:left w:val="single" w:sz="4" w:space="0" w:color="auto"/>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Vertical Irregularity</w:t>
            </w:r>
          </w:p>
        </w:tc>
        <w:tc>
          <w:tcPr>
            <w:tcW w:w="1166"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42.462</w:t>
            </w:r>
          </w:p>
        </w:tc>
        <w:tc>
          <w:tcPr>
            <w:tcW w:w="1166"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73.704</w:t>
            </w:r>
          </w:p>
        </w:tc>
      </w:tr>
      <w:tr w:rsidR="006149A8" w:rsidRPr="006149A8" w:rsidTr="00A464FD">
        <w:trPr>
          <w:trHeight w:val="231"/>
          <w:jc w:val="center"/>
        </w:trPr>
        <w:tc>
          <w:tcPr>
            <w:tcW w:w="1784" w:type="dxa"/>
            <w:tcBorders>
              <w:top w:val="nil"/>
              <w:left w:val="single" w:sz="4" w:space="0" w:color="auto"/>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Mass Irregularity</w:t>
            </w:r>
          </w:p>
        </w:tc>
        <w:tc>
          <w:tcPr>
            <w:tcW w:w="1166"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50.453</w:t>
            </w:r>
          </w:p>
        </w:tc>
        <w:tc>
          <w:tcPr>
            <w:tcW w:w="1166"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84.926</w:t>
            </w:r>
          </w:p>
        </w:tc>
      </w:tr>
      <w:tr w:rsidR="006149A8" w:rsidRPr="006149A8" w:rsidTr="00A464FD">
        <w:trPr>
          <w:trHeight w:val="231"/>
          <w:jc w:val="center"/>
        </w:trPr>
        <w:tc>
          <w:tcPr>
            <w:tcW w:w="1784" w:type="dxa"/>
            <w:tcBorders>
              <w:top w:val="nil"/>
              <w:left w:val="single" w:sz="4" w:space="0" w:color="auto"/>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Stiffness Irregularity</w:t>
            </w:r>
          </w:p>
        </w:tc>
        <w:tc>
          <w:tcPr>
            <w:tcW w:w="1166"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54.486</w:t>
            </w:r>
          </w:p>
        </w:tc>
        <w:tc>
          <w:tcPr>
            <w:tcW w:w="1166"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92.734</w:t>
            </w:r>
          </w:p>
        </w:tc>
      </w:tr>
      <w:tr w:rsidR="006149A8" w:rsidRPr="006149A8" w:rsidTr="00A464FD">
        <w:trPr>
          <w:trHeight w:val="231"/>
          <w:jc w:val="center"/>
        </w:trPr>
        <w:tc>
          <w:tcPr>
            <w:tcW w:w="1784" w:type="dxa"/>
            <w:tcBorders>
              <w:top w:val="nil"/>
              <w:left w:val="single" w:sz="4" w:space="0" w:color="auto"/>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 xml:space="preserve">Weak </w:t>
            </w:r>
            <w:proofErr w:type="spellStart"/>
            <w:r w:rsidRPr="006149A8">
              <w:rPr>
                <w:rFonts w:ascii="Times New Roman" w:hAnsi="Times New Roman"/>
                <w:color w:val="000000"/>
                <w:sz w:val="18"/>
                <w:szCs w:val="18"/>
              </w:rPr>
              <w:t>storey</w:t>
            </w:r>
            <w:proofErr w:type="spellEnd"/>
          </w:p>
        </w:tc>
        <w:tc>
          <w:tcPr>
            <w:tcW w:w="1166"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53.037</w:t>
            </w:r>
          </w:p>
        </w:tc>
        <w:tc>
          <w:tcPr>
            <w:tcW w:w="1166" w:type="dxa"/>
            <w:tcBorders>
              <w:top w:val="nil"/>
              <w:left w:val="nil"/>
              <w:bottom w:val="single" w:sz="4" w:space="0" w:color="auto"/>
              <w:right w:val="single" w:sz="4" w:space="0" w:color="auto"/>
            </w:tcBorders>
            <w:shd w:val="clear" w:color="auto" w:fill="auto"/>
            <w:noWrap/>
            <w:vAlign w:val="center"/>
            <w:hideMark/>
          </w:tcPr>
          <w:p w:rsidR="006149A8" w:rsidRPr="006149A8" w:rsidRDefault="006149A8" w:rsidP="001C511F">
            <w:pPr>
              <w:spacing w:after="0" w:line="240" w:lineRule="auto"/>
              <w:jc w:val="center"/>
              <w:rPr>
                <w:rFonts w:ascii="Times New Roman" w:hAnsi="Times New Roman"/>
                <w:color w:val="000000"/>
                <w:sz w:val="18"/>
                <w:szCs w:val="18"/>
              </w:rPr>
            </w:pPr>
            <w:r w:rsidRPr="006149A8">
              <w:rPr>
                <w:rFonts w:ascii="Times New Roman" w:hAnsi="Times New Roman"/>
                <w:color w:val="000000"/>
                <w:sz w:val="18"/>
                <w:szCs w:val="18"/>
              </w:rPr>
              <w:t>93.968</w:t>
            </w:r>
          </w:p>
        </w:tc>
      </w:tr>
    </w:tbl>
    <w:p w:rsidR="00017B31" w:rsidRDefault="00017B31" w:rsidP="004F4A4C">
      <w:pPr>
        <w:jc w:val="center"/>
        <w:rPr>
          <w:rFonts w:ascii="Times New Roman" w:hAnsi="Times New Roman"/>
          <w:b/>
          <w:sz w:val="20"/>
          <w:szCs w:val="20"/>
        </w:rPr>
      </w:pPr>
    </w:p>
    <w:p w:rsidR="00017B31" w:rsidRDefault="00017B31" w:rsidP="004F4A4C">
      <w:pPr>
        <w:jc w:val="center"/>
        <w:rPr>
          <w:rFonts w:ascii="Times New Roman" w:hAnsi="Times New Roman"/>
          <w:b/>
          <w:sz w:val="20"/>
          <w:szCs w:val="20"/>
        </w:rPr>
      </w:pPr>
      <w:r>
        <w:rPr>
          <w:rFonts w:ascii="Times New Roman" w:hAnsi="Times New Roman"/>
          <w:b/>
          <w:noProof/>
          <w:sz w:val="20"/>
          <w:szCs w:val="20"/>
        </w:rPr>
        <w:drawing>
          <wp:inline distT="0" distB="0" distL="0" distR="0" wp14:anchorId="0687B9E8">
            <wp:extent cx="2650992" cy="159484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53921" cy="1596611"/>
                    </a:xfrm>
                    <a:prstGeom prst="rect">
                      <a:avLst/>
                    </a:prstGeom>
                    <a:noFill/>
                  </pic:spPr>
                </pic:pic>
              </a:graphicData>
            </a:graphic>
          </wp:inline>
        </w:drawing>
      </w:r>
    </w:p>
    <w:p w:rsidR="00017B31" w:rsidRPr="00017B31" w:rsidRDefault="00017B31" w:rsidP="00017B31">
      <w:pPr>
        <w:tabs>
          <w:tab w:val="left" w:pos="2363"/>
        </w:tabs>
        <w:spacing w:line="360" w:lineRule="auto"/>
        <w:jc w:val="center"/>
        <w:rPr>
          <w:rFonts w:ascii="Times New Roman" w:hAnsi="Times New Roman"/>
          <w:sz w:val="20"/>
          <w:szCs w:val="20"/>
        </w:rPr>
      </w:pPr>
      <w:r w:rsidRPr="00017B31">
        <w:rPr>
          <w:rFonts w:ascii="Times New Roman" w:hAnsi="Times New Roman"/>
          <w:color w:val="000000"/>
          <w:sz w:val="20"/>
          <w:szCs w:val="20"/>
        </w:rPr>
        <w:t>Fig.8-Maximum Lateral Displacement (mm) in X-direction</w:t>
      </w:r>
    </w:p>
    <w:p w:rsidR="00401667" w:rsidRPr="00017B31" w:rsidRDefault="00401667" w:rsidP="00401667">
      <w:pPr>
        <w:tabs>
          <w:tab w:val="left" w:pos="2363"/>
        </w:tabs>
        <w:spacing w:line="360" w:lineRule="auto"/>
        <w:jc w:val="center"/>
        <w:rPr>
          <w:rFonts w:ascii="Times New Roman" w:hAnsi="Times New Roman"/>
          <w:color w:val="000000"/>
          <w:sz w:val="20"/>
          <w:szCs w:val="20"/>
        </w:rPr>
      </w:pPr>
      <w:r w:rsidRPr="00017B31">
        <w:rPr>
          <w:rFonts w:ascii="Times New Roman" w:hAnsi="Times New Roman"/>
          <w:color w:val="000000"/>
          <w:sz w:val="20"/>
          <w:szCs w:val="20"/>
        </w:rPr>
        <w:t>Table 5</w:t>
      </w:r>
      <w:r w:rsidR="00017B31" w:rsidRPr="00017B31">
        <w:rPr>
          <w:rFonts w:ascii="Times New Roman" w:hAnsi="Times New Roman"/>
          <w:color w:val="000000"/>
          <w:sz w:val="20"/>
          <w:szCs w:val="20"/>
        </w:rPr>
        <w:t>-</w:t>
      </w:r>
      <w:r w:rsidRPr="00017B31">
        <w:rPr>
          <w:rFonts w:ascii="Times New Roman" w:hAnsi="Times New Roman"/>
          <w:color w:val="000000"/>
          <w:sz w:val="20"/>
          <w:szCs w:val="20"/>
        </w:rPr>
        <w:t xml:space="preserve"> Maximum Lateral Displacement (mm) in Z-direction</w:t>
      </w:r>
    </w:p>
    <w:tbl>
      <w:tblPr>
        <w:tblW w:w="4217" w:type="dxa"/>
        <w:jc w:val="center"/>
        <w:tblInd w:w="93" w:type="dxa"/>
        <w:tblLook w:val="04A0" w:firstRow="1" w:lastRow="0" w:firstColumn="1" w:lastColumn="0" w:noHBand="0" w:noVBand="1"/>
      </w:tblPr>
      <w:tblGrid>
        <w:gridCol w:w="1672"/>
        <w:gridCol w:w="1169"/>
        <w:gridCol w:w="1376"/>
      </w:tblGrid>
      <w:tr w:rsidR="00401667" w:rsidRPr="00401667" w:rsidTr="00401667">
        <w:trPr>
          <w:trHeight w:val="258"/>
          <w:jc w:val="center"/>
        </w:trPr>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b/>
                <w:color w:val="000000"/>
                <w:sz w:val="18"/>
                <w:szCs w:val="18"/>
              </w:rPr>
            </w:pPr>
            <w:r w:rsidRPr="00401667">
              <w:rPr>
                <w:rFonts w:ascii="Times New Roman" w:hAnsi="Times New Roman"/>
                <w:b/>
                <w:color w:val="000000"/>
                <w:sz w:val="18"/>
                <w:szCs w:val="18"/>
              </w:rPr>
              <w:t>Type of Model</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b/>
                <w:color w:val="000000"/>
                <w:sz w:val="18"/>
                <w:szCs w:val="18"/>
              </w:rPr>
            </w:pPr>
            <w:r w:rsidRPr="00401667">
              <w:rPr>
                <w:rFonts w:ascii="Times New Roman" w:hAnsi="Times New Roman"/>
                <w:b/>
                <w:color w:val="000000"/>
                <w:sz w:val="18"/>
                <w:szCs w:val="18"/>
              </w:rPr>
              <w:t>IS 1893:2002</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b/>
                <w:color w:val="000000"/>
                <w:sz w:val="18"/>
                <w:szCs w:val="18"/>
              </w:rPr>
            </w:pPr>
            <w:r w:rsidRPr="00401667">
              <w:rPr>
                <w:rFonts w:ascii="Times New Roman" w:hAnsi="Times New Roman"/>
                <w:b/>
                <w:color w:val="000000"/>
                <w:sz w:val="18"/>
                <w:szCs w:val="18"/>
              </w:rPr>
              <w:t>IS 1893:2016</w:t>
            </w:r>
          </w:p>
        </w:tc>
      </w:tr>
      <w:tr w:rsidR="00401667" w:rsidRPr="00401667" w:rsidTr="00401667">
        <w:trPr>
          <w:trHeight w:val="258"/>
          <w:jc w:val="center"/>
        </w:trPr>
        <w:tc>
          <w:tcPr>
            <w:tcW w:w="1672" w:type="dxa"/>
            <w:tcBorders>
              <w:top w:val="nil"/>
              <w:left w:val="single" w:sz="4" w:space="0" w:color="auto"/>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 xml:space="preserve">Regular </w:t>
            </w:r>
          </w:p>
        </w:tc>
        <w:tc>
          <w:tcPr>
            <w:tcW w:w="1169"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65.255</w:t>
            </w:r>
          </w:p>
        </w:tc>
        <w:tc>
          <w:tcPr>
            <w:tcW w:w="1376"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110.531</w:t>
            </w:r>
          </w:p>
        </w:tc>
      </w:tr>
      <w:tr w:rsidR="00401667" w:rsidRPr="00401667" w:rsidTr="00401667">
        <w:trPr>
          <w:trHeight w:val="258"/>
          <w:jc w:val="center"/>
        </w:trPr>
        <w:tc>
          <w:tcPr>
            <w:tcW w:w="1672" w:type="dxa"/>
            <w:tcBorders>
              <w:top w:val="nil"/>
              <w:left w:val="single" w:sz="4" w:space="0" w:color="auto"/>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Plan Irregularity</w:t>
            </w:r>
          </w:p>
        </w:tc>
        <w:tc>
          <w:tcPr>
            <w:tcW w:w="1169"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72.907</w:t>
            </w:r>
          </w:p>
        </w:tc>
        <w:tc>
          <w:tcPr>
            <w:tcW w:w="1376"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128.677</w:t>
            </w:r>
          </w:p>
        </w:tc>
      </w:tr>
      <w:tr w:rsidR="00401667" w:rsidRPr="00401667" w:rsidTr="00401667">
        <w:trPr>
          <w:trHeight w:val="258"/>
          <w:jc w:val="center"/>
        </w:trPr>
        <w:tc>
          <w:tcPr>
            <w:tcW w:w="1672" w:type="dxa"/>
            <w:tcBorders>
              <w:top w:val="nil"/>
              <w:left w:val="single" w:sz="4" w:space="0" w:color="auto"/>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Vertical Irregularity</w:t>
            </w:r>
          </w:p>
        </w:tc>
        <w:tc>
          <w:tcPr>
            <w:tcW w:w="1169"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81.001</w:t>
            </w:r>
          </w:p>
        </w:tc>
        <w:tc>
          <w:tcPr>
            <w:tcW w:w="1376"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136.697</w:t>
            </w:r>
          </w:p>
        </w:tc>
      </w:tr>
      <w:tr w:rsidR="00401667" w:rsidRPr="00401667" w:rsidTr="00401667">
        <w:trPr>
          <w:trHeight w:val="258"/>
          <w:jc w:val="center"/>
        </w:trPr>
        <w:tc>
          <w:tcPr>
            <w:tcW w:w="1672" w:type="dxa"/>
            <w:tcBorders>
              <w:top w:val="nil"/>
              <w:left w:val="single" w:sz="4" w:space="0" w:color="auto"/>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Mass Irregularity</w:t>
            </w:r>
          </w:p>
        </w:tc>
        <w:tc>
          <w:tcPr>
            <w:tcW w:w="1169"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66.083</w:t>
            </w:r>
          </w:p>
        </w:tc>
        <w:tc>
          <w:tcPr>
            <w:tcW w:w="1376"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115.905</w:t>
            </w:r>
          </w:p>
        </w:tc>
      </w:tr>
      <w:tr w:rsidR="00401667" w:rsidRPr="00401667" w:rsidTr="00401667">
        <w:trPr>
          <w:trHeight w:val="258"/>
          <w:jc w:val="center"/>
        </w:trPr>
        <w:tc>
          <w:tcPr>
            <w:tcW w:w="1672" w:type="dxa"/>
            <w:tcBorders>
              <w:top w:val="nil"/>
              <w:left w:val="single" w:sz="4" w:space="0" w:color="auto"/>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Stiffness Irregularity</w:t>
            </w:r>
          </w:p>
        </w:tc>
        <w:tc>
          <w:tcPr>
            <w:tcW w:w="1169"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81.426</w:t>
            </w:r>
          </w:p>
        </w:tc>
        <w:tc>
          <w:tcPr>
            <w:tcW w:w="1376"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146.157</w:t>
            </w:r>
          </w:p>
        </w:tc>
      </w:tr>
      <w:tr w:rsidR="00401667" w:rsidRPr="00401667" w:rsidTr="00401667">
        <w:trPr>
          <w:trHeight w:val="258"/>
          <w:jc w:val="center"/>
        </w:trPr>
        <w:tc>
          <w:tcPr>
            <w:tcW w:w="1672" w:type="dxa"/>
            <w:tcBorders>
              <w:top w:val="nil"/>
              <w:left w:val="single" w:sz="4" w:space="0" w:color="auto"/>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 xml:space="preserve">Weak </w:t>
            </w:r>
            <w:proofErr w:type="spellStart"/>
            <w:r w:rsidRPr="00401667">
              <w:rPr>
                <w:rFonts w:ascii="Times New Roman" w:hAnsi="Times New Roman"/>
                <w:color w:val="000000"/>
                <w:sz w:val="18"/>
                <w:szCs w:val="18"/>
              </w:rPr>
              <w:t>storey</w:t>
            </w:r>
            <w:proofErr w:type="spellEnd"/>
          </w:p>
        </w:tc>
        <w:tc>
          <w:tcPr>
            <w:tcW w:w="1169"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89.414</w:t>
            </w:r>
          </w:p>
        </w:tc>
        <w:tc>
          <w:tcPr>
            <w:tcW w:w="1376"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170.734</w:t>
            </w:r>
          </w:p>
        </w:tc>
      </w:tr>
    </w:tbl>
    <w:p w:rsidR="00401667" w:rsidRDefault="00401667" w:rsidP="004F4A4C">
      <w:pPr>
        <w:jc w:val="center"/>
        <w:rPr>
          <w:rFonts w:ascii="Times New Roman" w:hAnsi="Times New Roman"/>
          <w:b/>
          <w:color w:val="000000"/>
          <w:sz w:val="24"/>
          <w:szCs w:val="24"/>
        </w:rPr>
      </w:pPr>
    </w:p>
    <w:p w:rsidR="00401667" w:rsidRDefault="00017B31" w:rsidP="004F4A4C">
      <w:pPr>
        <w:jc w:val="center"/>
        <w:rPr>
          <w:rFonts w:ascii="Times New Roman" w:hAnsi="Times New Roman"/>
          <w:b/>
          <w:sz w:val="20"/>
          <w:szCs w:val="20"/>
        </w:rPr>
      </w:pPr>
      <w:r>
        <w:rPr>
          <w:rFonts w:ascii="Times New Roman" w:hAnsi="Times New Roman"/>
          <w:b/>
          <w:noProof/>
          <w:sz w:val="20"/>
          <w:szCs w:val="20"/>
        </w:rPr>
        <w:drawing>
          <wp:inline distT="0" distB="0" distL="0" distR="0" wp14:anchorId="6C1DC0E3" wp14:editId="4C7DBA67">
            <wp:extent cx="2695011" cy="1621331"/>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97988" cy="1623122"/>
                    </a:xfrm>
                    <a:prstGeom prst="rect">
                      <a:avLst/>
                    </a:prstGeom>
                    <a:noFill/>
                  </pic:spPr>
                </pic:pic>
              </a:graphicData>
            </a:graphic>
          </wp:inline>
        </w:drawing>
      </w:r>
    </w:p>
    <w:p w:rsidR="00017B31" w:rsidRPr="00017B31" w:rsidRDefault="00017B31" w:rsidP="004F4A4C">
      <w:pPr>
        <w:jc w:val="center"/>
        <w:rPr>
          <w:rFonts w:ascii="Times New Roman" w:hAnsi="Times New Roman"/>
          <w:sz w:val="20"/>
          <w:szCs w:val="20"/>
        </w:rPr>
      </w:pPr>
      <w:r w:rsidRPr="00017B31">
        <w:rPr>
          <w:rFonts w:ascii="Times New Roman" w:hAnsi="Times New Roman"/>
          <w:color w:val="000000"/>
          <w:sz w:val="20"/>
          <w:szCs w:val="20"/>
        </w:rPr>
        <w:t>Fig</w:t>
      </w:r>
      <w:r>
        <w:rPr>
          <w:rFonts w:ascii="Times New Roman" w:hAnsi="Times New Roman"/>
          <w:color w:val="000000"/>
          <w:sz w:val="20"/>
          <w:szCs w:val="20"/>
        </w:rPr>
        <w:t>.9-</w:t>
      </w:r>
      <w:r w:rsidRPr="00017B31">
        <w:rPr>
          <w:rFonts w:ascii="Times New Roman" w:hAnsi="Times New Roman"/>
          <w:color w:val="000000"/>
          <w:sz w:val="20"/>
          <w:szCs w:val="20"/>
        </w:rPr>
        <w:t>Maximum Lateral Displacement (mm) in Z-direction</w:t>
      </w:r>
    </w:p>
    <w:p w:rsidR="00401667" w:rsidRPr="00017B31" w:rsidRDefault="00401667" w:rsidP="00401667">
      <w:pPr>
        <w:tabs>
          <w:tab w:val="left" w:pos="1995"/>
        </w:tabs>
        <w:jc w:val="center"/>
        <w:rPr>
          <w:rFonts w:ascii="Times New Roman" w:hAnsi="Times New Roman"/>
          <w:color w:val="000000"/>
          <w:sz w:val="20"/>
          <w:szCs w:val="20"/>
        </w:rPr>
      </w:pPr>
      <w:r w:rsidRPr="00017B31">
        <w:rPr>
          <w:rFonts w:ascii="Times New Roman" w:hAnsi="Times New Roman"/>
          <w:color w:val="000000"/>
          <w:sz w:val="20"/>
          <w:szCs w:val="20"/>
        </w:rPr>
        <w:lastRenderedPageBreak/>
        <w:t xml:space="preserve">Table </w:t>
      </w:r>
      <w:r w:rsidR="00017B31">
        <w:rPr>
          <w:rFonts w:ascii="Times New Roman" w:hAnsi="Times New Roman"/>
          <w:color w:val="000000"/>
          <w:sz w:val="20"/>
          <w:szCs w:val="20"/>
        </w:rPr>
        <w:t>6-</w:t>
      </w:r>
      <w:r w:rsidRPr="00017B31">
        <w:rPr>
          <w:rFonts w:ascii="Times New Roman" w:hAnsi="Times New Roman"/>
          <w:color w:val="000000"/>
          <w:sz w:val="20"/>
          <w:szCs w:val="20"/>
        </w:rPr>
        <w:t xml:space="preserve"> Maximum axial force (</w:t>
      </w:r>
      <w:proofErr w:type="spellStart"/>
      <w:proofErr w:type="gramStart"/>
      <w:r w:rsidRPr="00017B31">
        <w:rPr>
          <w:rFonts w:ascii="Times New Roman" w:hAnsi="Times New Roman"/>
          <w:color w:val="000000"/>
          <w:sz w:val="20"/>
          <w:szCs w:val="20"/>
        </w:rPr>
        <w:t>kN</w:t>
      </w:r>
      <w:proofErr w:type="spellEnd"/>
      <w:proofErr w:type="gramEnd"/>
      <w:r w:rsidRPr="00017B31">
        <w:rPr>
          <w:rFonts w:ascii="Times New Roman" w:hAnsi="Times New Roman"/>
          <w:color w:val="000000"/>
          <w:sz w:val="20"/>
          <w:szCs w:val="20"/>
        </w:rPr>
        <w:t>) in columns</w:t>
      </w:r>
    </w:p>
    <w:tbl>
      <w:tblPr>
        <w:tblW w:w="429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204"/>
        <w:gridCol w:w="1205"/>
      </w:tblGrid>
      <w:tr w:rsidR="00401667" w:rsidRPr="00017B31" w:rsidTr="00017B31">
        <w:trPr>
          <w:trHeight w:val="312"/>
          <w:jc w:val="center"/>
        </w:trPr>
        <w:tc>
          <w:tcPr>
            <w:tcW w:w="1884" w:type="dxa"/>
            <w:shd w:val="clear" w:color="auto" w:fill="auto"/>
            <w:noWrap/>
            <w:vAlign w:val="center"/>
            <w:hideMark/>
          </w:tcPr>
          <w:p w:rsidR="00401667" w:rsidRPr="00017B31" w:rsidRDefault="00401667" w:rsidP="001C511F">
            <w:pPr>
              <w:spacing w:after="0" w:line="240" w:lineRule="auto"/>
              <w:jc w:val="center"/>
              <w:rPr>
                <w:rFonts w:ascii="Times New Roman" w:hAnsi="Times New Roman"/>
                <w:b/>
                <w:color w:val="000000"/>
                <w:sz w:val="18"/>
                <w:szCs w:val="18"/>
              </w:rPr>
            </w:pPr>
            <w:r w:rsidRPr="00017B31">
              <w:rPr>
                <w:rFonts w:ascii="Times New Roman" w:hAnsi="Times New Roman"/>
                <w:b/>
                <w:color w:val="000000"/>
                <w:sz w:val="18"/>
                <w:szCs w:val="18"/>
              </w:rPr>
              <w:t>Type of Model</w:t>
            </w:r>
          </w:p>
        </w:tc>
        <w:tc>
          <w:tcPr>
            <w:tcW w:w="1204" w:type="dxa"/>
            <w:shd w:val="clear" w:color="auto" w:fill="auto"/>
            <w:noWrap/>
            <w:vAlign w:val="center"/>
            <w:hideMark/>
          </w:tcPr>
          <w:p w:rsidR="00401667" w:rsidRPr="00017B31" w:rsidRDefault="00401667" w:rsidP="001C511F">
            <w:pPr>
              <w:spacing w:after="0" w:line="240" w:lineRule="auto"/>
              <w:jc w:val="center"/>
              <w:rPr>
                <w:rFonts w:ascii="Times New Roman" w:hAnsi="Times New Roman"/>
                <w:b/>
                <w:color w:val="000000"/>
                <w:sz w:val="18"/>
                <w:szCs w:val="18"/>
              </w:rPr>
            </w:pPr>
            <w:r w:rsidRPr="00017B31">
              <w:rPr>
                <w:rFonts w:ascii="Times New Roman" w:hAnsi="Times New Roman"/>
                <w:b/>
                <w:color w:val="000000"/>
                <w:sz w:val="18"/>
                <w:szCs w:val="18"/>
              </w:rPr>
              <w:t>IS 1893:2002</w:t>
            </w:r>
          </w:p>
        </w:tc>
        <w:tc>
          <w:tcPr>
            <w:tcW w:w="1205" w:type="dxa"/>
            <w:shd w:val="clear" w:color="auto" w:fill="auto"/>
            <w:noWrap/>
            <w:vAlign w:val="center"/>
            <w:hideMark/>
          </w:tcPr>
          <w:p w:rsidR="00401667" w:rsidRPr="00017B31" w:rsidRDefault="00401667" w:rsidP="001C511F">
            <w:pPr>
              <w:spacing w:after="0" w:line="240" w:lineRule="auto"/>
              <w:jc w:val="center"/>
              <w:rPr>
                <w:rFonts w:ascii="Times New Roman" w:hAnsi="Times New Roman"/>
                <w:b/>
                <w:color w:val="000000"/>
                <w:sz w:val="18"/>
                <w:szCs w:val="18"/>
              </w:rPr>
            </w:pPr>
            <w:r w:rsidRPr="00017B31">
              <w:rPr>
                <w:rFonts w:ascii="Times New Roman" w:hAnsi="Times New Roman"/>
                <w:b/>
                <w:color w:val="000000"/>
                <w:sz w:val="18"/>
                <w:szCs w:val="18"/>
              </w:rPr>
              <w:t>IS 1893:2016</w:t>
            </w:r>
          </w:p>
        </w:tc>
      </w:tr>
      <w:tr w:rsidR="00401667" w:rsidRPr="00017B31" w:rsidTr="00017B31">
        <w:trPr>
          <w:trHeight w:val="312"/>
          <w:jc w:val="center"/>
        </w:trPr>
        <w:tc>
          <w:tcPr>
            <w:tcW w:w="1884" w:type="dxa"/>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 xml:space="preserve">Regular </w:t>
            </w:r>
          </w:p>
        </w:tc>
        <w:tc>
          <w:tcPr>
            <w:tcW w:w="1204" w:type="dxa"/>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4409.52</w:t>
            </w:r>
          </w:p>
        </w:tc>
        <w:tc>
          <w:tcPr>
            <w:tcW w:w="1205" w:type="dxa"/>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5452.28</w:t>
            </w:r>
          </w:p>
        </w:tc>
      </w:tr>
      <w:tr w:rsidR="00401667" w:rsidRPr="00017B31" w:rsidTr="00017B31">
        <w:trPr>
          <w:trHeight w:val="312"/>
          <w:jc w:val="center"/>
        </w:trPr>
        <w:tc>
          <w:tcPr>
            <w:tcW w:w="1884" w:type="dxa"/>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Plan Irregularity</w:t>
            </w:r>
          </w:p>
        </w:tc>
        <w:tc>
          <w:tcPr>
            <w:tcW w:w="1204" w:type="dxa"/>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4524.18</w:t>
            </w:r>
          </w:p>
        </w:tc>
        <w:tc>
          <w:tcPr>
            <w:tcW w:w="1205" w:type="dxa"/>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5755.75</w:t>
            </w:r>
          </w:p>
        </w:tc>
      </w:tr>
      <w:tr w:rsidR="00401667" w:rsidRPr="00017B31" w:rsidTr="00017B31">
        <w:trPr>
          <w:trHeight w:val="312"/>
          <w:jc w:val="center"/>
        </w:trPr>
        <w:tc>
          <w:tcPr>
            <w:tcW w:w="1884" w:type="dxa"/>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Vertical Irregularity</w:t>
            </w:r>
          </w:p>
        </w:tc>
        <w:tc>
          <w:tcPr>
            <w:tcW w:w="1204" w:type="dxa"/>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4450.9</w:t>
            </w:r>
          </w:p>
        </w:tc>
        <w:tc>
          <w:tcPr>
            <w:tcW w:w="1205" w:type="dxa"/>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5657.1</w:t>
            </w:r>
          </w:p>
        </w:tc>
      </w:tr>
      <w:tr w:rsidR="00401667" w:rsidRPr="00017B31" w:rsidTr="00017B31">
        <w:trPr>
          <w:trHeight w:val="312"/>
          <w:jc w:val="center"/>
        </w:trPr>
        <w:tc>
          <w:tcPr>
            <w:tcW w:w="1884" w:type="dxa"/>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Mass Irregularity</w:t>
            </w:r>
          </w:p>
        </w:tc>
        <w:tc>
          <w:tcPr>
            <w:tcW w:w="1204" w:type="dxa"/>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4426.21</w:t>
            </w:r>
          </w:p>
        </w:tc>
        <w:tc>
          <w:tcPr>
            <w:tcW w:w="1205" w:type="dxa"/>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5563.72</w:t>
            </w:r>
          </w:p>
        </w:tc>
      </w:tr>
      <w:tr w:rsidR="00401667" w:rsidRPr="00017B31" w:rsidTr="00017B31">
        <w:trPr>
          <w:trHeight w:val="312"/>
          <w:jc w:val="center"/>
        </w:trPr>
        <w:tc>
          <w:tcPr>
            <w:tcW w:w="1884" w:type="dxa"/>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Stiffness Irregularity</w:t>
            </w:r>
          </w:p>
        </w:tc>
        <w:tc>
          <w:tcPr>
            <w:tcW w:w="1204" w:type="dxa"/>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3674.96</w:t>
            </w:r>
          </w:p>
        </w:tc>
        <w:tc>
          <w:tcPr>
            <w:tcW w:w="1205" w:type="dxa"/>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4718.07</w:t>
            </w:r>
          </w:p>
        </w:tc>
      </w:tr>
      <w:tr w:rsidR="00401667" w:rsidRPr="00017B31" w:rsidTr="00017B31">
        <w:trPr>
          <w:trHeight w:val="312"/>
          <w:jc w:val="center"/>
        </w:trPr>
        <w:tc>
          <w:tcPr>
            <w:tcW w:w="1884" w:type="dxa"/>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 xml:space="preserve">Weak </w:t>
            </w:r>
            <w:proofErr w:type="spellStart"/>
            <w:r w:rsidRPr="00017B31">
              <w:rPr>
                <w:rFonts w:ascii="Times New Roman" w:hAnsi="Times New Roman"/>
                <w:color w:val="000000"/>
                <w:sz w:val="18"/>
                <w:szCs w:val="18"/>
              </w:rPr>
              <w:t>storey</w:t>
            </w:r>
            <w:proofErr w:type="spellEnd"/>
          </w:p>
        </w:tc>
        <w:tc>
          <w:tcPr>
            <w:tcW w:w="1204" w:type="dxa"/>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8721</w:t>
            </w:r>
          </w:p>
        </w:tc>
        <w:tc>
          <w:tcPr>
            <w:tcW w:w="1205" w:type="dxa"/>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11045.2</w:t>
            </w:r>
          </w:p>
        </w:tc>
      </w:tr>
    </w:tbl>
    <w:p w:rsidR="00401667" w:rsidRDefault="00401667" w:rsidP="004F4A4C">
      <w:pPr>
        <w:jc w:val="center"/>
        <w:rPr>
          <w:rFonts w:ascii="Times New Roman" w:hAnsi="Times New Roman"/>
          <w:b/>
          <w:sz w:val="20"/>
          <w:szCs w:val="20"/>
        </w:rPr>
      </w:pPr>
    </w:p>
    <w:p w:rsidR="00401667" w:rsidRDefault="00401667" w:rsidP="004F4A4C">
      <w:pPr>
        <w:jc w:val="center"/>
        <w:rPr>
          <w:rFonts w:ascii="Times New Roman" w:hAnsi="Times New Roman"/>
          <w:b/>
          <w:sz w:val="20"/>
          <w:szCs w:val="20"/>
        </w:rPr>
      </w:pPr>
      <w:r>
        <w:rPr>
          <w:rFonts w:ascii="Times New Roman" w:hAnsi="Times New Roman"/>
          <w:noProof/>
          <w:sz w:val="24"/>
          <w:szCs w:val="24"/>
        </w:rPr>
        <w:drawing>
          <wp:inline distT="0" distB="0" distL="0" distR="0" wp14:anchorId="4B9F7CDE" wp14:editId="408639A0">
            <wp:extent cx="2666359" cy="1602770"/>
            <wp:effectExtent l="0" t="0" r="127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5651" cy="1602345"/>
                    </a:xfrm>
                    <a:prstGeom prst="rect">
                      <a:avLst/>
                    </a:prstGeom>
                    <a:noFill/>
                  </pic:spPr>
                </pic:pic>
              </a:graphicData>
            </a:graphic>
          </wp:inline>
        </w:drawing>
      </w:r>
    </w:p>
    <w:p w:rsidR="00017B31" w:rsidRPr="00017B31" w:rsidRDefault="00017B31" w:rsidP="00017B31">
      <w:pPr>
        <w:tabs>
          <w:tab w:val="left" w:pos="1995"/>
        </w:tabs>
        <w:jc w:val="center"/>
        <w:rPr>
          <w:rFonts w:ascii="Times New Roman" w:hAnsi="Times New Roman"/>
          <w:color w:val="000000"/>
          <w:sz w:val="20"/>
          <w:szCs w:val="20"/>
        </w:rPr>
      </w:pPr>
      <w:r w:rsidRPr="00017B31">
        <w:rPr>
          <w:rFonts w:ascii="Times New Roman" w:hAnsi="Times New Roman"/>
          <w:color w:val="000000"/>
          <w:sz w:val="20"/>
          <w:szCs w:val="20"/>
        </w:rPr>
        <w:t>Fig</w:t>
      </w:r>
      <w:r>
        <w:rPr>
          <w:rFonts w:ascii="Times New Roman" w:hAnsi="Times New Roman"/>
          <w:color w:val="000000"/>
          <w:sz w:val="20"/>
          <w:szCs w:val="20"/>
        </w:rPr>
        <w:t>.</w:t>
      </w:r>
      <w:r w:rsidRPr="00017B31">
        <w:rPr>
          <w:rFonts w:ascii="Times New Roman" w:hAnsi="Times New Roman"/>
          <w:color w:val="000000"/>
          <w:sz w:val="20"/>
          <w:szCs w:val="20"/>
        </w:rPr>
        <w:t xml:space="preserve"> </w:t>
      </w:r>
      <w:r>
        <w:rPr>
          <w:rFonts w:ascii="Times New Roman" w:hAnsi="Times New Roman"/>
          <w:color w:val="000000"/>
          <w:sz w:val="20"/>
          <w:szCs w:val="20"/>
        </w:rPr>
        <w:t>10-</w:t>
      </w:r>
      <w:r w:rsidRPr="00017B31">
        <w:rPr>
          <w:rFonts w:ascii="Times New Roman" w:hAnsi="Times New Roman"/>
          <w:color w:val="000000"/>
          <w:sz w:val="20"/>
          <w:szCs w:val="20"/>
        </w:rPr>
        <w:t xml:space="preserve"> Maximum axial force (</w:t>
      </w:r>
      <w:proofErr w:type="spellStart"/>
      <w:proofErr w:type="gramStart"/>
      <w:r w:rsidRPr="00017B31">
        <w:rPr>
          <w:rFonts w:ascii="Times New Roman" w:hAnsi="Times New Roman"/>
          <w:color w:val="000000"/>
          <w:sz w:val="20"/>
          <w:szCs w:val="20"/>
        </w:rPr>
        <w:t>kN</w:t>
      </w:r>
      <w:proofErr w:type="spellEnd"/>
      <w:proofErr w:type="gramEnd"/>
      <w:r w:rsidRPr="00017B31">
        <w:rPr>
          <w:rFonts w:ascii="Times New Roman" w:hAnsi="Times New Roman"/>
          <w:color w:val="000000"/>
          <w:sz w:val="20"/>
          <w:szCs w:val="20"/>
        </w:rPr>
        <w:t>) in columns</w:t>
      </w:r>
    </w:p>
    <w:p w:rsidR="00017B31" w:rsidRDefault="00017B31" w:rsidP="00401667">
      <w:pPr>
        <w:tabs>
          <w:tab w:val="left" w:pos="1995"/>
        </w:tabs>
        <w:jc w:val="center"/>
        <w:rPr>
          <w:rFonts w:ascii="Times New Roman" w:hAnsi="Times New Roman"/>
          <w:color w:val="000000"/>
          <w:sz w:val="20"/>
          <w:szCs w:val="20"/>
        </w:rPr>
      </w:pPr>
    </w:p>
    <w:p w:rsidR="00401667" w:rsidRPr="00017B31" w:rsidRDefault="00401667" w:rsidP="00401667">
      <w:pPr>
        <w:tabs>
          <w:tab w:val="left" w:pos="1995"/>
        </w:tabs>
        <w:jc w:val="center"/>
        <w:rPr>
          <w:rFonts w:ascii="Times New Roman" w:hAnsi="Times New Roman"/>
          <w:color w:val="000000"/>
          <w:sz w:val="20"/>
          <w:szCs w:val="20"/>
        </w:rPr>
      </w:pPr>
      <w:r w:rsidRPr="00017B31">
        <w:rPr>
          <w:rFonts w:ascii="Times New Roman" w:hAnsi="Times New Roman"/>
          <w:color w:val="000000"/>
          <w:sz w:val="20"/>
          <w:szCs w:val="20"/>
        </w:rPr>
        <w:t xml:space="preserve">Table </w:t>
      </w:r>
      <w:r w:rsidR="00017B31" w:rsidRPr="00017B31">
        <w:rPr>
          <w:rFonts w:ascii="Times New Roman" w:hAnsi="Times New Roman"/>
          <w:color w:val="000000"/>
          <w:sz w:val="20"/>
          <w:szCs w:val="20"/>
        </w:rPr>
        <w:t>7-</w:t>
      </w:r>
      <w:r w:rsidRPr="00017B31">
        <w:rPr>
          <w:rFonts w:ascii="Times New Roman" w:hAnsi="Times New Roman"/>
          <w:color w:val="000000"/>
          <w:sz w:val="20"/>
          <w:szCs w:val="20"/>
        </w:rPr>
        <w:t xml:space="preserve"> Maximum shear </w:t>
      </w:r>
      <w:proofErr w:type="gramStart"/>
      <w:r w:rsidRPr="00017B31">
        <w:rPr>
          <w:rFonts w:ascii="Times New Roman" w:hAnsi="Times New Roman"/>
          <w:color w:val="000000"/>
          <w:sz w:val="20"/>
          <w:szCs w:val="20"/>
        </w:rPr>
        <w:t>force  Y</w:t>
      </w:r>
      <w:proofErr w:type="gramEnd"/>
      <w:r w:rsidRPr="00017B31">
        <w:rPr>
          <w:rFonts w:ascii="Times New Roman" w:hAnsi="Times New Roman"/>
          <w:color w:val="000000"/>
          <w:sz w:val="20"/>
          <w:szCs w:val="20"/>
        </w:rPr>
        <w:t xml:space="preserve"> (</w:t>
      </w:r>
      <w:proofErr w:type="spellStart"/>
      <w:r w:rsidRPr="00017B31">
        <w:rPr>
          <w:rFonts w:ascii="Times New Roman" w:hAnsi="Times New Roman"/>
          <w:color w:val="000000"/>
          <w:sz w:val="20"/>
          <w:szCs w:val="20"/>
        </w:rPr>
        <w:t>kN</w:t>
      </w:r>
      <w:proofErr w:type="spellEnd"/>
      <w:r w:rsidRPr="00017B31">
        <w:rPr>
          <w:rFonts w:ascii="Times New Roman" w:hAnsi="Times New Roman"/>
          <w:color w:val="000000"/>
          <w:sz w:val="20"/>
          <w:szCs w:val="20"/>
        </w:rPr>
        <w:t>) in columns</w:t>
      </w:r>
    </w:p>
    <w:tbl>
      <w:tblPr>
        <w:tblW w:w="420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1181"/>
        <w:gridCol w:w="1181"/>
      </w:tblGrid>
      <w:tr w:rsidR="00401667" w:rsidRPr="00401667" w:rsidTr="00017B31">
        <w:trPr>
          <w:trHeight w:val="328"/>
          <w:jc w:val="center"/>
        </w:trPr>
        <w:tc>
          <w:tcPr>
            <w:tcW w:w="1847" w:type="dxa"/>
            <w:shd w:val="clear" w:color="auto" w:fill="auto"/>
            <w:noWrap/>
            <w:vAlign w:val="center"/>
            <w:hideMark/>
          </w:tcPr>
          <w:p w:rsidR="00401667" w:rsidRPr="00401667" w:rsidRDefault="00401667" w:rsidP="001C511F">
            <w:pPr>
              <w:spacing w:after="0" w:line="240" w:lineRule="auto"/>
              <w:jc w:val="center"/>
              <w:rPr>
                <w:rFonts w:ascii="Times New Roman" w:hAnsi="Times New Roman"/>
                <w:b/>
                <w:color w:val="000000"/>
                <w:sz w:val="18"/>
                <w:szCs w:val="18"/>
              </w:rPr>
            </w:pPr>
            <w:r w:rsidRPr="00401667">
              <w:rPr>
                <w:rFonts w:ascii="Times New Roman" w:hAnsi="Times New Roman"/>
                <w:b/>
                <w:color w:val="000000"/>
                <w:sz w:val="18"/>
                <w:szCs w:val="18"/>
              </w:rPr>
              <w:t>Type of Model</w:t>
            </w:r>
          </w:p>
        </w:tc>
        <w:tc>
          <w:tcPr>
            <w:tcW w:w="1181" w:type="dxa"/>
            <w:shd w:val="clear" w:color="auto" w:fill="auto"/>
            <w:noWrap/>
            <w:vAlign w:val="center"/>
            <w:hideMark/>
          </w:tcPr>
          <w:p w:rsidR="00401667" w:rsidRPr="00401667" w:rsidRDefault="00401667" w:rsidP="001C511F">
            <w:pPr>
              <w:spacing w:after="0" w:line="240" w:lineRule="auto"/>
              <w:jc w:val="center"/>
              <w:rPr>
                <w:rFonts w:ascii="Times New Roman" w:hAnsi="Times New Roman"/>
                <w:b/>
                <w:color w:val="000000"/>
                <w:sz w:val="18"/>
                <w:szCs w:val="18"/>
              </w:rPr>
            </w:pPr>
            <w:r w:rsidRPr="00401667">
              <w:rPr>
                <w:rFonts w:ascii="Times New Roman" w:hAnsi="Times New Roman"/>
                <w:b/>
                <w:color w:val="000000"/>
                <w:sz w:val="18"/>
                <w:szCs w:val="18"/>
              </w:rPr>
              <w:t>IS 1893:2002</w:t>
            </w:r>
          </w:p>
        </w:tc>
        <w:tc>
          <w:tcPr>
            <w:tcW w:w="1181" w:type="dxa"/>
            <w:shd w:val="clear" w:color="auto" w:fill="auto"/>
            <w:noWrap/>
            <w:vAlign w:val="center"/>
            <w:hideMark/>
          </w:tcPr>
          <w:p w:rsidR="00401667" w:rsidRPr="00401667" w:rsidRDefault="00401667" w:rsidP="001C511F">
            <w:pPr>
              <w:spacing w:after="0" w:line="240" w:lineRule="auto"/>
              <w:jc w:val="center"/>
              <w:rPr>
                <w:rFonts w:ascii="Times New Roman" w:hAnsi="Times New Roman"/>
                <w:b/>
                <w:color w:val="000000"/>
                <w:sz w:val="18"/>
                <w:szCs w:val="18"/>
              </w:rPr>
            </w:pPr>
            <w:r w:rsidRPr="00401667">
              <w:rPr>
                <w:rFonts w:ascii="Times New Roman" w:hAnsi="Times New Roman"/>
                <w:b/>
                <w:color w:val="000000"/>
                <w:sz w:val="18"/>
                <w:szCs w:val="18"/>
              </w:rPr>
              <w:t>IS 1893:2016</w:t>
            </w:r>
          </w:p>
        </w:tc>
      </w:tr>
      <w:tr w:rsidR="00401667" w:rsidRPr="00401667" w:rsidTr="00017B31">
        <w:trPr>
          <w:trHeight w:val="328"/>
          <w:jc w:val="center"/>
        </w:trPr>
        <w:tc>
          <w:tcPr>
            <w:tcW w:w="1847" w:type="dxa"/>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 xml:space="preserve">Regular </w:t>
            </w:r>
          </w:p>
        </w:tc>
        <w:tc>
          <w:tcPr>
            <w:tcW w:w="1181" w:type="dxa"/>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244.721</w:t>
            </w:r>
          </w:p>
        </w:tc>
        <w:tc>
          <w:tcPr>
            <w:tcW w:w="1181" w:type="dxa"/>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432.068</w:t>
            </w:r>
          </w:p>
        </w:tc>
      </w:tr>
      <w:tr w:rsidR="00401667" w:rsidRPr="00401667" w:rsidTr="00017B31">
        <w:trPr>
          <w:trHeight w:val="328"/>
          <w:jc w:val="center"/>
        </w:trPr>
        <w:tc>
          <w:tcPr>
            <w:tcW w:w="1847" w:type="dxa"/>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Plan Irregularity</w:t>
            </w:r>
          </w:p>
        </w:tc>
        <w:tc>
          <w:tcPr>
            <w:tcW w:w="1181" w:type="dxa"/>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243.969</w:t>
            </w:r>
          </w:p>
        </w:tc>
        <w:tc>
          <w:tcPr>
            <w:tcW w:w="1181" w:type="dxa"/>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356.98</w:t>
            </w:r>
          </w:p>
        </w:tc>
      </w:tr>
      <w:tr w:rsidR="00401667" w:rsidRPr="00401667" w:rsidTr="00017B31">
        <w:trPr>
          <w:trHeight w:val="328"/>
          <w:jc w:val="center"/>
        </w:trPr>
        <w:tc>
          <w:tcPr>
            <w:tcW w:w="1847" w:type="dxa"/>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Vertical Irregularity</w:t>
            </w:r>
          </w:p>
        </w:tc>
        <w:tc>
          <w:tcPr>
            <w:tcW w:w="1181" w:type="dxa"/>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200.185</w:t>
            </w:r>
          </w:p>
        </w:tc>
        <w:tc>
          <w:tcPr>
            <w:tcW w:w="1181" w:type="dxa"/>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438.581</w:t>
            </w:r>
          </w:p>
        </w:tc>
      </w:tr>
      <w:tr w:rsidR="00401667" w:rsidRPr="00401667" w:rsidTr="00017B31">
        <w:trPr>
          <w:trHeight w:val="328"/>
          <w:jc w:val="center"/>
        </w:trPr>
        <w:tc>
          <w:tcPr>
            <w:tcW w:w="1847" w:type="dxa"/>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Mass Irregularity</w:t>
            </w:r>
          </w:p>
        </w:tc>
        <w:tc>
          <w:tcPr>
            <w:tcW w:w="1181" w:type="dxa"/>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248.922</w:t>
            </w:r>
          </w:p>
        </w:tc>
        <w:tc>
          <w:tcPr>
            <w:tcW w:w="1181" w:type="dxa"/>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375.499</w:t>
            </w:r>
          </w:p>
        </w:tc>
      </w:tr>
      <w:tr w:rsidR="00401667" w:rsidRPr="00401667" w:rsidTr="00017B31">
        <w:trPr>
          <w:trHeight w:val="328"/>
          <w:jc w:val="center"/>
        </w:trPr>
        <w:tc>
          <w:tcPr>
            <w:tcW w:w="1847" w:type="dxa"/>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Stiffness Irregularity</w:t>
            </w:r>
          </w:p>
        </w:tc>
        <w:tc>
          <w:tcPr>
            <w:tcW w:w="1181" w:type="dxa"/>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207.338</w:t>
            </w:r>
          </w:p>
        </w:tc>
        <w:tc>
          <w:tcPr>
            <w:tcW w:w="1181" w:type="dxa"/>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1080.05</w:t>
            </w:r>
          </w:p>
        </w:tc>
      </w:tr>
      <w:tr w:rsidR="00401667" w:rsidRPr="00401667" w:rsidTr="00017B31">
        <w:trPr>
          <w:trHeight w:val="328"/>
          <w:jc w:val="center"/>
        </w:trPr>
        <w:tc>
          <w:tcPr>
            <w:tcW w:w="1847" w:type="dxa"/>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 xml:space="preserve">Weak </w:t>
            </w:r>
            <w:proofErr w:type="spellStart"/>
            <w:r w:rsidRPr="00401667">
              <w:rPr>
                <w:rFonts w:ascii="Times New Roman" w:hAnsi="Times New Roman"/>
                <w:color w:val="000000"/>
                <w:sz w:val="18"/>
                <w:szCs w:val="18"/>
              </w:rPr>
              <w:t>storey</w:t>
            </w:r>
            <w:proofErr w:type="spellEnd"/>
          </w:p>
        </w:tc>
        <w:tc>
          <w:tcPr>
            <w:tcW w:w="1181" w:type="dxa"/>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801.195</w:t>
            </w:r>
          </w:p>
        </w:tc>
        <w:tc>
          <w:tcPr>
            <w:tcW w:w="1181" w:type="dxa"/>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423.661</w:t>
            </w:r>
          </w:p>
        </w:tc>
      </w:tr>
    </w:tbl>
    <w:p w:rsidR="00401667" w:rsidRDefault="00401667" w:rsidP="004F4A4C">
      <w:pPr>
        <w:jc w:val="center"/>
        <w:rPr>
          <w:rFonts w:ascii="Times New Roman" w:hAnsi="Times New Roman"/>
          <w:b/>
          <w:sz w:val="20"/>
          <w:szCs w:val="20"/>
        </w:rPr>
      </w:pPr>
    </w:p>
    <w:p w:rsidR="00401667" w:rsidRDefault="00401667" w:rsidP="004F4A4C">
      <w:pPr>
        <w:jc w:val="center"/>
        <w:rPr>
          <w:rFonts w:ascii="Times New Roman" w:hAnsi="Times New Roman"/>
          <w:b/>
          <w:sz w:val="20"/>
          <w:szCs w:val="20"/>
        </w:rPr>
      </w:pPr>
      <w:r>
        <w:rPr>
          <w:rFonts w:ascii="Times New Roman" w:hAnsi="Times New Roman"/>
          <w:b/>
          <w:noProof/>
          <w:sz w:val="20"/>
          <w:szCs w:val="20"/>
        </w:rPr>
        <w:drawing>
          <wp:inline distT="0" distB="0" distL="0" distR="0" wp14:anchorId="49C5CBE3">
            <wp:extent cx="2899370" cy="1744275"/>
            <wp:effectExtent l="0" t="0" r="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7008" cy="1748870"/>
                    </a:xfrm>
                    <a:prstGeom prst="rect">
                      <a:avLst/>
                    </a:prstGeom>
                    <a:noFill/>
                  </pic:spPr>
                </pic:pic>
              </a:graphicData>
            </a:graphic>
          </wp:inline>
        </w:drawing>
      </w:r>
    </w:p>
    <w:p w:rsidR="00017B31" w:rsidRPr="00017B31" w:rsidRDefault="00017B31" w:rsidP="00017B31">
      <w:pPr>
        <w:tabs>
          <w:tab w:val="left" w:pos="1995"/>
        </w:tabs>
        <w:jc w:val="center"/>
        <w:rPr>
          <w:rFonts w:ascii="Times New Roman" w:hAnsi="Times New Roman"/>
          <w:color w:val="000000"/>
          <w:sz w:val="20"/>
          <w:szCs w:val="20"/>
        </w:rPr>
      </w:pPr>
      <w:r w:rsidRPr="00017B31">
        <w:rPr>
          <w:rFonts w:ascii="Times New Roman" w:hAnsi="Times New Roman"/>
          <w:color w:val="000000"/>
          <w:sz w:val="20"/>
          <w:szCs w:val="20"/>
        </w:rPr>
        <w:t>Fig</w:t>
      </w:r>
      <w:r>
        <w:rPr>
          <w:rFonts w:ascii="Times New Roman" w:hAnsi="Times New Roman"/>
          <w:color w:val="000000"/>
          <w:sz w:val="20"/>
          <w:szCs w:val="20"/>
        </w:rPr>
        <w:t>.11-</w:t>
      </w:r>
      <w:r w:rsidRPr="00017B31">
        <w:rPr>
          <w:rFonts w:ascii="Times New Roman" w:hAnsi="Times New Roman"/>
          <w:color w:val="000000"/>
          <w:sz w:val="20"/>
          <w:szCs w:val="20"/>
        </w:rPr>
        <w:t>Maximum shear force Y (</w:t>
      </w:r>
      <w:proofErr w:type="spellStart"/>
      <w:proofErr w:type="gramStart"/>
      <w:r w:rsidRPr="00017B31">
        <w:rPr>
          <w:rFonts w:ascii="Times New Roman" w:hAnsi="Times New Roman"/>
          <w:color w:val="000000"/>
          <w:sz w:val="20"/>
          <w:szCs w:val="20"/>
        </w:rPr>
        <w:t>kN</w:t>
      </w:r>
      <w:proofErr w:type="spellEnd"/>
      <w:proofErr w:type="gramEnd"/>
      <w:r w:rsidRPr="00017B31">
        <w:rPr>
          <w:rFonts w:ascii="Times New Roman" w:hAnsi="Times New Roman"/>
          <w:color w:val="000000"/>
          <w:sz w:val="20"/>
          <w:szCs w:val="20"/>
        </w:rPr>
        <w:t>) in columns</w:t>
      </w:r>
    </w:p>
    <w:p w:rsidR="00401667" w:rsidRPr="00017B31" w:rsidRDefault="00401667" w:rsidP="00401667">
      <w:pPr>
        <w:tabs>
          <w:tab w:val="left" w:pos="1995"/>
        </w:tabs>
        <w:jc w:val="center"/>
        <w:rPr>
          <w:rFonts w:ascii="Times New Roman" w:hAnsi="Times New Roman"/>
          <w:color w:val="000000"/>
          <w:sz w:val="20"/>
          <w:szCs w:val="20"/>
        </w:rPr>
      </w:pPr>
      <w:r w:rsidRPr="00017B31">
        <w:rPr>
          <w:rFonts w:ascii="Times New Roman" w:hAnsi="Times New Roman"/>
          <w:color w:val="000000"/>
          <w:sz w:val="20"/>
          <w:szCs w:val="20"/>
        </w:rPr>
        <w:lastRenderedPageBreak/>
        <w:t xml:space="preserve">Table </w:t>
      </w:r>
      <w:r w:rsidR="00017B31">
        <w:rPr>
          <w:rFonts w:ascii="Times New Roman" w:hAnsi="Times New Roman"/>
          <w:color w:val="000000"/>
          <w:sz w:val="20"/>
          <w:szCs w:val="20"/>
        </w:rPr>
        <w:t>8-</w:t>
      </w:r>
      <w:r w:rsidRPr="00017B31">
        <w:rPr>
          <w:rFonts w:ascii="Times New Roman" w:hAnsi="Times New Roman"/>
          <w:color w:val="000000"/>
          <w:sz w:val="20"/>
          <w:szCs w:val="20"/>
        </w:rPr>
        <w:t xml:space="preserve"> Maximum shear </w:t>
      </w:r>
      <w:proofErr w:type="gramStart"/>
      <w:r w:rsidRPr="00017B31">
        <w:rPr>
          <w:rFonts w:ascii="Times New Roman" w:hAnsi="Times New Roman"/>
          <w:color w:val="000000"/>
          <w:sz w:val="20"/>
          <w:szCs w:val="20"/>
        </w:rPr>
        <w:t>force  Z</w:t>
      </w:r>
      <w:proofErr w:type="gramEnd"/>
      <w:r w:rsidRPr="00017B31">
        <w:rPr>
          <w:rFonts w:ascii="Times New Roman" w:hAnsi="Times New Roman"/>
          <w:color w:val="000000"/>
          <w:sz w:val="20"/>
          <w:szCs w:val="20"/>
        </w:rPr>
        <w:t xml:space="preserve"> (</w:t>
      </w:r>
      <w:proofErr w:type="spellStart"/>
      <w:r w:rsidRPr="00017B31">
        <w:rPr>
          <w:rFonts w:ascii="Times New Roman" w:hAnsi="Times New Roman"/>
          <w:color w:val="000000"/>
          <w:sz w:val="20"/>
          <w:szCs w:val="20"/>
        </w:rPr>
        <w:t>kN</w:t>
      </w:r>
      <w:proofErr w:type="spellEnd"/>
      <w:r w:rsidRPr="00017B31">
        <w:rPr>
          <w:rFonts w:ascii="Times New Roman" w:hAnsi="Times New Roman"/>
          <w:color w:val="000000"/>
          <w:sz w:val="20"/>
          <w:szCs w:val="20"/>
        </w:rPr>
        <w:t>) in columns</w:t>
      </w:r>
    </w:p>
    <w:tbl>
      <w:tblPr>
        <w:tblW w:w="4425" w:type="dxa"/>
        <w:jc w:val="center"/>
        <w:tblInd w:w="93" w:type="dxa"/>
        <w:tblLook w:val="04A0" w:firstRow="1" w:lastRow="0" w:firstColumn="1" w:lastColumn="0" w:noHBand="0" w:noVBand="1"/>
      </w:tblPr>
      <w:tblGrid>
        <w:gridCol w:w="2017"/>
        <w:gridCol w:w="1204"/>
        <w:gridCol w:w="1204"/>
      </w:tblGrid>
      <w:tr w:rsidR="00401667" w:rsidRPr="00017B31" w:rsidTr="00017B31">
        <w:trPr>
          <w:trHeight w:val="322"/>
          <w:jc w:val="center"/>
        </w:trPr>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b/>
                <w:color w:val="000000"/>
                <w:sz w:val="18"/>
                <w:szCs w:val="18"/>
              </w:rPr>
            </w:pPr>
            <w:r w:rsidRPr="00017B31">
              <w:rPr>
                <w:rFonts w:ascii="Times New Roman" w:hAnsi="Times New Roman"/>
                <w:b/>
                <w:color w:val="000000"/>
                <w:sz w:val="18"/>
                <w:szCs w:val="18"/>
              </w:rPr>
              <w:t>Type of Model</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b/>
                <w:color w:val="000000"/>
                <w:sz w:val="18"/>
                <w:szCs w:val="18"/>
              </w:rPr>
            </w:pPr>
            <w:r w:rsidRPr="00017B31">
              <w:rPr>
                <w:rFonts w:ascii="Times New Roman" w:hAnsi="Times New Roman"/>
                <w:b/>
                <w:color w:val="000000"/>
                <w:sz w:val="18"/>
                <w:szCs w:val="18"/>
              </w:rPr>
              <w:t>IS 1893:2002</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b/>
                <w:color w:val="000000"/>
                <w:sz w:val="18"/>
                <w:szCs w:val="18"/>
              </w:rPr>
            </w:pPr>
            <w:r w:rsidRPr="00017B31">
              <w:rPr>
                <w:rFonts w:ascii="Times New Roman" w:hAnsi="Times New Roman"/>
                <w:b/>
                <w:color w:val="000000"/>
                <w:sz w:val="18"/>
                <w:szCs w:val="18"/>
              </w:rPr>
              <w:t>IS 1893:2016</w:t>
            </w:r>
          </w:p>
        </w:tc>
      </w:tr>
      <w:tr w:rsidR="00401667" w:rsidRPr="00017B31" w:rsidTr="00017B31">
        <w:trPr>
          <w:trHeight w:val="322"/>
          <w:jc w:val="center"/>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 xml:space="preserve">Regular </w:t>
            </w:r>
          </w:p>
        </w:tc>
        <w:tc>
          <w:tcPr>
            <w:tcW w:w="120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239.06</w:t>
            </w:r>
          </w:p>
        </w:tc>
        <w:tc>
          <w:tcPr>
            <w:tcW w:w="120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475.381</w:t>
            </w:r>
          </w:p>
        </w:tc>
      </w:tr>
      <w:tr w:rsidR="00401667" w:rsidRPr="00017B31" w:rsidTr="00017B31">
        <w:trPr>
          <w:trHeight w:val="322"/>
          <w:jc w:val="center"/>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Plan Irregularity</w:t>
            </w:r>
          </w:p>
        </w:tc>
        <w:tc>
          <w:tcPr>
            <w:tcW w:w="120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255.938</w:t>
            </w:r>
          </w:p>
        </w:tc>
        <w:tc>
          <w:tcPr>
            <w:tcW w:w="120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531.566</w:t>
            </w:r>
          </w:p>
        </w:tc>
      </w:tr>
      <w:tr w:rsidR="00401667" w:rsidRPr="00017B31" w:rsidTr="00017B31">
        <w:trPr>
          <w:trHeight w:val="322"/>
          <w:jc w:val="center"/>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Vertical</w:t>
            </w:r>
            <w:r w:rsidR="00017B31">
              <w:rPr>
                <w:rFonts w:ascii="Times New Roman" w:hAnsi="Times New Roman"/>
                <w:color w:val="000000"/>
                <w:sz w:val="18"/>
                <w:szCs w:val="18"/>
              </w:rPr>
              <w:t xml:space="preserve"> </w:t>
            </w:r>
            <w:r w:rsidRPr="00017B31">
              <w:rPr>
                <w:rFonts w:ascii="Times New Roman" w:hAnsi="Times New Roman"/>
                <w:color w:val="000000"/>
                <w:sz w:val="18"/>
                <w:szCs w:val="18"/>
              </w:rPr>
              <w:t>Irregularity</w:t>
            </w:r>
          </w:p>
        </w:tc>
        <w:tc>
          <w:tcPr>
            <w:tcW w:w="120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302.143</w:t>
            </w:r>
          </w:p>
        </w:tc>
        <w:tc>
          <w:tcPr>
            <w:tcW w:w="120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445.811</w:t>
            </w:r>
          </w:p>
        </w:tc>
      </w:tr>
      <w:tr w:rsidR="00401667" w:rsidRPr="00017B31" w:rsidTr="00017B31">
        <w:trPr>
          <w:trHeight w:val="322"/>
          <w:jc w:val="center"/>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Mass Irregularity</w:t>
            </w:r>
          </w:p>
        </w:tc>
        <w:tc>
          <w:tcPr>
            <w:tcW w:w="120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242.986</w:t>
            </w:r>
          </w:p>
        </w:tc>
        <w:tc>
          <w:tcPr>
            <w:tcW w:w="120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379.235</w:t>
            </w:r>
          </w:p>
        </w:tc>
      </w:tr>
      <w:tr w:rsidR="00401667" w:rsidRPr="00017B31" w:rsidTr="00017B31">
        <w:trPr>
          <w:trHeight w:val="322"/>
          <w:jc w:val="center"/>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Stiffness Irregularity</w:t>
            </w:r>
          </w:p>
        </w:tc>
        <w:tc>
          <w:tcPr>
            <w:tcW w:w="120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201.316</w:t>
            </w:r>
          </w:p>
        </w:tc>
        <w:tc>
          <w:tcPr>
            <w:tcW w:w="120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904.912</w:t>
            </w:r>
          </w:p>
        </w:tc>
      </w:tr>
      <w:tr w:rsidR="00401667" w:rsidRPr="00017B31" w:rsidTr="00017B31">
        <w:trPr>
          <w:trHeight w:val="322"/>
          <w:jc w:val="center"/>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 xml:space="preserve">Weak </w:t>
            </w:r>
            <w:proofErr w:type="spellStart"/>
            <w:r w:rsidRPr="00017B31">
              <w:rPr>
                <w:rFonts w:ascii="Times New Roman" w:hAnsi="Times New Roman"/>
                <w:color w:val="000000"/>
                <w:sz w:val="18"/>
                <w:szCs w:val="18"/>
              </w:rPr>
              <w:t>storey</w:t>
            </w:r>
            <w:proofErr w:type="spellEnd"/>
          </w:p>
        </w:tc>
        <w:tc>
          <w:tcPr>
            <w:tcW w:w="120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455.708</w:t>
            </w:r>
          </w:p>
        </w:tc>
        <w:tc>
          <w:tcPr>
            <w:tcW w:w="120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18"/>
                <w:szCs w:val="18"/>
              </w:rPr>
            </w:pPr>
            <w:r w:rsidRPr="00017B31">
              <w:rPr>
                <w:rFonts w:ascii="Times New Roman" w:hAnsi="Times New Roman"/>
                <w:color w:val="000000"/>
                <w:sz w:val="18"/>
                <w:szCs w:val="18"/>
              </w:rPr>
              <w:t>666.208</w:t>
            </w:r>
          </w:p>
        </w:tc>
      </w:tr>
    </w:tbl>
    <w:p w:rsidR="00401667" w:rsidRDefault="00401667" w:rsidP="004F4A4C">
      <w:pPr>
        <w:jc w:val="center"/>
        <w:rPr>
          <w:rFonts w:ascii="Times New Roman" w:hAnsi="Times New Roman"/>
          <w:b/>
          <w:sz w:val="20"/>
          <w:szCs w:val="20"/>
        </w:rPr>
      </w:pPr>
    </w:p>
    <w:p w:rsidR="00401667" w:rsidRDefault="0075776C" w:rsidP="004F4A4C">
      <w:pPr>
        <w:jc w:val="center"/>
        <w:rPr>
          <w:rFonts w:ascii="Times New Roman" w:hAnsi="Times New Roman"/>
          <w:b/>
          <w:sz w:val="20"/>
          <w:szCs w:val="20"/>
        </w:rPr>
      </w:pPr>
      <w:r>
        <w:rPr>
          <w:rFonts w:ascii="Times New Roman" w:hAnsi="Times New Roman"/>
          <w:b/>
          <w:noProof/>
          <w:sz w:val="20"/>
          <w:szCs w:val="20"/>
        </w:rPr>
        <w:drawing>
          <wp:anchor distT="0" distB="0" distL="114300" distR="114300" simplePos="0" relativeHeight="251659264" behindDoc="0" locked="0" layoutInCell="1" allowOverlap="1" wp14:anchorId="65D6B26A" wp14:editId="7887860A">
            <wp:simplePos x="0" y="0"/>
            <wp:positionH relativeFrom="margin">
              <wp:posOffset>3455035</wp:posOffset>
            </wp:positionH>
            <wp:positionV relativeFrom="margin">
              <wp:posOffset>2179955</wp:posOffset>
            </wp:positionV>
            <wp:extent cx="2773680" cy="1836420"/>
            <wp:effectExtent l="0" t="0" r="762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73680" cy="1836420"/>
                    </a:xfrm>
                    <a:prstGeom prst="rect">
                      <a:avLst/>
                    </a:prstGeom>
                    <a:noFill/>
                  </pic:spPr>
                </pic:pic>
              </a:graphicData>
            </a:graphic>
            <wp14:sizeRelH relativeFrom="page">
              <wp14:pctWidth>0</wp14:pctWidth>
            </wp14:sizeRelH>
            <wp14:sizeRelV relativeFrom="page">
              <wp14:pctHeight>0</wp14:pctHeight>
            </wp14:sizeRelV>
          </wp:anchor>
        </w:drawing>
      </w:r>
      <w:r w:rsidR="00401667">
        <w:rPr>
          <w:rFonts w:ascii="Times New Roman" w:hAnsi="Times New Roman"/>
          <w:b/>
          <w:noProof/>
          <w:sz w:val="20"/>
          <w:szCs w:val="20"/>
        </w:rPr>
        <w:drawing>
          <wp:inline distT="0" distB="0" distL="0" distR="0" wp14:anchorId="6C147950" wp14:editId="687EDC4F">
            <wp:extent cx="2886600" cy="173659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9787" cy="1738509"/>
                    </a:xfrm>
                    <a:prstGeom prst="rect">
                      <a:avLst/>
                    </a:prstGeom>
                    <a:noFill/>
                  </pic:spPr>
                </pic:pic>
              </a:graphicData>
            </a:graphic>
          </wp:inline>
        </w:drawing>
      </w:r>
    </w:p>
    <w:p w:rsidR="00017B31" w:rsidRPr="00017B31" w:rsidRDefault="00017B31" w:rsidP="00017B31">
      <w:pPr>
        <w:tabs>
          <w:tab w:val="left" w:pos="1995"/>
        </w:tabs>
        <w:jc w:val="center"/>
        <w:rPr>
          <w:rFonts w:ascii="Times New Roman" w:hAnsi="Times New Roman"/>
          <w:color w:val="000000"/>
          <w:sz w:val="20"/>
          <w:szCs w:val="20"/>
        </w:rPr>
      </w:pPr>
      <w:r w:rsidRPr="00017B31">
        <w:rPr>
          <w:rFonts w:ascii="Times New Roman" w:hAnsi="Times New Roman"/>
          <w:color w:val="000000"/>
          <w:sz w:val="20"/>
          <w:szCs w:val="20"/>
        </w:rPr>
        <w:t>Fig</w:t>
      </w:r>
      <w:r>
        <w:rPr>
          <w:rFonts w:ascii="Times New Roman" w:hAnsi="Times New Roman"/>
          <w:color w:val="000000"/>
          <w:sz w:val="20"/>
          <w:szCs w:val="20"/>
        </w:rPr>
        <w:t>.12-</w:t>
      </w:r>
      <w:r w:rsidRPr="00017B31">
        <w:rPr>
          <w:rFonts w:ascii="Times New Roman" w:hAnsi="Times New Roman"/>
          <w:color w:val="000000"/>
          <w:sz w:val="20"/>
          <w:szCs w:val="20"/>
        </w:rPr>
        <w:t>Maximum shear force Z (</w:t>
      </w:r>
      <w:proofErr w:type="spellStart"/>
      <w:proofErr w:type="gramStart"/>
      <w:r w:rsidRPr="00017B31">
        <w:rPr>
          <w:rFonts w:ascii="Times New Roman" w:hAnsi="Times New Roman"/>
          <w:color w:val="000000"/>
          <w:sz w:val="20"/>
          <w:szCs w:val="20"/>
        </w:rPr>
        <w:t>kN</w:t>
      </w:r>
      <w:proofErr w:type="spellEnd"/>
      <w:proofErr w:type="gramEnd"/>
      <w:r w:rsidRPr="00017B31">
        <w:rPr>
          <w:rFonts w:ascii="Times New Roman" w:hAnsi="Times New Roman"/>
          <w:color w:val="000000"/>
          <w:sz w:val="20"/>
          <w:szCs w:val="20"/>
        </w:rPr>
        <w:t>) in columns</w:t>
      </w:r>
    </w:p>
    <w:p w:rsidR="00401667" w:rsidRPr="00017B31" w:rsidRDefault="00401667" w:rsidP="00401667">
      <w:pPr>
        <w:tabs>
          <w:tab w:val="left" w:pos="1995"/>
        </w:tabs>
        <w:jc w:val="center"/>
        <w:rPr>
          <w:rFonts w:ascii="Times New Roman" w:hAnsi="Times New Roman"/>
          <w:color w:val="000000"/>
          <w:sz w:val="20"/>
          <w:szCs w:val="20"/>
        </w:rPr>
      </w:pPr>
      <w:r w:rsidRPr="00017B31">
        <w:rPr>
          <w:rFonts w:ascii="Times New Roman" w:hAnsi="Times New Roman"/>
          <w:color w:val="000000"/>
          <w:sz w:val="20"/>
          <w:szCs w:val="20"/>
        </w:rPr>
        <w:t xml:space="preserve">Table </w:t>
      </w:r>
      <w:r w:rsidR="00017B31">
        <w:rPr>
          <w:rFonts w:ascii="Times New Roman" w:hAnsi="Times New Roman"/>
          <w:color w:val="000000"/>
          <w:sz w:val="20"/>
          <w:szCs w:val="20"/>
        </w:rPr>
        <w:t>9-</w:t>
      </w:r>
      <w:r w:rsidRPr="00017B31">
        <w:rPr>
          <w:rFonts w:ascii="Times New Roman" w:hAnsi="Times New Roman"/>
          <w:color w:val="000000"/>
          <w:sz w:val="20"/>
          <w:szCs w:val="20"/>
        </w:rPr>
        <w:t xml:space="preserve"> Maximum </w:t>
      </w:r>
      <w:proofErr w:type="gramStart"/>
      <w:r w:rsidRPr="00017B31">
        <w:rPr>
          <w:rFonts w:ascii="Times New Roman" w:hAnsi="Times New Roman"/>
          <w:color w:val="000000"/>
          <w:sz w:val="20"/>
          <w:szCs w:val="20"/>
        </w:rPr>
        <w:t>moment  Y</w:t>
      </w:r>
      <w:proofErr w:type="gramEnd"/>
      <w:r w:rsidRPr="00017B31">
        <w:rPr>
          <w:rFonts w:ascii="Times New Roman" w:hAnsi="Times New Roman"/>
          <w:color w:val="000000"/>
          <w:sz w:val="20"/>
          <w:szCs w:val="20"/>
        </w:rPr>
        <w:t xml:space="preserve"> (</w:t>
      </w:r>
      <w:proofErr w:type="spellStart"/>
      <w:r w:rsidRPr="00017B31">
        <w:rPr>
          <w:rFonts w:ascii="Times New Roman" w:hAnsi="Times New Roman"/>
          <w:color w:val="000000"/>
          <w:sz w:val="20"/>
          <w:szCs w:val="20"/>
        </w:rPr>
        <w:t>kNm</w:t>
      </w:r>
      <w:proofErr w:type="spellEnd"/>
      <w:r w:rsidRPr="00017B31">
        <w:rPr>
          <w:rFonts w:ascii="Times New Roman" w:hAnsi="Times New Roman"/>
          <w:color w:val="000000"/>
          <w:sz w:val="20"/>
          <w:szCs w:val="20"/>
        </w:rPr>
        <w:t>) in columns</w:t>
      </w:r>
    </w:p>
    <w:tbl>
      <w:tblPr>
        <w:tblW w:w="4241" w:type="dxa"/>
        <w:jc w:val="center"/>
        <w:tblInd w:w="93" w:type="dxa"/>
        <w:tblLook w:val="04A0" w:firstRow="1" w:lastRow="0" w:firstColumn="1" w:lastColumn="0" w:noHBand="0" w:noVBand="1"/>
      </w:tblPr>
      <w:tblGrid>
        <w:gridCol w:w="1933"/>
        <w:gridCol w:w="1154"/>
        <w:gridCol w:w="1154"/>
      </w:tblGrid>
      <w:tr w:rsidR="00401667" w:rsidRPr="00017B31" w:rsidTr="00017B31">
        <w:trPr>
          <w:trHeight w:val="299"/>
          <w:jc w:val="center"/>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b/>
                <w:color w:val="000000"/>
                <w:sz w:val="20"/>
                <w:szCs w:val="20"/>
              </w:rPr>
            </w:pPr>
            <w:r w:rsidRPr="00017B31">
              <w:rPr>
                <w:rFonts w:ascii="Times New Roman" w:hAnsi="Times New Roman"/>
                <w:b/>
                <w:color w:val="000000"/>
                <w:sz w:val="20"/>
                <w:szCs w:val="20"/>
              </w:rPr>
              <w:t>Type of Model</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b/>
                <w:color w:val="000000"/>
                <w:sz w:val="20"/>
                <w:szCs w:val="20"/>
              </w:rPr>
            </w:pPr>
            <w:r w:rsidRPr="00017B31">
              <w:rPr>
                <w:rFonts w:ascii="Times New Roman" w:hAnsi="Times New Roman"/>
                <w:b/>
                <w:color w:val="000000"/>
                <w:sz w:val="20"/>
                <w:szCs w:val="20"/>
              </w:rPr>
              <w:t>IS 1893:2002</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b/>
                <w:color w:val="000000"/>
                <w:sz w:val="20"/>
                <w:szCs w:val="20"/>
              </w:rPr>
            </w:pPr>
            <w:r w:rsidRPr="00017B31">
              <w:rPr>
                <w:rFonts w:ascii="Times New Roman" w:hAnsi="Times New Roman"/>
                <w:b/>
                <w:color w:val="000000"/>
                <w:sz w:val="20"/>
                <w:szCs w:val="20"/>
              </w:rPr>
              <w:t>IS 1893:2016</w:t>
            </w:r>
          </w:p>
        </w:tc>
      </w:tr>
      <w:tr w:rsidR="00401667" w:rsidRPr="00017B31" w:rsidTr="00017B31">
        <w:trPr>
          <w:trHeight w:val="299"/>
          <w:jc w:val="center"/>
        </w:trPr>
        <w:tc>
          <w:tcPr>
            <w:tcW w:w="1933" w:type="dxa"/>
            <w:tcBorders>
              <w:top w:val="nil"/>
              <w:left w:val="single" w:sz="4" w:space="0" w:color="auto"/>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20"/>
                <w:szCs w:val="20"/>
              </w:rPr>
            </w:pPr>
            <w:r w:rsidRPr="00017B31">
              <w:rPr>
                <w:rFonts w:ascii="Times New Roman" w:hAnsi="Times New Roman"/>
                <w:color w:val="000000"/>
                <w:sz w:val="20"/>
                <w:szCs w:val="20"/>
              </w:rPr>
              <w:t xml:space="preserve">Regular </w:t>
            </w:r>
          </w:p>
        </w:tc>
        <w:tc>
          <w:tcPr>
            <w:tcW w:w="115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20"/>
                <w:szCs w:val="20"/>
              </w:rPr>
            </w:pPr>
            <w:r w:rsidRPr="00017B31">
              <w:rPr>
                <w:rFonts w:ascii="Times New Roman" w:hAnsi="Times New Roman"/>
                <w:color w:val="000000"/>
                <w:sz w:val="20"/>
                <w:szCs w:val="20"/>
              </w:rPr>
              <w:t>370.935</w:t>
            </w:r>
          </w:p>
        </w:tc>
        <w:tc>
          <w:tcPr>
            <w:tcW w:w="115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20"/>
                <w:szCs w:val="20"/>
              </w:rPr>
            </w:pPr>
            <w:r w:rsidRPr="00017B31">
              <w:rPr>
                <w:rFonts w:ascii="Times New Roman" w:hAnsi="Times New Roman"/>
                <w:color w:val="000000"/>
                <w:sz w:val="20"/>
                <w:szCs w:val="20"/>
              </w:rPr>
              <w:t>666.208</w:t>
            </w:r>
          </w:p>
        </w:tc>
      </w:tr>
      <w:tr w:rsidR="00401667" w:rsidRPr="00017B31" w:rsidTr="00017B31">
        <w:trPr>
          <w:trHeight w:val="299"/>
          <w:jc w:val="center"/>
        </w:trPr>
        <w:tc>
          <w:tcPr>
            <w:tcW w:w="1933" w:type="dxa"/>
            <w:tcBorders>
              <w:top w:val="nil"/>
              <w:left w:val="single" w:sz="4" w:space="0" w:color="auto"/>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20"/>
                <w:szCs w:val="20"/>
              </w:rPr>
            </w:pPr>
            <w:r w:rsidRPr="00017B31">
              <w:rPr>
                <w:rFonts w:ascii="Times New Roman" w:hAnsi="Times New Roman"/>
                <w:color w:val="000000"/>
                <w:sz w:val="20"/>
                <w:szCs w:val="20"/>
              </w:rPr>
              <w:t>Plan Irregularity</w:t>
            </w:r>
          </w:p>
        </w:tc>
        <w:tc>
          <w:tcPr>
            <w:tcW w:w="115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20"/>
                <w:szCs w:val="20"/>
              </w:rPr>
            </w:pPr>
            <w:r w:rsidRPr="00017B31">
              <w:rPr>
                <w:rFonts w:ascii="Times New Roman" w:hAnsi="Times New Roman"/>
                <w:color w:val="000000"/>
                <w:sz w:val="20"/>
                <w:szCs w:val="20"/>
              </w:rPr>
              <w:t>392.576</w:t>
            </w:r>
          </w:p>
        </w:tc>
        <w:tc>
          <w:tcPr>
            <w:tcW w:w="115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20"/>
                <w:szCs w:val="20"/>
              </w:rPr>
            </w:pPr>
            <w:r w:rsidRPr="00017B31">
              <w:rPr>
                <w:rFonts w:ascii="Times New Roman" w:hAnsi="Times New Roman"/>
                <w:color w:val="000000"/>
                <w:sz w:val="20"/>
                <w:szCs w:val="20"/>
              </w:rPr>
              <w:t>736.731</w:t>
            </w:r>
          </w:p>
        </w:tc>
      </w:tr>
      <w:tr w:rsidR="00401667" w:rsidRPr="00017B31" w:rsidTr="00017B31">
        <w:trPr>
          <w:trHeight w:val="299"/>
          <w:jc w:val="center"/>
        </w:trPr>
        <w:tc>
          <w:tcPr>
            <w:tcW w:w="1933" w:type="dxa"/>
            <w:tcBorders>
              <w:top w:val="nil"/>
              <w:left w:val="single" w:sz="4" w:space="0" w:color="auto"/>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20"/>
                <w:szCs w:val="20"/>
              </w:rPr>
            </w:pPr>
            <w:r w:rsidRPr="00017B31">
              <w:rPr>
                <w:rFonts w:ascii="Times New Roman" w:hAnsi="Times New Roman"/>
                <w:color w:val="000000"/>
                <w:sz w:val="20"/>
                <w:szCs w:val="20"/>
              </w:rPr>
              <w:t>Vertical Irregularity</w:t>
            </w:r>
          </w:p>
        </w:tc>
        <w:tc>
          <w:tcPr>
            <w:tcW w:w="115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20"/>
                <w:szCs w:val="20"/>
              </w:rPr>
            </w:pPr>
            <w:r w:rsidRPr="00017B31">
              <w:rPr>
                <w:rFonts w:ascii="Times New Roman" w:hAnsi="Times New Roman"/>
                <w:color w:val="000000"/>
                <w:sz w:val="20"/>
                <w:szCs w:val="20"/>
              </w:rPr>
              <w:t>468.698</w:t>
            </w:r>
          </w:p>
        </w:tc>
        <w:tc>
          <w:tcPr>
            <w:tcW w:w="115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20"/>
                <w:szCs w:val="20"/>
              </w:rPr>
            </w:pPr>
            <w:r w:rsidRPr="00017B31">
              <w:rPr>
                <w:rFonts w:ascii="Times New Roman" w:hAnsi="Times New Roman"/>
                <w:color w:val="000000"/>
                <w:sz w:val="20"/>
                <w:szCs w:val="20"/>
              </w:rPr>
              <w:t>834.926</w:t>
            </w:r>
          </w:p>
        </w:tc>
      </w:tr>
      <w:tr w:rsidR="00401667" w:rsidRPr="00017B31" w:rsidTr="00017B31">
        <w:trPr>
          <w:trHeight w:val="299"/>
          <w:jc w:val="center"/>
        </w:trPr>
        <w:tc>
          <w:tcPr>
            <w:tcW w:w="1933" w:type="dxa"/>
            <w:tcBorders>
              <w:top w:val="nil"/>
              <w:left w:val="single" w:sz="4" w:space="0" w:color="auto"/>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20"/>
                <w:szCs w:val="20"/>
              </w:rPr>
            </w:pPr>
            <w:r w:rsidRPr="00017B31">
              <w:rPr>
                <w:rFonts w:ascii="Times New Roman" w:hAnsi="Times New Roman"/>
                <w:color w:val="000000"/>
                <w:sz w:val="20"/>
                <w:szCs w:val="20"/>
              </w:rPr>
              <w:t>Mass Irregularity</w:t>
            </w:r>
          </w:p>
        </w:tc>
        <w:tc>
          <w:tcPr>
            <w:tcW w:w="115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20"/>
                <w:szCs w:val="20"/>
              </w:rPr>
            </w:pPr>
            <w:r w:rsidRPr="00017B31">
              <w:rPr>
                <w:rFonts w:ascii="Times New Roman" w:hAnsi="Times New Roman"/>
                <w:color w:val="000000"/>
                <w:sz w:val="20"/>
                <w:szCs w:val="20"/>
              </w:rPr>
              <w:t>377.129</w:t>
            </w:r>
          </w:p>
        </w:tc>
        <w:tc>
          <w:tcPr>
            <w:tcW w:w="115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20"/>
                <w:szCs w:val="20"/>
              </w:rPr>
            </w:pPr>
            <w:r w:rsidRPr="00017B31">
              <w:rPr>
                <w:rFonts w:ascii="Times New Roman" w:hAnsi="Times New Roman"/>
                <w:color w:val="000000"/>
                <w:sz w:val="20"/>
                <w:szCs w:val="20"/>
              </w:rPr>
              <w:t>701.31</w:t>
            </w:r>
          </w:p>
        </w:tc>
      </w:tr>
      <w:tr w:rsidR="00401667" w:rsidRPr="00017B31" w:rsidTr="00017B31">
        <w:trPr>
          <w:trHeight w:val="299"/>
          <w:jc w:val="center"/>
        </w:trPr>
        <w:tc>
          <w:tcPr>
            <w:tcW w:w="1933" w:type="dxa"/>
            <w:tcBorders>
              <w:top w:val="nil"/>
              <w:left w:val="single" w:sz="4" w:space="0" w:color="auto"/>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20"/>
                <w:szCs w:val="20"/>
              </w:rPr>
            </w:pPr>
            <w:r w:rsidRPr="00017B31">
              <w:rPr>
                <w:rFonts w:ascii="Times New Roman" w:hAnsi="Times New Roman"/>
                <w:color w:val="000000"/>
                <w:sz w:val="20"/>
                <w:szCs w:val="20"/>
              </w:rPr>
              <w:t>Stiffness Irregularity</w:t>
            </w:r>
          </w:p>
        </w:tc>
        <w:tc>
          <w:tcPr>
            <w:tcW w:w="115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20"/>
                <w:szCs w:val="20"/>
              </w:rPr>
            </w:pPr>
            <w:r w:rsidRPr="00017B31">
              <w:rPr>
                <w:rFonts w:ascii="Times New Roman" w:hAnsi="Times New Roman"/>
                <w:color w:val="000000"/>
                <w:sz w:val="20"/>
                <w:szCs w:val="20"/>
              </w:rPr>
              <w:t>488.377</w:t>
            </w:r>
          </w:p>
        </w:tc>
        <w:tc>
          <w:tcPr>
            <w:tcW w:w="115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20"/>
                <w:szCs w:val="20"/>
              </w:rPr>
            </w:pPr>
            <w:r w:rsidRPr="00017B31">
              <w:rPr>
                <w:rFonts w:ascii="Times New Roman" w:hAnsi="Times New Roman"/>
                <w:color w:val="000000"/>
                <w:sz w:val="20"/>
                <w:szCs w:val="20"/>
              </w:rPr>
              <w:t>934.892</w:t>
            </w:r>
          </w:p>
        </w:tc>
      </w:tr>
      <w:tr w:rsidR="00401667" w:rsidRPr="00017B31" w:rsidTr="00017B31">
        <w:trPr>
          <w:trHeight w:val="299"/>
          <w:jc w:val="center"/>
        </w:trPr>
        <w:tc>
          <w:tcPr>
            <w:tcW w:w="1933" w:type="dxa"/>
            <w:tcBorders>
              <w:top w:val="nil"/>
              <w:left w:val="single" w:sz="4" w:space="0" w:color="auto"/>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20"/>
                <w:szCs w:val="20"/>
              </w:rPr>
            </w:pPr>
            <w:r w:rsidRPr="00017B31">
              <w:rPr>
                <w:rFonts w:ascii="Times New Roman" w:hAnsi="Times New Roman"/>
                <w:color w:val="000000"/>
                <w:sz w:val="20"/>
                <w:szCs w:val="20"/>
              </w:rPr>
              <w:t xml:space="preserve">Weak </w:t>
            </w:r>
            <w:proofErr w:type="spellStart"/>
            <w:r w:rsidRPr="00017B31">
              <w:rPr>
                <w:rFonts w:ascii="Times New Roman" w:hAnsi="Times New Roman"/>
                <w:color w:val="000000"/>
                <w:sz w:val="20"/>
                <w:szCs w:val="20"/>
              </w:rPr>
              <w:t>storey</w:t>
            </w:r>
            <w:proofErr w:type="spellEnd"/>
          </w:p>
        </w:tc>
        <w:tc>
          <w:tcPr>
            <w:tcW w:w="115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20"/>
                <w:szCs w:val="20"/>
              </w:rPr>
            </w:pPr>
            <w:r w:rsidRPr="00017B31">
              <w:rPr>
                <w:rFonts w:ascii="Times New Roman" w:hAnsi="Times New Roman"/>
                <w:color w:val="000000"/>
                <w:sz w:val="20"/>
                <w:szCs w:val="20"/>
              </w:rPr>
              <w:t>709.518</w:t>
            </w:r>
          </w:p>
        </w:tc>
        <w:tc>
          <w:tcPr>
            <w:tcW w:w="1154" w:type="dxa"/>
            <w:tcBorders>
              <w:top w:val="nil"/>
              <w:left w:val="nil"/>
              <w:bottom w:val="single" w:sz="4" w:space="0" w:color="auto"/>
              <w:right w:val="single" w:sz="4" w:space="0" w:color="auto"/>
            </w:tcBorders>
            <w:shd w:val="clear" w:color="auto" w:fill="auto"/>
            <w:noWrap/>
            <w:vAlign w:val="center"/>
            <w:hideMark/>
          </w:tcPr>
          <w:p w:rsidR="00401667" w:rsidRPr="00017B31" w:rsidRDefault="00401667" w:rsidP="001C511F">
            <w:pPr>
              <w:spacing w:after="0" w:line="240" w:lineRule="auto"/>
              <w:jc w:val="center"/>
              <w:rPr>
                <w:rFonts w:ascii="Times New Roman" w:hAnsi="Times New Roman"/>
                <w:color w:val="000000"/>
                <w:sz w:val="20"/>
                <w:szCs w:val="20"/>
              </w:rPr>
            </w:pPr>
            <w:r w:rsidRPr="00017B31">
              <w:rPr>
                <w:rFonts w:ascii="Times New Roman" w:hAnsi="Times New Roman"/>
                <w:color w:val="000000"/>
                <w:sz w:val="20"/>
                <w:szCs w:val="20"/>
              </w:rPr>
              <w:t>1423.33</w:t>
            </w:r>
          </w:p>
        </w:tc>
      </w:tr>
    </w:tbl>
    <w:p w:rsidR="0075776C" w:rsidRDefault="0075776C" w:rsidP="00017B31">
      <w:pPr>
        <w:tabs>
          <w:tab w:val="left" w:pos="1995"/>
        </w:tabs>
        <w:jc w:val="center"/>
        <w:rPr>
          <w:rFonts w:ascii="Times New Roman" w:hAnsi="Times New Roman"/>
          <w:color w:val="000000"/>
          <w:sz w:val="20"/>
          <w:szCs w:val="20"/>
        </w:rPr>
      </w:pPr>
    </w:p>
    <w:p w:rsidR="00017B31" w:rsidRPr="00017B31" w:rsidRDefault="00017B31" w:rsidP="00017B31">
      <w:pPr>
        <w:tabs>
          <w:tab w:val="left" w:pos="1995"/>
        </w:tabs>
        <w:jc w:val="center"/>
        <w:rPr>
          <w:rFonts w:ascii="Times New Roman" w:hAnsi="Times New Roman"/>
          <w:color w:val="000000"/>
          <w:sz w:val="20"/>
          <w:szCs w:val="20"/>
        </w:rPr>
      </w:pPr>
      <w:r w:rsidRPr="00017B31">
        <w:rPr>
          <w:rFonts w:ascii="Times New Roman" w:hAnsi="Times New Roman"/>
          <w:color w:val="000000"/>
          <w:sz w:val="20"/>
          <w:szCs w:val="20"/>
        </w:rPr>
        <w:t>Fig</w:t>
      </w:r>
      <w:r w:rsidR="0075776C">
        <w:rPr>
          <w:rFonts w:ascii="Times New Roman" w:hAnsi="Times New Roman"/>
          <w:color w:val="000000"/>
          <w:sz w:val="20"/>
          <w:szCs w:val="20"/>
        </w:rPr>
        <w:t>.13-</w:t>
      </w:r>
      <w:r w:rsidRPr="00017B31">
        <w:rPr>
          <w:rFonts w:ascii="Times New Roman" w:hAnsi="Times New Roman"/>
          <w:color w:val="000000"/>
          <w:sz w:val="20"/>
          <w:szCs w:val="20"/>
        </w:rPr>
        <w:t xml:space="preserve">Maximum moment </w:t>
      </w:r>
      <w:proofErr w:type="gramStart"/>
      <w:r w:rsidRPr="00017B31">
        <w:rPr>
          <w:rFonts w:ascii="Times New Roman" w:hAnsi="Times New Roman"/>
          <w:color w:val="000000"/>
          <w:sz w:val="20"/>
          <w:szCs w:val="20"/>
        </w:rPr>
        <w:t>Y(</w:t>
      </w:r>
      <w:proofErr w:type="spellStart"/>
      <w:proofErr w:type="gramEnd"/>
      <w:r w:rsidRPr="00017B31">
        <w:rPr>
          <w:rFonts w:ascii="Times New Roman" w:hAnsi="Times New Roman"/>
          <w:color w:val="000000"/>
          <w:sz w:val="20"/>
          <w:szCs w:val="20"/>
        </w:rPr>
        <w:t>kNm</w:t>
      </w:r>
      <w:proofErr w:type="spellEnd"/>
      <w:r w:rsidRPr="00017B31">
        <w:rPr>
          <w:rFonts w:ascii="Times New Roman" w:hAnsi="Times New Roman"/>
          <w:color w:val="000000"/>
          <w:sz w:val="20"/>
          <w:szCs w:val="20"/>
        </w:rPr>
        <w:t>) in columns</w:t>
      </w:r>
    </w:p>
    <w:p w:rsidR="00017B31" w:rsidRDefault="00017B31" w:rsidP="004F4A4C">
      <w:pPr>
        <w:jc w:val="center"/>
        <w:rPr>
          <w:rFonts w:ascii="Times New Roman" w:hAnsi="Times New Roman"/>
          <w:b/>
          <w:sz w:val="20"/>
          <w:szCs w:val="20"/>
        </w:rPr>
      </w:pPr>
    </w:p>
    <w:p w:rsidR="00401667" w:rsidRPr="0075776C" w:rsidRDefault="00401667" w:rsidP="00401667">
      <w:pPr>
        <w:tabs>
          <w:tab w:val="left" w:pos="1995"/>
        </w:tabs>
        <w:jc w:val="center"/>
        <w:rPr>
          <w:rFonts w:ascii="Times New Roman" w:hAnsi="Times New Roman"/>
          <w:color w:val="000000"/>
          <w:sz w:val="20"/>
          <w:szCs w:val="20"/>
        </w:rPr>
      </w:pPr>
      <w:r w:rsidRPr="0075776C">
        <w:rPr>
          <w:rFonts w:ascii="Times New Roman" w:hAnsi="Times New Roman"/>
          <w:color w:val="000000"/>
          <w:sz w:val="20"/>
          <w:szCs w:val="20"/>
        </w:rPr>
        <w:lastRenderedPageBreak/>
        <w:t xml:space="preserve">Table </w:t>
      </w:r>
      <w:r w:rsidR="0075776C">
        <w:rPr>
          <w:rFonts w:ascii="Times New Roman" w:hAnsi="Times New Roman"/>
          <w:color w:val="000000"/>
          <w:sz w:val="20"/>
          <w:szCs w:val="20"/>
        </w:rPr>
        <w:t>10-</w:t>
      </w:r>
      <w:r w:rsidRPr="0075776C">
        <w:rPr>
          <w:rFonts w:ascii="Times New Roman" w:hAnsi="Times New Roman"/>
          <w:color w:val="000000"/>
          <w:sz w:val="20"/>
          <w:szCs w:val="20"/>
        </w:rPr>
        <w:t xml:space="preserve"> Maximum </w:t>
      </w:r>
      <w:proofErr w:type="gramStart"/>
      <w:r w:rsidRPr="0075776C">
        <w:rPr>
          <w:rFonts w:ascii="Times New Roman" w:hAnsi="Times New Roman"/>
          <w:color w:val="000000"/>
          <w:sz w:val="20"/>
          <w:szCs w:val="20"/>
        </w:rPr>
        <w:t>moment  Z</w:t>
      </w:r>
      <w:proofErr w:type="gramEnd"/>
      <w:r w:rsidRPr="0075776C">
        <w:rPr>
          <w:rFonts w:ascii="Times New Roman" w:hAnsi="Times New Roman"/>
          <w:color w:val="000000"/>
          <w:sz w:val="20"/>
          <w:szCs w:val="20"/>
        </w:rPr>
        <w:t xml:space="preserve"> (</w:t>
      </w:r>
      <w:proofErr w:type="spellStart"/>
      <w:r w:rsidRPr="0075776C">
        <w:rPr>
          <w:rFonts w:ascii="Times New Roman" w:hAnsi="Times New Roman"/>
          <w:color w:val="000000"/>
          <w:sz w:val="20"/>
          <w:szCs w:val="20"/>
        </w:rPr>
        <w:t>kNm</w:t>
      </w:r>
      <w:proofErr w:type="spellEnd"/>
      <w:r w:rsidRPr="0075776C">
        <w:rPr>
          <w:rFonts w:ascii="Times New Roman" w:hAnsi="Times New Roman"/>
          <w:color w:val="000000"/>
          <w:sz w:val="20"/>
          <w:szCs w:val="20"/>
        </w:rPr>
        <w:t>) in columns</w:t>
      </w:r>
    </w:p>
    <w:tbl>
      <w:tblPr>
        <w:tblW w:w="4182" w:type="dxa"/>
        <w:jc w:val="center"/>
        <w:tblInd w:w="93" w:type="dxa"/>
        <w:tblLook w:val="04A0" w:firstRow="1" w:lastRow="0" w:firstColumn="1" w:lastColumn="0" w:noHBand="0" w:noVBand="1"/>
      </w:tblPr>
      <w:tblGrid>
        <w:gridCol w:w="1906"/>
        <w:gridCol w:w="1138"/>
        <w:gridCol w:w="1138"/>
      </w:tblGrid>
      <w:tr w:rsidR="00401667" w:rsidRPr="00401667" w:rsidTr="0075776C">
        <w:trPr>
          <w:trHeight w:val="317"/>
          <w:jc w:val="center"/>
        </w:trPr>
        <w:tc>
          <w:tcPr>
            <w:tcW w:w="1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b/>
                <w:color w:val="000000"/>
                <w:sz w:val="18"/>
                <w:szCs w:val="18"/>
              </w:rPr>
            </w:pPr>
            <w:r w:rsidRPr="00401667">
              <w:rPr>
                <w:rFonts w:ascii="Times New Roman" w:hAnsi="Times New Roman"/>
                <w:b/>
                <w:color w:val="000000"/>
                <w:sz w:val="18"/>
                <w:szCs w:val="18"/>
              </w:rPr>
              <w:t>Type of Model</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b/>
                <w:color w:val="000000"/>
                <w:sz w:val="18"/>
                <w:szCs w:val="18"/>
              </w:rPr>
            </w:pPr>
            <w:r w:rsidRPr="00401667">
              <w:rPr>
                <w:rFonts w:ascii="Times New Roman" w:hAnsi="Times New Roman"/>
                <w:b/>
                <w:color w:val="000000"/>
                <w:sz w:val="18"/>
                <w:szCs w:val="18"/>
              </w:rPr>
              <w:t>IS 1893:2002</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b/>
                <w:color w:val="000000"/>
                <w:sz w:val="18"/>
                <w:szCs w:val="18"/>
              </w:rPr>
            </w:pPr>
            <w:r w:rsidRPr="00401667">
              <w:rPr>
                <w:rFonts w:ascii="Times New Roman" w:hAnsi="Times New Roman"/>
                <w:b/>
                <w:color w:val="000000"/>
                <w:sz w:val="18"/>
                <w:szCs w:val="18"/>
              </w:rPr>
              <w:t>IS 1893:2016</w:t>
            </w:r>
          </w:p>
        </w:tc>
      </w:tr>
      <w:tr w:rsidR="00401667" w:rsidRPr="00401667" w:rsidTr="0075776C">
        <w:trPr>
          <w:trHeight w:val="317"/>
          <w:jc w:val="center"/>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 xml:space="preserve">Regular </w:t>
            </w:r>
          </w:p>
        </w:tc>
        <w:tc>
          <w:tcPr>
            <w:tcW w:w="1138"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537.995</w:t>
            </w:r>
          </w:p>
        </w:tc>
        <w:tc>
          <w:tcPr>
            <w:tcW w:w="1138"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1082.54</w:t>
            </w:r>
          </w:p>
        </w:tc>
      </w:tr>
      <w:tr w:rsidR="00401667" w:rsidRPr="00401667" w:rsidTr="0075776C">
        <w:trPr>
          <w:trHeight w:val="317"/>
          <w:jc w:val="center"/>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Plan Irregularity</w:t>
            </w:r>
          </w:p>
        </w:tc>
        <w:tc>
          <w:tcPr>
            <w:tcW w:w="1138"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536.513</w:t>
            </w:r>
          </w:p>
        </w:tc>
        <w:tc>
          <w:tcPr>
            <w:tcW w:w="1138"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1120.87</w:t>
            </w:r>
          </w:p>
        </w:tc>
      </w:tr>
      <w:tr w:rsidR="00401667" w:rsidRPr="00401667" w:rsidTr="0075776C">
        <w:trPr>
          <w:trHeight w:val="317"/>
          <w:jc w:val="center"/>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Vertical Irregularity</w:t>
            </w:r>
          </w:p>
        </w:tc>
        <w:tc>
          <w:tcPr>
            <w:tcW w:w="1138"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408.965</w:t>
            </w:r>
          </w:p>
        </w:tc>
        <w:tc>
          <w:tcPr>
            <w:tcW w:w="1138"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871.491</w:t>
            </w:r>
          </w:p>
        </w:tc>
      </w:tr>
      <w:tr w:rsidR="00401667" w:rsidRPr="00401667" w:rsidTr="0075776C">
        <w:trPr>
          <w:trHeight w:val="317"/>
          <w:jc w:val="center"/>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Mass Irregularity</w:t>
            </w:r>
          </w:p>
        </w:tc>
        <w:tc>
          <w:tcPr>
            <w:tcW w:w="1138"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546.83</w:t>
            </w:r>
          </w:p>
        </w:tc>
        <w:tc>
          <w:tcPr>
            <w:tcW w:w="1138"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1135.72</w:t>
            </w:r>
          </w:p>
        </w:tc>
      </w:tr>
      <w:tr w:rsidR="00401667" w:rsidRPr="00401667" w:rsidTr="0075776C">
        <w:trPr>
          <w:trHeight w:val="317"/>
          <w:jc w:val="center"/>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Stiffness Irregularity</w:t>
            </w:r>
          </w:p>
        </w:tc>
        <w:tc>
          <w:tcPr>
            <w:tcW w:w="1138"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545.523</w:t>
            </w:r>
          </w:p>
        </w:tc>
        <w:tc>
          <w:tcPr>
            <w:tcW w:w="1138"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1006.91</w:t>
            </w:r>
          </w:p>
        </w:tc>
      </w:tr>
      <w:tr w:rsidR="00401667" w:rsidRPr="00401667" w:rsidTr="0075776C">
        <w:trPr>
          <w:trHeight w:val="317"/>
          <w:jc w:val="center"/>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 xml:space="preserve">Weak </w:t>
            </w:r>
            <w:proofErr w:type="spellStart"/>
            <w:r w:rsidRPr="00401667">
              <w:rPr>
                <w:rFonts w:ascii="Times New Roman" w:hAnsi="Times New Roman"/>
                <w:color w:val="000000"/>
                <w:sz w:val="18"/>
                <w:szCs w:val="18"/>
              </w:rPr>
              <w:t>storey</w:t>
            </w:r>
            <w:proofErr w:type="spellEnd"/>
          </w:p>
        </w:tc>
        <w:tc>
          <w:tcPr>
            <w:tcW w:w="1138"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1466.03</w:t>
            </w:r>
          </w:p>
        </w:tc>
        <w:tc>
          <w:tcPr>
            <w:tcW w:w="1138" w:type="dxa"/>
            <w:tcBorders>
              <w:top w:val="nil"/>
              <w:left w:val="nil"/>
              <w:bottom w:val="single" w:sz="4" w:space="0" w:color="auto"/>
              <w:right w:val="single" w:sz="4" w:space="0" w:color="auto"/>
            </w:tcBorders>
            <w:shd w:val="clear" w:color="auto" w:fill="auto"/>
            <w:noWrap/>
            <w:vAlign w:val="center"/>
            <w:hideMark/>
          </w:tcPr>
          <w:p w:rsidR="00401667" w:rsidRPr="00401667" w:rsidRDefault="00401667" w:rsidP="001C511F">
            <w:pPr>
              <w:spacing w:after="0" w:line="240" w:lineRule="auto"/>
              <w:jc w:val="center"/>
              <w:rPr>
                <w:rFonts w:ascii="Times New Roman" w:hAnsi="Times New Roman"/>
                <w:color w:val="000000"/>
                <w:sz w:val="18"/>
                <w:szCs w:val="18"/>
              </w:rPr>
            </w:pPr>
            <w:r w:rsidRPr="00401667">
              <w:rPr>
                <w:rFonts w:ascii="Times New Roman" w:hAnsi="Times New Roman"/>
                <w:color w:val="000000"/>
                <w:sz w:val="18"/>
                <w:szCs w:val="18"/>
              </w:rPr>
              <w:t>2017.62</w:t>
            </w:r>
          </w:p>
        </w:tc>
      </w:tr>
    </w:tbl>
    <w:p w:rsidR="00401667" w:rsidRDefault="00401667" w:rsidP="004F4A4C">
      <w:pPr>
        <w:jc w:val="center"/>
        <w:rPr>
          <w:rFonts w:ascii="Times New Roman" w:hAnsi="Times New Roman"/>
          <w:b/>
          <w:sz w:val="20"/>
          <w:szCs w:val="20"/>
        </w:rPr>
      </w:pPr>
    </w:p>
    <w:p w:rsidR="0075776C" w:rsidRPr="0075776C" w:rsidRDefault="0075776C" w:rsidP="0075776C">
      <w:pPr>
        <w:tabs>
          <w:tab w:val="left" w:pos="1995"/>
        </w:tabs>
        <w:jc w:val="center"/>
        <w:rPr>
          <w:rFonts w:ascii="Times New Roman" w:hAnsi="Times New Roman"/>
          <w:color w:val="000000"/>
          <w:sz w:val="20"/>
          <w:szCs w:val="20"/>
        </w:rPr>
      </w:pPr>
      <w:r w:rsidRPr="0075776C">
        <w:rPr>
          <w:rFonts w:ascii="Times New Roman" w:hAnsi="Times New Roman"/>
          <w:color w:val="000000"/>
          <w:sz w:val="20"/>
          <w:szCs w:val="20"/>
        </w:rPr>
        <w:t>Fig</w:t>
      </w:r>
      <w:r>
        <w:rPr>
          <w:rFonts w:ascii="Times New Roman" w:hAnsi="Times New Roman"/>
          <w:color w:val="000000"/>
          <w:sz w:val="20"/>
          <w:szCs w:val="20"/>
        </w:rPr>
        <w:t>.14-</w:t>
      </w:r>
      <w:r w:rsidRPr="0075776C">
        <w:rPr>
          <w:rFonts w:ascii="Times New Roman" w:hAnsi="Times New Roman"/>
          <w:color w:val="000000"/>
          <w:sz w:val="20"/>
          <w:szCs w:val="20"/>
        </w:rPr>
        <w:t>Maximum moment Z (</w:t>
      </w:r>
      <w:proofErr w:type="spellStart"/>
      <w:r w:rsidRPr="0075776C">
        <w:rPr>
          <w:rFonts w:ascii="Times New Roman" w:hAnsi="Times New Roman"/>
          <w:color w:val="000000"/>
          <w:sz w:val="20"/>
          <w:szCs w:val="20"/>
        </w:rPr>
        <w:t>kNm</w:t>
      </w:r>
      <w:proofErr w:type="spellEnd"/>
      <w:r w:rsidRPr="0075776C">
        <w:rPr>
          <w:rFonts w:ascii="Times New Roman" w:hAnsi="Times New Roman"/>
          <w:color w:val="000000"/>
          <w:sz w:val="20"/>
          <w:szCs w:val="20"/>
        </w:rPr>
        <w:t>) in columns</w:t>
      </w:r>
    </w:p>
    <w:p w:rsidR="0075776C" w:rsidRDefault="00017B31" w:rsidP="004F4A4C">
      <w:pPr>
        <w:jc w:val="center"/>
        <w:rPr>
          <w:rFonts w:ascii="Times New Roman" w:hAnsi="Times New Roman"/>
          <w:b/>
          <w:sz w:val="20"/>
          <w:szCs w:val="20"/>
        </w:rPr>
      </w:pPr>
      <w:r>
        <w:rPr>
          <w:rFonts w:ascii="Times New Roman" w:hAnsi="Times New Roman"/>
          <w:b/>
          <w:noProof/>
          <w:sz w:val="20"/>
          <w:szCs w:val="20"/>
        </w:rPr>
        <w:drawing>
          <wp:anchor distT="0" distB="0" distL="114300" distR="114300" simplePos="0" relativeHeight="251658240" behindDoc="0" locked="0" layoutInCell="1" allowOverlap="1" wp14:anchorId="4D23B693" wp14:editId="6E1FF9C5">
            <wp:simplePos x="0" y="0"/>
            <wp:positionH relativeFrom="margin">
              <wp:posOffset>81915</wp:posOffset>
            </wp:positionH>
            <wp:positionV relativeFrom="margin">
              <wp:posOffset>6467475</wp:posOffset>
            </wp:positionV>
            <wp:extent cx="2734945" cy="1743710"/>
            <wp:effectExtent l="0" t="0" r="8255" b="889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4945" cy="1743710"/>
                    </a:xfrm>
                    <a:prstGeom prst="rect">
                      <a:avLst/>
                    </a:prstGeom>
                    <a:noFill/>
                  </pic:spPr>
                </pic:pic>
              </a:graphicData>
            </a:graphic>
            <wp14:sizeRelH relativeFrom="page">
              <wp14:pctWidth>0</wp14:pctWidth>
            </wp14:sizeRelH>
            <wp14:sizeRelV relativeFrom="page">
              <wp14:pctHeight>0</wp14:pctHeight>
            </wp14:sizeRelV>
          </wp:anchor>
        </w:drawing>
      </w:r>
    </w:p>
    <w:p w:rsidR="004F4A4C" w:rsidRDefault="004F4A4C" w:rsidP="004F4A4C">
      <w:pPr>
        <w:jc w:val="center"/>
        <w:rPr>
          <w:rFonts w:ascii="Times New Roman" w:hAnsi="Times New Roman"/>
          <w:b/>
          <w:sz w:val="20"/>
          <w:szCs w:val="20"/>
        </w:rPr>
      </w:pPr>
      <w:r>
        <w:rPr>
          <w:rFonts w:ascii="Times New Roman" w:hAnsi="Times New Roman"/>
          <w:b/>
          <w:sz w:val="20"/>
          <w:szCs w:val="20"/>
        </w:rPr>
        <w:t>CONCLUSIONS</w:t>
      </w:r>
    </w:p>
    <w:p w:rsidR="0075776C" w:rsidRPr="0075776C" w:rsidRDefault="0075776C" w:rsidP="0075776C">
      <w:pPr>
        <w:pStyle w:val="ListParagraph"/>
        <w:widowControl w:val="0"/>
        <w:numPr>
          <w:ilvl w:val="0"/>
          <w:numId w:val="7"/>
        </w:numPr>
        <w:autoSpaceDE w:val="0"/>
        <w:autoSpaceDN w:val="0"/>
        <w:adjustRightInd w:val="0"/>
        <w:spacing w:before="10" w:after="0"/>
        <w:jc w:val="both"/>
        <w:rPr>
          <w:rFonts w:ascii="Times New Roman" w:eastAsia="Times New Roman" w:hAnsi="Times New Roman"/>
          <w:sz w:val="20"/>
          <w:szCs w:val="20"/>
        </w:rPr>
      </w:pPr>
      <w:r w:rsidRPr="0075776C">
        <w:rPr>
          <w:rFonts w:ascii="Times New Roman" w:eastAsia="Times New Roman" w:hAnsi="Times New Roman"/>
          <w:spacing w:val="-2"/>
          <w:sz w:val="20"/>
          <w:szCs w:val="20"/>
        </w:rPr>
        <w:t>B</w:t>
      </w:r>
      <w:r w:rsidRPr="0075776C">
        <w:rPr>
          <w:rFonts w:ascii="Times New Roman" w:eastAsia="Times New Roman" w:hAnsi="Times New Roman"/>
          <w:spacing w:val="-1"/>
          <w:sz w:val="20"/>
          <w:szCs w:val="20"/>
        </w:rPr>
        <w:t>a</w:t>
      </w:r>
      <w:r w:rsidRPr="0075776C">
        <w:rPr>
          <w:rFonts w:ascii="Times New Roman" w:eastAsia="Times New Roman" w:hAnsi="Times New Roman"/>
          <w:sz w:val="20"/>
          <w:szCs w:val="20"/>
        </w:rPr>
        <w:t>se</w:t>
      </w:r>
      <w:r w:rsidRPr="0075776C">
        <w:rPr>
          <w:rFonts w:ascii="Times New Roman" w:eastAsia="Times New Roman" w:hAnsi="Times New Roman"/>
          <w:spacing w:val="28"/>
          <w:sz w:val="20"/>
          <w:szCs w:val="20"/>
        </w:rPr>
        <w:t xml:space="preserve"> </w:t>
      </w:r>
      <w:r w:rsidRPr="0075776C">
        <w:rPr>
          <w:rFonts w:ascii="Times New Roman" w:eastAsia="Times New Roman" w:hAnsi="Times New Roman"/>
          <w:sz w:val="20"/>
          <w:szCs w:val="20"/>
        </w:rPr>
        <w:t>shear</w:t>
      </w:r>
      <w:r w:rsidRPr="0075776C">
        <w:rPr>
          <w:rFonts w:ascii="Times New Roman" w:eastAsia="Times New Roman" w:hAnsi="Times New Roman"/>
          <w:spacing w:val="25"/>
          <w:sz w:val="20"/>
          <w:szCs w:val="20"/>
        </w:rPr>
        <w:t xml:space="preserve"> </w:t>
      </w:r>
      <w:r w:rsidRPr="0075776C">
        <w:rPr>
          <w:rFonts w:ascii="Times New Roman" w:eastAsia="Times New Roman" w:hAnsi="Times New Roman"/>
          <w:sz w:val="20"/>
          <w:szCs w:val="20"/>
        </w:rPr>
        <w:t>f</w:t>
      </w:r>
      <w:r w:rsidRPr="0075776C">
        <w:rPr>
          <w:rFonts w:ascii="Times New Roman" w:eastAsia="Times New Roman" w:hAnsi="Times New Roman"/>
          <w:spacing w:val="1"/>
          <w:sz w:val="20"/>
          <w:szCs w:val="20"/>
        </w:rPr>
        <w:t>o</w:t>
      </w:r>
      <w:r w:rsidRPr="0075776C">
        <w:rPr>
          <w:rFonts w:ascii="Times New Roman" w:eastAsia="Times New Roman" w:hAnsi="Times New Roman"/>
          <w:sz w:val="20"/>
          <w:szCs w:val="20"/>
        </w:rPr>
        <w:t>r</w:t>
      </w:r>
      <w:r w:rsidRPr="0075776C">
        <w:rPr>
          <w:rFonts w:ascii="Times New Roman" w:eastAsia="Times New Roman" w:hAnsi="Times New Roman"/>
          <w:spacing w:val="25"/>
          <w:sz w:val="20"/>
          <w:szCs w:val="20"/>
        </w:rPr>
        <w:t xml:space="preserve"> </w:t>
      </w:r>
      <w:r w:rsidRPr="0075776C">
        <w:rPr>
          <w:rFonts w:ascii="Times New Roman" w:eastAsia="Times New Roman" w:hAnsi="Times New Roman"/>
          <w:sz w:val="20"/>
          <w:szCs w:val="20"/>
        </w:rPr>
        <w:t>mass irregularity</w:t>
      </w:r>
      <w:r w:rsidRPr="0075776C">
        <w:rPr>
          <w:rFonts w:ascii="Times New Roman" w:eastAsia="Times New Roman" w:hAnsi="Times New Roman"/>
          <w:spacing w:val="29"/>
          <w:sz w:val="20"/>
          <w:szCs w:val="20"/>
        </w:rPr>
        <w:t xml:space="preserve"> </w:t>
      </w:r>
      <w:r w:rsidRPr="0075776C">
        <w:rPr>
          <w:rFonts w:ascii="Times New Roman" w:eastAsia="Times New Roman" w:hAnsi="Times New Roman"/>
          <w:sz w:val="20"/>
          <w:szCs w:val="20"/>
        </w:rPr>
        <w:t>is</w:t>
      </w:r>
      <w:r w:rsidRPr="0075776C">
        <w:rPr>
          <w:rFonts w:ascii="Times New Roman" w:eastAsia="Times New Roman" w:hAnsi="Times New Roman"/>
          <w:spacing w:val="27"/>
          <w:sz w:val="20"/>
          <w:szCs w:val="20"/>
        </w:rPr>
        <w:t xml:space="preserve"> </w:t>
      </w:r>
      <w:r w:rsidRPr="0075776C">
        <w:rPr>
          <w:rFonts w:ascii="Times New Roman" w:eastAsia="Times New Roman" w:hAnsi="Times New Roman"/>
          <w:sz w:val="20"/>
          <w:szCs w:val="20"/>
        </w:rPr>
        <w:t>hi</w:t>
      </w:r>
      <w:r w:rsidRPr="0075776C">
        <w:rPr>
          <w:rFonts w:ascii="Times New Roman" w:eastAsia="Times New Roman" w:hAnsi="Times New Roman"/>
          <w:spacing w:val="-2"/>
          <w:sz w:val="20"/>
          <w:szCs w:val="20"/>
        </w:rPr>
        <w:t>g</w:t>
      </w:r>
      <w:r w:rsidRPr="0075776C">
        <w:rPr>
          <w:rFonts w:ascii="Times New Roman" w:eastAsia="Times New Roman" w:hAnsi="Times New Roman"/>
          <w:sz w:val="20"/>
          <w:szCs w:val="20"/>
        </w:rPr>
        <w:t>h</w:t>
      </w:r>
      <w:r w:rsidRPr="0075776C">
        <w:rPr>
          <w:rFonts w:ascii="Times New Roman" w:eastAsia="Times New Roman" w:hAnsi="Times New Roman"/>
          <w:spacing w:val="-1"/>
          <w:sz w:val="20"/>
          <w:szCs w:val="20"/>
        </w:rPr>
        <w:t>e</w:t>
      </w:r>
      <w:r w:rsidRPr="0075776C">
        <w:rPr>
          <w:rFonts w:ascii="Times New Roman" w:eastAsia="Times New Roman" w:hAnsi="Times New Roman"/>
          <w:sz w:val="20"/>
          <w:szCs w:val="20"/>
        </w:rPr>
        <w:t>st.</w:t>
      </w:r>
      <w:r w:rsidRPr="0075776C">
        <w:rPr>
          <w:rFonts w:ascii="Times New Roman" w:eastAsia="Times New Roman" w:hAnsi="Times New Roman"/>
          <w:spacing w:val="26"/>
          <w:sz w:val="20"/>
          <w:szCs w:val="20"/>
        </w:rPr>
        <w:t xml:space="preserve"> </w:t>
      </w:r>
      <w:r w:rsidRPr="0075776C">
        <w:rPr>
          <w:rFonts w:ascii="Times New Roman" w:eastAsia="Times New Roman" w:hAnsi="Times New Roman"/>
          <w:sz w:val="20"/>
          <w:szCs w:val="20"/>
        </w:rPr>
        <w:t>App</w:t>
      </w:r>
      <w:r w:rsidRPr="0075776C">
        <w:rPr>
          <w:rFonts w:ascii="Times New Roman" w:eastAsia="Times New Roman" w:hAnsi="Times New Roman"/>
          <w:spacing w:val="-1"/>
          <w:sz w:val="20"/>
          <w:szCs w:val="20"/>
        </w:rPr>
        <w:t>r</w:t>
      </w:r>
      <w:r w:rsidRPr="0075776C">
        <w:rPr>
          <w:rFonts w:ascii="Times New Roman" w:eastAsia="Times New Roman" w:hAnsi="Times New Roman"/>
          <w:sz w:val="20"/>
          <w:szCs w:val="20"/>
        </w:rPr>
        <w:t>o</w:t>
      </w:r>
      <w:r w:rsidRPr="0075776C">
        <w:rPr>
          <w:rFonts w:ascii="Times New Roman" w:eastAsia="Times New Roman" w:hAnsi="Times New Roman"/>
          <w:spacing w:val="2"/>
          <w:sz w:val="20"/>
          <w:szCs w:val="20"/>
        </w:rPr>
        <w:t>x</w:t>
      </w:r>
      <w:r w:rsidRPr="0075776C">
        <w:rPr>
          <w:rFonts w:ascii="Times New Roman" w:eastAsia="Times New Roman" w:hAnsi="Times New Roman"/>
          <w:sz w:val="20"/>
          <w:szCs w:val="20"/>
        </w:rPr>
        <w:t>i</w:t>
      </w:r>
      <w:r w:rsidRPr="0075776C">
        <w:rPr>
          <w:rFonts w:ascii="Times New Roman" w:eastAsia="Times New Roman" w:hAnsi="Times New Roman"/>
          <w:spacing w:val="1"/>
          <w:sz w:val="20"/>
          <w:szCs w:val="20"/>
        </w:rPr>
        <w:t>m</w:t>
      </w:r>
      <w:r w:rsidRPr="0075776C">
        <w:rPr>
          <w:rFonts w:ascii="Times New Roman" w:eastAsia="Times New Roman" w:hAnsi="Times New Roman"/>
          <w:spacing w:val="-1"/>
          <w:sz w:val="20"/>
          <w:szCs w:val="20"/>
        </w:rPr>
        <w:t>a</w:t>
      </w:r>
      <w:r w:rsidRPr="0075776C">
        <w:rPr>
          <w:rFonts w:ascii="Times New Roman" w:eastAsia="Times New Roman" w:hAnsi="Times New Roman"/>
          <w:sz w:val="20"/>
          <w:szCs w:val="20"/>
        </w:rPr>
        <w:t>te</w:t>
      </w:r>
      <w:r w:rsidRPr="0075776C">
        <w:rPr>
          <w:rFonts w:ascii="Times New Roman" w:eastAsia="Times New Roman" w:hAnsi="Times New Roman"/>
          <w:spacing w:val="2"/>
          <w:sz w:val="20"/>
          <w:szCs w:val="20"/>
        </w:rPr>
        <w:t>l</w:t>
      </w:r>
      <w:r w:rsidRPr="0075776C">
        <w:rPr>
          <w:rFonts w:ascii="Times New Roman" w:eastAsia="Times New Roman" w:hAnsi="Times New Roman"/>
          <w:sz w:val="20"/>
          <w:szCs w:val="20"/>
        </w:rPr>
        <w:t>y 20%</w:t>
      </w:r>
      <w:r w:rsidRPr="0075776C">
        <w:rPr>
          <w:rFonts w:ascii="Times New Roman" w:eastAsia="Times New Roman" w:hAnsi="Times New Roman"/>
          <w:spacing w:val="21"/>
          <w:sz w:val="20"/>
          <w:szCs w:val="20"/>
        </w:rPr>
        <w:t xml:space="preserve"> </w:t>
      </w:r>
      <w:r w:rsidRPr="0075776C">
        <w:rPr>
          <w:rFonts w:ascii="Times New Roman" w:eastAsia="Times New Roman" w:hAnsi="Times New Roman"/>
          <w:sz w:val="20"/>
          <w:szCs w:val="20"/>
        </w:rPr>
        <w:t>increase</w:t>
      </w:r>
      <w:r w:rsidRPr="0075776C">
        <w:rPr>
          <w:rFonts w:ascii="Times New Roman" w:eastAsia="Times New Roman" w:hAnsi="Times New Roman"/>
          <w:spacing w:val="20"/>
          <w:sz w:val="20"/>
          <w:szCs w:val="20"/>
        </w:rPr>
        <w:t xml:space="preserve"> </w:t>
      </w:r>
      <w:r w:rsidRPr="0075776C">
        <w:rPr>
          <w:rFonts w:ascii="Times New Roman" w:eastAsia="Times New Roman" w:hAnsi="Times New Roman"/>
          <w:sz w:val="20"/>
          <w:szCs w:val="20"/>
        </w:rPr>
        <w:t>in</w:t>
      </w:r>
      <w:r w:rsidRPr="0075776C">
        <w:rPr>
          <w:rFonts w:ascii="Times New Roman" w:eastAsia="Times New Roman" w:hAnsi="Times New Roman"/>
          <w:spacing w:val="22"/>
          <w:sz w:val="20"/>
          <w:szCs w:val="20"/>
        </w:rPr>
        <w:t xml:space="preserve"> </w:t>
      </w:r>
      <w:r w:rsidRPr="0075776C">
        <w:rPr>
          <w:rFonts w:ascii="Times New Roman" w:eastAsia="Times New Roman" w:hAnsi="Times New Roman"/>
          <w:sz w:val="20"/>
          <w:szCs w:val="20"/>
        </w:rPr>
        <w:t>b</w:t>
      </w:r>
      <w:r w:rsidRPr="0075776C">
        <w:rPr>
          <w:rFonts w:ascii="Times New Roman" w:eastAsia="Times New Roman" w:hAnsi="Times New Roman"/>
          <w:spacing w:val="-1"/>
          <w:sz w:val="20"/>
          <w:szCs w:val="20"/>
        </w:rPr>
        <w:t>a</w:t>
      </w:r>
      <w:r w:rsidRPr="0075776C">
        <w:rPr>
          <w:rFonts w:ascii="Times New Roman" w:eastAsia="Times New Roman" w:hAnsi="Times New Roman"/>
          <w:sz w:val="20"/>
          <w:szCs w:val="20"/>
        </w:rPr>
        <w:t>se</w:t>
      </w:r>
      <w:r w:rsidRPr="0075776C">
        <w:rPr>
          <w:rFonts w:ascii="Times New Roman" w:eastAsia="Times New Roman" w:hAnsi="Times New Roman"/>
          <w:spacing w:val="21"/>
          <w:sz w:val="20"/>
          <w:szCs w:val="20"/>
        </w:rPr>
        <w:t xml:space="preserve"> </w:t>
      </w:r>
      <w:r w:rsidRPr="0075776C">
        <w:rPr>
          <w:rFonts w:ascii="Times New Roman" w:eastAsia="Times New Roman" w:hAnsi="Times New Roman"/>
          <w:sz w:val="20"/>
          <w:szCs w:val="20"/>
        </w:rPr>
        <w:t>s</w:t>
      </w:r>
      <w:r w:rsidRPr="0075776C">
        <w:rPr>
          <w:rFonts w:ascii="Times New Roman" w:eastAsia="Times New Roman" w:hAnsi="Times New Roman"/>
          <w:spacing w:val="2"/>
          <w:sz w:val="20"/>
          <w:szCs w:val="20"/>
        </w:rPr>
        <w:t>h</w:t>
      </w:r>
      <w:r w:rsidRPr="0075776C">
        <w:rPr>
          <w:rFonts w:ascii="Times New Roman" w:eastAsia="Times New Roman" w:hAnsi="Times New Roman"/>
          <w:spacing w:val="-1"/>
          <w:sz w:val="20"/>
          <w:szCs w:val="20"/>
        </w:rPr>
        <w:t>ea</w:t>
      </w:r>
      <w:r w:rsidRPr="0075776C">
        <w:rPr>
          <w:rFonts w:ascii="Times New Roman" w:eastAsia="Times New Roman" w:hAnsi="Times New Roman"/>
          <w:sz w:val="20"/>
          <w:szCs w:val="20"/>
        </w:rPr>
        <w:t>r</w:t>
      </w:r>
      <w:r w:rsidRPr="0075776C">
        <w:rPr>
          <w:rFonts w:ascii="Times New Roman" w:eastAsia="Times New Roman" w:hAnsi="Times New Roman"/>
          <w:spacing w:val="21"/>
          <w:sz w:val="20"/>
          <w:szCs w:val="20"/>
        </w:rPr>
        <w:t xml:space="preserve"> </w:t>
      </w:r>
      <w:r w:rsidRPr="0075776C">
        <w:rPr>
          <w:rFonts w:ascii="Times New Roman" w:eastAsia="Times New Roman" w:hAnsi="Times New Roman"/>
          <w:sz w:val="20"/>
          <w:szCs w:val="20"/>
        </w:rPr>
        <w:t>is</w:t>
      </w:r>
      <w:r w:rsidRPr="0075776C">
        <w:rPr>
          <w:rFonts w:ascii="Times New Roman" w:eastAsia="Times New Roman" w:hAnsi="Times New Roman"/>
          <w:spacing w:val="22"/>
          <w:sz w:val="20"/>
          <w:szCs w:val="20"/>
        </w:rPr>
        <w:t xml:space="preserve"> </w:t>
      </w:r>
      <w:r w:rsidRPr="0075776C">
        <w:rPr>
          <w:rFonts w:ascii="Times New Roman" w:eastAsia="Times New Roman" w:hAnsi="Times New Roman"/>
          <w:spacing w:val="1"/>
          <w:sz w:val="20"/>
          <w:szCs w:val="20"/>
        </w:rPr>
        <w:t>c</w:t>
      </w:r>
      <w:r w:rsidRPr="0075776C">
        <w:rPr>
          <w:rFonts w:ascii="Times New Roman" w:eastAsia="Times New Roman" w:hAnsi="Times New Roman"/>
          <w:spacing w:val="-1"/>
          <w:sz w:val="20"/>
          <w:szCs w:val="20"/>
        </w:rPr>
        <w:t>a</w:t>
      </w:r>
      <w:r w:rsidRPr="0075776C">
        <w:rPr>
          <w:rFonts w:ascii="Times New Roman" w:eastAsia="Times New Roman" w:hAnsi="Times New Roman"/>
          <w:sz w:val="20"/>
          <w:szCs w:val="20"/>
        </w:rPr>
        <w:t>lcul</w:t>
      </w:r>
      <w:r w:rsidRPr="0075776C">
        <w:rPr>
          <w:rFonts w:ascii="Times New Roman" w:eastAsia="Times New Roman" w:hAnsi="Times New Roman"/>
          <w:spacing w:val="-1"/>
          <w:sz w:val="20"/>
          <w:szCs w:val="20"/>
        </w:rPr>
        <w:t>a</w:t>
      </w:r>
      <w:r w:rsidRPr="0075776C">
        <w:rPr>
          <w:rFonts w:ascii="Times New Roman" w:eastAsia="Times New Roman" w:hAnsi="Times New Roman"/>
          <w:sz w:val="20"/>
          <w:szCs w:val="20"/>
        </w:rPr>
        <w:t>ted</w:t>
      </w:r>
      <w:r w:rsidRPr="0075776C">
        <w:rPr>
          <w:rFonts w:ascii="Times New Roman" w:eastAsia="Times New Roman" w:hAnsi="Times New Roman"/>
          <w:spacing w:val="23"/>
          <w:sz w:val="20"/>
          <w:szCs w:val="20"/>
        </w:rPr>
        <w:t xml:space="preserve"> </w:t>
      </w:r>
      <w:r w:rsidRPr="0075776C">
        <w:rPr>
          <w:rFonts w:ascii="Times New Roman" w:eastAsia="Times New Roman" w:hAnsi="Times New Roman"/>
          <w:spacing w:val="-1"/>
          <w:sz w:val="20"/>
          <w:szCs w:val="20"/>
        </w:rPr>
        <w:t>a</w:t>
      </w:r>
      <w:r w:rsidRPr="0075776C">
        <w:rPr>
          <w:rFonts w:ascii="Times New Roman" w:eastAsia="Times New Roman" w:hAnsi="Times New Roman"/>
          <w:sz w:val="20"/>
          <w:szCs w:val="20"/>
        </w:rPr>
        <w:t>ft</w:t>
      </w:r>
      <w:r w:rsidRPr="0075776C">
        <w:rPr>
          <w:rFonts w:ascii="Times New Roman" w:eastAsia="Times New Roman" w:hAnsi="Times New Roman"/>
          <w:spacing w:val="-1"/>
          <w:sz w:val="20"/>
          <w:szCs w:val="20"/>
        </w:rPr>
        <w:t>e</w:t>
      </w:r>
      <w:r w:rsidRPr="0075776C">
        <w:rPr>
          <w:rFonts w:ascii="Times New Roman" w:eastAsia="Times New Roman" w:hAnsi="Times New Roman"/>
          <w:sz w:val="20"/>
          <w:szCs w:val="20"/>
        </w:rPr>
        <w:t>r</w:t>
      </w:r>
      <w:r w:rsidRPr="0075776C">
        <w:rPr>
          <w:rFonts w:ascii="Times New Roman" w:eastAsia="Times New Roman" w:hAnsi="Times New Roman"/>
          <w:spacing w:val="21"/>
          <w:sz w:val="20"/>
          <w:szCs w:val="20"/>
        </w:rPr>
        <w:t xml:space="preserve"> </w:t>
      </w:r>
      <w:r w:rsidRPr="0075776C">
        <w:rPr>
          <w:rFonts w:ascii="Times New Roman" w:eastAsia="Times New Roman" w:hAnsi="Times New Roman"/>
          <w:sz w:val="20"/>
          <w:szCs w:val="20"/>
        </w:rPr>
        <w:t>using IS 1893:2016.</w:t>
      </w:r>
    </w:p>
    <w:p w:rsidR="0075776C" w:rsidRPr="0075776C" w:rsidRDefault="0075776C" w:rsidP="0075776C">
      <w:pPr>
        <w:pStyle w:val="ListParagraph"/>
        <w:widowControl w:val="0"/>
        <w:numPr>
          <w:ilvl w:val="0"/>
          <w:numId w:val="7"/>
        </w:numPr>
        <w:tabs>
          <w:tab w:val="left" w:pos="1200"/>
        </w:tabs>
        <w:autoSpaceDE w:val="0"/>
        <w:autoSpaceDN w:val="0"/>
        <w:adjustRightInd w:val="0"/>
        <w:spacing w:after="0"/>
        <w:ind w:right="76"/>
        <w:jc w:val="both"/>
        <w:rPr>
          <w:rFonts w:ascii="Times New Roman" w:eastAsia="Times New Roman" w:hAnsi="Times New Roman"/>
          <w:sz w:val="20"/>
          <w:szCs w:val="20"/>
        </w:rPr>
      </w:pPr>
      <w:proofErr w:type="spellStart"/>
      <w:r w:rsidRPr="0075776C">
        <w:rPr>
          <w:rFonts w:ascii="Times New Roman" w:eastAsia="Times New Roman" w:hAnsi="Times New Roman"/>
          <w:spacing w:val="1"/>
          <w:sz w:val="20"/>
          <w:szCs w:val="20"/>
        </w:rPr>
        <w:t>S</w:t>
      </w:r>
      <w:r w:rsidRPr="0075776C">
        <w:rPr>
          <w:rFonts w:ascii="Times New Roman" w:eastAsia="Times New Roman" w:hAnsi="Times New Roman"/>
          <w:sz w:val="20"/>
          <w:szCs w:val="20"/>
        </w:rPr>
        <w:t>tor</w:t>
      </w:r>
      <w:r w:rsidRPr="0075776C">
        <w:rPr>
          <w:rFonts w:ascii="Times New Roman" w:eastAsia="Times New Roman" w:hAnsi="Times New Roman"/>
          <w:spacing w:val="1"/>
          <w:sz w:val="20"/>
          <w:szCs w:val="20"/>
        </w:rPr>
        <w:t>e</w:t>
      </w:r>
      <w:r w:rsidRPr="0075776C">
        <w:rPr>
          <w:rFonts w:ascii="Times New Roman" w:eastAsia="Times New Roman" w:hAnsi="Times New Roman"/>
          <w:sz w:val="20"/>
          <w:szCs w:val="20"/>
        </w:rPr>
        <w:t>y</w:t>
      </w:r>
      <w:proofErr w:type="spellEnd"/>
      <w:r w:rsidRPr="0075776C">
        <w:rPr>
          <w:rFonts w:ascii="Times New Roman" w:eastAsia="Times New Roman" w:hAnsi="Times New Roman"/>
          <w:spacing w:val="21"/>
          <w:sz w:val="20"/>
          <w:szCs w:val="20"/>
        </w:rPr>
        <w:t xml:space="preserve"> </w:t>
      </w:r>
      <w:r w:rsidRPr="0075776C">
        <w:rPr>
          <w:rFonts w:ascii="Times New Roman" w:eastAsia="Times New Roman" w:hAnsi="Times New Roman"/>
          <w:sz w:val="20"/>
          <w:szCs w:val="20"/>
        </w:rPr>
        <w:t>s</w:t>
      </w:r>
      <w:r w:rsidRPr="0075776C">
        <w:rPr>
          <w:rFonts w:ascii="Times New Roman" w:eastAsia="Times New Roman" w:hAnsi="Times New Roman"/>
          <w:spacing w:val="2"/>
          <w:sz w:val="20"/>
          <w:szCs w:val="20"/>
        </w:rPr>
        <w:t>h</w:t>
      </w:r>
      <w:r w:rsidRPr="0075776C">
        <w:rPr>
          <w:rFonts w:ascii="Times New Roman" w:eastAsia="Times New Roman" w:hAnsi="Times New Roman"/>
          <w:spacing w:val="-1"/>
          <w:sz w:val="20"/>
          <w:szCs w:val="20"/>
        </w:rPr>
        <w:t>ea</w:t>
      </w:r>
      <w:r w:rsidRPr="0075776C">
        <w:rPr>
          <w:rFonts w:ascii="Times New Roman" w:eastAsia="Times New Roman" w:hAnsi="Times New Roman"/>
          <w:sz w:val="20"/>
          <w:szCs w:val="20"/>
        </w:rPr>
        <w:t>r</w:t>
      </w:r>
      <w:r w:rsidRPr="0075776C">
        <w:rPr>
          <w:rFonts w:ascii="Times New Roman" w:eastAsia="Times New Roman" w:hAnsi="Times New Roman"/>
          <w:spacing w:val="28"/>
          <w:sz w:val="20"/>
          <w:szCs w:val="20"/>
        </w:rPr>
        <w:t xml:space="preserve"> </w:t>
      </w:r>
      <w:r w:rsidRPr="0075776C">
        <w:rPr>
          <w:rFonts w:ascii="Times New Roman" w:eastAsia="Times New Roman" w:hAnsi="Times New Roman"/>
          <w:spacing w:val="-1"/>
          <w:sz w:val="20"/>
          <w:szCs w:val="20"/>
        </w:rPr>
        <w:t>a</w:t>
      </w:r>
      <w:r w:rsidRPr="0075776C">
        <w:rPr>
          <w:rFonts w:ascii="Times New Roman" w:eastAsia="Times New Roman" w:hAnsi="Times New Roman"/>
          <w:sz w:val="20"/>
          <w:szCs w:val="20"/>
        </w:rPr>
        <w:t>nd</w:t>
      </w:r>
      <w:r w:rsidRPr="0075776C">
        <w:rPr>
          <w:rFonts w:ascii="Times New Roman" w:eastAsia="Times New Roman" w:hAnsi="Times New Roman"/>
          <w:spacing w:val="28"/>
          <w:sz w:val="20"/>
          <w:szCs w:val="20"/>
        </w:rPr>
        <w:t xml:space="preserve"> </w:t>
      </w:r>
      <w:r w:rsidRPr="0075776C">
        <w:rPr>
          <w:rFonts w:ascii="Times New Roman" w:eastAsia="Times New Roman" w:hAnsi="Times New Roman"/>
          <w:spacing w:val="2"/>
          <w:sz w:val="20"/>
          <w:szCs w:val="20"/>
        </w:rPr>
        <w:t>b</w:t>
      </w:r>
      <w:r w:rsidRPr="0075776C">
        <w:rPr>
          <w:rFonts w:ascii="Times New Roman" w:eastAsia="Times New Roman" w:hAnsi="Times New Roman"/>
          <w:spacing w:val="-1"/>
          <w:sz w:val="20"/>
          <w:szCs w:val="20"/>
        </w:rPr>
        <w:t>a</w:t>
      </w:r>
      <w:r w:rsidRPr="0075776C">
        <w:rPr>
          <w:rFonts w:ascii="Times New Roman" w:eastAsia="Times New Roman" w:hAnsi="Times New Roman"/>
          <w:sz w:val="20"/>
          <w:szCs w:val="20"/>
        </w:rPr>
        <w:t>se</w:t>
      </w:r>
      <w:r w:rsidRPr="0075776C">
        <w:rPr>
          <w:rFonts w:ascii="Times New Roman" w:eastAsia="Times New Roman" w:hAnsi="Times New Roman"/>
          <w:spacing w:val="25"/>
          <w:sz w:val="20"/>
          <w:szCs w:val="20"/>
        </w:rPr>
        <w:t xml:space="preserve"> </w:t>
      </w:r>
      <w:r w:rsidRPr="0075776C">
        <w:rPr>
          <w:rFonts w:ascii="Times New Roman" w:eastAsia="Times New Roman" w:hAnsi="Times New Roman"/>
          <w:spacing w:val="2"/>
          <w:sz w:val="20"/>
          <w:szCs w:val="20"/>
        </w:rPr>
        <w:t>s</w:t>
      </w:r>
      <w:r w:rsidRPr="0075776C">
        <w:rPr>
          <w:rFonts w:ascii="Times New Roman" w:eastAsia="Times New Roman" w:hAnsi="Times New Roman"/>
          <w:sz w:val="20"/>
          <w:szCs w:val="20"/>
        </w:rPr>
        <w:t>h</w:t>
      </w:r>
      <w:r w:rsidRPr="0075776C">
        <w:rPr>
          <w:rFonts w:ascii="Times New Roman" w:eastAsia="Times New Roman" w:hAnsi="Times New Roman"/>
          <w:spacing w:val="-1"/>
          <w:sz w:val="20"/>
          <w:szCs w:val="20"/>
        </w:rPr>
        <w:t>ea</w:t>
      </w:r>
      <w:r w:rsidRPr="0075776C">
        <w:rPr>
          <w:rFonts w:ascii="Times New Roman" w:eastAsia="Times New Roman" w:hAnsi="Times New Roman"/>
          <w:sz w:val="20"/>
          <w:szCs w:val="20"/>
        </w:rPr>
        <w:t>r</w:t>
      </w:r>
      <w:r w:rsidRPr="0075776C">
        <w:rPr>
          <w:rFonts w:ascii="Times New Roman" w:eastAsia="Times New Roman" w:hAnsi="Times New Roman"/>
          <w:spacing w:val="25"/>
          <w:sz w:val="20"/>
          <w:szCs w:val="20"/>
        </w:rPr>
        <w:t xml:space="preserve"> </w:t>
      </w:r>
      <w:r w:rsidRPr="0075776C">
        <w:rPr>
          <w:rFonts w:ascii="Times New Roman" w:eastAsia="Times New Roman" w:hAnsi="Times New Roman"/>
          <w:sz w:val="20"/>
          <w:szCs w:val="20"/>
        </w:rPr>
        <w:t>in</w:t>
      </w:r>
      <w:r w:rsidRPr="0075776C">
        <w:rPr>
          <w:rFonts w:ascii="Times New Roman" w:eastAsia="Times New Roman" w:hAnsi="Times New Roman"/>
          <w:spacing w:val="27"/>
          <w:sz w:val="20"/>
          <w:szCs w:val="20"/>
        </w:rPr>
        <w:t xml:space="preserve"> </w:t>
      </w:r>
      <w:r w:rsidRPr="0075776C">
        <w:rPr>
          <w:rFonts w:ascii="Times New Roman" w:eastAsia="Times New Roman" w:hAnsi="Times New Roman"/>
          <w:sz w:val="20"/>
          <w:szCs w:val="20"/>
        </w:rPr>
        <w:t>both</w:t>
      </w:r>
      <w:r w:rsidRPr="0075776C">
        <w:rPr>
          <w:rFonts w:ascii="Times New Roman" w:eastAsia="Times New Roman" w:hAnsi="Times New Roman"/>
          <w:spacing w:val="27"/>
          <w:sz w:val="20"/>
          <w:szCs w:val="20"/>
        </w:rPr>
        <w:t xml:space="preserve"> </w:t>
      </w:r>
      <w:r w:rsidRPr="0075776C">
        <w:rPr>
          <w:rFonts w:ascii="Times New Roman" w:eastAsia="Times New Roman" w:hAnsi="Times New Roman"/>
          <w:sz w:val="20"/>
          <w:szCs w:val="20"/>
        </w:rPr>
        <w:t>t</w:t>
      </w:r>
      <w:r w:rsidRPr="0075776C">
        <w:rPr>
          <w:rFonts w:ascii="Times New Roman" w:eastAsia="Times New Roman" w:hAnsi="Times New Roman"/>
          <w:spacing w:val="3"/>
          <w:sz w:val="20"/>
          <w:szCs w:val="20"/>
        </w:rPr>
        <w:t>h</w:t>
      </w:r>
      <w:r w:rsidRPr="0075776C">
        <w:rPr>
          <w:rFonts w:ascii="Times New Roman" w:eastAsia="Times New Roman" w:hAnsi="Times New Roman"/>
          <w:sz w:val="20"/>
          <w:szCs w:val="20"/>
        </w:rPr>
        <w:t>e</w:t>
      </w:r>
      <w:r w:rsidRPr="0075776C">
        <w:rPr>
          <w:rFonts w:ascii="Times New Roman" w:eastAsia="Times New Roman" w:hAnsi="Times New Roman"/>
          <w:spacing w:val="25"/>
          <w:sz w:val="20"/>
          <w:szCs w:val="20"/>
        </w:rPr>
        <w:t xml:space="preserve"> </w:t>
      </w:r>
      <w:r w:rsidRPr="0075776C">
        <w:rPr>
          <w:rFonts w:ascii="Times New Roman" w:eastAsia="Times New Roman" w:hAnsi="Times New Roman"/>
          <w:sz w:val="20"/>
          <w:szCs w:val="20"/>
        </w:rPr>
        <w:t>dir</w:t>
      </w:r>
      <w:r w:rsidRPr="0075776C">
        <w:rPr>
          <w:rFonts w:ascii="Times New Roman" w:eastAsia="Times New Roman" w:hAnsi="Times New Roman"/>
          <w:spacing w:val="1"/>
          <w:sz w:val="20"/>
          <w:szCs w:val="20"/>
        </w:rPr>
        <w:t>e</w:t>
      </w:r>
      <w:r w:rsidRPr="0075776C">
        <w:rPr>
          <w:rFonts w:ascii="Times New Roman" w:eastAsia="Times New Roman" w:hAnsi="Times New Roman"/>
          <w:spacing w:val="-1"/>
          <w:sz w:val="20"/>
          <w:szCs w:val="20"/>
        </w:rPr>
        <w:t>c</w:t>
      </w:r>
      <w:r w:rsidRPr="0075776C">
        <w:rPr>
          <w:rFonts w:ascii="Times New Roman" w:eastAsia="Times New Roman" w:hAnsi="Times New Roman"/>
          <w:sz w:val="20"/>
          <w:szCs w:val="20"/>
        </w:rPr>
        <w:t>t</w:t>
      </w:r>
      <w:r w:rsidRPr="0075776C">
        <w:rPr>
          <w:rFonts w:ascii="Times New Roman" w:eastAsia="Times New Roman" w:hAnsi="Times New Roman"/>
          <w:spacing w:val="1"/>
          <w:sz w:val="20"/>
          <w:szCs w:val="20"/>
        </w:rPr>
        <w:t>i</w:t>
      </w:r>
      <w:r w:rsidRPr="0075776C">
        <w:rPr>
          <w:rFonts w:ascii="Times New Roman" w:eastAsia="Times New Roman" w:hAnsi="Times New Roman"/>
          <w:sz w:val="20"/>
          <w:szCs w:val="20"/>
        </w:rPr>
        <w:t>ons</w:t>
      </w:r>
      <w:r w:rsidRPr="0075776C">
        <w:rPr>
          <w:rFonts w:ascii="Times New Roman" w:eastAsia="Times New Roman" w:hAnsi="Times New Roman"/>
          <w:spacing w:val="26"/>
          <w:sz w:val="20"/>
          <w:szCs w:val="20"/>
        </w:rPr>
        <w:t xml:space="preserve"> </w:t>
      </w:r>
      <w:r w:rsidRPr="0075776C">
        <w:rPr>
          <w:rFonts w:ascii="Times New Roman" w:eastAsia="Times New Roman" w:hAnsi="Times New Roman"/>
          <w:sz w:val="20"/>
          <w:szCs w:val="20"/>
        </w:rPr>
        <w:t>i.e.</w:t>
      </w:r>
      <w:r w:rsidRPr="0075776C">
        <w:rPr>
          <w:rFonts w:ascii="Times New Roman" w:eastAsia="Times New Roman" w:hAnsi="Times New Roman"/>
          <w:spacing w:val="26"/>
          <w:sz w:val="20"/>
          <w:szCs w:val="20"/>
        </w:rPr>
        <w:t xml:space="preserve"> </w:t>
      </w:r>
      <w:r w:rsidRPr="0075776C">
        <w:rPr>
          <w:rFonts w:ascii="Times New Roman" w:eastAsia="Times New Roman" w:hAnsi="Times New Roman"/>
          <w:spacing w:val="-1"/>
          <w:sz w:val="20"/>
          <w:szCs w:val="20"/>
        </w:rPr>
        <w:t>a</w:t>
      </w:r>
      <w:r w:rsidRPr="0075776C">
        <w:rPr>
          <w:rFonts w:ascii="Times New Roman" w:eastAsia="Times New Roman" w:hAnsi="Times New Roman"/>
          <w:sz w:val="20"/>
          <w:szCs w:val="20"/>
        </w:rPr>
        <w:t>lo</w:t>
      </w:r>
      <w:r w:rsidRPr="0075776C">
        <w:rPr>
          <w:rFonts w:ascii="Times New Roman" w:eastAsia="Times New Roman" w:hAnsi="Times New Roman"/>
          <w:spacing w:val="3"/>
          <w:sz w:val="20"/>
          <w:szCs w:val="20"/>
        </w:rPr>
        <w:t>n</w:t>
      </w:r>
      <w:r w:rsidRPr="0075776C">
        <w:rPr>
          <w:rFonts w:ascii="Times New Roman" w:eastAsia="Times New Roman" w:hAnsi="Times New Roman"/>
          <w:sz w:val="20"/>
          <w:szCs w:val="20"/>
        </w:rPr>
        <w:t>g</w:t>
      </w:r>
      <w:r w:rsidRPr="0075776C">
        <w:rPr>
          <w:rFonts w:ascii="Times New Roman" w:eastAsia="Times New Roman" w:hAnsi="Times New Roman"/>
          <w:spacing w:val="24"/>
          <w:sz w:val="20"/>
          <w:szCs w:val="20"/>
        </w:rPr>
        <w:t xml:space="preserve"> </w:t>
      </w:r>
      <w:r w:rsidRPr="0075776C">
        <w:rPr>
          <w:rFonts w:ascii="Times New Roman" w:eastAsia="Times New Roman" w:hAnsi="Times New Roman"/>
          <w:spacing w:val="6"/>
          <w:sz w:val="20"/>
          <w:szCs w:val="20"/>
        </w:rPr>
        <w:t>X</w:t>
      </w:r>
      <w:r w:rsidRPr="0075776C">
        <w:rPr>
          <w:rFonts w:ascii="Times New Roman" w:eastAsia="Times New Roman" w:hAnsi="Times New Roman"/>
          <w:spacing w:val="-1"/>
          <w:sz w:val="20"/>
          <w:szCs w:val="20"/>
        </w:rPr>
        <w:t>-</w:t>
      </w:r>
      <w:r w:rsidRPr="0075776C">
        <w:rPr>
          <w:rFonts w:ascii="Times New Roman" w:eastAsia="Times New Roman" w:hAnsi="Times New Roman"/>
          <w:sz w:val="20"/>
          <w:szCs w:val="20"/>
        </w:rPr>
        <w:t>dir</w:t>
      </w:r>
      <w:r w:rsidRPr="0075776C">
        <w:rPr>
          <w:rFonts w:ascii="Times New Roman" w:eastAsia="Times New Roman" w:hAnsi="Times New Roman"/>
          <w:spacing w:val="-1"/>
          <w:sz w:val="20"/>
          <w:szCs w:val="20"/>
        </w:rPr>
        <w:t>ec</w:t>
      </w:r>
      <w:r w:rsidRPr="0075776C">
        <w:rPr>
          <w:rFonts w:ascii="Times New Roman" w:eastAsia="Times New Roman" w:hAnsi="Times New Roman"/>
          <w:sz w:val="20"/>
          <w:szCs w:val="20"/>
        </w:rPr>
        <w:t>t</w:t>
      </w:r>
      <w:r w:rsidRPr="0075776C">
        <w:rPr>
          <w:rFonts w:ascii="Times New Roman" w:eastAsia="Times New Roman" w:hAnsi="Times New Roman"/>
          <w:spacing w:val="1"/>
          <w:sz w:val="20"/>
          <w:szCs w:val="20"/>
        </w:rPr>
        <w:t>i</w:t>
      </w:r>
      <w:r w:rsidRPr="0075776C">
        <w:rPr>
          <w:rFonts w:ascii="Times New Roman" w:eastAsia="Times New Roman" w:hAnsi="Times New Roman"/>
          <w:sz w:val="20"/>
          <w:szCs w:val="20"/>
        </w:rPr>
        <w:t>on</w:t>
      </w:r>
      <w:r w:rsidRPr="0075776C">
        <w:rPr>
          <w:rFonts w:ascii="Times New Roman" w:eastAsia="Times New Roman" w:hAnsi="Times New Roman"/>
          <w:spacing w:val="28"/>
          <w:sz w:val="20"/>
          <w:szCs w:val="20"/>
        </w:rPr>
        <w:t xml:space="preserve"> </w:t>
      </w:r>
      <w:r w:rsidRPr="0075776C">
        <w:rPr>
          <w:rFonts w:ascii="Times New Roman" w:eastAsia="Times New Roman" w:hAnsi="Times New Roman"/>
          <w:spacing w:val="-1"/>
          <w:sz w:val="20"/>
          <w:szCs w:val="20"/>
        </w:rPr>
        <w:t>a</w:t>
      </w:r>
      <w:r w:rsidRPr="0075776C">
        <w:rPr>
          <w:rFonts w:ascii="Times New Roman" w:eastAsia="Times New Roman" w:hAnsi="Times New Roman"/>
          <w:sz w:val="20"/>
          <w:szCs w:val="20"/>
        </w:rPr>
        <w:t xml:space="preserve">nd </w:t>
      </w:r>
      <w:r w:rsidRPr="0075776C">
        <w:rPr>
          <w:rFonts w:ascii="Times New Roman" w:eastAsia="Times New Roman" w:hAnsi="Times New Roman"/>
          <w:spacing w:val="-1"/>
          <w:sz w:val="20"/>
          <w:szCs w:val="20"/>
        </w:rPr>
        <w:t>a</w:t>
      </w:r>
      <w:r w:rsidRPr="0075776C">
        <w:rPr>
          <w:rFonts w:ascii="Times New Roman" w:eastAsia="Times New Roman" w:hAnsi="Times New Roman"/>
          <w:sz w:val="20"/>
          <w:szCs w:val="20"/>
        </w:rPr>
        <w:t>long</w:t>
      </w:r>
      <w:r w:rsidRPr="0075776C">
        <w:rPr>
          <w:rFonts w:ascii="Times New Roman" w:eastAsia="Times New Roman" w:hAnsi="Times New Roman"/>
          <w:spacing w:val="5"/>
          <w:sz w:val="20"/>
          <w:szCs w:val="20"/>
        </w:rPr>
        <w:t xml:space="preserve"> </w:t>
      </w:r>
      <w:r w:rsidRPr="0075776C">
        <w:rPr>
          <w:rFonts w:ascii="Times New Roman" w:eastAsia="Times New Roman" w:hAnsi="Times New Roman"/>
          <w:spacing w:val="-2"/>
          <w:sz w:val="20"/>
          <w:szCs w:val="20"/>
        </w:rPr>
        <w:t>Z</w:t>
      </w:r>
      <w:r w:rsidRPr="0075776C">
        <w:rPr>
          <w:rFonts w:ascii="Times New Roman" w:eastAsia="Times New Roman" w:hAnsi="Times New Roman"/>
          <w:spacing w:val="-1"/>
          <w:sz w:val="20"/>
          <w:szCs w:val="20"/>
        </w:rPr>
        <w:t>-</w:t>
      </w:r>
      <w:r w:rsidRPr="0075776C">
        <w:rPr>
          <w:rFonts w:ascii="Times New Roman" w:eastAsia="Times New Roman" w:hAnsi="Times New Roman"/>
          <w:sz w:val="20"/>
          <w:szCs w:val="20"/>
        </w:rPr>
        <w:t>di</w:t>
      </w:r>
      <w:r w:rsidRPr="0075776C">
        <w:rPr>
          <w:rFonts w:ascii="Times New Roman" w:eastAsia="Times New Roman" w:hAnsi="Times New Roman"/>
          <w:spacing w:val="2"/>
          <w:sz w:val="20"/>
          <w:szCs w:val="20"/>
        </w:rPr>
        <w:t>r</w:t>
      </w:r>
      <w:r w:rsidRPr="0075776C">
        <w:rPr>
          <w:rFonts w:ascii="Times New Roman" w:eastAsia="Times New Roman" w:hAnsi="Times New Roman"/>
          <w:spacing w:val="-1"/>
          <w:sz w:val="20"/>
          <w:szCs w:val="20"/>
        </w:rPr>
        <w:t>ec</w:t>
      </w:r>
      <w:r w:rsidRPr="0075776C">
        <w:rPr>
          <w:rFonts w:ascii="Times New Roman" w:eastAsia="Times New Roman" w:hAnsi="Times New Roman"/>
          <w:sz w:val="20"/>
          <w:szCs w:val="20"/>
        </w:rPr>
        <w:t>t</w:t>
      </w:r>
      <w:r w:rsidRPr="0075776C">
        <w:rPr>
          <w:rFonts w:ascii="Times New Roman" w:eastAsia="Times New Roman" w:hAnsi="Times New Roman"/>
          <w:spacing w:val="1"/>
          <w:sz w:val="20"/>
          <w:szCs w:val="20"/>
        </w:rPr>
        <w:t>i</w:t>
      </w:r>
      <w:r w:rsidRPr="0075776C">
        <w:rPr>
          <w:rFonts w:ascii="Times New Roman" w:eastAsia="Times New Roman" w:hAnsi="Times New Roman"/>
          <w:sz w:val="20"/>
          <w:szCs w:val="20"/>
        </w:rPr>
        <w:t>on</w:t>
      </w:r>
      <w:r w:rsidRPr="0075776C">
        <w:rPr>
          <w:rFonts w:ascii="Times New Roman" w:eastAsia="Times New Roman" w:hAnsi="Times New Roman"/>
          <w:spacing w:val="3"/>
          <w:sz w:val="20"/>
          <w:szCs w:val="20"/>
        </w:rPr>
        <w:t xml:space="preserve"> </w:t>
      </w:r>
      <w:r w:rsidRPr="0075776C">
        <w:rPr>
          <w:rFonts w:ascii="Times New Roman" w:eastAsia="Times New Roman" w:hAnsi="Times New Roman"/>
          <w:spacing w:val="1"/>
          <w:sz w:val="20"/>
          <w:szCs w:val="20"/>
        </w:rPr>
        <w:t>a</w:t>
      </w:r>
      <w:r w:rsidRPr="0075776C">
        <w:rPr>
          <w:rFonts w:ascii="Times New Roman" w:eastAsia="Times New Roman" w:hAnsi="Times New Roman"/>
          <w:spacing w:val="-1"/>
          <w:sz w:val="20"/>
          <w:szCs w:val="20"/>
        </w:rPr>
        <w:t>r</w:t>
      </w:r>
      <w:r w:rsidRPr="0075776C">
        <w:rPr>
          <w:rFonts w:ascii="Times New Roman" w:eastAsia="Times New Roman" w:hAnsi="Times New Roman"/>
          <w:sz w:val="20"/>
          <w:szCs w:val="20"/>
        </w:rPr>
        <w:t>e</w:t>
      </w:r>
      <w:r w:rsidRPr="0075776C">
        <w:rPr>
          <w:rFonts w:ascii="Times New Roman" w:eastAsia="Times New Roman" w:hAnsi="Times New Roman"/>
          <w:spacing w:val="3"/>
          <w:sz w:val="20"/>
          <w:szCs w:val="20"/>
        </w:rPr>
        <w:t xml:space="preserve"> </w:t>
      </w:r>
      <w:r w:rsidRPr="0075776C">
        <w:rPr>
          <w:rFonts w:ascii="Times New Roman" w:eastAsia="Times New Roman" w:hAnsi="Times New Roman"/>
          <w:sz w:val="20"/>
          <w:szCs w:val="20"/>
        </w:rPr>
        <w:t>increased</w:t>
      </w:r>
      <w:r w:rsidRPr="0075776C">
        <w:rPr>
          <w:rFonts w:ascii="Times New Roman" w:eastAsia="Times New Roman" w:hAnsi="Times New Roman"/>
          <w:spacing w:val="2"/>
          <w:sz w:val="20"/>
          <w:szCs w:val="20"/>
        </w:rPr>
        <w:t xml:space="preserve"> </w:t>
      </w:r>
      <w:r w:rsidRPr="0075776C">
        <w:rPr>
          <w:rFonts w:ascii="Times New Roman" w:eastAsia="Times New Roman" w:hAnsi="Times New Roman"/>
          <w:spacing w:val="5"/>
          <w:sz w:val="20"/>
          <w:szCs w:val="20"/>
        </w:rPr>
        <w:t>b</w:t>
      </w:r>
      <w:r w:rsidRPr="0075776C">
        <w:rPr>
          <w:rFonts w:ascii="Times New Roman" w:eastAsia="Times New Roman" w:hAnsi="Times New Roman"/>
          <w:sz w:val="20"/>
          <w:szCs w:val="20"/>
        </w:rPr>
        <w:t>y n</w:t>
      </w:r>
      <w:r w:rsidRPr="0075776C">
        <w:rPr>
          <w:rFonts w:ascii="Times New Roman" w:eastAsia="Times New Roman" w:hAnsi="Times New Roman"/>
          <w:spacing w:val="-1"/>
          <w:sz w:val="20"/>
          <w:szCs w:val="20"/>
        </w:rPr>
        <w:t>e</w:t>
      </w:r>
      <w:r w:rsidRPr="0075776C">
        <w:rPr>
          <w:rFonts w:ascii="Times New Roman" w:eastAsia="Times New Roman" w:hAnsi="Times New Roman"/>
          <w:spacing w:val="1"/>
          <w:sz w:val="20"/>
          <w:szCs w:val="20"/>
        </w:rPr>
        <w:t>a</w:t>
      </w:r>
      <w:r w:rsidRPr="0075776C">
        <w:rPr>
          <w:rFonts w:ascii="Times New Roman" w:eastAsia="Times New Roman" w:hAnsi="Times New Roman"/>
          <w:sz w:val="20"/>
          <w:szCs w:val="20"/>
        </w:rPr>
        <w:t>r</w:t>
      </w:r>
      <w:r w:rsidRPr="0075776C">
        <w:rPr>
          <w:rFonts w:ascii="Times New Roman" w:eastAsia="Times New Roman" w:hAnsi="Times New Roman"/>
          <w:spacing w:val="2"/>
          <w:sz w:val="20"/>
          <w:szCs w:val="20"/>
        </w:rPr>
        <w:t>l</w:t>
      </w:r>
      <w:r w:rsidRPr="0075776C">
        <w:rPr>
          <w:rFonts w:ascii="Times New Roman" w:eastAsia="Times New Roman" w:hAnsi="Times New Roman"/>
          <w:sz w:val="20"/>
          <w:szCs w:val="20"/>
        </w:rPr>
        <w:t>y s</w:t>
      </w:r>
      <w:r w:rsidRPr="0075776C">
        <w:rPr>
          <w:rFonts w:ascii="Times New Roman" w:eastAsia="Times New Roman" w:hAnsi="Times New Roman"/>
          <w:spacing w:val="5"/>
          <w:sz w:val="20"/>
          <w:szCs w:val="20"/>
        </w:rPr>
        <w:t>a</w:t>
      </w:r>
      <w:r w:rsidRPr="0075776C">
        <w:rPr>
          <w:rFonts w:ascii="Times New Roman" w:eastAsia="Times New Roman" w:hAnsi="Times New Roman"/>
          <w:sz w:val="20"/>
          <w:szCs w:val="20"/>
        </w:rPr>
        <w:t xml:space="preserve">me </w:t>
      </w:r>
      <w:r w:rsidRPr="0075776C">
        <w:rPr>
          <w:rFonts w:ascii="Times New Roman" w:eastAsia="Times New Roman" w:hAnsi="Times New Roman"/>
          <w:spacing w:val="-1"/>
          <w:sz w:val="20"/>
          <w:szCs w:val="20"/>
        </w:rPr>
        <w:t>a</w:t>
      </w:r>
      <w:r w:rsidRPr="0075776C">
        <w:rPr>
          <w:rFonts w:ascii="Times New Roman" w:eastAsia="Times New Roman" w:hAnsi="Times New Roman"/>
          <w:sz w:val="20"/>
          <w:szCs w:val="20"/>
        </w:rPr>
        <w:t>mount</w:t>
      </w:r>
      <w:r w:rsidRPr="0075776C">
        <w:rPr>
          <w:rFonts w:ascii="Times New Roman" w:eastAsia="Times New Roman" w:hAnsi="Times New Roman"/>
          <w:spacing w:val="1"/>
          <w:sz w:val="20"/>
          <w:szCs w:val="20"/>
        </w:rPr>
        <w:t xml:space="preserve"> </w:t>
      </w:r>
      <w:r w:rsidRPr="0075776C">
        <w:rPr>
          <w:rFonts w:ascii="Times New Roman" w:eastAsia="Times New Roman" w:hAnsi="Times New Roman"/>
          <w:sz w:val="20"/>
          <w:szCs w:val="20"/>
        </w:rPr>
        <w:t xml:space="preserve">i.e. </w:t>
      </w:r>
      <w:r w:rsidRPr="0075776C">
        <w:rPr>
          <w:rFonts w:ascii="Times New Roman" w:eastAsia="Times New Roman" w:hAnsi="Times New Roman"/>
          <w:spacing w:val="-1"/>
          <w:sz w:val="20"/>
          <w:szCs w:val="20"/>
        </w:rPr>
        <w:t>a</w:t>
      </w:r>
      <w:r w:rsidRPr="0075776C">
        <w:rPr>
          <w:rFonts w:ascii="Times New Roman" w:eastAsia="Times New Roman" w:hAnsi="Times New Roman"/>
          <w:sz w:val="20"/>
          <w:szCs w:val="20"/>
        </w:rPr>
        <w:t>ppro</w:t>
      </w:r>
      <w:r w:rsidRPr="0075776C">
        <w:rPr>
          <w:rFonts w:ascii="Times New Roman" w:eastAsia="Times New Roman" w:hAnsi="Times New Roman"/>
          <w:spacing w:val="1"/>
          <w:sz w:val="20"/>
          <w:szCs w:val="20"/>
        </w:rPr>
        <w:t>x</w:t>
      </w:r>
      <w:r w:rsidRPr="0075776C">
        <w:rPr>
          <w:rFonts w:ascii="Times New Roman" w:eastAsia="Times New Roman" w:hAnsi="Times New Roman"/>
          <w:sz w:val="20"/>
          <w:szCs w:val="20"/>
        </w:rPr>
        <w:t>i</w:t>
      </w:r>
      <w:r w:rsidRPr="0075776C">
        <w:rPr>
          <w:rFonts w:ascii="Times New Roman" w:eastAsia="Times New Roman" w:hAnsi="Times New Roman"/>
          <w:spacing w:val="1"/>
          <w:sz w:val="20"/>
          <w:szCs w:val="20"/>
        </w:rPr>
        <w:t>m</w:t>
      </w:r>
      <w:r w:rsidRPr="0075776C">
        <w:rPr>
          <w:rFonts w:ascii="Times New Roman" w:eastAsia="Times New Roman" w:hAnsi="Times New Roman"/>
          <w:spacing w:val="-1"/>
          <w:sz w:val="20"/>
          <w:szCs w:val="20"/>
        </w:rPr>
        <w:t>a</w:t>
      </w:r>
      <w:r w:rsidRPr="0075776C">
        <w:rPr>
          <w:rFonts w:ascii="Times New Roman" w:eastAsia="Times New Roman" w:hAnsi="Times New Roman"/>
          <w:sz w:val="20"/>
          <w:szCs w:val="20"/>
        </w:rPr>
        <w:t>tely</w:t>
      </w:r>
      <w:r w:rsidRPr="0075776C">
        <w:rPr>
          <w:rFonts w:ascii="Times New Roman" w:eastAsia="Times New Roman" w:hAnsi="Times New Roman"/>
          <w:spacing w:val="-3"/>
          <w:sz w:val="20"/>
          <w:szCs w:val="20"/>
        </w:rPr>
        <w:t xml:space="preserve"> </w:t>
      </w:r>
      <w:r w:rsidRPr="0075776C">
        <w:rPr>
          <w:rFonts w:ascii="Times New Roman" w:eastAsia="Times New Roman" w:hAnsi="Times New Roman"/>
          <w:sz w:val="20"/>
          <w:szCs w:val="20"/>
        </w:rPr>
        <w:t>20%</w:t>
      </w:r>
      <w:r w:rsidRPr="0075776C">
        <w:rPr>
          <w:rFonts w:ascii="Times New Roman" w:eastAsia="Times New Roman" w:hAnsi="Times New Roman"/>
          <w:spacing w:val="1"/>
          <w:sz w:val="20"/>
          <w:szCs w:val="20"/>
        </w:rPr>
        <w:t xml:space="preserve"> </w:t>
      </w:r>
      <w:r w:rsidRPr="0075776C">
        <w:rPr>
          <w:rFonts w:ascii="Times New Roman" w:eastAsia="Times New Roman" w:hAnsi="Times New Roman"/>
          <w:sz w:val="20"/>
          <w:szCs w:val="20"/>
        </w:rPr>
        <w:t>wh</w:t>
      </w:r>
      <w:r w:rsidRPr="0075776C">
        <w:rPr>
          <w:rFonts w:ascii="Times New Roman" w:eastAsia="Times New Roman" w:hAnsi="Times New Roman"/>
          <w:spacing w:val="-1"/>
          <w:sz w:val="20"/>
          <w:szCs w:val="20"/>
        </w:rPr>
        <w:t>e</w:t>
      </w:r>
      <w:r w:rsidRPr="0075776C">
        <w:rPr>
          <w:rFonts w:ascii="Times New Roman" w:eastAsia="Times New Roman" w:hAnsi="Times New Roman"/>
          <w:sz w:val="20"/>
          <w:szCs w:val="20"/>
        </w:rPr>
        <w:t xml:space="preserve">n </w:t>
      </w:r>
      <w:r w:rsidRPr="0075776C">
        <w:rPr>
          <w:rFonts w:ascii="Times New Roman" w:eastAsia="Times New Roman" w:hAnsi="Times New Roman"/>
          <w:spacing w:val="-1"/>
          <w:sz w:val="20"/>
          <w:szCs w:val="20"/>
        </w:rPr>
        <w:t>using IS 1893:2016</w:t>
      </w:r>
      <w:r w:rsidRPr="0075776C">
        <w:rPr>
          <w:rFonts w:ascii="Times New Roman" w:eastAsia="Times New Roman" w:hAnsi="Times New Roman"/>
          <w:sz w:val="20"/>
          <w:szCs w:val="20"/>
        </w:rPr>
        <w:t>.</w:t>
      </w:r>
    </w:p>
    <w:p w:rsidR="0075776C" w:rsidRPr="0075776C" w:rsidRDefault="0075776C" w:rsidP="0075776C">
      <w:pPr>
        <w:pStyle w:val="ListParagraph"/>
        <w:widowControl w:val="0"/>
        <w:numPr>
          <w:ilvl w:val="0"/>
          <w:numId w:val="7"/>
        </w:numPr>
        <w:tabs>
          <w:tab w:val="left" w:pos="1200"/>
        </w:tabs>
        <w:autoSpaceDE w:val="0"/>
        <w:autoSpaceDN w:val="0"/>
        <w:adjustRightInd w:val="0"/>
        <w:spacing w:before="6" w:after="0"/>
        <w:ind w:right="82"/>
        <w:jc w:val="both"/>
        <w:rPr>
          <w:rFonts w:ascii="Times New Roman" w:eastAsia="Times New Roman" w:hAnsi="Times New Roman"/>
          <w:sz w:val="20"/>
          <w:szCs w:val="20"/>
        </w:rPr>
      </w:pPr>
      <w:r w:rsidRPr="0075776C">
        <w:rPr>
          <w:rFonts w:ascii="Times New Roman" w:eastAsia="Times New Roman" w:hAnsi="Times New Roman"/>
          <w:sz w:val="20"/>
          <w:szCs w:val="20"/>
        </w:rPr>
        <w:t>Models using IS 1893:2016</w:t>
      </w:r>
      <w:r w:rsidRPr="0075776C">
        <w:rPr>
          <w:rFonts w:ascii="Times New Roman" w:eastAsia="Times New Roman" w:hAnsi="Times New Roman"/>
          <w:spacing w:val="7"/>
          <w:sz w:val="20"/>
          <w:szCs w:val="20"/>
        </w:rPr>
        <w:t xml:space="preserve"> </w:t>
      </w:r>
      <w:r w:rsidRPr="0075776C">
        <w:rPr>
          <w:rFonts w:ascii="Times New Roman" w:eastAsia="Times New Roman" w:hAnsi="Times New Roman"/>
          <w:sz w:val="20"/>
          <w:szCs w:val="20"/>
        </w:rPr>
        <w:t>shows</w:t>
      </w:r>
      <w:r w:rsidRPr="0075776C">
        <w:rPr>
          <w:rFonts w:ascii="Times New Roman" w:eastAsia="Times New Roman" w:hAnsi="Times New Roman"/>
          <w:spacing w:val="7"/>
          <w:sz w:val="20"/>
          <w:szCs w:val="20"/>
        </w:rPr>
        <w:t xml:space="preserve"> 1</w:t>
      </w:r>
      <w:r w:rsidRPr="0075776C">
        <w:rPr>
          <w:rFonts w:ascii="Times New Roman" w:eastAsia="Times New Roman" w:hAnsi="Times New Roman"/>
          <w:sz w:val="20"/>
          <w:szCs w:val="20"/>
        </w:rPr>
        <w:t>0%</w:t>
      </w:r>
      <w:r w:rsidRPr="0075776C">
        <w:rPr>
          <w:rFonts w:ascii="Times New Roman" w:eastAsia="Times New Roman" w:hAnsi="Times New Roman"/>
          <w:spacing w:val="9"/>
          <w:sz w:val="20"/>
          <w:szCs w:val="20"/>
        </w:rPr>
        <w:t xml:space="preserve"> </w:t>
      </w:r>
      <w:r w:rsidRPr="0075776C">
        <w:rPr>
          <w:rFonts w:ascii="Times New Roman" w:eastAsia="Times New Roman" w:hAnsi="Times New Roman"/>
          <w:sz w:val="20"/>
          <w:szCs w:val="20"/>
        </w:rPr>
        <w:t>-</w:t>
      </w:r>
      <w:r w:rsidRPr="0075776C">
        <w:rPr>
          <w:rFonts w:ascii="Times New Roman" w:eastAsia="Times New Roman" w:hAnsi="Times New Roman"/>
          <w:spacing w:val="6"/>
          <w:sz w:val="20"/>
          <w:szCs w:val="20"/>
        </w:rPr>
        <w:t xml:space="preserve"> </w:t>
      </w:r>
      <w:r w:rsidRPr="0075776C">
        <w:rPr>
          <w:rFonts w:ascii="Times New Roman" w:eastAsia="Times New Roman" w:hAnsi="Times New Roman"/>
          <w:sz w:val="20"/>
          <w:szCs w:val="20"/>
        </w:rPr>
        <w:t>20%</w:t>
      </w:r>
      <w:r w:rsidRPr="0075776C">
        <w:rPr>
          <w:rFonts w:ascii="Times New Roman" w:eastAsia="Times New Roman" w:hAnsi="Times New Roman"/>
          <w:spacing w:val="6"/>
          <w:sz w:val="20"/>
          <w:szCs w:val="20"/>
        </w:rPr>
        <w:t xml:space="preserve"> </w:t>
      </w:r>
      <w:r w:rsidRPr="0075776C">
        <w:rPr>
          <w:rFonts w:ascii="Times New Roman" w:eastAsia="Times New Roman" w:hAnsi="Times New Roman"/>
          <w:sz w:val="20"/>
          <w:szCs w:val="20"/>
        </w:rPr>
        <w:t>rise</w:t>
      </w:r>
      <w:r w:rsidRPr="0075776C">
        <w:rPr>
          <w:rFonts w:ascii="Times New Roman" w:eastAsia="Times New Roman" w:hAnsi="Times New Roman"/>
          <w:spacing w:val="7"/>
          <w:sz w:val="20"/>
          <w:szCs w:val="20"/>
        </w:rPr>
        <w:t xml:space="preserve"> </w:t>
      </w:r>
      <w:r w:rsidRPr="0075776C">
        <w:rPr>
          <w:rFonts w:ascii="Times New Roman" w:eastAsia="Times New Roman" w:hAnsi="Times New Roman"/>
          <w:sz w:val="20"/>
          <w:szCs w:val="20"/>
        </w:rPr>
        <w:t>in</w:t>
      </w:r>
      <w:r w:rsidRPr="0075776C">
        <w:rPr>
          <w:rFonts w:ascii="Times New Roman" w:eastAsia="Times New Roman" w:hAnsi="Times New Roman"/>
          <w:spacing w:val="7"/>
          <w:sz w:val="20"/>
          <w:szCs w:val="20"/>
        </w:rPr>
        <w:t xml:space="preserve"> </w:t>
      </w:r>
      <w:r w:rsidRPr="0075776C">
        <w:rPr>
          <w:rFonts w:ascii="Times New Roman" w:eastAsia="Times New Roman" w:hAnsi="Times New Roman"/>
          <w:spacing w:val="-1"/>
          <w:sz w:val="20"/>
          <w:szCs w:val="20"/>
        </w:rPr>
        <w:t>a</w:t>
      </w:r>
      <w:r w:rsidRPr="0075776C">
        <w:rPr>
          <w:rFonts w:ascii="Times New Roman" w:eastAsia="Times New Roman" w:hAnsi="Times New Roman"/>
          <w:spacing w:val="2"/>
          <w:sz w:val="20"/>
          <w:szCs w:val="20"/>
        </w:rPr>
        <w:t>x</w:t>
      </w:r>
      <w:r w:rsidRPr="0075776C">
        <w:rPr>
          <w:rFonts w:ascii="Times New Roman" w:eastAsia="Times New Roman" w:hAnsi="Times New Roman"/>
          <w:sz w:val="20"/>
          <w:szCs w:val="20"/>
        </w:rPr>
        <w:t>ial</w:t>
      </w:r>
      <w:r w:rsidRPr="0075776C">
        <w:rPr>
          <w:rFonts w:ascii="Times New Roman" w:eastAsia="Times New Roman" w:hAnsi="Times New Roman"/>
          <w:spacing w:val="7"/>
          <w:sz w:val="20"/>
          <w:szCs w:val="20"/>
        </w:rPr>
        <w:t xml:space="preserve"> </w:t>
      </w:r>
      <w:r w:rsidRPr="0075776C">
        <w:rPr>
          <w:rFonts w:ascii="Times New Roman" w:eastAsia="Times New Roman" w:hAnsi="Times New Roman"/>
          <w:sz w:val="20"/>
          <w:szCs w:val="20"/>
        </w:rPr>
        <w:t>fo</w:t>
      </w:r>
      <w:r w:rsidRPr="0075776C">
        <w:rPr>
          <w:rFonts w:ascii="Times New Roman" w:eastAsia="Times New Roman" w:hAnsi="Times New Roman"/>
          <w:spacing w:val="-1"/>
          <w:sz w:val="20"/>
          <w:szCs w:val="20"/>
        </w:rPr>
        <w:t>rc</w:t>
      </w:r>
      <w:r w:rsidRPr="0075776C">
        <w:rPr>
          <w:rFonts w:ascii="Times New Roman" w:eastAsia="Times New Roman" w:hAnsi="Times New Roman"/>
          <w:sz w:val="20"/>
          <w:szCs w:val="20"/>
        </w:rPr>
        <w:t>e</w:t>
      </w:r>
      <w:r w:rsidRPr="0075776C">
        <w:rPr>
          <w:rFonts w:ascii="Times New Roman" w:eastAsia="Times New Roman" w:hAnsi="Times New Roman"/>
          <w:spacing w:val="6"/>
          <w:sz w:val="20"/>
          <w:szCs w:val="20"/>
        </w:rPr>
        <w:t xml:space="preserve"> in columns </w:t>
      </w:r>
      <w:r w:rsidRPr="0075776C">
        <w:rPr>
          <w:rFonts w:ascii="Times New Roman" w:eastAsia="Times New Roman" w:hAnsi="Times New Roman"/>
          <w:sz w:val="20"/>
          <w:szCs w:val="20"/>
        </w:rPr>
        <w:t>wh</w:t>
      </w:r>
      <w:r w:rsidRPr="0075776C">
        <w:rPr>
          <w:rFonts w:ascii="Times New Roman" w:eastAsia="Times New Roman" w:hAnsi="Times New Roman"/>
          <w:spacing w:val="-1"/>
          <w:sz w:val="20"/>
          <w:szCs w:val="20"/>
        </w:rPr>
        <w:t>e</w:t>
      </w:r>
      <w:r w:rsidRPr="0075776C">
        <w:rPr>
          <w:rFonts w:ascii="Times New Roman" w:eastAsia="Times New Roman" w:hAnsi="Times New Roman"/>
          <w:sz w:val="20"/>
          <w:szCs w:val="20"/>
        </w:rPr>
        <w:t>n</w:t>
      </w:r>
      <w:r w:rsidRPr="0075776C">
        <w:rPr>
          <w:rFonts w:ascii="Times New Roman" w:eastAsia="Times New Roman" w:hAnsi="Times New Roman"/>
          <w:spacing w:val="7"/>
          <w:sz w:val="20"/>
          <w:szCs w:val="20"/>
        </w:rPr>
        <w:t xml:space="preserve"> </w:t>
      </w:r>
      <w:r w:rsidRPr="0075776C">
        <w:rPr>
          <w:rFonts w:ascii="Times New Roman" w:eastAsia="Times New Roman" w:hAnsi="Times New Roman"/>
          <w:spacing w:val="-1"/>
          <w:sz w:val="20"/>
          <w:szCs w:val="20"/>
        </w:rPr>
        <w:t>c</w:t>
      </w:r>
      <w:r w:rsidRPr="0075776C">
        <w:rPr>
          <w:rFonts w:ascii="Times New Roman" w:eastAsia="Times New Roman" w:hAnsi="Times New Roman"/>
          <w:sz w:val="20"/>
          <w:szCs w:val="20"/>
        </w:rPr>
        <w:t>om</w:t>
      </w:r>
      <w:r w:rsidRPr="0075776C">
        <w:rPr>
          <w:rFonts w:ascii="Times New Roman" w:eastAsia="Times New Roman" w:hAnsi="Times New Roman"/>
          <w:spacing w:val="3"/>
          <w:sz w:val="20"/>
          <w:szCs w:val="20"/>
        </w:rPr>
        <w:t>p</w:t>
      </w:r>
      <w:r w:rsidRPr="0075776C">
        <w:rPr>
          <w:rFonts w:ascii="Times New Roman" w:eastAsia="Times New Roman" w:hAnsi="Times New Roman"/>
          <w:spacing w:val="-1"/>
          <w:sz w:val="20"/>
          <w:szCs w:val="20"/>
        </w:rPr>
        <w:t>a</w:t>
      </w:r>
      <w:r w:rsidRPr="0075776C">
        <w:rPr>
          <w:rFonts w:ascii="Times New Roman" w:eastAsia="Times New Roman" w:hAnsi="Times New Roman"/>
          <w:sz w:val="20"/>
          <w:szCs w:val="20"/>
        </w:rPr>
        <w:t>r</w:t>
      </w:r>
      <w:r w:rsidRPr="0075776C">
        <w:rPr>
          <w:rFonts w:ascii="Times New Roman" w:eastAsia="Times New Roman" w:hAnsi="Times New Roman"/>
          <w:spacing w:val="-2"/>
          <w:sz w:val="20"/>
          <w:szCs w:val="20"/>
        </w:rPr>
        <w:t>e</w:t>
      </w:r>
      <w:r w:rsidRPr="0075776C">
        <w:rPr>
          <w:rFonts w:ascii="Times New Roman" w:eastAsia="Times New Roman" w:hAnsi="Times New Roman"/>
          <w:sz w:val="20"/>
          <w:szCs w:val="20"/>
        </w:rPr>
        <w:t>d with models using IS 1893:2000.</w:t>
      </w:r>
    </w:p>
    <w:p w:rsidR="0075776C" w:rsidRPr="0075776C" w:rsidRDefault="0075776C" w:rsidP="0075776C">
      <w:pPr>
        <w:pStyle w:val="ListParagraph"/>
        <w:widowControl w:val="0"/>
        <w:numPr>
          <w:ilvl w:val="0"/>
          <w:numId w:val="7"/>
        </w:numPr>
        <w:tabs>
          <w:tab w:val="left" w:pos="1200"/>
        </w:tabs>
        <w:autoSpaceDE w:val="0"/>
        <w:autoSpaceDN w:val="0"/>
        <w:adjustRightInd w:val="0"/>
        <w:spacing w:before="6" w:after="0"/>
        <w:ind w:right="82"/>
        <w:jc w:val="both"/>
        <w:rPr>
          <w:rFonts w:ascii="Times New Roman" w:eastAsia="Times New Roman" w:hAnsi="Times New Roman"/>
          <w:sz w:val="20"/>
          <w:szCs w:val="20"/>
        </w:rPr>
      </w:pPr>
      <w:r w:rsidRPr="0075776C">
        <w:rPr>
          <w:rFonts w:ascii="Times New Roman" w:eastAsia="Times New Roman" w:hAnsi="Times New Roman"/>
          <w:sz w:val="20"/>
          <w:szCs w:val="20"/>
        </w:rPr>
        <w:t>Models using IS 1893:2016</w:t>
      </w:r>
      <w:r w:rsidRPr="0075776C">
        <w:rPr>
          <w:rFonts w:ascii="Times New Roman" w:eastAsia="Times New Roman" w:hAnsi="Times New Roman"/>
          <w:spacing w:val="7"/>
          <w:sz w:val="20"/>
          <w:szCs w:val="20"/>
        </w:rPr>
        <w:t xml:space="preserve"> </w:t>
      </w:r>
      <w:r w:rsidRPr="0075776C">
        <w:rPr>
          <w:rFonts w:ascii="Times New Roman" w:eastAsia="Times New Roman" w:hAnsi="Times New Roman"/>
          <w:sz w:val="20"/>
          <w:szCs w:val="20"/>
        </w:rPr>
        <w:t>shows</w:t>
      </w:r>
      <w:r w:rsidRPr="0075776C">
        <w:rPr>
          <w:rFonts w:ascii="Times New Roman" w:eastAsia="Times New Roman" w:hAnsi="Times New Roman"/>
          <w:spacing w:val="7"/>
          <w:sz w:val="20"/>
          <w:szCs w:val="20"/>
        </w:rPr>
        <w:t xml:space="preserve"> 1</w:t>
      </w:r>
      <w:r w:rsidRPr="0075776C">
        <w:rPr>
          <w:rFonts w:ascii="Times New Roman" w:eastAsia="Times New Roman" w:hAnsi="Times New Roman"/>
          <w:sz w:val="20"/>
          <w:szCs w:val="20"/>
        </w:rPr>
        <w:t>5%</w:t>
      </w:r>
      <w:r w:rsidRPr="0075776C">
        <w:rPr>
          <w:rFonts w:ascii="Times New Roman" w:eastAsia="Times New Roman" w:hAnsi="Times New Roman"/>
          <w:spacing w:val="9"/>
          <w:sz w:val="20"/>
          <w:szCs w:val="20"/>
        </w:rPr>
        <w:t xml:space="preserve"> </w:t>
      </w:r>
      <w:r w:rsidRPr="0075776C">
        <w:rPr>
          <w:rFonts w:ascii="Times New Roman" w:eastAsia="Times New Roman" w:hAnsi="Times New Roman"/>
          <w:sz w:val="20"/>
          <w:szCs w:val="20"/>
        </w:rPr>
        <w:t>-</w:t>
      </w:r>
      <w:r w:rsidRPr="0075776C">
        <w:rPr>
          <w:rFonts w:ascii="Times New Roman" w:eastAsia="Times New Roman" w:hAnsi="Times New Roman"/>
          <w:spacing w:val="6"/>
          <w:sz w:val="20"/>
          <w:szCs w:val="20"/>
        </w:rPr>
        <w:t xml:space="preserve"> </w:t>
      </w:r>
      <w:r w:rsidRPr="0075776C">
        <w:rPr>
          <w:rFonts w:ascii="Times New Roman" w:eastAsia="Times New Roman" w:hAnsi="Times New Roman"/>
          <w:sz w:val="20"/>
          <w:szCs w:val="20"/>
        </w:rPr>
        <w:t>25%</w:t>
      </w:r>
      <w:r w:rsidRPr="0075776C">
        <w:rPr>
          <w:rFonts w:ascii="Times New Roman" w:eastAsia="Times New Roman" w:hAnsi="Times New Roman"/>
          <w:spacing w:val="6"/>
          <w:sz w:val="20"/>
          <w:szCs w:val="20"/>
        </w:rPr>
        <w:t xml:space="preserve"> </w:t>
      </w:r>
      <w:r w:rsidRPr="0075776C">
        <w:rPr>
          <w:rFonts w:ascii="Times New Roman" w:eastAsia="Times New Roman" w:hAnsi="Times New Roman"/>
          <w:sz w:val="20"/>
          <w:szCs w:val="20"/>
        </w:rPr>
        <w:t>rise</w:t>
      </w:r>
      <w:r w:rsidRPr="0075776C">
        <w:rPr>
          <w:rFonts w:ascii="Times New Roman" w:eastAsia="Times New Roman" w:hAnsi="Times New Roman"/>
          <w:spacing w:val="7"/>
          <w:sz w:val="20"/>
          <w:szCs w:val="20"/>
        </w:rPr>
        <w:t xml:space="preserve"> </w:t>
      </w:r>
      <w:r w:rsidRPr="0075776C">
        <w:rPr>
          <w:rFonts w:ascii="Times New Roman" w:eastAsia="Times New Roman" w:hAnsi="Times New Roman"/>
          <w:sz w:val="20"/>
          <w:szCs w:val="20"/>
        </w:rPr>
        <w:t>in</w:t>
      </w:r>
      <w:r w:rsidRPr="0075776C">
        <w:rPr>
          <w:rFonts w:ascii="Times New Roman" w:eastAsia="Times New Roman" w:hAnsi="Times New Roman"/>
          <w:spacing w:val="7"/>
          <w:sz w:val="20"/>
          <w:szCs w:val="20"/>
        </w:rPr>
        <w:t xml:space="preserve"> </w:t>
      </w:r>
      <w:r w:rsidRPr="0075776C">
        <w:rPr>
          <w:rFonts w:ascii="Times New Roman" w:eastAsia="Times New Roman" w:hAnsi="Times New Roman"/>
          <w:spacing w:val="-1"/>
          <w:sz w:val="20"/>
          <w:szCs w:val="20"/>
        </w:rPr>
        <w:t>shear</w:t>
      </w:r>
      <w:r w:rsidRPr="0075776C">
        <w:rPr>
          <w:rFonts w:ascii="Times New Roman" w:eastAsia="Times New Roman" w:hAnsi="Times New Roman"/>
          <w:spacing w:val="7"/>
          <w:sz w:val="20"/>
          <w:szCs w:val="20"/>
        </w:rPr>
        <w:t xml:space="preserve"> </w:t>
      </w:r>
      <w:r w:rsidRPr="0075776C">
        <w:rPr>
          <w:rFonts w:ascii="Times New Roman" w:eastAsia="Times New Roman" w:hAnsi="Times New Roman"/>
          <w:sz w:val="20"/>
          <w:szCs w:val="20"/>
        </w:rPr>
        <w:t>fo</w:t>
      </w:r>
      <w:r w:rsidRPr="0075776C">
        <w:rPr>
          <w:rFonts w:ascii="Times New Roman" w:eastAsia="Times New Roman" w:hAnsi="Times New Roman"/>
          <w:spacing w:val="-1"/>
          <w:sz w:val="20"/>
          <w:szCs w:val="20"/>
        </w:rPr>
        <w:t>rc</w:t>
      </w:r>
      <w:r w:rsidRPr="0075776C">
        <w:rPr>
          <w:rFonts w:ascii="Times New Roman" w:eastAsia="Times New Roman" w:hAnsi="Times New Roman"/>
          <w:sz w:val="20"/>
          <w:szCs w:val="20"/>
        </w:rPr>
        <w:t>e</w:t>
      </w:r>
      <w:r w:rsidRPr="0075776C">
        <w:rPr>
          <w:rFonts w:ascii="Times New Roman" w:eastAsia="Times New Roman" w:hAnsi="Times New Roman"/>
          <w:spacing w:val="6"/>
          <w:sz w:val="20"/>
          <w:szCs w:val="20"/>
        </w:rPr>
        <w:t xml:space="preserve"> in columns </w:t>
      </w:r>
      <w:r w:rsidRPr="0075776C">
        <w:rPr>
          <w:rFonts w:ascii="Times New Roman" w:eastAsia="Times New Roman" w:hAnsi="Times New Roman"/>
          <w:sz w:val="20"/>
          <w:szCs w:val="20"/>
        </w:rPr>
        <w:t>wh</w:t>
      </w:r>
      <w:r w:rsidRPr="0075776C">
        <w:rPr>
          <w:rFonts w:ascii="Times New Roman" w:eastAsia="Times New Roman" w:hAnsi="Times New Roman"/>
          <w:spacing w:val="-1"/>
          <w:sz w:val="20"/>
          <w:szCs w:val="20"/>
        </w:rPr>
        <w:t>e</w:t>
      </w:r>
      <w:r w:rsidRPr="0075776C">
        <w:rPr>
          <w:rFonts w:ascii="Times New Roman" w:eastAsia="Times New Roman" w:hAnsi="Times New Roman"/>
          <w:sz w:val="20"/>
          <w:szCs w:val="20"/>
        </w:rPr>
        <w:t>n</w:t>
      </w:r>
      <w:r w:rsidRPr="0075776C">
        <w:rPr>
          <w:rFonts w:ascii="Times New Roman" w:eastAsia="Times New Roman" w:hAnsi="Times New Roman"/>
          <w:spacing w:val="7"/>
          <w:sz w:val="20"/>
          <w:szCs w:val="20"/>
        </w:rPr>
        <w:t xml:space="preserve"> </w:t>
      </w:r>
      <w:r w:rsidRPr="0075776C">
        <w:rPr>
          <w:rFonts w:ascii="Times New Roman" w:eastAsia="Times New Roman" w:hAnsi="Times New Roman"/>
          <w:spacing w:val="-1"/>
          <w:sz w:val="20"/>
          <w:szCs w:val="20"/>
        </w:rPr>
        <w:t>c</w:t>
      </w:r>
      <w:r w:rsidRPr="0075776C">
        <w:rPr>
          <w:rFonts w:ascii="Times New Roman" w:eastAsia="Times New Roman" w:hAnsi="Times New Roman"/>
          <w:sz w:val="20"/>
          <w:szCs w:val="20"/>
        </w:rPr>
        <w:t>om</w:t>
      </w:r>
      <w:r w:rsidRPr="0075776C">
        <w:rPr>
          <w:rFonts w:ascii="Times New Roman" w:eastAsia="Times New Roman" w:hAnsi="Times New Roman"/>
          <w:spacing w:val="3"/>
          <w:sz w:val="20"/>
          <w:szCs w:val="20"/>
        </w:rPr>
        <w:t>p</w:t>
      </w:r>
      <w:r w:rsidRPr="0075776C">
        <w:rPr>
          <w:rFonts w:ascii="Times New Roman" w:eastAsia="Times New Roman" w:hAnsi="Times New Roman"/>
          <w:spacing w:val="-1"/>
          <w:sz w:val="20"/>
          <w:szCs w:val="20"/>
        </w:rPr>
        <w:t>a</w:t>
      </w:r>
      <w:r w:rsidRPr="0075776C">
        <w:rPr>
          <w:rFonts w:ascii="Times New Roman" w:eastAsia="Times New Roman" w:hAnsi="Times New Roman"/>
          <w:sz w:val="20"/>
          <w:szCs w:val="20"/>
        </w:rPr>
        <w:t>r</w:t>
      </w:r>
      <w:r w:rsidRPr="0075776C">
        <w:rPr>
          <w:rFonts w:ascii="Times New Roman" w:eastAsia="Times New Roman" w:hAnsi="Times New Roman"/>
          <w:spacing w:val="-2"/>
          <w:sz w:val="20"/>
          <w:szCs w:val="20"/>
        </w:rPr>
        <w:t>e</w:t>
      </w:r>
      <w:r w:rsidRPr="0075776C">
        <w:rPr>
          <w:rFonts w:ascii="Times New Roman" w:eastAsia="Times New Roman" w:hAnsi="Times New Roman"/>
          <w:sz w:val="20"/>
          <w:szCs w:val="20"/>
        </w:rPr>
        <w:t>d with models using IS 1893:2000.</w:t>
      </w:r>
    </w:p>
    <w:p w:rsidR="0075776C" w:rsidRPr="0075776C" w:rsidRDefault="0075776C" w:rsidP="0075776C">
      <w:pPr>
        <w:pStyle w:val="ListParagraph"/>
        <w:widowControl w:val="0"/>
        <w:numPr>
          <w:ilvl w:val="0"/>
          <w:numId w:val="7"/>
        </w:numPr>
        <w:tabs>
          <w:tab w:val="left" w:pos="1200"/>
        </w:tabs>
        <w:autoSpaceDE w:val="0"/>
        <w:autoSpaceDN w:val="0"/>
        <w:adjustRightInd w:val="0"/>
        <w:spacing w:before="6" w:after="0"/>
        <w:ind w:right="82"/>
        <w:jc w:val="both"/>
        <w:rPr>
          <w:rFonts w:ascii="Times New Roman" w:eastAsia="Times New Roman" w:hAnsi="Times New Roman"/>
          <w:sz w:val="20"/>
          <w:szCs w:val="20"/>
        </w:rPr>
      </w:pPr>
      <w:r w:rsidRPr="0075776C">
        <w:rPr>
          <w:rFonts w:ascii="Times New Roman" w:eastAsia="Times New Roman" w:hAnsi="Times New Roman"/>
          <w:sz w:val="20"/>
          <w:szCs w:val="20"/>
        </w:rPr>
        <w:t>Models using IS 1893:2016</w:t>
      </w:r>
      <w:r w:rsidRPr="0075776C">
        <w:rPr>
          <w:rFonts w:ascii="Times New Roman" w:eastAsia="Times New Roman" w:hAnsi="Times New Roman"/>
          <w:spacing w:val="7"/>
          <w:sz w:val="20"/>
          <w:szCs w:val="20"/>
        </w:rPr>
        <w:t xml:space="preserve"> </w:t>
      </w:r>
      <w:r w:rsidRPr="0075776C">
        <w:rPr>
          <w:rFonts w:ascii="Times New Roman" w:eastAsia="Times New Roman" w:hAnsi="Times New Roman"/>
          <w:sz w:val="20"/>
          <w:szCs w:val="20"/>
        </w:rPr>
        <w:t>shows</w:t>
      </w:r>
      <w:r w:rsidRPr="0075776C">
        <w:rPr>
          <w:rFonts w:ascii="Times New Roman" w:eastAsia="Times New Roman" w:hAnsi="Times New Roman"/>
          <w:spacing w:val="7"/>
          <w:sz w:val="20"/>
          <w:szCs w:val="20"/>
        </w:rPr>
        <w:t xml:space="preserve"> </w:t>
      </w:r>
      <w:r w:rsidRPr="0075776C">
        <w:rPr>
          <w:rFonts w:ascii="Times New Roman" w:eastAsia="Times New Roman" w:hAnsi="Times New Roman"/>
          <w:sz w:val="20"/>
          <w:szCs w:val="20"/>
        </w:rPr>
        <w:t>30%</w:t>
      </w:r>
      <w:r w:rsidRPr="0075776C">
        <w:rPr>
          <w:rFonts w:ascii="Times New Roman" w:eastAsia="Times New Roman" w:hAnsi="Times New Roman"/>
          <w:spacing w:val="6"/>
          <w:sz w:val="20"/>
          <w:szCs w:val="20"/>
        </w:rPr>
        <w:t xml:space="preserve"> </w:t>
      </w:r>
      <w:r w:rsidRPr="0075776C">
        <w:rPr>
          <w:rFonts w:ascii="Times New Roman" w:eastAsia="Times New Roman" w:hAnsi="Times New Roman"/>
          <w:sz w:val="20"/>
          <w:szCs w:val="20"/>
        </w:rPr>
        <w:t>rise</w:t>
      </w:r>
      <w:r w:rsidRPr="0075776C">
        <w:rPr>
          <w:rFonts w:ascii="Times New Roman" w:eastAsia="Times New Roman" w:hAnsi="Times New Roman"/>
          <w:spacing w:val="7"/>
          <w:sz w:val="20"/>
          <w:szCs w:val="20"/>
        </w:rPr>
        <w:t xml:space="preserve"> </w:t>
      </w:r>
      <w:r w:rsidRPr="0075776C">
        <w:rPr>
          <w:rFonts w:ascii="Times New Roman" w:eastAsia="Times New Roman" w:hAnsi="Times New Roman"/>
          <w:sz w:val="20"/>
          <w:szCs w:val="20"/>
        </w:rPr>
        <w:t>in</w:t>
      </w:r>
      <w:r w:rsidRPr="0075776C">
        <w:rPr>
          <w:rFonts w:ascii="Times New Roman" w:eastAsia="Times New Roman" w:hAnsi="Times New Roman"/>
          <w:spacing w:val="7"/>
          <w:sz w:val="20"/>
          <w:szCs w:val="20"/>
        </w:rPr>
        <w:t xml:space="preserve"> </w:t>
      </w:r>
      <w:r w:rsidRPr="0075776C">
        <w:rPr>
          <w:rFonts w:ascii="Times New Roman" w:eastAsia="Times New Roman" w:hAnsi="Times New Roman"/>
          <w:spacing w:val="-1"/>
          <w:sz w:val="20"/>
          <w:szCs w:val="20"/>
        </w:rPr>
        <w:t>moments in columns</w:t>
      </w:r>
      <w:r w:rsidRPr="0075776C">
        <w:rPr>
          <w:rFonts w:ascii="Times New Roman" w:eastAsia="Times New Roman" w:hAnsi="Times New Roman"/>
          <w:spacing w:val="6"/>
          <w:sz w:val="20"/>
          <w:szCs w:val="20"/>
        </w:rPr>
        <w:t xml:space="preserve"> </w:t>
      </w:r>
      <w:r w:rsidRPr="0075776C">
        <w:rPr>
          <w:rFonts w:ascii="Times New Roman" w:eastAsia="Times New Roman" w:hAnsi="Times New Roman"/>
          <w:sz w:val="20"/>
          <w:szCs w:val="20"/>
        </w:rPr>
        <w:t>wh</w:t>
      </w:r>
      <w:r w:rsidRPr="0075776C">
        <w:rPr>
          <w:rFonts w:ascii="Times New Roman" w:eastAsia="Times New Roman" w:hAnsi="Times New Roman"/>
          <w:spacing w:val="-1"/>
          <w:sz w:val="20"/>
          <w:szCs w:val="20"/>
        </w:rPr>
        <w:t>e</w:t>
      </w:r>
      <w:r w:rsidRPr="0075776C">
        <w:rPr>
          <w:rFonts w:ascii="Times New Roman" w:eastAsia="Times New Roman" w:hAnsi="Times New Roman"/>
          <w:sz w:val="20"/>
          <w:szCs w:val="20"/>
        </w:rPr>
        <w:t>n</w:t>
      </w:r>
      <w:r w:rsidRPr="0075776C">
        <w:rPr>
          <w:rFonts w:ascii="Times New Roman" w:eastAsia="Times New Roman" w:hAnsi="Times New Roman"/>
          <w:spacing w:val="7"/>
          <w:sz w:val="20"/>
          <w:szCs w:val="20"/>
        </w:rPr>
        <w:t xml:space="preserve"> </w:t>
      </w:r>
      <w:r w:rsidRPr="0075776C">
        <w:rPr>
          <w:rFonts w:ascii="Times New Roman" w:eastAsia="Times New Roman" w:hAnsi="Times New Roman"/>
          <w:spacing w:val="-1"/>
          <w:sz w:val="20"/>
          <w:szCs w:val="20"/>
        </w:rPr>
        <w:t>c</w:t>
      </w:r>
      <w:r w:rsidRPr="0075776C">
        <w:rPr>
          <w:rFonts w:ascii="Times New Roman" w:eastAsia="Times New Roman" w:hAnsi="Times New Roman"/>
          <w:sz w:val="20"/>
          <w:szCs w:val="20"/>
        </w:rPr>
        <w:t>om</w:t>
      </w:r>
      <w:r w:rsidRPr="0075776C">
        <w:rPr>
          <w:rFonts w:ascii="Times New Roman" w:eastAsia="Times New Roman" w:hAnsi="Times New Roman"/>
          <w:spacing w:val="3"/>
          <w:sz w:val="20"/>
          <w:szCs w:val="20"/>
        </w:rPr>
        <w:t>p</w:t>
      </w:r>
      <w:r w:rsidRPr="0075776C">
        <w:rPr>
          <w:rFonts w:ascii="Times New Roman" w:eastAsia="Times New Roman" w:hAnsi="Times New Roman"/>
          <w:spacing w:val="-1"/>
          <w:sz w:val="20"/>
          <w:szCs w:val="20"/>
        </w:rPr>
        <w:t>a</w:t>
      </w:r>
      <w:r w:rsidRPr="0075776C">
        <w:rPr>
          <w:rFonts w:ascii="Times New Roman" w:eastAsia="Times New Roman" w:hAnsi="Times New Roman"/>
          <w:sz w:val="20"/>
          <w:szCs w:val="20"/>
        </w:rPr>
        <w:t>r</w:t>
      </w:r>
      <w:r w:rsidRPr="0075776C">
        <w:rPr>
          <w:rFonts w:ascii="Times New Roman" w:eastAsia="Times New Roman" w:hAnsi="Times New Roman"/>
          <w:spacing w:val="-2"/>
          <w:sz w:val="20"/>
          <w:szCs w:val="20"/>
        </w:rPr>
        <w:t>e</w:t>
      </w:r>
      <w:r w:rsidRPr="0075776C">
        <w:rPr>
          <w:rFonts w:ascii="Times New Roman" w:eastAsia="Times New Roman" w:hAnsi="Times New Roman"/>
          <w:sz w:val="20"/>
          <w:szCs w:val="20"/>
        </w:rPr>
        <w:t>d with models using IS 1893:2000.</w:t>
      </w:r>
    </w:p>
    <w:p w:rsidR="0075776C" w:rsidRPr="006F30E0" w:rsidRDefault="0075776C" w:rsidP="004F4A4C">
      <w:pPr>
        <w:jc w:val="center"/>
        <w:rPr>
          <w:rFonts w:ascii="Times New Roman" w:hAnsi="Times New Roman"/>
          <w:b/>
          <w:sz w:val="20"/>
          <w:szCs w:val="20"/>
        </w:rPr>
      </w:pPr>
    </w:p>
    <w:p w:rsidR="00F7325E" w:rsidRDefault="00F7325E" w:rsidP="00F7325E">
      <w:pPr>
        <w:jc w:val="center"/>
        <w:rPr>
          <w:rFonts w:ascii="Times New Roman" w:hAnsi="Times New Roman"/>
          <w:b/>
          <w:sz w:val="20"/>
          <w:szCs w:val="20"/>
        </w:rPr>
      </w:pPr>
      <w:r>
        <w:rPr>
          <w:rFonts w:ascii="Times New Roman" w:hAnsi="Times New Roman"/>
          <w:b/>
          <w:sz w:val="20"/>
          <w:szCs w:val="20"/>
        </w:rPr>
        <w:t>REFERENCES</w:t>
      </w:r>
    </w:p>
    <w:p w:rsidR="0075776C" w:rsidRPr="005A5D1A" w:rsidRDefault="0075776C" w:rsidP="005A5D1A">
      <w:pPr>
        <w:numPr>
          <w:ilvl w:val="0"/>
          <w:numId w:val="9"/>
        </w:numPr>
        <w:autoSpaceDE w:val="0"/>
        <w:autoSpaceDN w:val="0"/>
        <w:adjustRightInd w:val="0"/>
        <w:spacing w:after="0"/>
        <w:ind w:firstLine="45"/>
        <w:jc w:val="both"/>
        <w:rPr>
          <w:rFonts w:ascii="Times New Roman" w:hAnsi="Times New Roman"/>
          <w:i/>
          <w:sz w:val="16"/>
          <w:szCs w:val="16"/>
        </w:rPr>
      </w:pPr>
      <w:proofErr w:type="spellStart"/>
      <w:r w:rsidRPr="005A5D1A">
        <w:rPr>
          <w:rFonts w:ascii="Times New Roman" w:hAnsi="Times New Roman"/>
          <w:bCs/>
          <w:i/>
          <w:sz w:val="16"/>
          <w:szCs w:val="16"/>
        </w:rPr>
        <w:t>Sagar</w:t>
      </w:r>
      <w:proofErr w:type="spellEnd"/>
      <w:r w:rsidRPr="005A5D1A">
        <w:rPr>
          <w:rFonts w:ascii="Times New Roman" w:hAnsi="Times New Roman"/>
          <w:bCs/>
          <w:i/>
          <w:sz w:val="16"/>
          <w:szCs w:val="16"/>
        </w:rPr>
        <w:t xml:space="preserve"> R </w:t>
      </w:r>
      <w:proofErr w:type="spellStart"/>
      <w:r w:rsidRPr="005A5D1A">
        <w:rPr>
          <w:rFonts w:ascii="Times New Roman" w:hAnsi="Times New Roman"/>
          <w:bCs/>
          <w:i/>
          <w:sz w:val="16"/>
          <w:szCs w:val="16"/>
        </w:rPr>
        <w:t>Padol</w:t>
      </w:r>
      <w:proofErr w:type="spellEnd"/>
      <w:r w:rsidRPr="005A5D1A">
        <w:rPr>
          <w:rFonts w:ascii="Times New Roman" w:hAnsi="Times New Roman"/>
          <w:bCs/>
          <w:i/>
          <w:sz w:val="16"/>
          <w:szCs w:val="16"/>
        </w:rPr>
        <w:t xml:space="preserve">, </w:t>
      </w:r>
      <w:proofErr w:type="spellStart"/>
      <w:r w:rsidRPr="005A5D1A">
        <w:rPr>
          <w:rFonts w:ascii="Times New Roman" w:hAnsi="Times New Roman"/>
          <w:bCs/>
          <w:i/>
          <w:sz w:val="16"/>
          <w:szCs w:val="16"/>
        </w:rPr>
        <w:t>Rajashekhar</w:t>
      </w:r>
      <w:proofErr w:type="spellEnd"/>
      <w:r w:rsidRPr="005A5D1A">
        <w:rPr>
          <w:rFonts w:ascii="Times New Roman" w:hAnsi="Times New Roman"/>
          <w:bCs/>
          <w:i/>
          <w:sz w:val="16"/>
          <w:szCs w:val="16"/>
        </w:rPr>
        <w:t xml:space="preserve"> S. </w:t>
      </w:r>
      <w:proofErr w:type="spellStart"/>
      <w:r w:rsidRPr="005A5D1A">
        <w:rPr>
          <w:rFonts w:ascii="Times New Roman" w:hAnsi="Times New Roman"/>
          <w:bCs/>
          <w:i/>
          <w:sz w:val="16"/>
          <w:szCs w:val="16"/>
        </w:rPr>
        <w:t>Talikoti</w:t>
      </w:r>
      <w:proofErr w:type="spellEnd"/>
      <w:r w:rsidRPr="005A5D1A">
        <w:rPr>
          <w:rFonts w:ascii="Times New Roman" w:hAnsi="Times New Roman"/>
          <w:bCs/>
          <w:i/>
          <w:sz w:val="16"/>
          <w:szCs w:val="16"/>
        </w:rPr>
        <w:t xml:space="preserve">,(2015) “Review paper on seismic responses of </w:t>
      </w:r>
      <w:proofErr w:type="spellStart"/>
      <w:r w:rsidRPr="005A5D1A">
        <w:rPr>
          <w:rFonts w:ascii="Times New Roman" w:hAnsi="Times New Roman"/>
          <w:bCs/>
          <w:i/>
          <w:sz w:val="16"/>
          <w:szCs w:val="16"/>
        </w:rPr>
        <w:t>multistored</w:t>
      </w:r>
      <w:proofErr w:type="spellEnd"/>
      <w:r w:rsidRPr="005A5D1A">
        <w:rPr>
          <w:rFonts w:ascii="Times New Roman" w:hAnsi="Times New Roman"/>
          <w:bCs/>
          <w:i/>
          <w:sz w:val="16"/>
          <w:szCs w:val="16"/>
        </w:rPr>
        <w:t xml:space="preserve"> </w:t>
      </w:r>
      <w:proofErr w:type="spellStart"/>
      <w:r w:rsidRPr="005A5D1A">
        <w:rPr>
          <w:rFonts w:ascii="Times New Roman" w:hAnsi="Times New Roman"/>
          <w:bCs/>
          <w:i/>
          <w:sz w:val="16"/>
          <w:szCs w:val="16"/>
        </w:rPr>
        <w:t>rcc</w:t>
      </w:r>
      <w:proofErr w:type="spellEnd"/>
      <w:r w:rsidRPr="005A5D1A">
        <w:rPr>
          <w:rFonts w:ascii="Times New Roman" w:hAnsi="Times New Roman"/>
          <w:bCs/>
          <w:i/>
          <w:sz w:val="16"/>
          <w:szCs w:val="16"/>
        </w:rPr>
        <w:t xml:space="preserve"> </w:t>
      </w:r>
      <w:r w:rsidRPr="005A5D1A">
        <w:rPr>
          <w:rFonts w:ascii="Times New Roman" w:hAnsi="Times New Roman"/>
          <w:bCs/>
          <w:i/>
          <w:sz w:val="16"/>
          <w:szCs w:val="16"/>
        </w:rPr>
        <w:lastRenderedPageBreak/>
        <w:t xml:space="preserve">building with mass irregularity”, </w:t>
      </w:r>
      <w:r w:rsidRPr="005A5D1A">
        <w:rPr>
          <w:rFonts w:ascii="Times New Roman" w:hAnsi="Times New Roman"/>
          <w:bCs/>
          <w:i/>
          <w:color w:val="000000"/>
          <w:sz w:val="16"/>
          <w:szCs w:val="16"/>
        </w:rPr>
        <w:t xml:space="preserve">IJRET: International Journal of Research in Engineering and Technology </w:t>
      </w:r>
      <w:proofErr w:type="spellStart"/>
      <w:r w:rsidRPr="005A5D1A">
        <w:rPr>
          <w:rFonts w:ascii="Times New Roman" w:hAnsi="Times New Roman"/>
          <w:bCs/>
          <w:i/>
          <w:color w:val="000000"/>
          <w:sz w:val="16"/>
          <w:szCs w:val="16"/>
        </w:rPr>
        <w:t>eISSN</w:t>
      </w:r>
      <w:proofErr w:type="spellEnd"/>
      <w:r w:rsidRPr="005A5D1A">
        <w:rPr>
          <w:rFonts w:ascii="Times New Roman" w:hAnsi="Times New Roman"/>
          <w:bCs/>
          <w:i/>
          <w:color w:val="000000"/>
          <w:sz w:val="16"/>
          <w:szCs w:val="16"/>
        </w:rPr>
        <w:t xml:space="preserve">: 2319-1163 | </w:t>
      </w:r>
      <w:proofErr w:type="spellStart"/>
      <w:r w:rsidRPr="005A5D1A">
        <w:rPr>
          <w:rFonts w:ascii="Times New Roman" w:hAnsi="Times New Roman"/>
          <w:bCs/>
          <w:i/>
          <w:color w:val="000000"/>
          <w:sz w:val="16"/>
          <w:szCs w:val="16"/>
        </w:rPr>
        <w:t>pISSN</w:t>
      </w:r>
      <w:proofErr w:type="spellEnd"/>
      <w:r w:rsidRPr="005A5D1A">
        <w:rPr>
          <w:rFonts w:ascii="Times New Roman" w:hAnsi="Times New Roman"/>
          <w:bCs/>
          <w:i/>
          <w:color w:val="000000"/>
          <w:sz w:val="16"/>
          <w:szCs w:val="16"/>
        </w:rPr>
        <w:t xml:space="preserve">: 2321-7308 </w:t>
      </w:r>
      <w:r w:rsidRPr="005A5D1A">
        <w:rPr>
          <w:rFonts w:ascii="Times New Roman" w:hAnsi="Times New Roman"/>
          <w:i/>
          <w:sz w:val="16"/>
          <w:szCs w:val="16"/>
        </w:rPr>
        <w:t xml:space="preserve"> </w:t>
      </w:r>
      <w:r w:rsidRPr="005A5D1A">
        <w:rPr>
          <w:rFonts w:ascii="Times New Roman" w:hAnsi="Times New Roman"/>
          <w:bCs/>
          <w:i/>
          <w:sz w:val="16"/>
          <w:szCs w:val="16"/>
        </w:rPr>
        <w:t xml:space="preserve">Volume: 04 Issue: 03 | </w:t>
      </w:r>
    </w:p>
    <w:p w:rsidR="0075776C" w:rsidRPr="005A5D1A" w:rsidRDefault="0075776C" w:rsidP="005A5D1A">
      <w:pPr>
        <w:numPr>
          <w:ilvl w:val="0"/>
          <w:numId w:val="9"/>
        </w:numPr>
        <w:spacing w:after="0"/>
        <w:jc w:val="both"/>
        <w:rPr>
          <w:rFonts w:ascii="Times New Roman" w:hAnsi="Times New Roman"/>
          <w:i/>
          <w:sz w:val="16"/>
          <w:szCs w:val="16"/>
        </w:rPr>
      </w:pPr>
      <w:proofErr w:type="spellStart"/>
      <w:r w:rsidRPr="005A5D1A">
        <w:rPr>
          <w:rFonts w:ascii="Times New Roman" w:hAnsi="Times New Roman"/>
          <w:bCs/>
          <w:i/>
          <w:sz w:val="16"/>
          <w:szCs w:val="16"/>
        </w:rPr>
        <w:t>Kusuma</w:t>
      </w:r>
      <w:proofErr w:type="spellEnd"/>
      <w:r w:rsidRPr="005A5D1A">
        <w:rPr>
          <w:rFonts w:ascii="Times New Roman" w:hAnsi="Times New Roman"/>
          <w:bCs/>
          <w:i/>
          <w:sz w:val="16"/>
          <w:szCs w:val="16"/>
        </w:rPr>
        <w:t xml:space="preserve"> B,(2017) “Seismic Analysis of a High-rise RC Framed Structure with Irregularities”,</w:t>
      </w:r>
      <w:r w:rsidRPr="005A5D1A">
        <w:rPr>
          <w:rFonts w:ascii="Times New Roman" w:hAnsi="Times New Roman"/>
          <w:i/>
          <w:sz w:val="16"/>
          <w:szCs w:val="16"/>
        </w:rPr>
        <w:t xml:space="preserve"> </w:t>
      </w:r>
      <w:r w:rsidRPr="005A5D1A">
        <w:rPr>
          <w:rFonts w:ascii="Times New Roman" w:hAnsi="Times New Roman"/>
          <w:bCs/>
          <w:i/>
          <w:sz w:val="16"/>
          <w:szCs w:val="16"/>
        </w:rPr>
        <w:t xml:space="preserve">International Research Journal of Engineering and Technology (IRJET) e-ISSN: 2395-0056 Volume: 04 Issue: 07 | www.irjet.net p-ISSN: 2395-0072 </w:t>
      </w:r>
      <w:r w:rsidRPr="005A5D1A">
        <w:rPr>
          <w:rFonts w:ascii="Times New Roman" w:hAnsi="Times New Roman"/>
          <w:i/>
          <w:sz w:val="16"/>
          <w:szCs w:val="16"/>
        </w:rPr>
        <w:t xml:space="preserve"> </w:t>
      </w:r>
      <w:r w:rsidRPr="005A5D1A">
        <w:rPr>
          <w:rFonts w:ascii="Times New Roman" w:hAnsi="Times New Roman"/>
          <w:bCs/>
          <w:i/>
          <w:sz w:val="16"/>
          <w:szCs w:val="16"/>
        </w:rPr>
        <w:t xml:space="preserve">© 2017, IRJET | Impact Factor value: 5.181 | ISO 9001:2008 Certified Journal </w:t>
      </w:r>
      <w:r w:rsidRPr="005A5D1A">
        <w:rPr>
          <w:rFonts w:ascii="Times New Roman" w:hAnsi="Times New Roman"/>
          <w:i/>
          <w:sz w:val="16"/>
          <w:szCs w:val="16"/>
        </w:rPr>
        <w:t xml:space="preserve">| Page 1338 </w:t>
      </w:r>
    </w:p>
    <w:p w:rsidR="0075776C" w:rsidRPr="005A5D1A" w:rsidRDefault="0075776C" w:rsidP="005A5D1A">
      <w:pPr>
        <w:pStyle w:val="Default"/>
        <w:numPr>
          <w:ilvl w:val="0"/>
          <w:numId w:val="9"/>
        </w:numPr>
        <w:spacing w:line="276" w:lineRule="auto"/>
        <w:jc w:val="both"/>
        <w:rPr>
          <w:i/>
          <w:color w:val="auto"/>
          <w:sz w:val="16"/>
          <w:szCs w:val="16"/>
        </w:rPr>
      </w:pPr>
      <w:proofErr w:type="spellStart"/>
      <w:r w:rsidRPr="005A5D1A">
        <w:rPr>
          <w:i/>
          <w:color w:val="auto"/>
          <w:sz w:val="16"/>
          <w:szCs w:val="16"/>
        </w:rPr>
        <w:t>Akhil</w:t>
      </w:r>
      <w:proofErr w:type="spellEnd"/>
      <w:r w:rsidRPr="005A5D1A">
        <w:rPr>
          <w:i/>
          <w:color w:val="auto"/>
          <w:sz w:val="16"/>
          <w:szCs w:val="16"/>
        </w:rPr>
        <w:t xml:space="preserve"> R, </w:t>
      </w:r>
      <w:proofErr w:type="spellStart"/>
      <w:r w:rsidRPr="005A5D1A">
        <w:rPr>
          <w:i/>
          <w:color w:val="auto"/>
          <w:sz w:val="16"/>
          <w:szCs w:val="16"/>
        </w:rPr>
        <w:t>Aswathy</w:t>
      </w:r>
      <w:proofErr w:type="spellEnd"/>
      <w:r w:rsidRPr="005A5D1A">
        <w:rPr>
          <w:i/>
          <w:color w:val="auto"/>
          <w:sz w:val="16"/>
          <w:szCs w:val="16"/>
        </w:rPr>
        <w:t xml:space="preserve"> S Kumar,(2017)</w:t>
      </w:r>
      <w:r w:rsidRPr="005A5D1A">
        <w:rPr>
          <w:bCs/>
          <w:i/>
          <w:color w:val="auto"/>
          <w:sz w:val="16"/>
          <w:szCs w:val="16"/>
        </w:rPr>
        <w:t xml:space="preserve"> “Seismic analysis of regular and irregular buildings with vertical irregularity using </w:t>
      </w:r>
      <w:proofErr w:type="spellStart"/>
      <w:r w:rsidRPr="005A5D1A">
        <w:rPr>
          <w:bCs/>
          <w:i/>
          <w:color w:val="auto"/>
          <w:sz w:val="16"/>
          <w:szCs w:val="16"/>
        </w:rPr>
        <w:t>STAAD.Pro</w:t>
      </w:r>
      <w:proofErr w:type="spellEnd"/>
      <w:r w:rsidRPr="005A5D1A">
        <w:rPr>
          <w:bCs/>
          <w:i/>
          <w:color w:val="auto"/>
          <w:sz w:val="16"/>
          <w:szCs w:val="16"/>
        </w:rPr>
        <w:t>”,</w:t>
      </w:r>
      <w:r w:rsidRPr="005A5D1A">
        <w:rPr>
          <w:i/>
          <w:sz w:val="16"/>
          <w:szCs w:val="16"/>
        </w:rPr>
        <w:t xml:space="preserve"> </w:t>
      </w:r>
      <w:r w:rsidRPr="005A5D1A">
        <w:rPr>
          <w:bCs/>
          <w:i/>
          <w:sz w:val="16"/>
          <w:szCs w:val="16"/>
        </w:rPr>
        <w:t xml:space="preserve">International Research Journal of Engineering and Technology </w:t>
      </w:r>
      <w:r w:rsidRPr="005A5D1A">
        <w:rPr>
          <w:i/>
          <w:sz w:val="16"/>
          <w:szCs w:val="16"/>
        </w:rPr>
        <w:t xml:space="preserve">(IRJET) </w:t>
      </w:r>
      <w:r w:rsidRPr="005A5D1A">
        <w:rPr>
          <w:bCs/>
          <w:i/>
          <w:sz w:val="16"/>
          <w:szCs w:val="16"/>
        </w:rPr>
        <w:t xml:space="preserve">e-ISSN: 2395 -0056 Volume: 04 Issue: 06 | </w:t>
      </w:r>
      <w:r w:rsidRPr="005A5D1A">
        <w:rPr>
          <w:bCs/>
          <w:i/>
          <w:color w:val="auto"/>
          <w:sz w:val="16"/>
          <w:szCs w:val="16"/>
        </w:rPr>
        <w:t xml:space="preserve">| Impact Factor value: 5.181 | ISO 9001:2008 Certified Journal | Page 1863 </w:t>
      </w:r>
    </w:p>
    <w:p w:rsidR="0075776C" w:rsidRPr="005A5D1A" w:rsidRDefault="0075776C" w:rsidP="005A5D1A">
      <w:pPr>
        <w:pStyle w:val="Default"/>
        <w:numPr>
          <w:ilvl w:val="0"/>
          <w:numId w:val="9"/>
        </w:numPr>
        <w:spacing w:line="276" w:lineRule="auto"/>
        <w:jc w:val="both"/>
        <w:rPr>
          <w:i/>
          <w:sz w:val="16"/>
          <w:szCs w:val="16"/>
        </w:rPr>
      </w:pPr>
      <w:proofErr w:type="spellStart"/>
      <w:r w:rsidRPr="005A5D1A">
        <w:rPr>
          <w:bCs/>
          <w:i/>
          <w:sz w:val="16"/>
          <w:szCs w:val="16"/>
        </w:rPr>
        <w:t>Arvindreddy</w:t>
      </w:r>
      <w:proofErr w:type="spellEnd"/>
      <w:r w:rsidRPr="005A5D1A">
        <w:rPr>
          <w:bCs/>
          <w:i/>
          <w:sz w:val="16"/>
          <w:szCs w:val="16"/>
        </w:rPr>
        <w:t xml:space="preserve">, </w:t>
      </w:r>
      <w:proofErr w:type="spellStart"/>
      <w:r w:rsidRPr="005A5D1A">
        <w:rPr>
          <w:bCs/>
          <w:i/>
          <w:sz w:val="16"/>
          <w:szCs w:val="16"/>
        </w:rPr>
        <w:t>R.J.Fernandes</w:t>
      </w:r>
      <w:proofErr w:type="spellEnd"/>
      <w:r w:rsidRPr="005A5D1A">
        <w:rPr>
          <w:bCs/>
          <w:i/>
          <w:sz w:val="16"/>
          <w:szCs w:val="16"/>
        </w:rPr>
        <w:t>,(2015)</w:t>
      </w:r>
      <w:r w:rsidRPr="005A5D1A">
        <w:rPr>
          <w:i/>
          <w:sz w:val="16"/>
          <w:szCs w:val="16"/>
        </w:rPr>
        <w:t xml:space="preserve"> “</w:t>
      </w:r>
      <w:r w:rsidRPr="005A5D1A">
        <w:rPr>
          <w:bCs/>
          <w:i/>
          <w:sz w:val="16"/>
          <w:szCs w:val="16"/>
        </w:rPr>
        <w:t xml:space="preserve">Seismic analysis of RC regular and irregular frame structures”, International Research Journal of Engineering and Technology (IRJET) e-ISSN: 2395-0056 Volume: 02 Issue: 05 | IRJET ISO 9001:2008 Certified Journal </w:t>
      </w:r>
      <w:r w:rsidRPr="005A5D1A">
        <w:rPr>
          <w:i/>
          <w:sz w:val="16"/>
          <w:szCs w:val="16"/>
        </w:rPr>
        <w:t xml:space="preserve">Page 44 </w:t>
      </w:r>
    </w:p>
    <w:p w:rsidR="0075776C" w:rsidRPr="005A5D1A" w:rsidRDefault="0075776C" w:rsidP="005A5D1A">
      <w:pPr>
        <w:numPr>
          <w:ilvl w:val="0"/>
          <w:numId w:val="9"/>
        </w:numPr>
        <w:autoSpaceDE w:val="0"/>
        <w:autoSpaceDN w:val="0"/>
        <w:adjustRightInd w:val="0"/>
        <w:spacing w:after="0"/>
        <w:jc w:val="both"/>
        <w:rPr>
          <w:rFonts w:ascii="Times New Roman" w:hAnsi="Times New Roman"/>
          <w:i/>
          <w:sz w:val="16"/>
          <w:szCs w:val="16"/>
        </w:rPr>
      </w:pPr>
      <w:proofErr w:type="spellStart"/>
      <w:r w:rsidRPr="005A5D1A">
        <w:rPr>
          <w:rFonts w:ascii="Times New Roman" w:hAnsi="Times New Roman"/>
          <w:i/>
          <w:sz w:val="16"/>
          <w:szCs w:val="16"/>
        </w:rPr>
        <w:t>Mangesh</w:t>
      </w:r>
      <w:proofErr w:type="spellEnd"/>
      <w:r w:rsidRPr="005A5D1A">
        <w:rPr>
          <w:rFonts w:ascii="Times New Roman" w:hAnsi="Times New Roman"/>
          <w:i/>
          <w:sz w:val="16"/>
          <w:szCs w:val="16"/>
        </w:rPr>
        <w:t xml:space="preserve"> S. </w:t>
      </w:r>
      <w:proofErr w:type="spellStart"/>
      <w:r w:rsidRPr="005A5D1A">
        <w:rPr>
          <w:rFonts w:ascii="Times New Roman" w:hAnsi="Times New Roman"/>
          <w:i/>
          <w:sz w:val="16"/>
          <w:szCs w:val="16"/>
        </w:rPr>
        <w:t>Suravase</w:t>
      </w:r>
      <w:proofErr w:type="spellEnd"/>
      <w:r w:rsidRPr="005A5D1A">
        <w:rPr>
          <w:rFonts w:ascii="Times New Roman" w:hAnsi="Times New Roman"/>
          <w:i/>
          <w:sz w:val="16"/>
          <w:szCs w:val="16"/>
        </w:rPr>
        <w:t xml:space="preserve">, </w:t>
      </w:r>
      <w:proofErr w:type="spellStart"/>
      <w:r w:rsidRPr="005A5D1A">
        <w:rPr>
          <w:rFonts w:ascii="Times New Roman" w:hAnsi="Times New Roman"/>
          <w:i/>
          <w:sz w:val="16"/>
          <w:szCs w:val="16"/>
        </w:rPr>
        <w:t>Prashant</w:t>
      </w:r>
      <w:proofErr w:type="spellEnd"/>
      <w:r w:rsidRPr="005A5D1A">
        <w:rPr>
          <w:rFonts w:ascii="Times New Roman" w:hAnsi="Times New Roman"/>
          <w:i/>
          <w:sz w:val="16"/>
          <w:szCs w:val="16"/>
        </w:rPr>
        <w:t xml:space="preserve"> M. </w:t>
      </w:r>
      <w:proofErr w:type="spellStart"/>
      <w:r w:rsidRPr="005A5D1A">
        <w:rPr>
          <w:rFonts w:ascii="Times New Roman" w:hAnsi="Times New Roman"/>
          <w:i/>
          <w:sz w:val="16"/>
          <w:szCs w:val="16"/>
        </w:rPr>
        <w:t>Pawar</w:t>
      </w:r>
      <w:proofErr w:type="spellEnd"/>
      <w:r w:rsidRPr="005A5D1A">
        <w:rPr>
          <w:rFonts w:ascii="Times New Roman" w:hAnsi="Times New Roman"/>
          <w:i/>
          <w:sz w:val="16"/>
          <w:szCs w:val="16"/>
        </w:rPr>
        <w:t>,(2017)”Effect of Geometrical Plan Irregularities on RCC Multi-</w:t>
      </w:r>
      <w:proofErr w:type="spellStart"/>
      <w:r w:rsidRPr="005A5D1A">
        <w:rPr>
          <w:rFonts w:ascii="Times New Roman" w:hAnsi="Times New Roman"/>
          <w:i/>
          <w:sz w:val="16"/>
          <w:szCs w:val="16"/>
        </w:rPr>
        <w:t>Storey</w:t>
      </w:r>
      <w:proofErr w:type="spellEnd"/>
      <w:r w:rsidRPr="005A5D1A">
        <w:rPr>
          <w:rFonts w:ascii="Times New Roman" w:hAnsi="Times New Roman"/>
          <w:i/>
          <w:sz w:val="16"/>
          <w:szCs w:val="16"/>
        </w:rPr>
        <w:t xml:space="preserve"> Framed structure”, </w:t>
      </w:r>
      <w:r w:rsidRPr="005A5D1A">
        <w:rPr>
          <w:rFonts w:ascii="Times New Roman" w:hAnsi="Times New Roman"/>
          <w:bCs/>
          <w:i/>
          <w:iCs/>
          <w:sz w:val="16"/>
          <w:szCs w:val="16"/>
        </w:rPr>
        <w:t>International Journal of Engineering Trends and Technology (IJETT) – Volume 47 Number5.</w:t>
      </w:r>
    </w:p>
    <w:p w:rsidR="0075776C" w:rsidRPr="005A5D1A" w:rsidRDefault="0075776C" w:rsidP="005A5D1A">
      <w:pPr>
        <w:numPr>
          <w:ilvl w:val="0"/>
          <w:numId w:val="9"/>
        </w:numPr>
        <w:autoSpaceDE w:val="0"/>
        <w:autoSpaceDN w:val="0"/>
        <w:adjustRightInd w:val="0"/>
        <w:spacing w:after="0"/>
        <w:jc w:val="both"/>
        <w:rPr>
          <w:rFonts w:ascii="Times New Roman" w:hAnsi="Times New Roman"/>
          <w:i/>
          <w:sz w:val="16"/>
          <w:szCs w:val="16"/>
        </w:rPr>
      </w:pPr>
      <w:proofErr w:type="spellStart"/>
      <w:r w:rsidRPr="005A5D1A">
        <w:rPr>
          <w:rFonts w:ascii="Times New Roman" w:hAnsi="Times New Roman"/>
          <w:bCs/>
          <w:i/>
          <w:sz w:val="16"/>
          <w:szCs w:val="16"/>
        </w:rPr>
        <w:t>Ravindra</w:t>
      </w:r>
      <w:proofErr w:type="spellEnd"/>
      <w:r w:rsidRPr="005A5D1A">
        <w:rPr>
          <w:rFonts w:ascii="Times New Roman" w:hAnsi="Times New Roman"/>
          <w:bCs/>
          <w:i/>
          <w:sz w:val="16"/>
          <w:szCs w:val="16"/>
        </w:rPr>
        <w:t xml:space="preserve"> N. </w:t>
      </w:r>
      <w:proofErr w:type="spellStart"/>
      <w:r w:rsidRPr="005A5D1A">
        <w:rPr>
          <w:rFonts w:ascii="Times New Roman" w:hAnsi="Times New Roman"/>
          <w:bCs/>
          <w:i/>
          <w:sz w:val="16"/>
          <w:szCs w:val="16"/>
        </w:rPr>
        <w:t>Shelke</w:t>
      </w:r>
      <w:proofErr w:type="spellEnd"/>
      <w:proofErr w:type="gramStart"/>
      <w:r w:rsidRPr="005A5D1A">
        <w:rPr>
          <w:rFonts w:ascii="Times New Roman" w:hAnsi="Times New Roman"/>
          <w:bCs/>
          <w:i/>
          <w:sz w:val="16"/>
          <w:szCs w:val="16"/>
        </w:rPr>
        <w:t>,(</w:t>
      </w:r>
      <w:proofErr w:type="gramEnd"/>
      <w:r w:rsidRPr="005A5D1A">
        <w:rPr>
          <w:rFonts w:ascii="Times New Roman" w:hAnsi="Times New Roman"/>
          <w:bCs/>
          <w:i/>
          <w:sz w:val="16"/>
          <w:szCs w:val="16"/>
        </w:rPr>
        <w:t xml:space="preserve">2017) “seismic analysis of vertically irregular RC building frames” International Journal of Civil Engineering and Technology (IJCIET) </w:t>
      </w:r>
      <w:r w:rsidRPr="005A5D1A">
        <w:rPr>
          <w:rFonts w:ascii="Times New Roman" w:hAnsi="Times New Roman"/>
          <w:i/>
          <w:sz w:val="16"/>
          <w:szCs w:val="16"/>
        </w:rPr>
        <w:t>Volume 8.</w:t>
      </w:r>
    </w:p>
    <w:p w:rsidR="0075776C" w:rsidRPr="005A5D1A" w:rsidRDefault="0075776C" w:rsidP="005A5D1A">
      <w:pPr>
        <w:numPr>
          <w:ilvl w:val="0"/>
          <w:numId w:val="9"/>
        </w:numPr>
        <w:autoSpaceDE w:val="0"/>
        <w:autoSpaceDN w:val="0"/>
        <w:adjustRightInd w:val="0"/>
        <w:spacing w:after="0"/>
        <w:jc w:val="both"/>
        <w:rPr>
          <w:rFonts w:ascii="Times New Roman" w:hAnsi="Times New Roman"/>
          <w:i/>
          <w:sz w:val="16"/>
          <w:szCs w:val="16"/>
        </w:rPr>
      </w:pPr>
      <w:proofErr w:type="spellStart"/>
      <w:r w:rsidRPr="005A5D1A">
        <w:rPr>
          <w:rFonts w:ascii="Times New Roman" w:hAnsi="Times New Roman"/>
          <w:i/>
          <w:sz w:val="16"/>
          <w:szCs w:val="16"/>
        </w:rPr>
        <w:t>Ashvin</w:t>
      </w:r>
      <w:proofErr w:type="spellEnd"/>
      <w:r w:rsidRPr="005A5D1A">
        <w:rPr>
          <w:rFonts w:ascii="Times New Roman" w:hAnsi="Times New Roman"/>
          <w:i/>
          <w:sz w:val="16"/>
          <w:szCs w:val="16"/>
        </w:rPr>
        <w:t xml:space="preserve"> G. </w:t>
      </w:r>
      <w:proofErr w:type="spellStart"/>
      <w:r w:rsidRPr="005A5D1A">
        <w:rPr>
          <w:rFonts w:ascii="Times New Roman" w:hAnsi="Times New Roman"/>
          <w:i/>
          <w:sz w:val="16"/>
          <w:szCs w:val="16"/>
        </w:rPr>
        <w:t>Soni</w:t>
      </w:r>
      <w:proofErr w:type="spellEnd"/>
      <w:r w:rsidRPr="005A5D1A">
        <w:rPr>
          <w:rFonts w:ascii="Times New Roman" w:hAnsi="Times New Roman"/>
          <w:i/>
          <w:sz w:val="16"/>
          <w:szCs w:val="16"/>
        </w:rPr>
        <w:t xml:space="preserve">, Prof. D. G. </w:t>
      </w:r>
      <w:proofErr w:type="spellStart"/>
      <w:r w:rsidRPr="005A5D1A">
        <w:rPr>
          <w:rFonts w:ascii="Times New Roman" w:hAnsi="Times New Roman"/>
          <w:i/>
          <w:sz w:val="16"/>
          <w:szCs w:val="16"/>
        </w:rPr>
        <w:t>Agrawal</w:t>
      </w:r>
      <w:proofErr w:type="spellEnd"/>
      <w:r w:rsidRPr="005A5D1A">
        <w:rPr>
          <w:rFonts w:ascii="Times New Roman" w:hAnsi="Times New Roman"/>
          <w:i/>
          <w:sz w:val="16"/>
          <w:szCs w:val="16"/>
        </w:rPr>
        <w:t xml:space="preserve">, Dr. A. M. </w:t>
      </w:r>
      <w:proofErr w:type="spellStart"/>
      <w:r w:rsidRPr="005A5D1A">
        <w:rPr>
          <w:rFonts w:ascii="Times New Roman" w:hAnsi="Times New Roman"/>
          <w:i/>
          <w:sz w:val="16"/>
          <w:szCs w:val="16"/>
        </w:rPr>
        <w:t>Pande</w:t>
      </w:r>
      <w:proofErr w:type="spellEnd"/>
      <w:proofErr w:type="gramStart"/>
      <w:r w:rsidRPr="005A5D1A">
        <w:rPr>
          <w:rFonts w:ascii="Times New Roman" w:hAnsi="Times New Roman"/>
          <w:i/>
          <w:sz w:val="16"/>
          <w:szCs w:val="16"/>
        </w:rPr>
        <w:t>,(</w:t>
      </w:r>
      <w:proofErr w:type="gramEnd"/>
      <w:r w:rsidRPr="005A5D1A">
        <w:rPr>
          <w:rFonts w:ascii="Times New Roman" w:hAnsi="Times New Roman"/>
          <w:i/>
          <w:sz w:val="16"/>
          <w:szCs w:val="16"/>
        </w:rPr>
        <w:t>2017)”</w:t>
      </w:r>
      <w:r w:rsidRPr="005A5D1A">
        <w:rPr>
          <w:rFonts w:ascii="Times New Roman" w:hAnsi="Times New Roman"/>
          <w:bCs/>
          <w:i/>
          <w:sz w:val="16"/>
          <w:szCs w:val="16"/>
        </w:rPr>
        <w:t xml:space="preserve"> Effect of Irregularities in Buildings and their </w:t>
      </w:r>
      <w:proofErr w:type="spellStart"/>
      <w:r w:rsidRPr="005A5D1A">
        <w:rPr>
          <w:rFonts w:ascii="Times New Roman" w:hAnsi="Times New Roman"/>
          <w:bCs/>
          <w:i/>
          <w:sz w:val="16"/>
          <w:szCs w:val="16"/>
        </w:rPr>
        <w:t>Consequences”,International</w:t>
      </w:r>
      <w:proofErr w:type="spellEnd"/>
      <w:r w:rsidRPr="005A5D1A">
        <w:rPr>
          <w:rFonts w:ascii="Times New Roman" w:hAnsi="Times New Roman"/>
          <w:bCs/>
          <w:i/>
          <w:sz w:val="16"/>
          <w:szCs w:val="16"/>
        </w:rPr>
        <w:t xml:space="preserve"> Journal of Modern Trends in Engineering and Research.</w:t>
      </w:r>
    </w:p>
    <w:p w:rsidR="0075776C" w:rsidRPr="005A5D1A" w:rsidRDefault="0075776C" w:rsidP="005A5D1A">
      <w:pPr>
        <w:numPr>
          <w:ilvl w:val="0"/>
          <w:numId w:val="9"/>
        </w:numPr>
        <w:spacing w:after="0"/>
        <w:jc w:val="both"/>
        <w:rPr>
          <w:rFonts w:ascii="Times New Roman" w:hAnsi="Times New Roman"/>
          <w:i/>
          <w:sz w:val="16"/>
          <w:szCs w:val="16"/>
        </w:rPr>
      </w:pPr>
      <w:r w:rsidRPr="005A5D1A">
        <w:rPr>
          <w:rFonts w:ascii="Times New Roman" w:hAnsi="Times New Roman"/>
          <w:i/>
          <w:sz w:val="16"/>
          <w:szCs w:val="16"/>
        </w:rPr>
        <w:t xml:space="preserve">Dr. S.K. </w:t>
      </w:r>
      <w:proofErr w:type="spellStart"/>
      <w:r w:rsidRPr="005A5D1A">
        <w:rPr>
          <w:rFonts w:ascii="Times New Roman" w:hAnsi="Times New Roman"/>
          <w:i/>
          <w:sz w:val="16"/>
          <w:szCs w:val="16"/>
        </w:rPr>
        <w:t>Dubey</w:t>
      </w:r>
      <w:proofErr w:type="spellEnd"/>
      <w:r w:rsidRPr="005A5D1A">
        <w:rPr>
          <w:rFonts w:ascii="Times New Roman" w:hAnsi="Times New Roman"/>
          <w:i/>
          <w:sz w:val="16"/>
          <w:szCs w:val="16"/>
        </w:rPr>
        <w:t xml:space="preserve">, </w:t>
      </w:r>
      <w:proofErr w:type="spellStart"/>
      <w:r w:rsidRPr="005A5D1A">
        <w:rPr>
          <w:rFonts w:ascii="Times New Roman" w:hAnsi="Times New Roman"/>
          <w:i/>
          <w:sz w:val="16"/>
          <w:szCs w:val="16"/>
        </w:rPr>
        <w:t>Prakash</w:t>
      </w:r>
      <w:proofErr w:type="spellEnd"/>
      <w:r w:rsidRPr="005A5D1A">
        <w:rPr>
          <w:rFonts w:ascii="Times New Roman" w:hAnsi="Times New Roman"/>
          <w:i/>
          <w:sz w:val="16"/>
          <w:szCs w:val="16"/>
        </w:rPr>
        <w:t xml:space="preserve"> </w:t>
      </w:r>
      <w:proofErr w:type="spellStart"/>
      <w:r w:rsidRPr="005A5D1A">
        <w:rPr>
          <w:rFonts w:ascii="Times New Roman" w:hAnsi="Times New Roman"/>
          <w:i/>
          <w:sz w:val="16"/>
          <w:szCs w:val="16"/>
        </w:rPr>
        <w:t>Sangamnerkar</w:t>
      </w:r>
      <w:proofErr w:type="spellEnd"/>
      <w:r w:rsidRPr="005A5D1A">
        <w:rPr>
          <w:rFonts w:ascii="Times New Roman" w:hAnsi="Times New Roman"/>
          <w:i/>
          <w:sz w:val="16"/>
          <w:szCs w:val="16"/>
        </w:rPr>
        <w:t xml:space="preserve">, </w:t>
      </w:r>
      <w:proofErr w:type="spellStart"/>
      <w:r w:rsidRPr="005A5D1A">
        <w:rPr>
          <w:rFonts w:ascii="Times New Roman" w:hAnsi="Times New Roman"/>
          <w:i/>
          <w:sz w:val="16"/>
          <w:szCs w:val="16"/>
        </w:rPr>
        <w:t>ankit</w:t>
      </w:r>
      <w:proofErr w:type="spellEnd"/>
      <w:r w:rsidRPr="005A5D1A">
        <w:rPr>
          <w:rFonts w:ascii="Times New Roman" w:hAnsi="Times New Roman"/>
          <w:i/>
          <w:sz w:val="16"/>
          <w:szCs w:val="16"/>
        </w:rPr>
        <w:t xml:space="preserve"> </w:t>
      </w:r>
      <w:proofErr w:type="spellStart"/>
      <w:r w:rsidRPr="005A5D1A">
        <w:rPr>
          <w:rFonts w:ascii="Times New Roman" w:hAnsi="Times New Roman"/>
          <w:i/>
          <w:sz w:val="16"/>
          <w:szCs w:val="16"/>
        </w:rPr>
        <w:t>agrawal</w:t>
      </w:r>
      <w:proofErr w:type="spellEnd"/>
      <w:r w:rsidRPr="005A5D1A">
        <w:rPr>
          <w:rFonts w:ascii="Times New Roman" w:hAnsi="Times New Roman"/>
          <w:i/>
          <w:sz w:val="16"/>
          <w:szCs w:val="16"/>
        </w:rPr>
        <w:t xml:space="preserve">,”(2015) </w:t>
      </w:r>
      <w:r w:rsidRPr="005A5D1A">
        <w:rPr>
          <w:rFonts w:ascii="Times New Roman" w:hAnsi="Times New Roman"/>
          <w:bCs/>
          <w:i/>
          <w:sz w:val="16"/>
          <w:szCs w:val="16"/>
        </w:rPr>
        <w:t xml:space="preserve">dynamics analysis of structures subjected to earthquake load “,International Journal of Advance Engineering and Research Development </w:t>
      </w:r>
      <w:r w:rsidRPr="005A5D1A">
        <w:rPr>
          <w:rFonts w:ascii="Times New Roman" w:hAnsi="Times New Roman"/>
          <w:i/>
          <w:iCs/>
          <w:sz w:val="16"/>
          <w:szCs w:val="16"/>
        </w:rPr>
        <w:t xml:space="preserve">Volume 2,Issue 9. </w:t>
      </w:r>
    </w:p>
    <w:p w:rsidR="0075776C" w:rsidRPr="005A5D1A" w:rsidRDefault="0075776C" w:rsidP="005A5D1A">
      <w:pPr>
        <w:numPr>
          <w:ilvl w:val="0"/>
          <w:numId w:val="9"/>
        </w:numPr>
        <w:autoSpaceDE w:val="0"/>
        <w:autoSpaceDN w:val="0"/>
        <w:adjustRightInd w:val="0"/>
        <w:spacing w:after="0"/>
        <w:jc w:val="both"/>
        <w:rPr>
          <w:rFonts w:ascii="Times New Roman" w:hAnsi="Times New Roman"/>
          <w:bCs/>
          <w:i/>
          <w:iCs/>
          <w:sz w:val="16"/>
          <w:szCs w:val="16"/>
        </w:rPr>
      </w:pPr>
      <w:r w:rsidRPr="005A5D1A">
        <w:rPr>
          <w:rFonts w:ascii="Times New Roman" w:hAnsi="Times New Roman"/>
          <w:i/>
          <w:sz w:val="16"/>
          <w:szCs w:val="16"/>
        </w:rPr>
        <w:t xml:space="preserve">A S </w:t>
      </w:r>
      <w:proofErr w:type="spellStart"/>
      <w:r w:rsidRPr="005A5D1A">
        <w:rPr>
          <w:rFonts w:ascii="Times New Roman" w:hAnsi="Times New Roman"/>
          <w:i/>
          <w:sz w:val="16"/>
          <w:szCs w:val="16"/>
        </w:rPr>
        <w:t>Patil</w:t>
      </w:r>
      <w:proofErr w:type="spellEnd"/>
      <w:r w:rsidRPr="005A5D1A">
        <w:rPr>
          <w:rFonts w:ascii="Times New Roman" w:hAnsi="Times New Roman"/>
          <w:i/>
          <w:sz w:val="16"/>
          <w:szCs w:val="16"/>
        </w:rPr>
        <w:t xml:space="preserve">* and P D </w:t>
      </w:r>
      <w:proofErr w:type="spellStart"/>
      <w:r w:rsidRPr="005A5D1A">
        <w:rPr>
          <w:rFonts w:ascii="Times New Roman" w:hAnsi="Times New Roman"/>
          <w:i/>
          <w:sz w:val="16"/>
          <w:szCs w:val="16"/>
        </w:rPr>
        <w:t>Kumbhar</w:t>
      </w:r>
      <w:proofErr w:type="spellEnd"/>
      <w:proofErr w:type="gramStart"/>
      <w:r w:rsidRPr="005A5D1A">
        <w:rPr>
          <w:rFonts w:ascii="Times New Roman" w:hAnsi="Times New Roman"/>
          <w:i/>
          <w:sz w:val="16"/>
          <w:szCs w:val="16"/>
        </w:rPr>
        <w:t>,(</w:t>
      </w:r>
      <w:proofErr w:type="gramEnd"/>
      <w:r w:rsidRPr="005A5D1A">
        <w:rPr>
          <w:rFonts w:ascii="Times New Roman" w:hAnsi="Times New Roman"/>
          <w:i/>
          <w:sz w:val="16"/>
          <w:szCs w:val="16"/>
        </w:rPr>
        <w:t>2013)”</w:t>
      </w:r>
      <w:r w:rsidRPr="005A5D1A">
        <w:rPr>
          <w:rFonts w:ascii="Times New Roman" w:hAnsi="Times New Roman"/>
          <w:bCs/>
          <w:i/>
          <w:sz w:val="16"/>
          <w:szCs w:val="16"/>
        </w:rPr>
        <w:t xml:space="preserve"> time history analysis of multistoried </w:t>
      </w:r>
      <w:proofErr w:type="spellStart"/>
      <w:r w:rsidRPr="005A5D1A">
        <w:rPr>
          <w:rFonts w:ascii="Times New Roman" w:hAnsi="Times New Roman"/>
          <w:bCs/>
          <w:i/>
          <w:sz w:val="16"/>
          <w:szCs w:val="16"/>
        </w:rPr>
        <w:t>rcc</w:t>
      </w:r>
      <w:proofErr w:type="spellEnd"/>
      <w:r w:rsidRPr="005A5D1A">
        <w:rPr>
          <w:rFonts w:ascii="Times New Roman" w:hAnsi="Times New Roman"/>
          <w:bCs/>
          <w:i/>
          <w:sz w:val="16"/>
          <w:szCs w:val="16"/>
        </w:rPr>
        <w:t xml:space="preserve"> buildings for different seismic intensities”,</w:t>
      </w:r>
      <w:proofErr w:type="spellStart"/>
      <w:r w:rsidRPr="005A5D1A">
        <w:rPr>
          <w:rFonts w:ascii="Times New Roman" w:hAnsi="Times New Roman"/>
          <w:bCs/>
          <w:i/>
          <w:iCs/>
          <w:sz w:val="16"/>
          <w:szCs w:val="16"/>
        </w:rPr>
        <w:t>Int</w:t>
      </w:r>
      <w:proofErr w:type="spellEnd"/>
      <w:r w:rsidRPr="005A5D1A">
        <w:rPr>
          <w:rFonts w:ascii="Times New Roman" w:hAnsi="Times New Roman"/>
          <w:bCs/>
          <w:i/>
          <w:iCs/>
          <w:sz w:val="16"/>
          <w:szCs w:val="16"/>
        </w:rPr>
        <w:t xml:space="preserve">. J. </w:t>
      </w:r>
      <w:proofErr w:type="spellStart"/>
      <w:r w:rsidRPr="005A5D1A">
        <w:rPr>
          <w:rFonts w:ascii="Times New Roman" w:hAnsi="Times New Roman"/>
          <w:bCs/>
          <w:i/>
          <w:iCs/>
          <w:sz w:val="16"/>
          <w:szCs w:val="16"/>
        </w:rPr>
        <w:t>Struct</w:t>
      </w:r>
      <w:proofErr w:type="spellEnd"/>
      <w:r w:rsidRPr="005A5D1A">
        <w:rPr>
          <w:rFonts w:ascii="Times New Roman" w:hAnsi="Times New Roman"/>
          <w:bCs/>
          <w:i/>
          <w:iCs/>
          <w:sz w:val="16"/>
          <w:szCs w:val="16"/>
        </w:rPr>
        <w:t xml:space="preserve">. &amp; Civil </w:t>
      </w:r>
      <w:proofErr w:type="spellStart"/>
      <w:r w:rsidRPr="005A5D1A">
        <w:rPr>
          <w:rFonts w:ascii="Times New Roman" w:hAnsi="Times New Roman"/>
          <w:bCs/>
          <w:i/>
          <w:iCs/>
          <w:sz w:val="16"/>
          <w:szCs w:val="16"/>
        </w:rPr>
        <w:t>Engg</w:t>
      </w:r>
      <w:proofErr w:type="spellEnd"/>
      <w:r w:rsidRPr="005A5D1A">
        <w:rPr>
          <w:rFonts w:ascii="Times New Roman" w:hAnsi="Times New Roman"/>
          <w:bCs/>
          <w:i/>
          <w:iCs/>
          <w:sz w:val="16"/>
          <w:szCs w:val="16"/>
        </w:rPr>
        <w:t xml:space="preserve">. Res. </w:t>
      </w:r>
    </w:p>
    <w:p w:rsidR="005A5D1A" w:rsidRPr="005A5D1A" w:rsidRDefault="005A5D1A" w:rsidP="005A5D1A">
      <w:pPr>
        <w:numPr>
          <w:ilvl w:val="0"/>
          <w:numId w:val="9"/>
        </w:numPr>
        <w:adjustRightInd w:val="0"/>
        <w:spacing w:after="0"/>
        <w:jc w:val="both"/>
        <w:rPr>
          <w:rFonts w:ascii="Times New Roman" w:hAnsi="Times New Roman"/>
          <w:i/>
          <w:sz w:val="16"/>
          <w:szCs w:val="16"/>
        </w:rPr>
      </w:pPr>
      <w:r w:rsidRPr="005A5D1A">
        <w:rPr>
          <w:rFonts w:ascii="Times New Roman" w:hAnsi="Times New Roman"/>
          <w:i/>
          <w:sz w:val="16"/>
          <w:szCs w:val="16"/>
        </w:rPr>
        <w:t>IS: 1893(part-1)-2002 “Code of practice for criteria for Earthquake design of structures.”</w:t>
      </w:r>
    </w:p>
    <w:p w:rsidR="005A5D1A" w:rsidRPr="005A5D1A" w:rsidRDefault="005A5D1A" w:rsidP="005A5D1A">
      <w:pPr>
        <w:numPr>
          <w:ilvl w:val="0"/>
          <w:numId w:val="9"/>
        </w:numPr>
        <w:adjustRightInd w:val="0"/>
        <w:spacing w:after="0"/>
        <w:jc w:val="both"/>
        <w:rPr>
          <w:rFonts w:ascii="Times New Roman" w:hAnsi="Times New Roman"/>
          <w:i/>
          <w:sz w:val="16"/>
          <w:szCs w:val="16"/>
        </w:rPr>
      </w:pPr>
      <w:r w:rsidRPr="005A5D1A">
        <w:rPr>
          <w:rFonts w:ascii="Times New Roman" w:hAnsi="Times New Roman"/>
          <w:i/>
          <w:sz w:val="16"/>
          <w:szCs w:val="16"/>
        </w:rPr>
        <w:t>IS: 1893-(part-1)-2016 “Code of practice for criteria for Earthquake resistant design of structures.”</w:t>
      </w:r>
    </w:p>
    <w:p w:rsidR="005A5D1A" w:rsidRPr="005A5D1A" w:rsidRDefault="005A5D1A" w:rsidP="005A5D1A">
      <w:pPr>
        <w:numPr>
          <w:ilvl w:val="0"/>
          <w:numId w:val="9"/>
        </w:numPr>
        <w:adjustRightInd w:val="0"/>
        <w:spacing w:after="0"/>
        <w:jc w:val="both"/>
        <w:rPr>
          <w:rFonts w:ascii="Times New Roman" w:hAnsi="Times New Roman"/>
          <w:i/>
          <w:sz w:val="16"/>
          <w:szCs w:val="16"/>
        </w:rPr>
      </w:pPr>
      <w:r w:rsidRPr="005A5D1A">
        <w:rPr>
          <w:rFonts w:ascii="Times New Roman" w:hAnsi="Times New Roman"/>
          <w:i/>
          <w:sz w:val="16"/>
          <w:szCs w:val="16"/>
        </w:rPr>
        <w:t>IS: 875(part-1)-1987 “Code of practice for Design loads (other than earthquake) for building structures-Dead loads.”</w:t>
      </w:r>
    </w:p>
    <w:p w:rsidR="005A5D1A" w:rsidRPr="005A5D1A" w:rsidRDefault="005A5D1A" w:rsidP="005A5D1A">
      <w:pPr>
        <w:numPr>
          <w:ilvl w:val="0"/>
          <w:numId w:val="9"/>
        </w:numPr>
        <w:adjustRightInd w:val="0"/>
        <w:spacing w:after="0"/>
        <w:jc w:val="both"/>
        <w:rPr>
          <w:rFonts w:ascii="Times New Roman" w:hAnsi="Times New Roman"/>
          <w:i/>
          <w:sz w:val="16"/>
          <w:szCs w:val="16"/>
          <w:lang w:eastAsia="en-IN" w:bidi="hi-IN"/>
        </w:rPr>
      </w:pPr>
      <w:r w:rsidRPr="005A5D1A">
        <w:rPr>
          <w:rFonts w:ascii="Times New Roman" w:hAnsi="Times New Roman"/>
          <w:i/>
          <w:sz w:val="16"/>
          <w:szCs w:val="16"/>
        </w:rPr>
        <w:t>IS: 875(part-2)-1987 “Code of practice for Design loads (other than earthquake) for building structures-Imposed loads.”</w:t>
      </w:r>
    </w:p>
    <w:p w:rsidR="005A5D1A" w:rsidRPr="0075776C" w:rsidRDefault="005A5D1A" w:rsidP="005A5D1A">
      <w:pPr>
        <w:autoSpaceDE w:val="0"/>
        <w:autoSpaceDN w:val="0"/>
        <w:adjustRightInd w:val="0"/>
        <w:spacing w:after="0"/>
        <w:ind w:left="360"/>
        <w:jc w:val="both"/>
        <w:rPr>
          <w:rFonts w:ascii="Times New Roman" w:hAnsi="Times New Roman"/>
          <w:bCs/>
          <w:i/>
          <w:iCs/>
          <w:sz w:val="16"/>
          <w:szCs w:val="16"/>
        </w:rPr>
      </w:pPr>
    </w:p>
    <w:p w:rsidR="0075776C" w:rsidRPr="0075776C" w:rsidRDefault="0075776C" w:rsidP="0075776C">
      <w:pPr>
        <w:autoSpaceDE w:val="0"/>
        <w:autoSpaceDN w:val="0"/>
        <w:adjustRightInd w:val="0"/>
        <w:spacing w:after="0"/>
        <w:ind w:left="780"/>
        <w:jc w:val="both"/>
        <w:rPr>
          <w:rFonts w:ascii="Times New Roman" w:hAnsi="Times New Roman"/>
          <w:bCs/>
          <w:i/>
          <w:iCs/>
          <w:sz w:val="16"/>
          <w:szCs w:val="16"/>
        </w:rPr>
      </w:pPr>
    </w:p>
    <w:p w:rsidR="003A67A0" w:rsidRPr="009A05C4" w:rsidRDefault="009A05C4" w:rsidP="00F7325E">
      <w:pPr>
        <w:jc w:val="both"/>
        <w:rPr>
          <w:rFonts w:ascii="Times New Roman" w:hAnsi="Times New Roman"/>
          <w:b/>
          <w:sz w:val="20"/>
          <w:szCs w:val="20"/>
        </w:rPr>
      </w:pPr>
      <w:r w:rsidRPr="009A05C4">
        <w:rPr>
          <w:rFonts w:ascii="Times New Roman" w:hAnsi="Times New Roman"/>
          <w:b/>
          <w:sz w:val="20"/>
          <w:szCs w:val="20"/>
        </w:rPr>
        <w:t>Details of authors</w:t>
      </w:r>
    </w:p>
    <w:tbl>
      <w:tblPr>
        <w:tblStyle w:val="TableGrid"/>
        <w:tblpPr w:leftFromText="180" w:rightFromText="180" w:vertAnchor="text" w:horzAnchor="page" w:tblpX="6691" w:tblpY="-32"/>
        <w:tblW w:w="0" w:type="auto"/>
        <w:tblLook w:val="04A0" w:firstRow="1" w:lastRow="0" w:firstColumn="1" w:lastColumn="0" w:noHBand="0" w:noVBand="1"/>
      </w:tblPr>
      <w:tblGrid>
        <w:gridCol w:w="689"/>
        <w:gridCol w:w="1972"/>
        <w:gridCol w:w="1911"/>
      </w:tblGrid>
      <w:tr w:rsidR="003A67A0" w:rsidTr="003A67A0">
        <w:trPr>
          <w:trHeight w:val="230"/>
        </w:trPr>
        <w:tc>
          <w:tcPr>
            <w:tcW w:w="689" w:type="dxa"/>
          </w:tcPr>
          <w:p w:rsidR="003A67A0" w:rsidRDefault="003A67A0" w:rsidP="003A67A0">
            <w:pPr>
              <w:rPr>
                <w:rFonts w:ascii="Times New Roman" w:hAnsi="Times New Roman"/>
                <w:sz w:val="20"/>
                <w:szCs w:val="20"/>
              </w:rPr>
            </w:pPr>
            <w:proofErr w:type="spellStart"/>
            <w:r>
              <w:rPr>
                <w:rFonts w:ascii="Times New Roman" w:hAnsi="Times New Roman"/>
                <w:sz w:val="20"/>
                <w:szCs w:val="20"/>
              </w:rPr>
              <w:t>Sr.No</w:t>
            </w:r>
            <w:proofErr w:type="spellEnd"/>
          </w:p>
        </w:tc>
        <w:tc>
          <w:tcPr>
            <w:tcW w:w="1972" w:type="dxa"/>
          </w:tcPr>
          <w:p w:rsidR="003A67A0" w:rsidRDefault="003A67A0" w:rsidP="003A67A0">
            <w:pPr>
              <w:rPr>
                <w:rFonts w:ascii="Times New Roman" w:hAnsi="Times New Roman"/>
                <w:sz w:val="20"/>
                <w:szCs w:val="20"/>
              </w:rPr>
            </w:pPr>
            <w:r>
              <w:rPr>
                <w:rFonts w:ascii="Times New Roman" w:hAnsi="Times New Roman"/>
                <w:sz w:val="20"/>
                <w:szCs w:val="20"/>
              </w:rPr>
              <w:t xml:space="preserve">Photo  </w:t>
            </w:r>
          </w:p>
        </w:tc>
        <w:tc>
          <w:tcPr>
            <w:tcW w:w="1911" w:type="dxa"/>
          </w:tcPr>
          <w:p w:rsidR="003A67A0" w:rsidRDefault="003A67A0" w:rsidP="003A67A0">
            <w:pPr>
              <w:rPr>
                <w:rFonts w:ascii="Times New Roman" w:hAnsi="Times New Roman"/>
                <w:sz w:val="20"/>
                <w:szCs w:val="20"/>
              </w:rPr>
            </w:pPr>
            <w:r>
              <w:rPr>
                <w:rFonts w:ascii="Times New Roman" w:hAnsi="Times New Roman"/>
                <w:sz w:val="20"/>
                <w:szCs w:val="20"/>
              </w:rPr>
              <w:t>Details</w:t>
            </w:r>
          </w:p>
        </w:tc>
      </w:tr>
      <w:tr w:rsidR="003A67A0" w:rsidTr="003A67A0">
        <w:trPr>
          <w:trHeight w:val="3140"/>
        </w:trPr>
        <w:tc>
          <w:tcPr>
            <w:tcW w:w="689" w:type="dxa"/>
          </w:tcPr>
          <w:p w:rsidR="003A67A0" w:rsidRDefault="003A67A0" w:rsidP="003A67A0">
            <w:pPr>
              <w:rPr>
                <w:rFonts w:ascii="Times New Roman" w:hAnsi="Times New Roman"/>
                <w:sz w:val="20"/>
                <w:szCs w:val="20"/>
              </w:rPr>
            </w:pPr>
            <w:r>
              <w:rPr>
                <w:rFonts w:ascii="Times New Roman" w:hAnsi="Times New Roman"/>
                <w:sz w:val="20"/>
                <w:szCs w:val="20"/>
              </w:rPr>
              <w:t xml:space="preserve"> 1</w:t>
            </w:r>
          </w:p>
        </w:tc>
        <w:tc>
          <w:tcPr>
            <w:tcW w:w="1972" w:type="dxa"/>
          </w:tcPr>
          <w:p w:rsidR="003A67A0" w:rsidRDefault="005A5D1A" w:rsidP="003A67A0">
            <w:pPr>
              <w:rPr>
                <w:rFonts w:ascii="Times New Roman" w:hAnsi="Times New Roman"/>
                <w:sz w:val="20"/>
                <w:szCs w:val="20"/>
              </w:rPr>
            </w:pPr>
            <w:r>
              <w:rPr>
                <w:noProof/>
              </w:rPr>
              <w:drawing>
                <wp:inline distT="0" distB="0" distL="0" distR="0">
                  <wp:extent cx="1104900" cy="1514475"/>
                  <wp:effectExtent l="0" t="0" r="0" b="9525"/>
                  <wp:docPr id="3" name="Picture 3" descr="IMG-20180201-WA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80201-WA004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04900" cy="1514475"/>
                          </a:xfrm>
                          <a:prstGeom prst="rect">
                            <a:avLst/>
                          </a:prstGeom>
                          <a:noFill/>
                          <a:ln>
                            <a:noFill/>
                          </a:ln>
                        </pic:spPr>
                      </pic:pic>
                    </a:graphicData>
                  </a:graphic>
                </wp:inline>
              </w:drawing>
            </w:r>
          </w:p>
        </w:tc>
        <w:tc>
          <w:tcPr>
            <w:tcW w:w="1911" w:type="dxa"/>
          </w:tcPr>
          <w:p w:rsidR="003A67A0" w:rsidRPr="003A67A0" w:rsidRDefault="005A5D1A" w:rsidP="003A67A0">
            <w:pPr>
              <w:spacing w:line="252" w:lineRule="auto"/>
              <w:jc w:val="both"/>
              <w:rPr>
                <w:rFonts w:ascii="Times New Roman" w:hAnsi="Times New Roman"/>
                <w:sz w:val="20"/>
                <w:szCs w:val="20"/>
              </w:rPr>
            </w:pPr>
            <w:proofErr w:type="spellStart"/>
            <w:r>
              <w:rPr>
                <w:rFonts w:ascii="Times New Roman" w:hAnsi="Times New Roman"/>
                <w:sz w:val="20"/>
                <w:szCs w:val="20"/>
              </w:rPr>
              <w:t>Rakeshkumar</w:t>
            </w:r>
            <w:proofErr w:type="spellEnd"/>
            <w:r>
              <w:rPr>
                <w:rFonts w:ascii="Times New Roman" w:hAnsi="Times New Roman"/>
                <w:sz w:val="20"/>
                <w:szCs w:val="20"/>
              </w:rPr>
              <w:t xml:space="preserve"> </w:t>
            </w:r>
            <w:proofErr w:type="spellStart"/>
            <w:r>
              <w:rPr>
                <w:rFonts w:ascii="Times New Roman" w:hAnsi="Times New Roman"/>
                <w:sz w:val="20"/>
                <w:szCs w:val="20"/>
              </w:rPr>
              <w:t>Fupta</w:t>
            </w:r>
            <w:proofErr w:type="spellEnd"/>
            <w:r w:rsidR="003A67A0" w:rsidRPr="003A67A0">
              <w:rPr>
                <w:rFonts w:ascii="Times New Roman" w:hAnsi="Times New Roman"/>
                <w:sz w:val="20"/>
                <w:szCs w:val="20"/>
              </w:rPr>
              <w:tab/>
              <w:t xml:space="preserve">is </w:t>
            </w:r>
            <w:proofErr w:type="spellStart"/>
            <w:r w:rsidR="003A67A0" w:rsidRPr="003A67A0">
              <w:rPr>
                <w:rFonts w:ascii="Times New Roman" w:hAnsi="Times New Roman"/>
                <w:sz w:val="20"/>
                <w:szCs w:val="20"/>
              </w:rPr>
              <w:t>Mtech</w:t>
            </w:r>
            <w:proofErr w:type="spellEnd"/>
            <w:r w:rsidR="003A67A0" w:rsidRPr="003A67A0">
              <w:rPr>
                <w:rFonts w:ascii="Times New Roman" w:hAnsi="Times New Roman"/>
                <w:sz w:val="20"/>
                <w:szCs w:val="20"/>
              </w:rPr>
              <w:t xml:space="preserve"> - student appearing (Structural Engineering) from </w:t>
            </w:r>
            <w:proofErr w:type="spellStart"/>
            <w:r w:rsidR="003A67A0" w:rsidRPr="003A67A0">
              <w:rPr>
                <w:rFonts w:ascii="Times New Roman" w:hAnsi="Times New Roman"/>
                <w:sz w:val="20"/>
                <w:szCs w:val="20"/>
              </w:rPr>
              <w:t>Gurunanak</w:t>
            </w:r>
            <w:proofErr w:type="spellEnd"/>
            <w:r w:rsidR="003A67A0" w:rsidRPr="003A67A0">
              <w:rPr>
                <w:rFonts w:ascii="Times New Roman" w:hAnsi="Times New Roman"/>
                <w:sz w:val="20"/>
                <w:szCs w:val="20"/>
              </w:rPr>
              <w:t xml:space="preserve"> Institute of Management and Technology, </w:t>
            </w:r>
            <w:proofErr w:type="spellStart"/>
            <w:r w:rsidR="003A67A0" w:rsidRPr="003A67A0">
              <w:rPr>
                <w:rFonts w:ascii="Times New Roman" w:hAnsi="Times New Roman"/>
                <w:sz w:val="20"/>
                <w:szCs w:val="20"/>
              </w:rPr>
              <w:t>kalmeshwar</w:t>
            </w:r>
            <w:proofErr w:type="spellEnd"/>
            <w:r w:rsidR="003A67A0" w:rsidRPr="003A67A0">
              <w:rPr>
                <w:rFonts w:ascii="Times New Roman" w:hAnsi="Times New Roman"/>
                <w:sz w:val="20"/>
                <w:szCs w:val="20"/>
              </w:rPr>
              <w:t xml:space="preserve"> road, Nagpur (RTM Nagpur University), Maharashtra State, India</w:t>
            </w:r>
          </w:p>
          <w:p w:rsidR="003A67A0" w:rsidRDefault="003A67A0" w:rsidP="003A67A0">
            <w:pPr>
              <w:rPr>
                <w:rFonts w:ascii="Times New Roman" w:hAnsi="Times New Roman"/>
                <w:sz w:val="20"/>
                <w:szCs w:val="20"/>
              </w:rPr>
            </w:pPr>
          </w:p>
        </w:tc>
      </w:tr>
      <w:tr w:rsidR="003A67A0" w:rsidTr="003A67A0">
        <w:trPr>
          <w:trHeight w:val="1705"/>
        </w:trPr>
        <w:tc>
          <w:tcPr>
            <w:tcW w:w="689" w:type="dxa"/>
          </w:tcPr>
          <w:p w:rsidR="003A67A0" w:rsidRDefault="003A67A0" w:rsidP="003A67A0">
            <w:pPr>
              <w:rPr>
                <w:rFonts w:ascii="Times New Roman" w:hAnsi="Times New Roman"/>
                <w:sz w:val="20"/>
                <w:szCs w:val="20"/>
              </w:rPr>
            </w:pPr>
            <w:r>
              <w:rPr>
                <w:rFonts w:ascii="Times New Roman" w:hAnsi="Times New Roman"/>
                <w:sz w:val="20"/>
                <w:szCs w:val="20"/>
              </w:rPr>
              <w:t>2</w:t>
            </w:r>
          </w:p>
        </w:tc>
        <w:tc>
          <w:tcPr>
            <w:tcW w:w="1972" w:type="dxa"/>
          </w:tcPr>
          <w:p w:rsidR="003A67A0" w:rsidRDefault="003A67A0" w:rsidP="003A67A0">
            <w:pPr>
              <w:rPr>
                <w:rFonts w:ascii="Times New Roman" w:hAnsi="Times New Roman"/>
                <w:sz w:val="20"/>
                <w:szCs w:val="20"/>
              </w:rPr>
            </w:pPr>
            <w:r>
              <w:rPr>
                <w:noProof/>
              </w:rPr>
              <w:drawing>
                <wp:inline distT="0" distB="0" distL="0" distR="0" wp14:anchorId="439C3E54" wp14:editId="5C0FFAA0">
                  <wp:extent cx="1072515" cy="1327785"/>
                  <wp:effectExtent l="0" t="0" r="0" b="5715"/>
                  <wp:docPr id="18" name="Picture 18" descr="IMG-20180202-W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G-20180202-WA00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72515" cy="1327785"/>
                          </a:xfrm>
                          <a:prstGeom prst="rect">
                            <a:avLst/>
                          </a:prstGeom>
                          <a:noFill/>
                          <a:ln>
                            <a:noFill/>
                          </a:ln>
                        </pic:spPr>
                      </pic:pic>
                    </a:graphicData>
                  </a:graphic>
                </wp:inline>
              </w:drawing>
            </w:r>
          </w:p>
        </w:tc>
        <w:tc>
          <w:tcPr>
            <w:tcW w:w="1911" w:type="dxa"/>
          </w:tcPr>
          <w:p w:rsidR="003A67A0" w:rsidRDefault="003A67A0" w:rsidP="00572823">
            <w:pPr>
              <w:spacing w:line="252" w:lineRule="auto"/>
              <w:jc w:val="both"/>
              <w:rPr>
                <w:rFonts w:ascii="Times New Roman" w:hAnsi="Times New Roman"/>
                <w:sz w:val="20"/>
                <w:szCs w:val="20"/>
              </w:rPr>
            </w:pPr>
            <w:r w:rsidRPr="003A67A0">
              <w:rPr>
                <w:rFonts w:ascii="Times New Roman" w:hAnsi="Times New Roman"/>
                <w:sz w:val="20"/>
                <w:szCs w:val="20"/>
              </w:rPr>
              <w:t xml:space="preserve">Prof. </w:t>
            </w:r>
            <w:proofErr w:type="spellStart"/>
            <w:r w:rsidRPr="003A67A0">
              <w:rPr>
                <w:rFonts w:ascii="Times New Roman" w:hAnsi="Times New Roman"/>
                <w:sz w:val="20"/>
                <w:szCs w:val="20"/>
              </w:rPr>
              <w:t>D.L.Budhlani</w:t>
            </w:r>
            <w:proofErr w:type="spellEnd"/>
            <w:r w:rsidRPr="003A67A0">
              <w:rPr>
                <w:rFonts w:ascii="Times New Roman" w:hAnsi="Times New Roman"/>
                <w:sz w:val="20"/>
                <w:szCs w:val="20"/>
              </w:rPr>
              <w:t xml:space="preserve"> is working as Associate Professor, Department of Civil </w:t>
            </w:r>
            <w:proofErr w:type="spellStart"/>
            <w:r w:rsidRPr="003A67A0">
              <w:rPr>
                <w:rFonts w:ascii="Times New Roman" w:hAnsi="Times New Roman"/>
                <w:sz w:val="20"/>
                <w:szCs w:val="20"/>
              </w:rPr>
              <w:t>Engineering</w:t>
            </w:r>
            <w:proofErr w:type="gramStart"/>
            <w:r w:rsidRPr="003A67A0">
              <w:rPr>
                <w:rFonts w:ascii="Times New Roman" w:hAnsi="Times New Roman"/>
                <w:sz w:val="20"/>
                <w:szCs w:val="20"/>
              </w:rPr>
              <w:t>,Guru</w:t>
            </w:r>
            <w:proofErr w:type="spellEnd"/>
            <w:proofErr w:type="gramEnd"/>
            <w:r w:rsidRPr="003A67A0">
              <w:rPr>
                <w:rFonts w:ascii="Times New Roman" w:hAnsi="Times New Roman"/>
                <w:sz w:val="20"/>
                <w:szCs w:val="20"/>
              </w:rPr>
              <w:t xml:space="preserve"> Nanak Institute of Technology (Formerly known as Guru Nanak Institute of Engineering &amp; Management )</w:t>
            </w:r>
            <w:proofErr w:type="spellStart"/>
            <w:r w:rsidRPr="003A67A0">
              <w:rPr>
                <w:rFonts w:ascii="Times New Roman" w:hAnsi="Times New Roman"/>
                <w:sz w:val="20"/>
                <w:szCs w:val="20"/>
              </w:rPr>
              <w:t>Dahegaon</w:t>
            </w:r>
            <w:proofErr w:type="spellEnd"/>
            <w:r w:rsidRPr="003A67A0">
              <w:rPr>
                <w:rFonts w:ascii="Times New Roman" w:hAnsi="Times New Roman"/>
                <w:sz w:val="20"/>
                <w:szCs w:val="20"/>
              </w:rPr>
              <w:t xml:space="preserve">, Nagpur and </w:t>
            </w:r>
            <w:proofErr w:type="spellStart"/>
            <w:r w:rsidRPr="003A67A0">
              <w:rPr>
                <w:rFonts w:ascii="Times New Roman" w:hAnsi="Times New Roman"/>
                <w:sz w:val="20"/>
                <w:szCs w:val="20"/>
              </w:rPr>
              <w:t>Dean,Research</w:t>
            </w:r>
            <w:proofErr w:type="spellEnd"/>
            <w:r w:rsidRPr="003A67A0">
              <w:rPr>
                <w:rFonts w:ascii="Times New Roman" w:hAnsi="Times New Roman"/>
                <w:sz w:val="20"/>
                <w:szCs w:val="20"/>
              </w:rPr>
              <w:t xml:space="preserve"> &amp;</w:t>
            </w:r>
            <w:proofErr w:type="spellStart"/>
            <w:r w:rsidRPr="003A67A0">
              <w:rPr>
                <w:rFonts w:ascii="Times New Roman" w:hAnsi="Times New Roman"/>
                <w:sz w:val="20"/>
                <w:szCs w:val="20"/>
              </w:rPr>
              <w:t>Development,Guru</w:t>
            </w:r>
            <w:proofErr w:type="spellEnd"/>
            <w:r w:rsidRPr="003A67A0">
              <w:rPr>
                <w:rFonts w:ascii="Times New Roman" w:hAnsi="Times New Roman"/>
                <w:sz w:val="20"/>
                <w:szCs w:val="20"/>
              </w:rPr>
              <w:t xml:space="preserve"> Nanak </w:t>
            </w:r>
            <w:proofErr w:type="spellStart"/>
            <w:r w:rsidRPr="003A67A0">
              <w:rPr>
                <w:rFonts w:ascii="Times New Roman" w:hAnsi="Times New Roman"/>
                <w:sz w:val="20"/>
                <w:szCs w:val="20"/>
              </w:rPr>
              <w:t>Institutions,Nagpur</w:t>
            </w:r>
            <w:proofErr w:type="spellEnd"/>
            <w:r w:rsidRPr="003A67A0">
              <w:rPr>
                <w:rFonts w:ascii="Times New Roman" w:hAnsi="Times New Roman"/>
                <w:sz w:val="20"/>
                <w:szCs w:val="20"/>
              </w:rPr>
              <w:t>, Maharashtra State, India.</w:t>
            </w:r>
          </w:p>
        </w:tc>
      </w:tr>
    </w:tbl>
    <w:p w:rsidR="003A67A0" w:rsidRDefault="003A67A0" w:rsidP="00F7325E">
      <w:pPr>
        <w:jc w:val="both"/>
        <w:rPr>
          <w:rFonts w:ascii="Times New Roman" w:hAnsi="Times New Roman"/>
          <w:sz w:val="20"/>
          <w:szCs w:val="20"/>
        </w:rPr>
      </w:pPr>
    </w:p>
    <w:p w:rsidR="00D87E84" w:rsidRDefault="00D87E84">
      <w:pPr>
        <w:sectPr w:rsidR="00D87E84" w:rsidSect="00D87E84">
          <w:type w:val="continuous"/>
          <w:pgSz w:w="11907" w:h="16839" w:code="9"/>
          <w:pgMar w:top="1008" w:right="1008" w:bottom="1008" w:left="1008" w:header="720" w:footer="720" w:gutter="0"/>
          <w:cols w:num="2" w:space="720"/>
          <w:docGrid w:linePitch="360"/>
        </w:sect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A1A" w:rsidRDefault="00462A1A" w:rsidP="006A07BD">
      <w:pPr>
        <w:spacing w:after="0" w:line="240" w:lineRule="auto"/>
      </w:pPr>
      <w:r>
        <w:separator/>
      </w:r>
    </w:p>
  </w:endnote>
  <w:endnote w:type="continuationSeparator" w:id="0">
    <w:p w:rsidR="00462A1A" w:rsidRDefault="00462A1A"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1375EB">
    <w:pPr>
      <w:pStyle w:val="Footer"/>
      <w:jc w:val="center"/>
    </w:pPr>
    <w:r>
      <w:fldChar w:fldCharType="begin"/>
    </w:r>
    <w:r>
      <w:instrText xml:space="preserve"> PAGE   \* MERGEFORMAT </w:instrText>
    </w:r>
    <w:r>
      <w:fldChar w:fldCharType="separate"/>
    </w:r>
    <w:r w:rsidR="00674249">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A1A" w:rsidRDefault="00462A1A" w:rsidP="006A07BD">
      <w:pPr>
        <w:spacing w:after="0" w:line="240" w:lineRule="auto"/>
      </w:pPr>
      <w:r>
        <w:separator/>
      </w:r>
    </w:p>
  </w:footnote>
  <w:footnote w:type="continuationSeparator" w:id="0">
    <w:p w:rsidR="00462A1A" w:rsidRDefault="00462A1A"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AB" w:rsidRPr="00941481" w:rsidRDefault="00BD16AB" w:rsidP="00BD16AB">
    <w:pPr>
      <w:pStyle w:val="Header"/>
      <w:jc w:val="right"/>
      <w:rPr>
        <w:rFonts w:ascii="Times New Roman" w:hAnsi="Times New Roman"/>
        <w:sz w:val="24"/>
        <w:szCs w:val="24"/>
      </w:rPr>
    </w:pPr>
    <w:proofErr w:type="gramStart"/>
    <w:r>
      <w:rPr>
        <w:rFonts w:ascii="Times New Roman" w:hAnsi="Times New Roman"/>
      </w:rPr>
      <w:t>e-</w:t>
    </w:r>
    <w:r w:rsidRPr="00941481">
      <w:rPr>
        <w:rFonts w:ascii="Times New Roman" w:hAnsi="Times New Roman"/>
      </w:rPr>
      <w:t>ISSN</w:t>
    </w:r>
    <w:proofErr w:type="gramEnd"/>
    <w:r w:rsidRPr="00941481">
      <w:rPr>
        <w:rFonts w:ascii="Times New Roman" w:hAnsi="Times New Roman"/>
      </w:rPr>
      <w:t>: 2456-3463</w:t>
    </w:r>
  </w:p>
  <w:p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BD16AB" w:rsidRPr="00A30F3A" w:rsidRDefault="00BD16AB" w:rsidP="00BD16AB">
    <w:pPr>
      <w:pStyle w:val="Header"/>
      <w:jc w:val="center"/>
      <w:rPr>
        <w:b/>
        <w:i/>
      </w:rPr>
    </w:pPr>
    <w:r w:rsidRPr="00A30F3A">
      <w:rPr>
        <w:rFonts w:ascii="Times New Roman" w:hAnsi="Times New Roman"/>
        <w:b/>
        <w:i/>
      </w:rPr>
      <w:t>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5AC"/>
    <w:multiLevelType w:val="hybridMultilevel"/>
    <w:tmpl w:val="798C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96783"/>
    <w:multiLevelType w:val="hybridMultilevel"/>
    <w:tmpl w:val="C5FCC906"/>
    <w:lvl w:ilvl="0" w:tplc="65888BD6">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A501679"/>
    <w:multiLevelType w:val="hybridMultilevel"/>
    <w:tmpl w:val="C868BD8A"/>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39B5ED6"/>
    <w:multiLevelType w:val="hybridMultilevel"/>
    <w:tmpl w:val="B24C8FFC"/>
    <w:lvl w:ilvl="0" w:tplc="4304421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10F6E40"/>
    <w:multiLevelType w:val="hybridMultilevel"/>
    <w:tmpl w:val="CC6CF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E1083D"/>
    <w:multiLevelType w:val="hybridMultilevel"/>
    <w:tmpl w:val="A1083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61A82DCC"/>
    <w:multiLevelType w:val="hybridMultilevel"/>
    <w:tmpl w:val="4F609356"/>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A67E6"/>
    <w:multiLevelType w:val="hybridMultilevel"/>
    <w:tmpl w:val="4514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7"/>
  </w:num>
  <w:num w:numId="7">
    <w:abstractNumId w:val="0"/>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07633"/>
    <w:rsid w:val="00017B31"/>
    <w:rsid w:val="000656BE"/>
    <w:rsid w:val="000F2F5F"/>
    <w:rsid w:val="001375EB"/>
    <w:rsid w:val="001D6DBD"/>
    <w:rsid w:val="001F13FD"/>
    <w:rsid w:val="00213D45"/>
    <w:rsid w:val="002242A9"/>
    <w:rsid w:val="00252FF5"/>
    <w:rsid w:val="0026057A"/>
    <w:rsid w:val="00282DC7"/>
    <w:rsid w:val="002F2F48"/>
    <w:rsid w:val="003003F3"/>
    <w:rsid w:val="00302B3D"/>
    <w:rsid w:val="003A40C8"/>
    <w:rsid w:val="003A67A0"/>
    <w:rsid w:val="003F308A"/>
    <w:rsid w:val="003F6A5F"/>
    <w:rsid w:val="00401667"/>
    <w:rsid w:val="00455229"/>
    <w:rsid w:val="00462A1A"/>
    <w:rsid w:val="004676EB"/>
    <w:rsid w:val="004E0B86"/>
    <w:rsid w:val="004F4A4C"/>
    <w:rsid w:val="004F5F47"/>
    <w:rsid w:val="00563AD5"/>
    <w:rsid w:val="00572823"/>
    <w:rsid w:val="005A5D1A"/>
    <w:rsid w:val="005D347D"/>
    <w:rsid w:val="005D4F87"/>
    <w:rsid w:val="005D60BD"/>
    <w:rsid w:val="005D7A7E"/>
    <w:rsid w:val="005E2F0C"/>
    <w:rsid w:val="006149A8"/>
    <w:rsid w:val="00641667"/>
    <w:rsid w:val="00653648"/>
    <w:rsid w:val="00674249"/>
    <w:rsid w:val="006A07BD"/>
    <w:rsid w:val="006B6D8A"/>
    <w:rsid w:val="006E280E"/>
    <w:rsid w:val="006F30E0"/>
    <w:rsid w:val="00722665"/>
    <w:rsid w:val="00733EA1"/>
    <w:rsid w:val="0075776C"/>
    <w:rsid w:val="007767C9"/>
    <w:rsid w:val="00781F4D"/>
    <w:rsid w:val="007B6D21"/>
    <w:rsid w:val="00801A8E"/>
    <w:rsid w:val="008337E8"/>
    <w:rsid w:val="00855778"/>
    <w:rsid w:val="009221F5"/>
    <w:rsid w:val="00930C0E"/>
    <w:rsid w:val="00983085"/>
    <w:rsid w:val="0099463C"/>
    <w:rsid w:val="009A05C4"/>
    <w:rsid w:val="009A76F4"/>
    <w:rsid w:val="009C02E5"/>
    <w:rsid w:val="00A04A7A"/>
    <w:rsid w:val="00A36950"/>
    <w:rsid w:val="00A464FD"/>
    <w:rsid w:val="00AD4094"/>
    <w:rsid w:val="00B35BD7"/>
    <w:rsid w:val="00B5661F"/>
    <w:rsid w:val="00B90984"/>
    <w:rsid w:val="00BA6895"/>
    <w:rsid w:val="00BD16AB"/>
    <w:rsid w:val="00BD6CA5"/>
    <w:rsid w:val="00BF1B7B"/>
    <w:rsid w:val="00C916BA"/>
    <w:rsid w:val="00C979B0"/>
    <w:rsid w:val="00CA75D4"/>
    <w:rsid w:val="00CC78AB"/>
    <w:rsid w:val="00CF0A58"/>
    <w:rsid w:val="00CF4612"/>
    <w:rsid w:val="00D01C7C"/>
    <w:rsid w:val="00D3393C"/>
    <w:rsid w:val="00D62DE8"/>
    <w:rsid w:val="00D62EEA"/>
    <w:rsid w:val="00D75320"/>
    <w:rsid w:val="00D83EDC"/>
    <w:rsid w:val="00D87E84"/>
    <w:rsid w:val="00DE2A59"/>
    <w:rsid w:val="00E00C92"/>
    <w:rsid w:val="00E14DFF"/>
    <w:rsid w:val="00EB25FB"/>
    <w:rsid w:val="00EB7E8F"/>
    <w:rsid w:val="00EE5515"/>
    <w:rsid w:val="00F01BFF"/>
    <w:rsid w:val="00F34D51"/>
    <w:rsid w:val="00F7325E"/>
    <w:rsid w:val="00F9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3A67A0"/>
    <w:pPr>
      <w:autoSpaceDE w:val="0"/>
      <w:autoSpaceDN w:val="0"/>
      <w:adjustRightInd w:val="0"/>
    </w:pPr>
    <w:rPr>
      <w:rFonts w:ascii="Times New Roman" w:eastAsiaTheme="minorHAnsi" w:hAnsi="Times New Roman"/>
      <w:color w:val="000000"/>
      <w:sz w:val="24"/>
      <w:szCs w:val="24"/>
    </w:rPr>
  </w:style>
  <w:style w:type="paragraph" w:customStyle="1" w:styleId="Text">
    <w:name w:val="Text"/>
    <w:basedOn w:val="Normal"/>
    <w:rsid w:val="003A67A0"/>
    <w:pPr>
      <w:widowControl w:val="0"/>
      <w:autoSpaceDE w:val="0"/>
      <w:autoSpaceDN w:val="0"/>
      <w:spacing w:after="0" w:line="252" w:lineRule="auto"/>
      <w:ind w:firstLine="202"/>
      <w:jc w:val="both"/>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3A67A0"/>
    <w:pPr>
      <w:autoSpaceDE w:val="0"/>
      <w:autoSpaceDN w:val="0"/>
      <w:adjustRightInd w:val="0"/>
    </w:pPr>
    <w:rPr>
      <w:rFonts w:ascii="Times New Roman" w:eastAsiaTheme="minorHAnsi" w:hAnsi="Times New Roman"/>
      <w:color w:val="000000"/>
      <w:sz w:val="24"/>
      <w:szCs w:val="24"/>
    </w:rPr>
  </w:style>
  <w:style w:type="paragraph" w:customStyle="1" w:styleId="Text">
    <w:name w:val="Text"/>
    <w:basedOn w:val="Normal"/>
    <w:rsid w:val="003A67A0"/>
    <w:pPr>
      <w:widowControl w:val="0"/>
      <w:autoSpaceDE w:val="0"/>
      <w:autoSpaceDN w:val="0"/>
      <w:spacing w:after="0" w:line="252" w:lineRule="auto"/>
      <w:ind w:firstLine="202"/>
      <w:jc w:val="both"/>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MOHINI</cp:lastModifiedBy>
  <cp:revision>9</cp:revision>
  <dcterms:created xsi:type="dcterms:W3CDTF">2018-05-02T06:51:00Z</dcterms:created>
  <dcterms:modified xsi:type="dcterms:W3CDTF">2018-05-02T10:50:00Z</dcterms:modified>
</cp:coreProperties>
</file>