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3A165D">
          <w:headerReference w:type="default" r:id="rId9"/>
          <w:footerReference w:type="default" r:id="rId10"/>
          <w:pgSz w:w="11907" w:h="16839"/>
          <w:pgMar w:top="1008" w:right="1008" w:bottom="1008" w:left="1008" w:header="720" w:footer="720" w:gutter="0"/>
          <w:pgNumType w:start="76"/>
          <w:cols w:num="2" w:space="720" w:equalWidth="0">
            <w:col w:w="4585" w:space="720"/>
            <w:col w:w="4585" w:space="0"/>
          </w:cols>
        </w:sectPr>
      </w:pPr>
    </w:p>
    <w:p w:rsidR="001E1AAE" w:rsidRPr="001E1AAE" w:rsidRDefault="00E60DF4" w:rsidP="001E1AAE">
      <w:pPr>
        <w:pStyle w:val="Title"/>
        <w:jc w:val="center"/>
        <w:rPr>
          <w:rFonts w:ascii="Times New Roman" w:hAnsi="Times New Roman" w:cs="Times New Roman"/>
          <w:bCs/>
          <w:sz w:val="46"/>
          <w:szCs w:val="46"/>
        </w:rPr>
      </w:pPr>
      <w:bookmarkStart w:id="0" w:name="_Hlk103373004"/>
      <w:bookmarkStart w:id="1" w:name="_Hlk102631798"/>
      <w:bookmarkEnd w:id="0"/>
      <w:r w:rsidRPr="00F67493">
        <w:rPr>
          <w:rFonts w:ascii="Times New Roman" w:hAnsi="Times New Roman" w:cs="Times New Roman"/>
          <w:sz w:val="46"/>
          <w:szCs w:val="46"/>
        </w:rPr>
        <w:lastRenderedPageBreak/>
        <w:t>Predictive Maintenance using Machine Learning on Industrial Water Pumps</w:t>
      </w:r>
      <w:bookmarkEnd w:id="1"/>
    </w:p>
    <w:p w:rsidR="008D0654" w:rsidRPr="008D0654" w:rsidRDefault="008D0654" w:rsidP="00B606B6">
      <w:pPr>
        <w:ind w:left="600"/>
        <w:jc w:val="center"/>
        <w:rPr>
          <w:rFonts w:ascii="Times New Roman" w:eastAsia="Times New Roman" w:hAnsi="Times New Roman" w:cs="Times New Roman"/>
          <w:b/>
          <w:sz w:val="14"/>
          <w:szCs w:val="24"/>
        </w:rPr>
      </w:pPr>
    </w:p>
    <w:p w:rsidR="003E44C4" w:rsidRDefault="003E44C4" w:rsidP="003E44C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Sharda</w:t>
      </w:r>
      <w:proofErr w:type="spellEnd"/>
      <w:r>
        <w:rPr>
          <w:rFonts w:ascii="Times New Roman" w:hAnsi="Times New Roman" w:cs="Times New Roman"/>
          <w:b/>
          <w:bCs/>
          <w:sz w:val="24"/>
          <w:szCs w:val="24"/>
        </w:rPr>
        <w:t xml:space="preserve"> Chhabria</w:t>
      </w:r>
      <w:r w:rsidRPr="00D64318">
        <w:rPr>
          <w:rFonts w:ascii="Times New Roman" w:hAnsi="Times New Roman" w:cs="Times New Roman"/>
          <w:b/>
          <w:bCs/>
          <w:sz w:val="24"/>
          <w:szCs w:val="24"/>
          <w:vertAlign w:val="superscript"/>
        </w:rPr>
        <w:t>1</w:t>
      </w:r>
      <w:r>
        <w:rPr>
          <w:rFonts w:ascii="Times New Roman" w:hAnsi="Times New Roman" w:cs="Times New Roman"/>
          <w:b/>
          <w:bCs/>
          <w:sz w:val="24"/>
          <w:szCs w:val="24"/>
        </w:rPr>
        <w:t>, Rahul Ghata</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Varun</w:t>
      </w:r>
      <w:proofErr w:type="spellEnd"/>
      <w:r>
        <w:rPr>
          <w:rFonts w:ascii="Times New Roman" w:hAnsi="Times New Roman" w:cs="Times New Roman"/>
          <w:b/>
          <w:bCs/>
          <w:sz w:val="24"/>
          <w:szCs w:val="24"/>
        </w:rPr>
        <w:t xml:space="preserve"> Mehta</w:t>
      </w:r>
      <w:r>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Ayushi</w:t>
      </w:r>
      <w:proofErr w:type="spellEnd"/>
      <w:r>
        <w:rPr>
          <w:rFonts w:ascii="Times New Roman" w:hAnsi="Times New Roman" w:cs="Times New Roman"/>
          <w:b/>
          <w:bCs/>
          <w:sz w:val="24"/>
          <w:szCs w:val="24"/>
        </w:rPr>
        <w:t xml:space="preserve"> Ghosekar</w:t>
      </w:r>
      <w:r>
        <w:rPr>
          <w:rFonts w:ascii="Times New Roman" w:hAnsi="Times New Roman" w:cs="Times New Roman"/>
          <w:b/>
          <w:bCs/>
          <w:sz w:val="24"/>
          <w:szCs w:val="24"/>
          <w:vertAlign w:val="superscript"/>
        </w:rPr>
        <w:t>4</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Manasi</w:t>
      </w:r>
      <w:proofErr w:type="spellEnd"/>
      <w:r>
        <w:rPr>
          <w:rFonts w:ascii="Times New Roman" w:hAnsi="Times New Roman" w:cs="Times New Roman"/>
          <w:b/>
          <w:bCs/>
          <w:sz w:val="24"/>
          <w:szCs w:val="24"/>
        </w:rPr>
        <w:t xml:space="preserve"> Araspure</w:t>
      </w:r>
      <w:r>
        <w:rPr>
          <w:rFonts w:ascii="Times New Roman" w:hAnsi="Times New Roman" w:cs="Times New Roman"/>
          <w:b/>
          <w:bCs/>
          <w:sz w:val="24"/>
          <w:szCs w:val="24"/>
          <w:vertAlign w:val="superscript"/>
        </w:rPr>
        <w:t>5</w:t>
      </w:r>
      <w:r>
        <w:rPr>
          <w:rFonts w:ascii="Times New Roman" w:hAnsi="Times New Roman" w:cs="Times New Roman"/>
          <w:b/>
          <w:bCs/>
          <w:sz w:val="24"/>
          <w:szCs w:val="24"/>
        </w:rPr>
        <w:t>,</w:t>
      </w:r>
    </w:p>
    <w:p w:rsidR="008D0654" w:rsidRPr="009C78B3" w:rsidRDefault="003E44C4" w:rsidP="003E44C4">
      <w:pPr>
        <w:jc w:val="center"/>
        <w:rPr>
          <w:rFonts w:ascii="Times New Roman" w:eastAsia="Times New Roman" w:hAnsi="Times New Roman" w:cs="Times New Roman"/>
          <w:b/>
          <w:bCs/>
          <w:i/>
          <w:iCs/>
          <w:sz w:val="20"/>
          <w:szCs w:val="20"/>
        </w:rPr>
      </w:pPr>
      <w:proofErr w:type="spellStart"/>
      <w:r>
        <w:rPr>
          <w:rFonts w:ascii="Times New Roman" w:hAnsi="Times New Roman" w:cs="Times New Roman"/>
          <w:b/>
          <w:bCs/>
          <w:sz w:val="24"/>
          <w:szCs w:val="24"/>
        </w:rPr>
        <w:t>Nandita</w:t>
      </w:r>
      <w:proofErr w:type="spellEnd"/>
      <w:r>
        <w:rPr>
          <w:rFonts w:ascii="Times New Roman" w:hAnsi="Times New Roman" w:cs="Times New Roman"/>
          <w:b/>
          <w:bCs/>
          <w:sz w:val="24"/>
          <w:szCs w:val="24"/>
        </w:rPr>
        <w:t xml:space="preserve"> Pakhide</w:t>
      </w:r>
      <w:r>
        <w:rPr>
          <w:rFonts w:ascii="Times New Roman" w:hAnsi="Times New Roman" w:cs="Times New Roman"/>
          <w:b/>
          <w:bCs/>
          <w:sz w:val="24"/>
          <w:szCs w:val="24"/>
          <w:vertAlign w:val="superscript"/>
        </w:rPr>
        <w:t>6</w:t>
      </w:r>
    </w:p>
    <w:p w:rsidR="001D0B2E" w:rsidRDefault="001D0B2E" w:rsidP="001D0B2E">
      <w:pPr>
        <w:spacing w:after="0"/>
        <w:jc w:val="center"/>
        <w:rPr>
          <w:rFonts w:ascii="Times New Roman" w:hAnsi="Times New Roman" w:cs="Times New Roman"/>
          <w:i/>
          <w:iCs/>
          <w:sz w:val="20"/>
          <w:szCs w:val="20"/>
        </w:rPr>
      </w:pPr>
      <w:r>
        <w:rPr>
          <w:rFonts w:ascii="Times New Roman" w:hAnsi="Times New Roman" w:cs="Times New Roman"/>
          <w:i/>
          <w:iCs/>
          <w:sz w:val="20"/>
          <w:szCs w:val="20"/>
          <w:vertAlign w:val="superscript"/>
        </w:rPr>
        <w:t>1</w:t>
      </w:r>
      <w:r>
        <w:rPr>
          <w:rFonts w:ascii="Times New Roman" w:hAnsi="Times New Roman" w:cs="Times New Roman"/>
          <w:i/>
          <w:iCs/>
          <w:sz w:val="20"/>
          <w:szCs w:val="20"/>
        </w:rPr>
        <w:t xml:space="preserve">Associate Professor, </w:t>
      </w:r>
      <w:r>
        <w:rPr>
          <w:rFonts w:ascii="Times New Roman" w:hAnsi="Times New Roman" w:cs="Times New Roman"/>
          <w:i/>
          <w:iCs/>
          <w:sz w:val="20"/>
          <w:szCs w:val="20"/>
          <w:vertAlign w:val="superscript"/>
        </w:rPr>
        <w:t>2</w:t>
      </w:r>
      <w:r>
        <w:rPr>
          <w:rFonts w:ascii="Times New Roman" w:hAnsi="Times New Roman" w:cs="Times New Roman"/>
          <w:i/>
          <w:iCs/>
          <w:sz w:val="20"/>
          <w:szCs w:val="20"/>
        </w:rPr>
        <w:t>UG Student</w:t>
      </w:r>
    </w:p>
    <w:p w:rsidR="001D0B2E" w:rsidRDefault="001D0B2E" w:rsidP="001D0B2E">
      <w:pPr>
        <w:spacing w:after="0"/>
        <w:jc w:val="center"/>
        <w:rPr>
          <w:rFonts w:ascii="Times New Roman" w:hAnsi="Times New Roman" w:cs="Times New Roman"/>
          <w:i/>
          <w:iCs/>
          <w:sz w:val="20"/>
          <w:szCs w:val="20"/>
        </w:rPr>
      </w:pPr>
      <w:r w:rsidRPr="00B919DF">
        <w:rPr>
          <w:rFonts w:ascii="Times New Roman" w:hAnsi="Times New Roman" w:cs="Times New Roman"/>
          <w:i/>
          <w:iCs/>
          <w:sz w:val="20"/>
          <w:szCs w:val="20"/>
          <w:vertAlign w:val="superscript"/>
        </w:rPr>
        <w:t>1</w:t>
      </w:r>
      <w:r>
        <w:rPr>
          <w:rFonts w:ascii="Times New Roman" w:hAnsi="Times New Roman" w:cs="Times New Roman"/>
          <w:i/>
          <w:iCs/>
          <w:sz w:val="20"/>
          <w:szCs w:val="20"/>
        </w:rPr>
        <w:t>Dept. of Artificial Intelligence</w:t>
      </w:r>
    </w:p>
    <w:p w:rsidR="001D0B2E" w:rsidRDefault="001D0B2E" w:rsidP="001D0B2E">
      <w:pPr>
        <w:spacing w:after="0"/>
        <w:jc w:val="center"/>
        <w:rPr>
          <w:rFonts w:ascii="Times New Roman" w:hAnsi="Times New Roman" w:cs="Times New Roman"/>
          <w:i/>
          <w:iCs/>
          <w:sz w:val="20"/>
          <w:szCs w:val="20"/>
        </w:rPr>
      </w:pPr>
      <w:r w:rsidRPr="00B919DF">
        <w:rPr>
          <w:rFonts w:ascii="Times New Roman" w:hAnsi="Times New Roman" w:cs="Times New Roman"/>
          <w:i/>
          <w:iCs/>
          <w:sz w:val="20"/>
          <w:szCs w:val="20"/>
          <w:vertAlign w:val="superscript"/>
        </w:rPr>
        <w:t>2</w:t>
      </w:r>
      <w:r>
        <w:rPr>
          <w:rFonts w:ascii="Times New Roman" w:hAnsi="Times New Roman" w:cs="Times New Roman"/>
          <w:i/>
          <w:iCs/>
          <w:sz w:val="20"/>
          <w:szCs w:val="20"/>
        </w:rPr>
        <w:t>Dept. of Computer Science and Engineering</w:t>
      </w:r>
    </w:p>
    <w:p w:rsidR="001D0B2E" w:rsidRDefault="001D0B2E" w:rsidP="001D0B2E">
      <w:pPr>
        <w:jc w:val="center"/>
        <w:rPr>
          <w:rFonts w:ascii="Times New Roman" w:hAnsi="Times New Roman" w:cs="Times New Roman"/>
          <w:i/>
          <w:iCs/>
          <w:sz w:val="20"/>
          <w:szCs w:val="20"/>
        </w:rPr>
      </w:pPr>
      <w:r>
        <w:rPr>
          <w:rFonts w:ascii="Times New Roman" w:hAnsi="Times New Roman" w:cs="Times New Roman"/>
          <w:i/>
          <w:iCs/>
          <w:sz w:val="20"/>
          <w:szCs w:val="20"/>
        </w:rPr>
        <w:t xml:space="preserve">G H </w:t>
      </w:r>
      <w:proofErr w:type="spellStart"/>
      <w:r>
        <w:rPr>
          <w:rFonts w:ascii="Times New Roman" w:hAnsi="Times New Roman" w:cs="Times New Roman"/>
          <w:i/>
          <w:iCs/>
          <w:sz w:val="20"/>
          <w:szCs w:val="20"/>
        </w:rPr>
        <w:t>Raisoni</w:t>
      </w:r>
      <w:proofErr w:type="spellEnd"/>
      <w:r>
        <w:rPr>
          <w:rFonts w:ascii="Times New Roman" w:hAnsi="Times New Roman" w:cs="Times New Roman"/>
          <w:i/>
          <w:iCs/>
          <w:sz w:val="20"/>
          <w:szCs w:val="20"/>
        </w:rPr>
        <w:t xml:space="preserve"> Institute of Engineering and Technology Nagpur, India- 440028</w:t>
      </w:r>
    </w:p>
    <w:p w:rsidR="00CF7C98" w:rsidRPr="00FA78BB" w:rsidRDefault="00CF7C98" w:rsidP="00B606B6">
      <w:pPr>
        <w:ind w:left="600"/>
        <w:jc w:val="center"/>
        <w:rPr>
          <w:rStyle w:val="InternetLink"/>
          <w:rFonts w:ascii="Times New Roman" w:hAnsi="Times New Roman" w:cs="Times New Roman"/>
          <w:b/>
          <w:i/>
          <w:color w:val="000000" w:themeColor="text1"/>
          <w:sz w:val="14"/>
          <w:u w:val="none"/>
        </w:rPr>
      </w:pPr>
    </w:p>
    <w:p w:rsidR="00FA78BB" w:rsidRDefault="0042681A" w:rsidP="008D0654">
      <w:pPr>
        <w:jc w:val="center"/>
        <w:rPr>
          <w:rStyle w:val="InternetLink"/>
          <w:rFonts w:ascii="Times New Roman" w:hAnsi="Times New Roman" w:cs="Times New Roman"/>
          <w:b/>
          <w:i/>
          <w:color w:val="000000" w:themeColor="text1"/>
          <w:sz w:val="20"/>
          <w:u w:val="none"/>
        </w:rPr>
      </w:pPr>
      <w:r w:rsidRPr="0042681A">
        <w:rPr>
          <w:rStyle w:val="InternetLink"/>
          <w:rFonts w:ascii="Times New Roman" w:hAnsi="Times New Roman" w:cs="Times New Roman"/>
          <w:b/>
          <w:i/>
          <w:color w:val="000000" w:themeColor="text1"/>
          <w:sz w:val="20"/>
          <w:u w:val="none"/>
        </w:rPr>
        <w:t>rahulghata456@gmail.com</w:t>
      </w: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7A2EDE">
        <w:rPr>
          <w:rFonts w:ascii="Times New Roman" w:hAnsi="Times New Roman"/>
          <w:i/>
          <w:sz w:val="20"/>
          <w:szCs w:val="20"/>
        </w:rPr>
        <w:t xml:space="preserve">11 </w:t>
      </w:r>
      <w:proofErr w:type="gramStart"/>
      <w:r w:rsidR="007A2EDE">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7A2EDE">
        <w:rPr>
          <w:rFonts w:ascii="Times New Roman" w:hAnsi="Times New Roman"/>
          <w:i/>
          <w:sz w:val="20"/>
          <w:szCs w:val="20"/>
        </w:rPr>
        <w:t>07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7A2EDE">
        <w:rPr>
          <w:rFonts w:ascii="Times New Roman" w:hAnsi="Times New Roman"/>
          <w:i/>
          <w:sz w:val="20"/>
          <w:szCs w:val="20"/>
        </w:rPr>
        <w:t>09 August</w:t>
      </w:r>
      <w:bookmarkStart w:id="2" w:name="_GoBack"/>
      <w:bookmarkEnd w:id="2"/>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DD3479" w:rsidRPr="00D313A6" w:rsidRDefault="00F569B7" w:rsidP="00DD3479">
      <w:pPr>
        <w:jc w:val="both"/>
        <w:rPr>
          <w:i/>
          <w:iCs/>
          <w:sz w:val="20"/>
          <w:szCs w:val="20"/>
          <w:vertAlign w:val="superscript"/>
        </w:rPr>
      </w:pPr>
      <w:bookmarkStart w:id="3" w:name="_gjdgxs" w:colFirst="0" w:colLast="0"/>
      <w:bookmarkEnd w:id="3"/>
      <w:r w:rsidRPr="00F833BE">
        <w:rPr>
          <w:rFonts w:ascii="Times New Roman" w:eastAsia="Times New Roman" w:hAnsi="Times New Roman" w:cs="Times New Roman"/>
          <w:b/>
          <w:i/>
          <w:sz w:val="20"/>
          <w:szCs w:val="20"/>
        </w:rPr>
        <w:lastRenderedPageBreak/>
        <w:t>Abstract –</w:t>
      </w:r>
      <w:r w:rsidR="002733CD" w:rsidRPr="002733CD">
        <w:rPr>
          <w:bCs/>
          <w:sz w:val="18"/>
        </w:rPr>
        <w:t xml:space="preserve"> </w:t>
      </w:r>
      <w:r w:rsidR="0052558A" w:rsidRPr="00D56BAE">
        <w:rPr>
          <w:rFonts w:ascii="Times New Roman" w:hAnsi="Times New Roman" w:cs="Times New Roman"/>
          <w:i/>
          <w:iCs/>
          <w:sz w:val="20"/>
          <w:szCs w:val="20"/>
        </w:rPr>
        <w:t>To help the industry, detect critical problems in production or maintenance devices, Predictive Maintenance or Predictive Preservation are combined with the Internet of Things (</w:t>
      </w:r>
      <w:proofErr w:type="spellStart"/>
      <w:r w:rsidR="0052558A" w:rsidRPr="00D56BAE">
        <w:rPr>
          <w:rFonts w:ascii="Times New Roman" w:hAnsi="Times New Roman" w:cs="Times New Roman"/>
          <w:i/>
          <w:iCs/>
          <w:sz w:val="20"/>
          <w:szCs w:val="20"/>
        </w:rPr>
        <w:t>IoT</w:t>
      </w:r>
      <w:proofErr w:type="spellEnd"/>
      <w:r w:rsidR="0052558A" w:rsidRPr="00D56BAE">
        <w:rPr>
          <w:rFonts w:ascii="Times New Roman" w:hAnsi="Times New Roman" w:cs="Times New Roman"/>
          <w:i/>
          <w:iCs/>
          <w:sz w:val="20"/>
          <w:szCs w:val="20"/>
        </w:rPr>
        <w:t xml:space="preserve">). We propose in this research paper a system architecture model for detecting early water pump system failures by utilizing prevailing measurements captured by the monitored controlled devices. In the tentative portion, we have worked on real measured datasets, events, and failures from the water pumps sector. There are different preservation approaches or tactics that are being used to keep the effectiveness of the industries. For any specific industry, preservation disturbs the value of product works. To avoid shocking or later breakdown, the preservation methods ought to be deliberate in such a mode that the preservation tasked to decrease the conservation costs and the time required to implement them properly. This research study describes the deployment of a keen and Machine Learning architecture system for Predictive Maintenance or Preventive preservation, based on the Random Forest method in an Industry sector, that considers </w:t>
      </w:r>
      <w:proofErr w:type="spellStart"/>
      <w:r w:rsidR="0052558A" w:rsidRPr="00D56BAE">
        <w:rPr>
          <w:rFonts w:ascii="Times New Roman" w:hAnsi="Times New Roman" w:cs="Times New Roman"/>
          <w:i/>
          <w:iCs/>
          <w:sz w:val="20"/>
          <w:szCs w:val="20"/>
        </w:rPr>
        <w:t>IoT</w:t>
      </w:r>
      <w:proofErr w:type="spellEnd"/>
      <w:r w:rsidR="0052558A" w:rsidRPr="00D56BAE">
        <w:rPr>
          <w:rFonts w:ascii="Times New Roman" w:hAnsi="Times New Roman" w:cs="Times New Roman"/>
          <w:i/>
          <w:iCs/>
          <w:sz w:val="20"/>
          <w:szCs w:val="20"/>
        </w:rPr>
        <w:t xml:space="preserve"> (Internet of Things) and Machine Learning(ML) technologies to support the real-time statistics, an online collection of data, and analysis for detecting machine breakdowns sooner, allowing the real-time monitoring on the data, visualization of the statistics and schedule of preservation interventions to </w:t>
      </w:r>
      <w:r w:rsidR="0052558A" w:rsidRPr="00D56BAE">
        <w:rPr>
          <w:rFonts w:ascii="Times New Roman" w:hAnsi="Times New Roman" w:cs="Times New Roman"/>
          <w:i/>
          <w:iCs/>
          <w:sz w:val="20"/>
          <w:szCs w:val="20"/>
        </w:rPr>
        <w:lastRenderedPageBreak/>
        <w:t>mitigate the existence of such failures in the water pumps. The deployed system architecture also integrates Machine Learning techniques to provision the technicians during the execution of preservation interventions</w:t>
      </w:r>
      <w:proofErr w:type="gramStart"/>
      <w:r w:rsidR="0052558A" w:rsidRPr="00D56BAE">
        <w:rPr>
          <w:rFonts w:ascii="Times New Roman" w:hAnsi="Times New Roman" w:cs="Times New Roman"/>
          <w:i/>
          <w:iCs/>
          <w:sz w:val="20"/>
          <w:szCs w:val="20"/>
        </w:rPr>
        <w:t>.</w:t>
      </w:r>
      <w:r w:rsidR="00DD3479" w:rsidRPr="00DD3479">
        <w:rPr>
          <w:rFonts w:ascii="Times New Roman" w:hAnsi="Times New Roman" w:cs="Times New Roman"/>
          <w:i/>
          <w:iCs/>
          <w:sz w:val="20"/>
          <w:szCs w:val="20"/>
        </w:rPr>
        <w:t>.</w:t>
      </w:r>
      <w:proofErr w:type="gramEnd"/>
    </w:p>
    <w:p w:rsidR="00600F21" w:rsidRPr="00600F21" w:rsidRDefault="00600F21" w:rsidP="00600F21">
      <w:pPr>
        <w:jc w:val="both"/>
        <w:rPr>
          <w:rFonts w:ascii="Times New Roman" w:hAnsi="Times New Roman" w:cs="Times New Roman"/>
          <w:i/>
          <w:iCs/>
          <w:sz w:val="20"/>
          <w:szCs w:val="20"/>
          <w:vertAlign w:val="superscript"/>
        </w:rPr>
      </w:pPr>
      <w:r w:rsidRPr="00600F21">
        <w:rPr>
          <w:rFonts w:ascii="Times New Roman" w:hAnsi="Times New Roman" w:cs="Times New Roman"/>
          <w:b/>
          <w:bCs/>
          <w:i/>
          <w:iCs/>
          <w:sz w:val="20"/>
          <w:szCs w:val="20"/>
        </w:rPr>
        <w:t>Keywords</w:t>
      </w:r>
      <w:r w:rsidRPr="00600F21">
        <w:rPr>
          <w:rFonts w:ascii="Times New Roman" w:hAnsi="Times New Roman" w:cs="Times New Roman"/>
          <w:sz w:val="20"/>
          <w:szCs w:val="20"/>
        </w:rPr>
        <w:t xml:space="preserve">— </w:t>
      </w:r>
      <w:r w:rsidR="00776F43" w:rsidRPr="00D56BAE">
        <w:rPr>
          <w:rFonts w:ascii="Times New Roman" w:hAnsi="Times New Roman" w:cs="Times New Roman"/>
          <w:b/>
          <w:bCs/>
          <w:i/>
          <w:iCs/>
          <w:sz w:val="20"/>
          <w:szCs w:val="20"/>
        </w:rPr>
        <w:t>Machine Learning, Predictive Maintenance (</w:t>
      </w:r>
      <w:proofErr w:type="spellStart"/>
      <w:r w:rsidR="00776F43" w:rsidRPr="00D56BAE">
        <w:rPr>
          <w:rFonts w:ascii="Times New Roman" w:hAnsi="Times New Roman" w:cs="Times New Roman"/>
          <w:b/>
          <w:bCs/>
          <w:i/>
          <w:iCs/>
          <w:sz w:val="20"/>
          <w:szCs w:val="20"/>
        </w:rPr>
        <w:t>PdM</w:t>
      </w:r>
      <w:proofErr w:type="spellEnd"/>
      <w:r w:rsidR="00776F43" w:rsidRPr="00D56BAE">
        <w:rPr>
          <w:rFonts w:ascii="Times New Roman" w:hAnsi="Times New Roman" w:cs="Times New Roman"/>
          <w:b/>
          <w:bCs/>
          <w:i/>
          <w:iCs/>
          <w:sz w:val="20"/>
          <w:szCs w:val="20"/>
        </w:rPr>
        <w:t>), Classifiers, Regression, Internet of Things, Water Pumps, Sensors</w:t>
      </w:r>
      <w:proofErr w:type="gramStart"/>
      <w:r w:rsidR="00776F43" w:rsidRPr="00D56BAE">
        <w:rPr>
          <w:rFonts w:ascii="Times New Roman" w:hAnsi="Times New Roman" w:cs="Times New Roman"/>
          <w:b/>
          <w:bCs/>
          <w:i/>
          <w:iCs/>
          <w:sz w:val="20"/>
          <w:szCs w:val="20"/>
        </w:rPr>
        <w:t>.</w:t>
      </w:r>
      <w:r w:rsidRPr="00600F21">
        <w:rPr>
          <w:rFonts w:ascii="Times New Roman" w:hAnsi="Times New Roman" w:cs="Times New Roman"/>
          <w:i/>
          <w:iCs/>
          <w:sz w:val="20"/>
          <w:szCs w:val="20"/>
        </w:rPr>
        <w:t>.</w:t>
      </w:r>
      <w:proofErr w:type="gramEnd"/>
    </w:p>
    <w:p w:rsidR="00162F6B" w:rsidRPr="00162F6B" w:rsidRDefault="00162F6B" w:rsidP="00162F6B">
      <w:pPr>
        <w:widowControl w:val="0"/>
        <w:autoSpaceDE w:val="0"/>
        <w:autoSpaceDN w:val="0"/>
        <w:spacing w:after="0"/>
        <w:jc w:val="center"/>
        <w:rPr>
          <w:rFonts w:ascii="Times New Roman" w:hAnsi="Times New Roman" w:cs="Times New Roman"/>
          <w:b/>
          <w:bCs/>
          <w:sz w:val="20"/>
        </w:rPr>
      </w:pPr>
      <w:r>
        <w:rPr>
          <w:rFonts w:ascii="Times New Roman" w:hAnsi="Times New Roman" w:cs="Times New Roman"/>
          <w:b/>
          <w:bCs/>
          <w:sz w:val="20"/>
        </w:rPr>
        <w:t xml:space="preserve">I - </w:t>
      </w:r>
      <w:r w:rsidRPr="00162F6B">
        <w:rPr>
          <w:rFonts w:ascii="Times New Roman" w:hAnsi="Times New Roman" w:cs="Times New Roman"/>
          <w:b/>
          <w:bCs/>
          <w:sz w:val="20"/>
        </w:rPr>
        <w:t>INTRODUCTION</w:t>
      </w:r>
    </w:p>
    <w:p w:rsidR="002A0A2A" w:rsidRPr="00066E22" w:rsidRDefault="002A0A2A" w:rsidP="002A0A2A">
      <w:pPr>
        <w:ind w:left="-15"/>
        <w:jc w:val="both"/>
        <w:rPr>
          <w:rFonts w:ascii="Times New Roman" w:hAnsi="Times New Roman" w:cs="Times New Roman"/>
          <w:sz w:val="20"/>
          <w:szCs w:val="20"/>
        </w:rPr>
      </w:pPr>
      <w:r w:rsidRPr="002A0A2A">
        <w:rPr>
          <w:rFonts w:ascii="Times New Roman" w:hAnsi="Times New Roman" w:cs="Times New Roman"/>
          <w:b/>
          <w:sz w:val="46"/>
          <w:szCs w:val="46"/>
        </w:rPr>
        <w:t>P</w:t>
      </w:r>
      <w:r w:rsidRPr="00066E22">
        <w:rPr>
          <w:rFonts w:ascii="Times New Roman" w:hAnsi="Times New Roman" w:cs="Times New Roman"/>
          <w:sz w:val="20"/>
          <w:szCs w:val="20"/>
        </w:rPr>
        <w:t>redictive</w:t>
      </w:r>
      <w:r>
        <w:rPr>
          <w:rFonts w:ascii="Times New Roman" w:hAnsi="Times New Roman" w:cs="Times New Roman"/>
          <w:sz w:val="20"/>
          <w:szCs w:val="20"/>
        </w:rPr>
        <w:t xml:space="preserve"> Maintenance</w:t>
      </w:r>
      <w:r w:rsidRPr="00066E22">
        <w:rPr>
          <w:rFonts w:ascii="Times New Roman" w:hAnsi="Times New Roman" w:cs="Times New Roman"/>
          <w:sz w:val="20"/>
          <w:szCs w:val="20"/>
        </w:rPr>
        <w:t xml:space="preserve"> or generally known as “online monitoring”, “condition-based maintenance” or “risk-based maintenance”, maybe </w:t>
      </w:r>
      <w:r>
        <w:rPr>
          <w:rFonts w:ascii="Times New Roman" w:hAnsi="Times New Roman" w:cs="Times New Roman"/>
          <w:sz w:val="20"/>
          <w:szCs w:val="20"/>
        </w:rPr>
        <w:t>the content</w:t>
      </w:r>
      <w:r w:rsidRPr="00066E22">
        <w:rPr>
          <w:rFonts w:ascii="Times New Roman" w:hAnsi="Times New Roman" w:cs="Times New Roman"/>
          <w:sz w:val="20"/>
          <w:szCs w:val="20"/>
        </w:rPr>
        <w:t xml:space="preserve"> of the many recent journals with a history behind it. It states the equipment </w:t>
      </w:r>
      <w:r>
        <w:rPr>
          <w:rFonts w:ascii="Times New Roman" w:hAnsi="Times New Roman" w:cs="Times New Roman"/>
          <w:sz w:val="20"/>
          <w:szCs w:val="20"/>
        </w:rPr>
        <w:t xml:space="preserve">of </w:t>
      </w:r>
      <w:r w:rsidRPr="00066E22">
        <w:rPr>
          <w:rFonts w:ascii="Times New Roman" w:hAnsi="Times New Roman" w:cs="Times New Roman"/>
          <w:sz w:val="20"/>
          <w:szCs w:val="20"/>
        </w:rPr>
        <w:t xml:space="preserve">intelligent monitoring to avoid future </w:t>
      </w:r>
      <w:r>
        <w:rPr>
          <w:rFonts w:ascii="Times New Roman" w:hAnsi="Times New Roman" w:cs="Times New Roman"/>
          <w:sz w:val="20"/>
          <w:szCs w:val="20"/>
        </w:rPr>
        <w:t>failures</w:t>
      </w:r>
      <w:r w:rsidRPr="00066E22">
        <w:rPr>
          <w:rFonts w:ascii="Times New Roman" w:hAnsi="Times New Roman" w:cs="Times New Roman"/>
          <w:sz w:val="20"/>
          <w:szCs w:val="20"/>
        </w:rPr>
        <w:t xml:space="preserve"> or future consequences. Predictive </w:t>
      </w:r>
      <w:r>
        <w:rPr>
          <w:rFonts w:ascii="Times New Roman" w:hAnsi="Times New Roman" w:cs="Times New Roman"/>
          <w:sz w:val="20"/>
          <w:szCs w:val="20"/>
        </w:rPr>
        <w:t>P</w:t>
      </w:r>
      <w:r w:rsidRPr="00066E22">
        <w:rPr>
          <w:rFonts w:ascii="Times New Roman" w:hAnsi="Times New Roman" w:cs="Times New Roman"/>
          <w:sz w:val="20"/>
          <w:szCs w:val="20"/>
        </w:rPr>
        <w:t>reservation has progressed from the first technique which is a visual inspection</w:t>
      </w:r>
      <w:r>
        <w:rPr>
          <w:rFonts w:ascii="Times New Roman" w:hAnsi="Times New Roman" w:cs="Times New Roman"/>
          <w:sz w:val="20"/>
          <w:szCs w:val="20"/>
        </w:rPr>
        <w:t xml:space="preserve"> of the data</w:t>
      </w:r>
      <w:r w:rsidRPr="00066E22">
        <w:rPr>
          <w:rFonts w:ascii="Times New Roman" w:hAnsi="Times New Roman" w:cs="Times New Roman"/>
          <w:sz w:val="20"/>
          <w:szCs w:val="20"/>
        </w:rPr>
        <w:t xml:space="preserve"> to automated approaches using advanced signal processing techniques</w:t>
      </w:r>
      <w:r>
        <w:rPr>
          <w:rFonts w:ascii="Times New Roman" w:hAnsi="Times New Roman" w:cs="Times New Roman"/>
          <w:sz w:val="20"/>
          <w:szCs w:val="20"/>
        </w:rPr>
        <w:t xml:space="preserve"> or methods</w:t>
      </w:r>
      <w:r w:rsidRPr="00066E22">
        <w:rPr>
          <w:rFonts w:ascii="Times New Roman" w:hAnsi="Times New Roman" w:cs="Times New Roman"/>
          <w:sz w:val="20"/>
          <w:szCs w:val="20"/>
        </w:rPr>
        <w:t xml:space="preserve"> based on </w:t>
      </w:r>
      <w:r>
        <w:rPr>
          <w:rFonts w:ascii="Times New Roman" w:hAnsi="Times New Roman" w:cs="Times New Roman"/>
          <w:sz w:val="20"/>
          <w:szCs w:val="20"/>
        </w:rPr>
        <w:t>P</w:t>
      </w:r>
      <w:r w:rsidRPr="00066E22">
        <w:rPr>
          <w:rFonts w:ascii="Times New Roman" w:hAnsi="Times New Roman" w:cs="Times New Roman"/>
          <w:sz w:val="20"/>
          <w:szCs w:val="20"/>
        </w:rPr>
        <w:t xml:space="preserve">attern </w:t>
      </w:r>
      <w:r>
        <w:rPr>
          <w:rFonts w:ascii="Times New Roman" w:hAnsi="Times New Roman" w:cs="Times New Roman"/>
          <w:sz w:val="20"/>
          <w:szCs w:val="20"/>
        </w:rPr>
        <w:t>R</w:t>
      </w:r>
      <w:r w:rsidRPr="00066E22">
        <w:rPr>
          <w:rFonts w:ascii="Times New Roman" w:hAnsi="Times New Roman" w:cs="Times New Roman"/>
          <w:sz w:val="20"/>
          <w:szCs w:val="20"/>
        </w:rPr>
        <w:t>ecognition</w:t>
      </w:r>
      <w:r>
        <w:rPr>
          <w:rFonts w:ascii="Times New Roman" w:hAnsi="Times New Roman" w:cs="Times New Roman"/>
          <w:sz w:val="20"/>
          <w:szCs w:val="20"/>
        </w:rPr>
        <w:t xml:space="preserve"> methods</w:t>
      </w:r>
      <w:r w:rsidRPr="00066E22">
        <w:rPr>
          <w:rFonts w:ascii="Times New Roman" w:hAnsi="Times New Roman" w:cs="Times New Roman"/>
          <w:sz w:val="20"/>
          <w:szCs w:val="20"/>
        </w:rPr>
        <w:t xml:space="preserve"> and Fuzzy Logic, Machine Learning (ML), etc. The automated approaches provide a viable resolution to many industries </w:t>
      </w:r>
      <w:r>
        <w:rPr>
          <w:rFonts w:ascii="Times New Roman" w:hAnsi="Times New Roman" w:cs="Times New Roman"/>
          <w:sz w:val="20"/>
          <w:szCs w:val="20"/>
        </w:rPr>
        <w:t xml:space="preserve">sectors for </w:t>
      </w:r>
      <w:r w:rsidRPr="00066E22">
        <w:rPr>
          <w:rFonts w:ascii="Times New Roman" w:hAnsi="Times New Roman" w:cs="Times New Roman"/>
          <w:sz w:val="20"/>
          <w:szCs w:val="20"/>
        </w:rPr>
        <w:t xml:space="preserve">detecting and gathering sensitive statistics from the </w:t>
      </w:r>
      <w:r>
        <w:rPr>
          <w:rFonts w:ascii="Times New Roman" w:hAnsi="Times New Roman" w:cs="Times New Roman"/>
          <w:sz w:val="20"/>
          <w:szCs w:val="20"/>
        </w:rPr>
        <w:t>types of equipment</w:t>
      </w:r>
      <w:r w:rsidRPr="00066E22">
        <w:rPr>
          <w:rFonts w:ascii="Times New Roman" w:hAnsi="Times New Roman" w:cs="Times New Roman"/>
          <w:sz w:val="20"/>
          <w:szCs w:val="20"/>
        </w:rPr>
        <w:t xml:space="preserve"> which are mainly machines, where human </w:t>
      </w:r>
      <w:r>
        <w:rPr>
          <w:rFonts w:ascii="Times New Roman" w:hAnsi="Times New Roman" w:cs="Times New Roman"/>
          <w:sz w:val="20"/>
          <w:szCs w:val="20"/>
        </w:rPr>
        <w:t>sight</w:t>
      </w:r>
      <w:r w:rsidRPr="00066E22">
        <w:rPr>
          <w:rFonts w:ascii="Times New Roman" w:hAnsi="Times New Roman" w:cs="Times New Roman"/>
          <w:sz w:val="20"/>
          <w:szCs w:val="20"/>
        </w:rPr>
        <w:t xml:space="preserve"> or ears can cease to do so.</w:t>
      </w:r>
      <w:r>
        <w:rPr>
          <w:rFonts w:ascii="Times New Roman" w:hAnsi="Times New Roman" w:cs="Times New Roman"/>
          <w:sz w:val="20"/>
          <w:szCs w:val="20"/>
        </w:rPr>
        <w:t xml:space="preserve"> I</w:t>
      </w:r>
      <w:r w:rsidRPr="00066E22">
        <w:rPr>
          <w:rFonts w:ascii="Times New Roman" w:hAnsi="Times New Roman" w:cs="Times New Roman"/>
          <w:sz w:val="20"/>
          <w:szCs w:val="20"/>
        </w:rPr>
        <w:t>ntegrated</w:t>
      </w:r>
      <w:r>
        <w:rPr>
          <w:rFonts w:ascii="Times New Roman" w:hAnsi="Times New Roman" w:cs="Times New Roman"/>
          <w:sz w:val="20"/>
          <w:szCs w:val="20"/>
        </w:rPr>
        <w:t xml:space="preserve"> </w:t>
      </w:r>
      <w:proofErr w:type="spellStart"/>
      <w:r>
        <w:rPr>
          <w:rFonts w:ascii="Times New Roman" w:hAnsi="Times New Roman" w:cs="Times New Roman"/>
          <w:sz w:val="20"/>
          <w:szCs w:val="20"/>
        </w:rPr>
        <w:t>Sensorsand</w:t>
      </w:r>
      <w:proofErr w:type="spellEnd"/>
      <w:r>
        <w:rPr>
          <w:rFonts w:ascii="Times New Roman" w:hAnsi="Times New Roman" w:cs="Times New Roman"/>
          <w:sz w:val="20"/>
          <w:szCs w:val="20"/>
        </w:rPr>
        <w:t xml:space="preserve"> </w:t>
      </w:r>
      <w:r w:rsidRPr="00066E22">
        <w:rPr>
          <w:rFonts w:ascii="Times New Roman" w:hAnsi="Times New Roman" w:cs="Times New Roman"/>
          <w:sz w:val="20"/>
          <w:szCs w:val="20"/>
        </w:rPr>
        <w:lastRenderedPageBreak/>
        <w:t xml:space="preserve">predictive </w:t>
      </w:r>
      <w:proofErr w:type="spellStart"/>
      <w:r w:rsidRPr="00066E22">
        <w:rPr>
          <w:rFonts w:ascii="Times New Roman" w:hAnsi="Times New Roman" w:cs="Times New Roman"/>
          <w:sz w:val="20"/>
          <w:szCs w:val="20"/>
        </w:rPr>
        <w:t>preservationcan</w:t>
      </w:r>
      <w:proofErr w:type="spellEnd"/>
      <w:r w:rsidRPr="00066E22">
        <w:rPr>
          <w:rFonts w:ascii="Times New Roman" w:hAnsi="Times New Roman" w:cs="Times New Roman"/>
          <w:sz w:val="20"/>
          <w:szCs w:val="20"/>
        </w:rPr>
        <w:t xml:space="preserve"> evade unnecessary equipment</w:t>
      </w:r>
      <w:r>
        <w:rPr>
          <w:rFonts w:ascii="Times New Roman" w:hAnsi="Times New Roman" w:cs="Times New Roman"/>
          <w:sz w:val="20"/>
          <w:szCs w:val="20"/>
        </w:rPr>
        <w:t xml:space="preserve"> part</w:t>
      </w:r>
      <w:r w:rsidRPr="00066E22">
        <w:rPr>
          <w:rFonts w:ascii="Times New Roman" w:hAnsi="Times New Roman" w:cs="Times New Roman"/>
          <w:sz w:val="20"/>
          <w:szCs w:val="20"/>
        </w:rPr>
        <w:t xml:space="preserve"> replacement</w:t>
      </w:r>
      <w:r>
        <w:rPr>
          <w:rFonts w:ascii="Times New Roman" w:hAnsi="Times New Roman" w:cs="Times New Roman"/>
          <w:sz w:val="20"/>
          <w:szCs w:val="20"/>
        </w:rPr>
        <w:t>s</w:t>
      </w:r>
      <w:r w:rsidRPr="00066E22">
        <w:rPr>
          <w:rFonts w:ascii="Times New Roman" w:hAnsi="Times New Roman" w:cs="Times New Roman"/>
          <w:sz w:val="20"/>
          <w:szCs w:val="20"/>
        </w:rPr>
        <w:t>, reduce machine downtime</w:t>
      </w:r>
      <w:r>
        <w:rPr>
          <w:rFonts w:ascii="Times New Roman" w:hAnsi="Times New Roman" w:cs="Times New Roman"/>
          <w:sz w:val="20"/>
          <w:szCs w:val="20"/>
        </w:rPr>
        <w:t xml:space="preserve"> or the failure</w:t>
      </w:r>
      <w:r w:rsidRPr="00066E22">
        <w:rPr>
          <w:rFonts w:ascii="Times New Roman" w:hAnsi="Times New Roman" w:cs="Times New Roman"/>
          <w:sz w:val="20"/>
          <w:szCs w:val="20"/>
        </w:rPr>
        <w:t>, discover the root cause of the fault, and this way improve</w:t>
      </w:r>
      <w:r>
        <w:rPr>
          <w:rFonts w:ascii="Times New Roman" w:hAnsi="Times New Roman" w:cs="Times New Roman"/>
          <w:sz w:val="20"/>
          <w:szCs w:val="20"/>
        </w:rPr>
        <w:t>s</w:t>
      </w:r>
      <w:r w:rsidRPr="00066E22">
        <w:rPr>
          <w:rFonts w:ascii="Times New Roman" w:hAnsi="Times New Roman" w:cs="Times New Roman"/>
          <w:sz w:val="20"/>
          <w:szCs w:val="20"/>
        </w:rPr>
        <w:t xml:space="preserve"> efficiency and save costs. Predictive preservation overlays with the scope of preventive conservation in terms of prepar</w:t>
      </w:r>
      <w:r>
        <w:rPr>
          <w:rFonts w:ascii="Times New Roman" w:hAnsi="Times New Roman" w:cs="Times New Roman"/>
          <w:sz w:val="20"/>
          <w:szCs w:val="20"/>
        </w:rPr>
        <w:t>ing</w:t>
      </w:r>
      <w:r w:rsidRPr="00066E22">
        <w:rPr>
          <w:rFonts w:ascii="Times New Roman" w:hAnsi="Times New Roman" w:cs="Times New Roman"/>
          <w:sz w:val="20"/>
          <w:szCs w:val="20"/>
        </w:rPr>
        <w:t xml:space="preserve"> the maintenance commotion in advance to evade machine failures</w:t>
      </w:r>
      <w:r>
        <w:rPr>
          <w:rFonts w:ascii="Times New Roman" w:hAnsi="Times New Roman" w:cs="Times New Roman"/>
          <w:sz w:val="20"/>
          <w:szCs w:val="20"/>
        </w:rPr>
        <w:t xml:space="preserve"> and machine downtime</w:t>
      </w:r>
      <w:r w:rsidRPr="00066E22">
        <w:rPr>
          <w:rFonts w:ascii="Times New Roman" w:hAnsi="Times New Roman" w:cs="Times New Roman"/>
          <w:sz w:val="20"/>
          <w:szCs w:val="20"/>
        </w:rPr>
        <w:t>. In contrast to conservative preventive preservation, predictive preservation schedule activities are based on collec</w:t>
      </w:r>
      <w:r>
        <w:rPr>
          <w:rFonts w:ascii="Times New Roman" w:hAnsi="Times New Roman" w:cs="Times New Roman"/>
          <w:sz w:val="20"/>
          <w:szCs w:val="20"/>
        </w:rPr>
        <w:t xml:space="preserve">ting </w:t>
      </w:r>
      <w:r w:rsidRPr="00066E22">
        <w:rPr>
          <w:rFonts w:ascii="Times New Roman" w:hAnsi="Times New Roman" w:cs="Times New Roman"/>
          <w:sz w:val="20"/>
          <w:szCs w:val="20"/>
        </w:rPr>
        <w:t>datasets from different sensors and</w:t>
      </w:r>
      <w:r>
        <w:rPr>
          <w:rFonts w:ascii="Times New Roman" w:hAnsi="Times New Roman" w:cs="Times New Roman"/>
          <w:sz w:val="20"/>
          <w:szCs w:val="20"/>
        </w:rPr>
        <w:t xml:space="preserve"> doing</w:t>
      </w:r>
      <w:r w:rsidRPr="00066E22">
        <w:rPr>
          <w:rFonts w:ascii="Times New Roman" w:hAnsi="Times New Roman" w:cs="Times New Roman"/>
          <w:sz w:val="20"/>
          <w:szCs w:val="20"/>
        </w:rPr>
        <w:t xml:space="preserve"> analysis algorithms (examination). </w:t>
      </w:r>
    </w:p>
    <w:p w:rsidR="002A0A2A" w:rsidRPr="00066E22" w:rsidRDefault="002A0A2A" w:rsidP="002A0A2A">
      <w:pPr>
        <w:spacing w:before="200"/>
        <w:ind w:left="-15"/>
        <w:jc w:val="both"/>
        <w:rPr>
          <w:sz w:val="20"/>
          <w:szCs w:val="20"/>
        </w:rPr>
      </w:pPr>
      <w:r w:rsidRPr="00066E22">
        <w:rPr>
          <w:rFonts w:ascii="Times New Roman" w:hAnsi="Times New Roman" w:cs="Times New Roman"/>
          <w:sz w:val="20"/>
          <w:szCs w:val="20"/>
        </w:rPr>
        <w:t xml:space="preserve">The </w:t>
      </w:r>
      <w:r>
        <w:rPr>
          <w:rFonts w:ascii="Times New Roman" w:hAnsi="Times New Roman" w:cs="Times New Roman"/>
          <w:sz w:val="20"/>
          <w:szCs w:val="20"/>
        </w:rPr>
        <w:t>Machine Learning technique</w:t>
      </w:r>
      <w:r w:rsidRPr="00066E22">
        <w:rPr>
          <w:rFonts w:ascii="Times New Roman" w:hAnsi="Times New Roman" w:cs="Times New Roman"/>
          <w:sz w:val="20"/>
          <w:szCs w:val="20"/>
        </w:rPr>
        <w:t xml:space="preserve"> is also known as the </w:t>
      </w:r>
      <w:r>
        <w:rPr>
          <w:rFonts w:ascii="Times New Roman" w:hAnsi="Times New Roman" w:cs="Times New Roman"/>
          <w:sz w:val="20"/>
          <w:szCs w:val="20"/>
        </w:rPr>
        <w:t>data-driven</w:t>
      </w:r>
      <w:r w:rsidRPr="00066E22">
        <w:rPr>
          <w:rFonts w:ascii="Times New Roman" w:hAnsi="Times New Roman" w:cs="Times New Roman"/>
          <w:sz w:val="20"/>
          <w:szCs w:val="20"/>
        </w:rPr>
        <w:t xml:space="preserve"> method, which uses a historical dataset to </w:t>
      </w:r>
      <w:r>
        <w:rPr>
          <w:rFonts w:ascii="Times New Roman" w:hAnsi="Times New Roman" w:cs="Times New Roman"/>
          <w:sz w:val="20"/>
          <w:szCs w:val="20"/>
        </w:rPr>
        <w:t>train</w:t>
      </w:r>
      <w:r w:rsidRPr="00066E22">
        <w:rPr>
          <w:rFonts w:ascii="Times New Roman" w:hAnsi="Times New Roman" w:cs="Times New Roman"/>
          <w:sz w:val="20"/>
          <w:szCs w:val="20"/>
        </w:rPr>
        <w:t xml:space="preserve"> a model of system behavior. The model-based </w:t>
      </w:r>
      <w:r>
        <w:rPr>
          <w:rFonts w:ascii="Times New Roman" w:hAnsi="Times New Roman" w:cs="Times New Roman"/>
          <w:sz w:val="20"/>
          <w:szCs w:val="20"/>
        </w:rPr>
        <w:t>practice</w:t>
      </w:r>
      <w:r w:rsidRPr="00066E22">
        <w:rPr>
          <w:rFonts w:ascii="Times New Roman" w:hAnsi="Times New Roman" w:cs="Times New Roman"/>
          <w:sz w:val="20"/>
          <w:szCs w:val="20"/>
        </w:rPr>
        <w:t xml:space="preserve"> has the flexibility to embrace a physical understanding of the target product, counting on the analytical</w:t>
      </w:r>
      <w:r>
        <w:rPr>
          <w:rFonts w:ascii="Times New Roman" w:hAnsi="Times New Roman" w:cs="Times New Roman"/>
          <w:sz w:val="20"/>
          <w:szCs w:val="20"/>
        </w:rPr>
        <w:t xml:space="preserve"> approach model</w:t>
      </w:r>
      <w:r w:rsidRPr="00066E22">
        <w:rPr>
          <w:rFonts w:ascii="Times New Roman" w:hAnsi="Times New Roman" w:cs="Times New Roman"/>
          <w:sz w:val="20"/>
          <w:szCs w:val="20"/>
        </w:rPr>
        <w:t xml:space="preserve"> to represent the behavior of the </w:t>
      </w:r>
      <w:r>
        <w:rPr>
          <w:rFonts w:ascii="Times New Roman" w:hAnsi="Times New Roman" w:cs="Times New Roman"/>
          <w:sz w:val="20"/>
          <w:szCs w:val="20"/>
        </w:rPr>
        <w:t xml:space="preserve">industry's </w:t>
      </w:r>
      <w:r w:rsidRPr="00066E22">
        <w:rPr>
          <w:rFonts w:ascii="Times New Roman" w:hAnsi="Times New Roman" w:cs="Times New Roman"/>
          <w:sz w:val="20"/>
          <w:szCs w:val="20"/>
        </w:rPr>
        <w:t xml:space="preserve">system. Machine Learning approaches are commonly used in areas where the </w:t>
      </w:r>
      <w:r w:rsidR="0051432F" w:rsidRPr="00066E22">
        <w:rPr>
          <w:rFonts w:ascii="Times New Roman" w:hAnsi="Times New Roman" w:cs="Times New Roman"/>
          <w:sz w:val="20"/>
          <w:szCs w:val="20"/>
        </w:rPr>
        <w:t>obtain ability</w:t>
      </w:r>
      <w:r w:rsidRPr="00066E22">
        <w:rPr>
          <w:rFonts w:ascii="Times New Roman" w:hAnsi="Times New Roman" w:cs="Times New Roman"/>
          <w:sz w:val="20"/>
          <w:szCs w:val="20"/>
        </w:rPr>
        <w:t xml:space="preserve"> of statistics is increasing such as the preservation in industry sectors. Progressively, it provides operative</w:t>
      </w:r>
      <w:r>
        <w:rPr>
          <w:rFonts w:ascii="Times New Roman" w:hAnsi="Times New Roman" w:cs="Times New Roman"/>
          <w:sz w:val="20"/>
          <w:szCs w:val="20"/>
        </w:rPr>
        <w:t xml:space="preserve"> s</w:t>
      </w:r>
      <w:r w:rsidRPr="00066E22">
        <w:rPr>
          <w:rFonts w:ascii="Times New Roman" w:hAnsi="Times New Roman" w:cs="Times New Roman"/>
          <w:sz w:val="20"/>
          <w:szCs w:val="20"/>
        </w:rPr>
        <w:t xml:space="preserve">olutions, cloud-based resolutions, and newly introduced procedures. Machine </w:t>
      </w:r>
      <w:r w:rsidR="0051432F" w:rsidRPr="00066E22">
        <w:rPr>
          <w:rFonts w:ascii="Times New Roman" w:hAnsi="Times New Roman" w:cs="Times New Roman"/>
          <w:sz w:val="20"/>
          <w:szCs w:val="20"/>
        </w:rPr>
        <w:t>Learning created</w:t>
      </w:r>
      <w:r w:rsidRPr="00066E22">
        <w:rPr>
          <w:rFonts w:ascii="Times New Roman" w:hAnsi="Times New Roman" w:cs="Times New Roman"/>
          <w:sz w:val="20"/>
          <w:szCs w:val="20"/>
        </w:rPr>
        <w:t xml:space="preserve"> </w:t>
      </w:r>
      <w:r>
        <w:rPr>
          <w:rFonts w:ascii="Times New Roman" w:hAnsi="Times New Roman" w:cs="Times New Roman"/>
          <w:sz w:val="20"/>
          <w:szCs w:val="20"/>
        </w:rPr>
        <w:t>predictive preservation</w:t>
      </w:r>
      <w:r w:rsidRPr="00066E22">
        <w:rPr>
          <w:rFonts w:ascii="Times New Roman" w:hAnsi="Times New Roman" w:cs="Times New Roman"/>
          <w:sz w:val="20"/>
          <w:szCs w:val="20"/>
        </w:rPr>
        <w:t xml:space="preserve"> may be separated into the subsequent two main </w:t>
      </w:r>
      <w:r>
        <w:rPr>
          <w:rFonts w:ascii="Times New Roman" w:hAnsi="Times New Roman" w:cs="Times New Roman"/>
          <w:sz w:val="20"/>
          <w:szCs w:val="20"/>
        </w:rPr>
        <w:t>approaches</w:t>
      </w:r>
      <w:r w:rsidRPr="00066E22">
        <w:rPr>
          <w:rFonts w:ascii="Times New Roman" w:hAnsi="Times New Roman" w:cs="Times New Roman"/>
          <w:sz w:val="20"/>
          <w:szCs w:val="20"/>
        </w:rPr>
        <w:t xml:space="preserve">: Supervised, wherever data on the occurrence of </w:t>
      </w:r>
      <w:r>
        <w:rPr>
          <w:rFonts w:ascii="Times New Roman" w:hAnsi="Times New Roman" w:cs="Times New Roman"/>
          <w:sz w:val="20"/>
          <w:szCs w:val="20"/>
        </w:rPr>
        <w:t>downtime</w:t>
      </w:r>
      <w:r w:rsidRPr="00066E22">
        <w:rPr>
          <w:rFonts w:ascii="Times New Roman" w:hAnsi="Times New Roman" w:cs="Times New Roman"/>
          <w:sz w:val="20"/>
          <w:szCs w:val="20"/>
        </w:rPr>
        <w:t xml:space="preserve"> are present within the modeling knowledge </w:t>
      </w:r>
      <w:proofErr w:type="gramStart"/>
      <w:r w:rsidRPr="00066E22">
        <w:rPr>
          <w:rFonts w:ascii="Times New Roman" w:hAnsi="Times New Roman" w:cs="Times New Roman"/>
          <w:sz w:val="20"/>
          <w:szCs w:val="20"/>
        </w:rPr>
        <w:t>set,</w:t>
      </w:r>
      <w:proofErr w:type="gramEnd"/>
      <w:r w:rsidRPr="00066E22">
        <w:rPr>
          <w:rFonts w:ascii="Times New Roman" w:hAnsi="Times New Roman" w:cs="Times New Roman"/>
          <w:sz w:val="20"/>
          <w:szCs w:val="20"/>
        </w:rPr>
        <w:t xml:space="preserve"> and unattended - where supplying method information is offered however no preservation information exists. The obtain</w:t>
      </w:r>
      <w:r w:rsidR="0051432F">
        <w:rPr>
          <w:rFonts w:ascii="Times New Roman" w:hAnsi="Times New Roman" w:cs="Times New Roman"/>
          <w:sz w:val="20"/>
          <w:szCs w:val="20"/>
        </w:rPr>
        <w:t xml:space="preserve"> </w:t>
      </w:r>
      <w:r w:rsidRPr="00066E22">
        <w:rPr>
          <w:rFonts w:ascii="Times New Roman" w:hAnsi="Times New Roman" w:cs="Times New Roman"/>
          <w:sz w:val="20"/>
          <w:szCs w:val="20"/>
        </w:rPr>
        <w:t>ability</w:t>
      </w:r>
      <w:r w:rsidR="0051432F">
        <w:rPr>
          <w:rFonts w:ascii="Times New Roman" w:hAnsi="Times New Roman" w:cs="Times New Roman"/>
          <w:sz w:val="20"/>
          <w:szCs w:val="20"/>
        </w:rPr>
        <w:t xml:space="preserve"> </w:t>
      </w:r>
      <w:r w:rsidRPr="00066E22">
        <w:rPr>
          <w:rFonts w:ascii="Times New Roman" w:hAnsi="Times New Roman" w:cs="Times New Roman"/>
          <w:sz w:val="20"/>
          <w:szCs w:val="20"/>
        </w:rPr>
        <w:t>of preservation information is highly dependent on the nature of the preservation management policy. The most preferable resolution is supervised maintenance. From the perspective of Machine Learning</w:t>
      </w:r>
      <w:r>
        <w:rPr>
          <w:rFonts w:ascii="Times New Roman" w:hAnsi="Times New Roman" w:cs="Times New Roman"/>
          <w:sz w:val="20"/>
          <w:szCs w:val="20"/>
        </w:rPr>
        <w:t xml:space="preserve"> methods</w:t>
      </w:r>
      <w:r w:rsidRPr="00066E22">
        <w:rPr>
          <w:rFonts w:ascii="Times New Roman" w:hAnsi="Times New Roman" w:cs="Times New Roman"/>
          <w:sz w:val="20"/>
          <w:szCs w:val="20"/>
        </w:rPr>
        <w:t xml:space="preserve">, two different </w:t>
      </w:r>
      <w:r>
        <w:rPr>
          <w:rFonts w:ascii="Times New Roman" w:hAnsi="Times New Roman" w:cs="Times New Roman"/>
          <w:sz w:val="20"/>
          <w:szCs w:val="20"/>
        </w:rPr>
        <w:t>approaches</w:t>
      </w:r>
      <w:r w:rsidR="0051432F">
        <w:rPr>
          <w:rFonts w:ascii="Times New Roman" w:hAnsi="Times New Roman" w:cs="Times New Roman"/>
          <w:sz w:val="20"/>
          <w:szCs w:val="20"/>
        </w:rPr>
        <w:t xml:space="preserve"> </w:t>
      </w:r>
      <w:r>
        <w:rPr>
          <w:rFonts w:ascii="Times New Roman" w:hAnsi="Times New Roman" w:cs="Times New Roman"/>
          <w:sz w:val="20"/>
          <w:szCs w:val="20"/>
        </w:rPr>
        <w:t>for</w:t>
      </w:r>
      <w:r w:rsidRPr="00066E22">
        <w:rPr>
          <w:rFonts w:ascii="Times New Roman" w:hAnsi="Times New Roman" w:cs="Times New Roman"/>
          <w:sz w:val="20"/>
          <w:szCs w:val="20"/>
        </w:rPr>
        <w:t xml:space="preserve"> supervised problems are probable, depending on the endpoint of the dataset</w:t>
      </w:r>
      <w:r>
        <w:rPr>
          <w:rFonts w:ascii="Times New Roman" w:hAnsi="Times New Roman" w:cs="Times New Roman"/>
          <w:sz w:val="20"/>
          <w:szCs w:val="20"/>
        </w:rPr>
        <w:t>s</w:t>
      </w:r>
      <w:r w:rsidRPr="00066E22">
        <w:rPr>
          <w:rFonts w:ascii="Times New Roman" w:hAnsi="Times New Roman" w:cs="Times New Roman"/>
          <w:sz w:val="20"/>
          <w:szCs w:val="20"/>
        </w:rPr>
        <w:t>:</w:t>
      </w:r>
      <w:r w:rsidR="0051432F">
        <w:rPr>
          <w:rFonts w:ascii="Times New Roman" w:hAnsi="Times New Roman" w:cs="Times New Roman"/>
          <w:sz w:val="20"/>
          <w:szCs w:val="20"/>
        </w:rPr>
        <w:t xml:space="preserve"> </w:t>
      </w:r>
      <w:r w:rsidRPr="00066E22">
        <w:rPr>
          <w:rFonts w:ascii="Times New Roman" w:hAnsi="Times New Roman" w:cs="Times New Roman"/>
          <w:sz w:val="20"/>
          <w:szCs w:val="20"/>
        </w:rPr>
        <w:t>classification problems (presumptuous categorical values)</w:t>
      </w:r>
      <w:r>
        <w:rPr>
          <w:rFonts w:ascii="Times New Roman" w:hAnsi="Times New Roman" w:cs="Times New Roman"/>
          <w:sz w:val="20"/>
          <w:szCs w:val="20"/>
        </w:rPr>
        <w:t xml:space="preserve"> and </w:t>
      </w:r>
      <w:r w:rsidRPr="00066E22">
        <w:rPr>
          <w:rFonts w:ascii="Times New Roman" w:hAnsi="Times New Roman" w:cs="Times New Roman"/>
          <w:sz w:val="20"/>
          <w:szCs w:val="20"/>
        </w:rPr>
        <w:t>regression problems (presumptuous continuous values).</w:t>
      </w:r>
    </w:p>
    <w:p w:rsidR="002A0A2A" w:rsidRPr="00793176" w:rsidRDefault="002A0A2A" w:rsidP="002A0A2A">
      <w:pPr>
        <w:jc w:val="both"/>
      </w:pPr>
      <w:r w:rsidRPr="00647A39">
        <w:rPr>
          <w:rFonts w:ascii="Times New Roman" w:hAnsi="Times New Roman" w:cs="Times New Roman"/>
          <w:sz w:val="20"/>
          <w:szCs w:val="20"/>
        </w:rPr>
        <w:t>It is possible to move from preventive to predictive preservation with the use of equipment monitoring and fault detection</w:t>
      </w:r>
      <w:r w:rsidR="0051432F">
        <w:rPr>
          <w:rFonts w:ascii="Times New Roman" w:hAnsi="Times New Roman" w:cs="Times New Roman"/>
          <w:sz w:val="20"/>
          <w:szCs w:val="20"/>
        </w:rPr>
        <w:t xml:space="preserve"> </w:t>
      </w:r>
      <w:r>
        <w:rPr>
          <w:rFonts w:ascii="Times New Roman" w:hAnsi="Times New Roman" w:cs="Times New Roman"/>
          <w:sz w:val="20"/>
          <w:szCs w:val="20"/>
        </w:rPr>
        <w:t>.</w:t>
      </w:r>
      <w:r w:rsidRPr="00647A39">
        <w:rPr>
          <w:rFonts w:ascii="Times New Roman" w:hAnsi="Times New Roman" w:cs="Times New Roman"/>
          <w:sz w:val="20"/>
          <w:szCs w:val="20"/>
        </w:rPr>
        <w:t>Preventive preservation necessitates extensive data on the devices' current state of health</w:t>
      </w:r>
      <w:r w:rsidRPr="00066E22">
        <w:rPr>
          <w:rFonts w:ascii="Times New Roman" w:hAnsi="Times New Roman" w:cs="Times New Roman"/>
          <w:sz w:val="20"/>
          <w:szCs w:val="20"/>
        </w:rPr>
        <w:t xml:space="preserve">. </w:t>
      </w:r>
      <w:r w:rsidRPr="00647A39">
        <w:rPr>
          <w:rFonts w:ascii="Times New Roman" w:hAnsi="Times New Roman" w:cs="Times New Roman"/>
          <w:sz w:val="20"/>
          <w:szCs w:val="20"/>
        </w:rPr>
        <w:t xml:space="preserve">To obtain the statistics, further metering, physical progression modeling </w:t>
      </w:r>
      <w:proofErr w:type="gramStart"/>
      <w:r w:rsidRPr="00647A39">
        <w:rPr>
          <w:rFonts w:ascii="Times New Roman" w:hAnsi="Times New Roman" w:cs="Times New Roman"/>
          <w:sz w:val="20"/>
          <w:szCs w:val="20"/>
        </w:rPr>
        <w:t>methods,</w:t>
      </w:r>
      <w:proofErr w:type="gramEnd"/>
      <w:r w:rsidRPr="00647A39">
        <w:rPr>
          <w:rFonts w:ascii="Times New Roman" w:hAnsi="Times New Roman" w:cs="Times New Roman"/>
          <w:sz w:val="20"/>
          <w:szCs w:val="20"/>
        </w:rPr>
        <w:t xml:space="preserve"> or data-driven procedures can be </w:t>
      </w:r>
      <w:r w:rsidR="0051432F" w:rsidRPr="00647A39">
        <w:rPr>
          <w:rFonts w:ascii="Times New Roman" w:hAnsi="Times New Roman" w:cs="Times New Roman"/>
          <w:sz w:val="20"/>
          <w:szCs w:val="20"/>
        </w:rPr>
        <w:t>applied</w:t>
      </w:r>
      <w:r w:rsidR="0051432F">
        <w:rPr>
          <w:rFonts w:ascii="Times New Roman" w:hAnsi="Times New Roman" w:cs="Times New Roman"/>
          <w:sz w:val="20"/>
          <w:szCs w:val="20"/>
        </w:rPr>
        <w:t xml:space="preserve">. </w:t>
      </w:r>
      <w:r>
        <w:rPr>
          <w:rFonts w:ascii="Times New Roman" w:hAnsi="Times New Roman" w:cs="Times New Roman"/>
          <w:sz w:val="20"/>
          <w:szCs w:val="20"/>
        </w:rPr>
        <w:t>I</w:t>
      </w:r>
      <w:r w:rsidRPr="00647A39">
        <w:rPr>
          <w:rFonts w:ascii="Times New Roman" w:hAnsi="Times New Roman" w:cs="Times New Roman"/>
          <w:sz w:val="20"/>
          <w:szCs w:val="20"/>
        </w:rPr>
        <w:t>n part, leveraging advanced analytics and integrating devices with existing data allowed for the rapid creation of data-driven modeling systems that delivered perceptions at a low cost</w:t>
      </w:r>
      <w:r w:rsidRPr="00066E22">
        <w:rPr>
          <w:rFonts w:ascii="Times New Roman" w:hAnsi="Times New Roman" w:cs="Times New Roman"/>
          <w:sz w:val="20"/>
          <w:szCs w:val="20"/>
        </w:rPr>
        <w:t xml:space="preserve">. </w:t>
      </w:r>
      <w:r w:rsidRPr="00647A39">
        <w:rPr>
          <w:rFonts w:ascii="Times New Roman" w:hAnsi="Times New Roman" w:cs="Times New Roman"/>
          <w:sz w:val="20"/>
          <w:szCs w:val="20"/>
        </w:rPr>
        <w:t>Preventive preservation entails reducing strategic and unplanned disruptions, as well as better-planned preservation strategies.</w:t>
      </w:r>
    </w:p>
    <w:p w:rsidR="000C7885" w:rsidRDefault="002A0A2A" w:rsidP="000C7885">
      <w:pPr>
        <w:spacing w:after="0"/>
        <w:jc w:val="both"/>
        <w:rPr>
          <w:rFonts w:ascii="Times New Roman" w:hAnsi="Times New Roman" w:cs="Times New Roman"/>
          <w:sz w:val="20"/>
          <w:szCs w:val="20"/>
        </w:rPr>
      </w:pPr>
      <w:r>
        <w:rPr>
          <w:rFonts w:ascii="Times New Roman" w:hAnsi="Times New Roman" w:cs="Times New Roman"/>
          <w:sz w:val="20"/>
          <w:szCs w:val="20"/>
        </w:rPr>
        <w:lastRenderedPageBreak/>
        <w:t>The p</w:t>
      </w:r>
      <w:r w:rsidRPr="00066E22">
        <w:rPr>
          <w:rFonts w:ascii="Times New Roman" w:hAnsi="Times New Roman" w:cs="Times New Roman"/>
          <w:sz w:val="20"/>
          <w:szCs w:val="20"/>
        </w:rPr>
        <w:t>roduction environment</w:t>
      </w:r>
      <w:r>
        <w:rPr>
          <w:rFonts w:ascii="Times New Roman" w:hAnsi="Times New Roman" w:cs="Times New Roman"/>
          <w:sz w:val="20"/>
          <w:szCs w:val="20"/>
        </w:rPr>
        <w:t xml:space="preserve"> in the a</w:t>
      </w:r>
      <w:r w:rsidRPr="00066E22">
        <w:rPr>
          <w:rFonts w:ascii="Times New Roman" w:hAnsi="Times New Roman" w:cs="Times New Roman"/>
          <w:sz w:val="20"/>
          <w:szCs w:val="20"/>
        </w:rPr>
        <w:t xml:space="preserve">nalytical work is complicated by decisive the validity of the </w:t>
      </w:r>
      <w:r>
        <w:rPr>
          <w:rFonts w:ascii="Times New Roman" w:hAnsi="Times New Roman" w:cs="Times New Roman"/>
          <w:sz w:val="20"/>
          <w:szCs w:val="20"/>
        </w:rPr>
        <w:t>information</w:t>
      </w:r>
      <w:r w:rsidRPr="00066E22">
        <w:rPr>
          <w:rFonts w:ascii="Times New Roman" w:hAnsi="Times New Roman" w:cs="Times New Roman"/>
          <w:sz w:val="20"/>
          <w:szCs w:val="20"/>
        </w:rPr>
        <w:t xml:space="preserve">. In the circumstance of physically entered </w:t>
      </w:r>
      <w:r>
        <w:rPr>
          <w:rFonts w:ascii="Times New Roman" w:hAnsi="Times New Roman" w:cs="Times New Roman"/>
          <w:sz w:val="20"/>
          <w:szCs w:val="20"/>
        </w:rPr>
        <w:t>information</w:t>
      </w:r>
      <w:r w:rsidRPr="00066E22">
        <w:rPr>
          <w:rFonts w:ascii="Times New Roman" w:hAnsi="Times New Roman" w:cs="Times New Roman"/>
          <w:sz w:val="20"/>
          <w:szCs w:val="20"/>
        </w:rPr>
        <w:t xml:space="preserve">, such as in failure logs, the </w:t>
      </w:r>
      <w:r>
        <w:rPr>
          <w:rFonts w:ascii="Times New Roman" w:hAnsi="Times New Roman" w:cs="Times New Roman"/>
          <w:sz w:val="20"/>
          <w:szCs w:val="20"/>
        </w:rPr>
        <w:t>information</w:t>
      </w:r>
      <w:r w:rsidRPr="00066E22">
        <w:rPr>
          <w:rFonts w:ascii="Times New Roman" w:hAnsi="Times New Roman" w:cs="Times New Roman"/>
          <w:sz w:val="20"/>
          <w:szCs w:val="20"/>
        </w:rPr>
        <w:t xml:space="preserve"> rarely includes the specific period of the event, and the content must be interpreted by a professional. This makes it difficult to </w:t>
      </w:r>
      <w:proofErr w:type="gramStart"/>
      <w:r w:rsidRPr="00066E22">
        <w:rPr>
          <w:rFonts w:ascii="Times New Roman" w:hAnsi="Times New Roman" w:cs="Times New Roman"/>
          <w:sz w:val="20"/>
          <w:szCs w:val="20"/>
        </w:rPr>
        <w:t>correctly</w:t>
      </w:r>
      <w:proofErr w:type="gramEnd"/>
      <w:r w:rsidRPr="00066E22">
        <w:rPr>
          <w:rFonts w:ascii="Times New Roman" w:hAnsi="Times New Roman" w:cs="Times New Roman"/>
          <w:sz w:val="20"/>
          <w:szCs w:val="20"/>
        </w:rPr>
        <w:t xml:space="preserve"> categorize measures and to correctly time their existence in the streams of</w:t>
      </w:r>
      <w:r w:rsidR="000C7885">
        <w:rPr>
          <w:rFonts w:ascii="Times New Roman" w:hAnsi="Times New Roman" w:cs="Times New Roman"/>
          <w:sz w:val="20"/>
          <w:szCs w:val="20"/>
        </w:rPr>
        <w:t xml:space="preserve"> </w:t>
      </w:r>
      <w:r w:rsidR="000C7885" w:rsidRPr="00066E22">
        <w:rPr>
          <w:rFonts w:ascii="Times New Roman" w:hAnsi="Times New Roman" w:cs="Times New Roman"/>
          <w:sz w:val="20"/>
          <w:szCs w:val="20"/>
        </w:rPr>
        <w:t xml:space="preserve">data originating from </w:t>
      </w:r>
      <w:r w:rsidR="000C7885">
        <w:rPr>
          <w:rFonts w:ascii="Times New Roman" w:hAnsi="Times New Roman" w:cs="Times New Roman"/>
          <w:sz w:val="20"/>
          <w:szCs w:val="20"/>
        </w:rPr>
        <w:t xml:space="preserve">the </w:t>
      </w:r>
      <w:r w:rsidR="000C7885" w:rsidRPr="00066E22">
        <w:rPr>
          <w:rFonts w:ascii="Times New Roman" w:hAnsi="Times New Roman" w:cs="Times New Roman"/>
          <w:sz w:val="20"/>
          <w:szCs w:val="20"/>
        </w:rPr>
        <w:t>sensors.</w:t>
      </w:r>
      <w:r w:rsidR="000C7885">
        <w:rPr>
          <w:rFonts w:ascii="Times New Roman" w:hAnsi="Times New Roman" w:cs="Times New Roman"/>
          <w:sz w:val="20"/>
          <w:szCs w:val="20"/>
        </w:rPr>
        <w:t xml:space="preserve"> T</w:t>
      </w:r>
      <w:r w:rsidR="000C7885" w:rsidRPr="00066E22">
        <w:rPr>
          <w:rFonts w:ascii="Times New Roman" w:hAnsi="Times New Roman" w:cs="Times New Roman"/>
          <w:sz w:val="20"/>
          <w:szCs w:val="20"/>
        </w:rPr>
        <w:t xml:space="preserve">he sensor statistics are frequently subject to meddling from other </w:t>
      </w:r>
      <w:r w:rsidR="000C7885">
        <w:rPr>
          <w:rFonts w:ascii="Times New Roman" w:hAnsi="Times New Roman" w:cs="Times New Roman"/>
          <w:sz w:val="20"/>
          <w:szCs w:val="20"/>
        </w:rPr>
        <w:t xml:space="preserve">systems </w:t>
      </w:r>
      <w:r w:rsidR="000C7885" w:rsidRPr="00066E22">
        <w:rPr>
          <w:rFonts w:ascii="Times New Roman" w:hAnsi="Times New Roman" w:cs="Times New Roman"/>
          <w:sz w:val="20"/>
          <w:szCs w:val="20"/>
        </w:rPr>
        <w:t xml:space="preserve">devices in accumulation to measurement error. For example, vibrations may be recorded from the linked module; temperature measurement outcomes are affected by climate situations. Occasionally, measurement values are </w:t>
      </w:r>
      <w:proofErr w:type="spellStart"/>
      <w:proofErr w:type="gramStart"/>
      <w:r w:rsidR="000C7885" w:rsidRPr="00066E22">
        <w:rPr>
          <w:rFonts w:ascii="Times New Roman" w:hAnsi="Times New Roman" w:cs="Times New Roman"/>
          <w:sz w:val="20"/>
          <w:szCs w:val="20"/>
        </w:rPr>
        <w:t>non</w:t>
      </w:r>
      <w:proofErr w:type="gramEnd"/>
      <w:r w:rsidR="000C7885" w:rsidRPr="00066E22">
        <w:rPr>
          <w:rFonts w:ascii="Times New Roman" w:hAnsi="Times New Roman" w:cs="Times New Roman"/>
          <w:sz w:val="20"/>
          <w:szCs w:val="20"/>
        </w:rPr>
        <w:t xml:space="preserve"> taken</w:t>
      </w:r>
      <w:proofErr w:type="spellEnd"/>
      <w:r w:rsidR="000C7885" w:rsidRPr="00066E22">
        <w:rPr>
          <w:rFonts w:ascii="Times New Roman" w:hAnsi="Times New Roman" w:cs="Times New Roman"/>
          <w:sz w:val="20"/>
          <w:szCs w:val="20"/>
        </w:rPr>
        <w:t xml:space="preserve"> from sensors but are replicated. This exercise helps to avoid incorrect alarms in </w:t>
      </w:r>
      <w:r w:rsidR="000C7885">
        <w:rPr>
          <w:rFonts w:ascii="Times New Roman" w:hAnsi="Times New Roman" w:cs="Times New Roman"/>
          <w:sz w:val="20"/>
          <w:szCs w:val="20"/>
        </w:rPr>
        <w:t xml:space="preserve">the </w:t>
      </w:r>
      <w:r w:rsidR="000C7885" w:rsidRPr="00066E22">
        <w:rPr>
          <w:rFonts w:ascii="Times New Roman" w:hAnsi="Times New Roman" w:cs="Times New Roman"/>
          <w:sz w:val="20"/>
          <w:szCs w:val="20"/>
        </w:rPr>
        <w:t>security system. The overhead factors make the manufactur</w:t>
      </w:r>
      <w:r w:rsidR="000C7885">
        <w:rPr>
          <w:rFonts w:ascii="Times New Roman" w:hAnsi="Times New Roman" w:cs="Times New Roman"/>
          <w:sz w:val="20"/>
          <w:szCs w:val="20"/>
        </w:rPr>
        <w:t>ing</w:t>
      </w:r>
      <w:r w:rsidR="000C7885" w:rsidRPr="00066E22">
        <w:rPr>
          <w:rFonts w:ascii="Times New Roman" w:hAnsi="Times New Roman" w:cs="Times New Roman"/>
          <w:sz w:val="20"/>
          <w:szCs w:val="20"/>
        </w:rPr>
        <w:t xml:space="preserve"> environment significantly different from the laboratory situation, so it is important to treat </w:t>
      </w:r>
      <w:r w:rsidR="000C7885">
        <w:rPr>
          <w:rFonts w:ascii="Times New Roman" w:hAnsi="Times New Roman" w:cs="Times New Roman"/>
          <w:sz w:val="20"/>
          <w:szCs w:val="20"/>
        </w:rPr>
        <w:t>information</w:t>
      </w:r>
      <w:r w:rsidR="000C7885" w:rsidRPr="00066E22">
        <w:rPr>
          <w:rFonts w:ascii="Times New Roman" w:hAnsi="Times New Roman" w:cs="Times New Roman"/>
          <w:sz w:val="20"/>
          <w:szCs w:val="20"/>
        </w:rPr>
        <w:t xml:space="preserve"> with a high degree of vagueness.</w:t>
      </w:r>
    </w:p>
    <w:p w:rsidR="000C7885" w:rsidRPr="00D76E4B" w:rsidRDefault="000C7885" w:rsidP="000C7885">
      <w:pPr>
        <w:pStyle w:val="Heading1"/>
        <w:spacing w:before="0" w:after="160"/>
        <w:jc w:val="center"/>
        <w:rPr>
          <w:rFonts w:ascii="Times New Roman" w:hAnsi="Times New Roman" w:cs="Times New Roman"/>
          <w:b w:val="0"/>
          <w:bCs/>
          <w:sz w:val="20"/>
          <w:szCs w:val="20"/>
        </w:rPr>
      </w:pPr>
      <w:r w:rsidRPr="00755EDF">
        <w:rPr>
          <w:rFonts w:ascii="Times New Roman" w:hAnsi="Times New Roman" w:cs="Times New Roman"/>
          <w:bCs/>
          <w:sz w:val="20"/>
          <w:szCs w:val="20"/>
        </w:rPr>
        <w:t>II</w:t>
      </w:r>
      <w:r>
        <w:rPr>
          <w:rFonts w:ascii="Times New Roman" w:hAnsi="Times New Roman" w:cs="Times New Roman"/>
          <w:bCs/>
          <w:sz w:val="20"/>
          <w:szCs w:val="20"/>
        </w:rPr>
        <w:t>-</w:t>
      </w:r>
      <w:r w:rsidRPr="00755EDF">
        <w:rPr>
          <w:rFonts w:ascii="Times New Roman" w:hAnsi="Times New Roman" w:cs="Times New Roman"/>
          <w:bCs/>
          <w:sz w:val="20"/>
          <w:szCs w:val="20"/>
        </w:rPr>
        <w:t xml:space="preserve"> LITERATURE SURVEY</w:t>
      </w:r>
    </w:p>
    <w:p w:rsidR="000C7885" w:rsidRDefault="0080292D" w:rsidP="000C7885">
      <w:pPr>
        <w:jc w:val="both"/>
        <w:rPr>
          <w:rFonts w:ascii="Times New Roman" w:hAnsi="Times New Roman" w:cs="Times New Roman"/>
          <w:sz w:val="20"/>
          <w:szCs w:val="20"/>
        </w:rPr>
      </w:pPr>
      <w:r>
        <w:fldChar w:fldCharType="begin"/>
      </w:r>
      <w:r>
        <w:instrText xml:space="preserve"> REF _Ref102632627 \h  \* MERGEFORMAT </w:instrText>
      </w:r>
      <w:r>
        <w:fldChar w:fldCharType="separate"/>
      </w:r>
      <w:r w:rsidR="00F852CA" w:rsidRPr="000C7885">
        <w:rPr>
          <w:rFonts w:ascii="Times New Roman" w:hAnsi="Times New Roman" w:cs="Times New Roman"/>
          <w:sz w:val="20"/>
          <w:szCs w:val="20"/>
        </w:rPr>
        <w:t xml:space="preserve">Table </w:t>
      </w:r>
      <w:r w:rsidR="00F852CA" w:rsidRPr="00F852CA">
        <w:rPr>
          <w:rFonts w:ascii="Times New Roman" w:hAnsi="Times New Roman" w:cs="Times New Roman"/>
          <w:sz w:val="20"/>
          <w:szCs w:val="20"/>
        </w:rPr>
        <w:t>1</w:t>
      </w:r>
      <w:r>
        <w:fldChar w:fldCharType="end"/>
      </w:r>
      <w:r w:rsidR="000C7885" w:rsidRPr="00066E22">
        <w:rPr>
          <w:rFonts w:ascii="Times New Roman" w:hAnsi="Times New Roman" w:cs="Times New Roman"/>
          <w:sz w:val="20"/>
          <w:szCs w:val="20"/>
        </w:rPr>
        <w:t xml:space="preserve">compares the many projects available in the company like Vending </w:t>
      </w:r>
      <w:r w:rsidR="000C7885">
        <w:rPr>
          <w:rFonts w:ascii="Times New Roman" w:hAnsi="Times New Roman" w:cs="Times New Roman"/>
          <w:sz w:val="20"/>
          <w:szCs w:val="20"/>
        </w:rPr>
        <w:t>machines</w:t>
      </w:r>
      <w:r w:rsidR="000C7885" w:rsidRPr="00066E22">
        <w:rPr>
          <w:rFonts w:ascii="Times New Roman" w:hAnsi="Times New Roman" w:cs="Times New Roman"/>
          <w:sz w:val="20"/>
          <w:szCs w:val="20"/>
        </w:rPr>
        <w:t xml:space="preserve">, Cutting Machine </w:t>
      </w:r>
      <w:proofErr w:type="spellStart"/>
      <w:r w:rsidR="000C7885" w:rsidRPr="00066E22">
        <w:rPr>
          <w:rFonts w:ascii="Times New Roman" w:hAnsi="Times New Roman" w:cs="Times New Roman"/>
          <w:sz w:val="20"/>
          <w:szCs w:val="20"/>
        </w:rPr>
        <w:t>IoT</w:t>
      </w:r>
      <w:proofErr w:type="spellEnd"/>
      <w:r w:rsidR="000C7885" w:rsidRPr="00066E22">
        <w:rPr>
          <w:rFonts w:ascii="Times New Roman" w:hAnsi="Times New Roman" w:cs="Times New Roman"/>
          <w:sz w:val="20"/>
          <w:szCs w:val="20"/>
        </w:rPr>
        <w:t xml:space="preserve">, Industrial Pumps, Packaging Robots, and the project we describe here </w:t>
      </w:r>
      <w:proofErr w:type="gramStart"/>
      <w:r w:rsidR="000C7885" w:rsidRPr="00066E22">
        <w:rPr>
          <w:rFonts w:ascii="Times New Roman" w:hAnsi="Times New Roman" w:cs="Times New Roman"/>
          <w:sz w:val="20"/>
          <w:szCs w:val="20"/>
        </w:rPr>
        <w:t>which is Predictive Maintenance (</w:t>
      </w:r>
      <w:proofErr w:type="spellStart"/>
      <w:r w:rsidR="000C7885" w:rsidRPr="00066E22">
        <w:rPr>
          <w:rFonts w:ascii="Times New Roman" w:hAnsi="Times New Roman" w:cs="Times New Roman"/>
          <w:sz w:val="20"/>
          <w:szCs w:val="20"/>
        </w:rPr>
        <w:t>PdM</w:t>
      </w:r>
      <w:proofErr w:type="spellEnd"/>
      <w:r w:rsidR="000C7885" w:rsidRPr="00066E22">
        <w:rPr>
          <w:rFonts w:ascii="Times New Roman" w:hAnsi="Times New Roman" w:cs="Times New Roman"/>
          <w:sz w:val="20"/>
          <w:szCs w:val="20"/>
        </w:rPr>
        <w:t>) using Machine Learning (ML) in Industrial Water Pumps system</w:t>
      </w:r>
      <w:proofErr w:type="gramEnd"/>
      <w:r w:rsidR="000C7885" w:rsidRPr="00066E22">
        <w:rPr>
          <w:rFonts w:ascii="Times New Roman" w:hAnsi="Times New Roman" w:cs="Times New Roman"/>
          <w:sz w:val="20"/>
          <w:szCs w:val="20"/>
        </w:rPr>
        <w:t>. All the key capabilities such as Temperatures, Vibrations, Sounds, and Voltages all these features give remarkable precise predictions using the Machine Learning (ML) Algorithm.</w:t>
      </w:r>
    </w:p>
    <w:p w:rsidR="000C7885" w:rsidRPr="000C7885" w:rsidRDefault="000C7885" w:rsidP="000C7885">
      <w:pPr>
        <w:pStyle w:val="Caption"/>
        <w:keepNext/>
        <w:spacing w:line="276" w:lineRule="auto"/>
        <w:jc w:val="center"/>
        <w:rPr>
          <w:rFonts w:ascii="Times New Roman" w:hAnsi="Times New Roman" w:cs="Times New Roman"/>
          <w:iCs w:val="0"/>
          <w:color w:val="auto"/>
          <w:sz w:val="20"/>
          <w:szCs w:val="20"/>
        </w:rPr>
      </w:pPr>
      <w:bookmarkStart w:id="4" w:name="_Ref102632627"/>
      <w:r w:rsidRPr="000C7885">
        <w:rPr>
          <w:rFonts w:ascii="Times New Roman" w:hAnsi="Times New Roman" w:cs="Times New Roman"/>
          <w:iCs w:val="0"/>
          <w:color w:val="auto"/>
          <w:sz w:val="20"/>
          <w:szCs w:val="20"/>
        </w:rPr>
        <w:t xml:space="preserve">Table </w:t>
      </w:r>
      <w:r w:rsidRPr="000C7885">
        <w:rPr>
          <w:rFonts w:ascii="Times New Roman" w:hAnsi="Times New Roman" w:cs="Times New Roman"/>
          <w:iCs w:val="0"/>
          <w:color w:val="auto"/>
          <w:sz w:val="20"/>
          <w:szCs w:val="20"/>
        </w:rPr>
        <w:fldChar w:fldCharType="begin"/>
      </w:r>
      <w:r w:rsidRPr="000C7885">
        <w:rPr>
          <w:rFonts w:ascii="Times New Roman" w:hAnsi="Times New Roman" w:cs="Times New Roman"/>
          <w:iCs w:val="0"/>
          <w:color w:val="auto"/>
          <w:sz w:val="20"/>
          <w:szCs w:val="20"/>
        </w:rPr>
        <w:instrText xml:space="preserve"> SEQ Table \* ARABIC </w:instrText>
      </w:r>
      <w:r w:rsidRPr="000C7885">
        <w:rPr>
          <w:rFonts w:ascii="Times New Roman" w:hAnsi="Times New Roman" w:cs="Times New Roman"/>
          <w:iCs w:val="0"/>
          <w:color w:val="auto"/>
          <w:sz w:val="20"/>
          <w:szCs w:val="20"/>
        </w:rPr>
        <w:fldChar w:fldCharType="separate"/>
      </w:r>
      <w:r w:rsidR="00F852CA">
        <w:rPr>
          <w:rFonts w:ascii="Times New Roman" w:hAnsi="Times New Roman" w:cs="Times New Roman"/>
          <w:iCs w:val="0"/>
          <w:noProof/>
          <w:color w:val="auto"/>
          <w:sz w:val="20"/>
          <w:szCs w:val="20"/>
        </w:rPr>
        <w:t>1</w:t>
      </w:r>
      <w:r w:rsidRPr="000C7885">
        <w:rPr>
          <w:rFonts w:ascii="Times New Roman" w:hAnsi="Times New Roman" w:cs="Times New Roman"/>
          <w:iCs w:val="0"/>
          <w:color w:val="auto"/>
          <w:sz w:val="20"/>
          <w:szCs w:val="20"/>
        </w:rPr>
        <w:fldChar w:fldCharType="end"/>
      </w:r>
      <w:bookmarkEnd w:id="4"/>
      <w:r w:rsidRPr="000C7885">
        <w:rPr>
          <w:rFonts w:ascii="Times New Roman" w:hAnsi="Times New Roman" w:cs="Times New Roman"/>
          <w:iCs w:val="0"/>
          <w:color w:val="auto"/>
          <w:sz w:val="20"/>
          <w:szCs w:val="20"/>
        </w:rPr>
        <w:t xml:space="preserve"> </w:t>
      </w:r>
      <w:r>
        <w:rPr>
          <w:rFonts w:ascii="Times New Roman" w:hAnsi="Times New Roman" w:cs="Times New Roman"/>
          <w:iCs w:val="0"/>
          <w:color w:val="auto"/>
          <w:sz w:val="20"/>
          <w:szCs w:val="20"/>
        </w:rPr>
        <w:t>-</w:t>
      </w:r>
      <w:r w:rsidRPr="000C7885">
        <w:rPr>
          <w:rFonts w:ascii="Times New Roman" w:hAnsi="Times New Roman" w:cs="Times New Roman"/>
          <w:iCs w:val="0"/>
          <w:color w:val="auto"/>
          <w:sz w:val="20"/>
          <w:szCs w:val="20"/>
        </w:rPr>
        <w:t xml:space="preserve">Comparison </w:t>
      </w:r>
      <w:proofErr w:type="gramStart"/>
      <w:r w:rsidRPr="000C7885">
        <w:rPr>
          <w:rFonts w:ascii="Times New Roman" w:hAnsi="Times New Roman" w:cs="Times New Roman"/>
          <w:iCs w:val="0"/>
          <w:color w:val="auto"/>
          <w:sz w:val="20"/>
          <w:szCs w:val="20"/>
        </w:rPr>
        <w:t>Between</w:t>
      </w:r>
      <w:proofErr w:type="gramEnd"/>
      <w:r w:rsidRPr="000C7885">
        <w:rPr>
          <w:rFonts w:ascii="Times New Roman" w:hAnsi="Times New Roman" w:cs="Times New Roman"/>
          <w:iCs w:val="0"/>
          <w:color w:val="auto"/>
          <w:sz w:val="20"/>
          <w:szCs w:val="20"/>
        </w:rPr>
        <w:t xml:space="preserve"> Different Projects Available For Company</w:t>
      </w:r>
    </w:p>
    <w:tbl>
      <w:tblPr>
        <w:tblStyle w:val="TableGrid"/>
        <w:tblW w:w="4703" w:type="dxa"/>
        <w:tblInd w:w="-5" w:type="dxa"/>
        <w:tblLayout w:type="fixed"/>
        <w:tblLook w:val="04A0" w:firstRow="1" w:lastRow="0" w:firstColumn="1" w:lastColumn="0" w:noHBand="0" w:noVBand="1"/>
      </w:tblPr>
      <w:tblGrid>
        <w:gridCol w:w="383"/>
        <w:gridCol w:w="900"/>
        <w:gridCol w:w="1080"/>
        <w:gridCol w:w="1710"/>
        <w:gridCol w:w="630"/>
      </w:tblGrid>
      <w:tr w:rsidR="00D5698F" w:rsidRPr="00D5698F" w:rsidTr="00D5698F">
        <w:tc>
          <w:tcPr>
            <w:tcW w:w="383" w:type="dxa"/>
          </w:tcPr>
          <w:p w:rsidR="00D5698F" w:rsidRPr="00D5698F" w:rsidRDefault="00D5698F" w:rsidP="00D5698F">
            <w:pPr>
              <w:rPr>
                <w:rFonts w:ascii="Times New Roman" w:hAnsi="Times New Roman" w:cs="Times New Roman"/>
                <w:sz w:val="18"/>
                <w:szCs w:val="18"/>
              </w:rPr>
            </w:pPr>
            <w:proofErr w:type="spellStart"/>
            <w:r w:rsidRPr="00D5698F">
              <w:rPr>
                <w:rFonts w:ascii="Times New Roman" w:hAnsi="Times New Roman" w:cs="Times New Roman"/>
                <w:sz w:val="18"/>
                <w:szCs w:val="18"/>
              </w:rPr>
              <w:t>Sr</w:t>
            </w:r>
            <w:proofErr w:type="spellEnd"/>
          </w:p>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No.</w:t>
            </w:r>
          </w:p>
        </w:tc>
        <w:tc>
          <w:tcPr>
            <w:tcW w:w="900" w:type="dxa"/>
          </w:tcPr>
          <w:p w:rsidR="00D5698F" w:rsidRPr="00D5698F" w:rsidRDefault="00D5698F" w:rsidP="00D5698F">
            <w:pPr>
              <w:jc w:val="center"/>
              <w:rPr>
                <w:rFonts w:ascii="Times New Roman" w:hAnsi="Times New Roman" w:cs="Times New Roman"/>
                <w:sz w:val="18"/>
                <w:szCs w:val="18"/>
              </w:rPr>
            </w:pPr>
            <w:r w:rsidRPr="00D5698F">
              <w:rPr>
                <w:rFonts w:ascii="Times New Roman" w:hAnsi="Times New Roman" w:cs="Times New Roman"/>
                <w:sz w:val="18"/>
                <w:szCs w:val="18"/>
              </w:rPr>
              <w:t>System</w:t>
            </w:r>
          </w:p>
        </w:tc>
        <w:tc>
          <w:tcPr>
            <w:tcW w:w="1080" w:type="dxa"/>
          </w:tcPr>
          <w:p w:rsidR="00D5698F" w:rsidRPr="00D5698F" w:rsidRDefault="00D5698F" w:rsidP="00D5698F">
            <w:pPr>
              <w:jc w:val="center"/>
              <w:rPr>
                <w:rFonts w:ascii="Times New Roman" w:hAnsi="Times New Roman" w:cs="Times New Roman"/>
                <w:sz w:val="18"/>
                <w:szCs w:val="18"/>
              </w:rPr>
            </w:pPr>
            <w:r w:rsidRPr="00D5698F">
              <w:rPr>
                <w:rFonts w:ascii="Times New Roman" w:hAnsi="Times New Roman" w:cs="Times New Roman"/>
                <w:sz w:val="18"/>
                <w:szCs w:val="18"/>
              </w:rPr>
              <w:t>ML Algorithm &amp; Model Performances</w:t>
            </w:r>
          </w:p>
        </w:tc>
        <w:tc>
          <w:tcPr>
            <w:tcW w:w="1710" w:type="dxa"/>
          </w:tcPr>
          <w:p w:rsidR="00D5698F" w:rsidRPr="00D5698F" w:rsidRDefault="00D5698F" w:rsidP="00D5698F">
            <w:pPr>
              <w:jc w:val="center"/>
              <w:rPr>
                <w:rFonts w:ascii="Times New Roman" w:hAnsi="Times New Roman" w:cs="Times New Roman"/>
                <w:sz w:val="18"/>
                <w:szCs w:val="18"/>
              </w:rPr>
            </w:pPr>
            <w:r w:rsidRPr="00D5698F">
              <w:rPr>
                <w:rFonts w:ascii="Times New Roman" w:hAnsi="Times New Roman" w:cs="Times New Roman"/>
                <w:sz w:val="18"/>
                <w:szCs w:val="18"/>
              </w:rPr>
              <w:t>Limitations</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Ref</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1</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Industrial Water Pump</w:t>
            </w: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RF:</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97%</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96.5%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98%</w:t>
            </w:r>
          </w:p>
        </w:tc>
        <w:tc>
          <w:tcPr>
            <w:tcW w:w="1710" w:type="dxa"/>
          </w:tcPr>
          <w:p w:rsidR="00D5698F" w:rsidRPr="00D5698F" w:rsidRDefault="00D5698F" w:rsidP="00D5698F">
            <w:pPr>
              <w:pStyle w:val="ListParagraph"/>
              <w:numPr>
                <w:ilvl w:val="0"/>
                <w:numId w:val="24"/>
              </w:numPr>
              <w:spacing w:after="0" w:line="240" w:lineRule="auto"/>
              <w:ind w:left="178" w:hanging="149"/>
              <w:jc w:val="both"/>
              <w:rPr>
                <w:rFonts w:ascii="Times New Roman" w:hAnsi="Times New Roman" w:cs="Times New Roman"/>
                <w:sz w:val="18"/>
                <w:szCs w:val="18"/>
              </w:rPr>
            </w:pPr>
            <w:r w:rsidRPr="00D5698F">
              <w:rPr>
                <w:rFonts w:ascii="Times New Roman" w:hAnsi="Times New Roman" w:cs="Times New Roman"/>
                <w:sz w:val="18"/>
                <w:szCs w:val="18"/>
              </w:rPr>
              <w:t>More time to prepare data.</w:t>
            </w:r>
          </w:p>
          <w:p w:rsidR="00D5698F" w:rsidRPr="00D5698F" w:rsidRDefault="00D5698F" w:rsidP="00D5698F">
            <w:pPr>
              <w:pStyle w:val="ListParagraph"/>
              <w:numPr>
                <w:ilvl w:val="0"/>
                <w:numId w:val="24"/>
              </w:numPr>
              <w:spacing w:after="0" w:line="240" w:lineRule="auto"/>
              <w:ind w:left="178" w:hanging="149"/>
              <w:jc w:val="both"/>
              <w:rPr>
                <w:rFonts w:ascii="Times New Roman" w:hAnsi="Times New Roman" w:cs="Times New Roman"/>
                <w:sz w:val="18"/>
                <w:szCs w:val="18"/>
              </w:rPr>
            </w:pPr>
            <w:r w:rsidRPr="00D5698F">
              <w:rPr>
                <w:rFonts w:ascii="Times New Roman" w:hAnsi="Times New Roman" w:cs="Times New Roman"/>
                <w:sz w:val="18"/>
                <w:szCs w:val="18"/>
              </w:rPr>
              <w:t>If sensors are replaced, maintaining data consistency becomes challenging.</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[2]</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2</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Cutting Machine IIOT</w:t>
            </w: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RF:</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90%</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91.5%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90%</w:t>
            </w:r>
          </w:p>
        </w:tc>
        <w:tc>
          <w:tcPr>
            <w:tcW w:w="1710" w:type="dxa"/>
          </w:tcPr>
          <w:p w:rsidR="00D5698F" w:rsidRPr="00D5698F" w:rsidRDefault="00D5698F" w:rsidP="00D5698F">
            <w:pPr>
              <w:pStyle w:val="ListParagraph"/>
              <w:numPr>
                <w:ilvl w:val="0"/>
                <w:numId w:val="24"/>
              </w:numPr>
              <w:spacing w:after="0" w:line="240" w:lineRule="auto"/>
              <w:ind w:left="178" w:hanging="141"/>
              <w:rPr>
                <w:rFonts w:ascii="Times New Roman" w:hAnsi="Times New Roman" w:cs="Times New Roman"/>
                <w:sz w:val="18"/>
                <w:szCs w:val="18"/>
              </w:rPr>
            </w:pPr>
            <w:r w:rsidRPr="00D5698F">
              <w:rPr>
                <w:rFonts w:ascii="Times New Roman" w:hAnsi="Times New Roman" w:cs="Times New Roman"/>
                <w:sz w:val="18"/>
                <w:szCs w:val="18"/>
              </w:rPr>
              <w:t>Different classifiers lead to increasing complexity.</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[1]</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3</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 xml:space="preserve">Vendor </w:t>
            </w:r>
            <w:r w:rsidRPr="00D5698F">
              <w:rPr>
                <w:rFonts w:ascii="Times New Roman" w:hAnsi="Times New Roman" w:cs="Times New Roman"/>
                <w:sz w:val="18"/>
                <w:szCs w:val="18"/>
              </w:rPr>
              <w:lastRenderedPageBreak/>
              <w:t>Machine</w:t>
            </w: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lastRenderedPageBreak/>
              <w:t xml:space="preserve">SVM, RF </w:t>
            </w:r>
            <w:r w:rsidRPr="00D5698F">
              <w:rPr>
                <w:rFonts w:ascii="Times New Roman" w:hAnsi="Times New Roman" w:cs="Times New Roman"/>
                <w:sz w:val="18"/>
                <w:szCs w:val="18"/>
              </w:rPr>
              <w:lastRenderedPageBreak/>
              <w:t>&amp; GBM:</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96%</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96.5%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97%</w:t>
            </w:r>
          </w:p>
        </w:tc>
        <w:tc>
          <w:tcPr>
            <w:tcW w:w="1710" w:type="dxa"/>
          </w:tcPr>
          <w:p w:rsidR="00D5698F" w:rsidRPr="00D5698F" w:rsidRDefault="00D5698F" w:rsidP="00D5698F">
            <w:pPr>
              <w:pStyle w:val="ListParagraph"/>
              <w:numPr>
                <w:ilvl w:val="0"/>
                <w:numId w:val="24"/>
              </w:numPr>
              <w:spacing w:after="0" w:line="240" w:lineRule="auto"/>
              <w:ind w:left="178" w:hanging="141"/>
              <w:rPr>
                <w:rFonts w:ascii="Times New Roman" w:hAnsi="Times New Roman" w:cs="Times New Roman"/>
                <w:sz w:val="18"/>
                <w:szCs w:val="18"/>
              </w:rPr>
            </w:pPr>
            <w:r w:rsidRPr="00D5698F">
              <w:rPr>
                <w:rFonts w:ascii="Times New Roman" w:hAnsi="Times New Roman" w:cs="Times New Roman"/>
                <w:sz w:val="18"/>
                <w:szCs w:val="18"/>
              </w:rPr>
              <w:lastRenderedPageBreak/>
              <w:t xml:space="preserve">Precision and </w:t>
            </w:r>
            <w:r w:rsidRPr="00D5698F">
              <w:rPr>
                <w:rFonts w:ascii="Times New Roman" w:hAnsi="Times New Roman" w:cs="Times New Roman"/>
                <w:sz w:val="18"/>
                <w:szCs w:val="18"/>
              </w:rPr>
              <w:lastRenderedPageBreak/>
              <w:t>accuracy are limited to 80% on average.</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lastRenderedPageBreak/>
              <w:t>[4]</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lastRenderedPageBreak/>
              <w:t>4</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Induction motor, 2.2 KW</w:t>
            </w: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RF:</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96.5%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93%</w:t>
            </w:r>
          </w:p>
        </w:tc>
        <w:tc>
          <w:tcPr>
            <w:tcW w:w="1710" w:type="dxa"/>
          </w:tcPr>
          <w:p w:rsidR="00D5698F" w:rsidRPr="00D5698F" w:rsidRDefault="00D5698F" w:rsidP="00D5698F">
            <w:pPr>
              <w:pStyle w:val="ListParagraph"/>
              <w:numPr>
                <w:ilvl w:val="0"/>
                <w:numId w:val="25"/>
              </w:numPr>
              <w:spacing w:after="0" w:line="240" w:lineRule="auto"/>
              <w:ind w:left="178" w:hanging="178"/>
              <w:jc w:val="both"/>
              <w:rPr>
                <w:rFonts w:ascii="Times New Roman" w:hAnsi="Times New Roman" w:cs="Times New Roman"/>
                <w:sz w:val="18"/>
                <w:szCs w:val="18"/>
              </w:rPr>
            </w:pPr>
            <w:r w:rsidRPr="00D5698F">
              <w:rPr>
                <w:rFonts w:ascii="Times New Roman" w:hAnsi="Times New Roman" w:cs="Times New Roman"/>
                <w:sz w:val="18"/>
                <w:szCs w:val="18"/>
              </w:rPr>
              <w:t>The cost is higher since two train models were used.</w:t>
            </w:r>
          </w:p>
          <w:p w:rsidR="00D5698F" w:rsidRPr="00D5698F" w:rsidRDefault="00D5698F" w:rsidP="00D5698F">
            <w:pPr>
              <w:pStyle w:val="ListParagraph"/>
              <w:numPr>
                <w:ilvl w:val="0"/>
                <w:numId w:val="25"/>
              </w:numPr>
              <w:spacing w:after="0" w:line="240" w:lineRule="auto"/>
              <w:ind w:left="178" w:hanging="178"/>
              <w:jc w:val="both"/>
              <w:rPr>
                <w:rFonts w:ascii="Times New Roman" w:hAnsi="Times New Roman" w:cs="Times New Roman"/>
                <w:sz w:val="18"/>
                <w:szCs w:val="18"/>
              </w:rPr>
            </w:pPr>
            <w:r w:rsidRPr="00D5698F">
              <w:rPr>
                <w:rFonts w:ascii="Times New Roman" w:hAnsi="Times New Roman" w:cs="Times New Roman"/>
                <w:sz w:val="18"/>
                <w:szCs w:val="18"/>
              </w:rPr>
              <w:t xml:space="preserve">The effects of </w:t>
            </w:r>
            <w:proofErr w:type="spellStart"/>
            <w:r w:rsidRPr="00D5698F">
              <w:rPr>
                <w:rFonts w:ascii="Times New Roman" w:hAnsi="Times New Roman" w:cs="Times New Roman"/>
                <w:sz w:val="18"/>
                <w:szCs w:val="18"/>
              </w:rPr>
              <w:t>undervoltage</w:t>
            </w:r>
            <w:proofErr w:type="spellEnd"/>
            <w:r w:rsidRPr="00D5698F">
              <w:rPr>
                <w:rFonts w:ascii="Times New Roman" w:hAnsi="Times New Roman" w:cs="Times New Roman"/>
                <w:sz w:val="18"/>
                <w:szCs w:val="18"/>
              </w:rPr>
              <w:t>, overvoltage, and unbalanced voltage are not taken into account.</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[7]</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5</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Packaging Robot</w:t>
            </w: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ANN:</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97%</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96.5%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98%</w:t>
            </w:r>
          </w:p>
        </w:tc>
        <w:tc>
          <w:tcPr>
            <w:tcW w:w="1710" w:type="dxa"/>
          </w:tcPr>
          <w:p w:rsidR="00D5698F" w:rsidRPr="00D5698F" w:rsidRDefault="00D5698F" w:rsidP="00D5698F">
            <w:pPr>
              <w:pStyle w:val="ListParagraph"/>
              <w:numPr>
                <w:ilvl w:val="0"/>
                <w:numId w:val="26"/>
              </w:numPr>
              <w:spacing w:after="0" w:line="240" w:lineRule="auto"/>
              <w:ind w:left="178" w:hanging="178"/>
              <w:jc w:val="both"/>
              <w:rPr>
                <w:rFonts w:ascii="Times New Roman" w:hAnsi="Times New Roman" w:cs="Times New Roman"/>
                <w:sz w:val="18"/>
                <w:szCs w:val="18"/>
              </w:rPr>
            </w:pPr>
            <w:r w:rsidRPr="00D5698F">
              <w:rPr>
                <w:rFonts w:ascii="Times New Roman" w:hAnsi="Times New Roman" w:cs="Times New Roman"/>
                <w:sz w:val="18"/>
                <w:szCs w:val="18"/>
              </w:rPr>
              <w:t xml:space="preserve">Not having </w:t>
            </w:r>
            <w:proofErr w:type="spellStart"/>
            <w:r w:rsidRPr="00D5698F">
              <w:rPr>
                <w:rFonts w:ascii="Times New Roman" w:hAnsi="Times New Roman" w:cs="Times New Roman"/>
                <w:sz w:val="18"/>
                <w:szCs w:val="18"/>
              </w:rPr>
              <w:t>IoT</w:t>
            </w:r>
            <w:proofErr w:type="spellEnd"/>
            <w:r w:rsidRPr="00D5698F">
              <w:rPr>
                <w:rFonts w:ascii="Times New Roman" w:hAnsi="Times New Roman" w:cs="Times New Roman"/>
                <w:sz w:val="18"/>
                <w:szCs w:val="18"/>
              </w:rPr>
              <w:t xml:space="preserve"> technology.</w:t>
            </w:r>
          </w:p>
          <w:p w:rsidR="00D5698F" w:rsidRPr="00D5698F" w:rsidRDefault="00D5698F" w:rsidP="00D5698F">
            <w:pPr>
              <w:pStyle w:val="ListParagraph"/>
              <w:numPr>
                <w:ilvl w:val="0"/>
                <w:numId w:val="26"/>
              </w:numPr>
              <w:spacing w:after="0" w:line="240" w:lineRule="auto"/>
              <w:ind w:left="178" w:hanging="178"/>
              <w:jc w:val="both"/>
              <w:rPr>
                <w:rFonts w:ascii="Times New Roman" w:hAnsi="Times New Roman" w:cs="Times New Roman"/>
                <w:sz w:val="18"/>
                <w:szCs w:val="18"/>
              </w:rPr>
            </w:pPr>
            <w:r w:rsidRPr="00D5698F">
              <w:rPr>
                <w:rFonts w:ascii="Times New Roman" w:hAnsi="Times New Roman" w:cs="Times New Roman"/>
                <w:sz w:val="18"/>
                <w:szCs w:val="18"/>
              </w:rPr>
              <w:t>Offline Data is collected manually.</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[8]</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6</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SEW Euro drive 1.1 kW motor</w:t>
            </w:r>
          </w:p>
          <w:p w:rsidR="00D5698F" w:rsidRPr="00D5698F" w:rsidRDefault="00D5698F" w:rsidP="00D5698F">
            <w:pPr>
              <w:jc w:val="center"/>
              <w:rPr>
                <w:rFonts w:ascii="Times New Roman" w:hAnsi="Times New Roman" w:cs="Times New Roman"/>
                <w:sz w:val="18"/>
                <w:szCs w:val="18"/>
              </w:rPr>
            </w:pP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RF:</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96.5%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98%</w:t>
            </w:r>
          </w:p>
        </w:tc>
        <w:tc>
          <w:tcPr>
            <w:tcW w:w="1710" w:type="dxa"/>
          </w:tcPr>
          <w:p w:rsidR="00D5698F" w:rsidRPr="00D5698F" w:rsidRDefault="00D5698F" w:rsidP="00D5698F">
            <w:pPr>
              <w:pStyle w:val="ListParagraph"/>
              <w:numPr>
                <w:ilvl w:val="0"/>
                <w:numId w:val="27"/>
              </w:numPr>
              <w:spacing w:after="0" w:line="240" w:lineRule="auto"/>
              <w:ind w:left="178" w:hanging="178"/>
              <w:jc w:val="both"/>
              <w:rPr>
                <w:rFonts w:ascii="Times New Roman" w:hAnsi="Times New Roman" w:cs="Times New Roman"/>
                <w:sz w:val="18"/>
                <w:szCs w:val="18"/>
              </w:rPr>
            </w:pPr>
            <w:r w:rsidRPr="00D5698F">
              <w:rPr>
                <w:rFonts w:ascii="Times New Roman" w:hAnsi="Times New Roman" w:cs="Times New Roman"/>
                <w:sz w:val="18"/>
                <w:szCs w:val="18"/>
              </w:rPr>
              <w:t>Imbalance cannot be accurately detected.</w:t>
            </w:r>
          </w:p>
          <w:p w:rsidR="00D5698F" w:rsidRPr="00D5698F" w:rsidRDefault="00D5698F" w:rsidP="00D5698F">
            <w:pPr>
              <w:pStyle w:val="ListParagraph"/>
              <w:numPr>
                <w:ilvl w:val="0"/>
                <w:numId w:val="27"/>
              </w:numPr>
              <w:spacing w:after="0" w:line="240" w:lineRule="auto"/>
              <w:ind w:left="178" w:hanging="178"/>
              <w:jc w:val="both"/>
              <w:rPr>
                <w:rFonts w:ascii="Times New Roman" w:hAnsi="Times New Roman" w:cs="Times New Roman"/>
                <w:sz w:val="18"/>
                <w:szCs w:val="18"/>
              </w:rPr>
            </w:pPr>
            <w:r w:rsidRPr="00D5698F">
              <w:rPr>
                <w:rFonts w:ascii="Times New Roman" w:hAnsi="Times New Roman" w:cs="Times New Roman"/>
                <w:sz w:val="18"/>
                <w:szCs w:val="18"/>
              </w:rPr>
              <w:t>Multi-sensor uses increase cost.</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[9]</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7</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1200 RPM Wind Turbine</w:t>
            </w: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ANN:</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97%</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96.5%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98.1%</w:t>
            </w:r>
          </w:p>
        </w:tc>
        <w:tc>
          <w:tcPr>
            <w:tcW w:w="1710" w:type="dxa"/>
          </w:tcPr>
          <w:p w:rsidR="00D5698F" w:rsidRPr="00D5698F" w:rsidRDefault="00D5698F" w:rsidP="00D5698F">
            <w:pPr>
              <w:pStyle w:val="ListParagraph"/>
              <w:numPr>
                <w:ilvl w:val="0"/>
                <w:numId w:val="27"/>
              </w:numPr>
              <w:spacing w:after="0" w:line="240" w:lineRule="auto"/>
              <w:ind w:left="178" w:hanging="178"/>
              <w:rPr>
                <w:rFonts w:ascii="Times New Roman" w:hAnsi="Times New Roman" w:cs="Times New Roman"/>
                <w:sz w:val="18"/>
                <w:szCs w:val="18"/>
              </w:rPr>
            </w:pPr>
            <w:r w:rsidRPr="00D5698F">
              <w:rPr>
                <w:rFonts w:ascii="Times New Roman" w:hAnsi="Times New Roman" w:cs="Times New Roman"/>
                <w:sz w:val="18"/>
                <w:szCs w:val="18"/>
              </w:rPr>
              <w:t>The feature required is a more complex computation.</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[10]</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8</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Printing Machine</w:t>
            </w: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LR, XG Boost &amp; RF:</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95%</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96.2%</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96%</w:t>
            </w:r>
          </w:p>
        </w:tc>
        <w:tc>
          <w:tcPr>
            <w:tcW w:w="1710" w:type="dxa"/>
          </w:tcPr>
          <w:p w:rsidR="00D5698F" w:rsidRPr="00D5698F" w:rsidRDefault="00D5698F" w:rsidP="00D5698F">
            <w:pPr>
              <w:pStyle w:val="ListParagraph"/>
              <w:numPr>
                <w:ilvl w:val="0"/>
                <w:numId w:val="28"/>
              </w:numPr>
              <w:spacing w:after="0" w:line="240" w:lineRule="auto"/>
              <w:ind w:left="178" w:hanging="178"/>
              <w:jc w:val="both"/>
              <w:rPr>
                <w:rFonts w:ascii="Times New Roman" w:hAnsi="Times New Roman" w:cs="Times New Roman"/>
                <w:sz w:val="18"/>
                <w:szCs w:val="18"/>
              </w:rPr>
            </w:pPr>
            <w:r w:rsidRPr="00D5698F">
              <w:rPr>
                <w:rFonts w:ascii="Times New Roman" w:hAnsi="Times New Roman" w:cs="Times New Roman"/>
                <w:sz w:val="18"/>
                <w:szCs w:val="18"/>
              </w:rPr>
              <w:t>Data that is missing owing to errors in the data collection process.</w:t>
            </w:r>
          </w:p>
          <w:p w:rsidR="00D5698F" w:rsidRPr="00D5698F" w:rsidRDefault="00D5698F" w:rsidP="00D5698F">
            <w:pPr>
              <w:pStyle w:val="ListParagraph"/>
              <w:numPr>
                <w:ilvl w:val="0"/>
                <w:numId w:val="28"/>
              </w:numPr>
              <w:spacing w:after="0" w:line="240" w:lineRule="auto"/>
              <w:ind w:left="178" w:hanging="178"/>
              <w:jc w:val="both"/>
              <w:rPr>
                <w:rFonts w:ascii="Times New Roman" w:hAnsi="Times New Roman" w:cs="Times New Roman"/>
                <w:sz w:val="18"/>
                <w:szCs w:val="18"/>
              </w:rPr>
            </w:pPr>
            <w:r w:rsidRPr="00D5698F">
              <w:rPr>
                <w:rFonts w:ascii="Times New Roman" w:hAnsi="Times New Roman" w:cs="Times New Roman"/>
                <w:sz w:val="18"/>
                <w:szCs w:val="18"/>
              </w:rPr>
              <w:t>Data processing complexity lets to cost.</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[11]</w:t>
            </w:r>
          </w:p>
        </w:tc>
      </w:tr>
      <w:tr w:rsidR="00D5698F" w:rsidRPr="00D5698F" w:rsidTr="00D5698F">
        <w:tc>
          <w:tcPr>
            <w:tcW w:w="383"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9</w:t>
            </w:r>
          </w:p>
        </w:tc>
        <w:tc>
          <w:tcPr>
            <w:tcW w:w="900" w:type="dxa"/>
          </w:tcPr>
          <w:p w:rsidR="00D5698F" w:rsidRPr="00D5698F" w:rsidRDefault="00D5698F" w:rsidP="00D5698F">
            <w:pPr>
              <w:jc w:val="both"/>
              <w:rPr>
                <w:rFonts w:ascii="Times New Roman" w:hAnsi="Times New Roman" w:cs="Times New Roman"/>
                <w:sz w:val="18"/>
                <w:szCs w:val="18"/>
              </w:rPr>
            </w:pPr>
            <w:r w:rsidRPr="00D5698F">
              <w:rPr>
                <w:rFonts w:ascii="Times New Roman" w:hAnsi="Times New Roman" w:cs="Times New Roman"/>
                <w:sz w:val="18"/>
                <w:szCs w:val="18"/>
              </w:rPr>
              <w:t>Woodworking Industrial Machines</w:t>
            </w:r>
          </w:p>
        </w:tc>
        <w:tc>
          <w:tcPr>
            <w:tcW w:w="108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GBM, RF, XG Boost &amp; NNC:</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Accuracy: 98.9%</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Recall:  99.6%</w:t>
            </w:r>
          </w:p>
          <w:p w:rsidR="00D5698F" w:rsidRPr="00D5698F" w:rsidRDefault="00D5698F" w:rsidP="00D5698F">
            <w:pPr>
              <w:pStyle w:val="ListParagraph"/>
              <w:numPr>
                <w:ilvl w:val="0"/>
                <w:numId w:val="30"/>
              </w:numPr>
              <w:spacing w:after="0" w:line="240" w:lineRule="auto"/>
              <w:ind w:left="173" w:hanging="173"/>
              <w:rPr>
                <w:rFonts w:ascii="Times New Roman" w:hAnsi="Times New Roman" w:cs="Times New Roman"/>
                <w:sz w:val="18"/>
                <w:szCs w:val="18"/>
              </w:rPr>
            </w:pPr>
            <w:r w:rsidRPr="00D5698F">
              <w:rPr>
                <w:rFonts w:ascii="Times New Roman" w:hAnsi="Times New Roman" w:cs="Times New Roman"/>
                <w:sz w:val="18"/>
                <w:szCs w:val="18"/>
              </w:rPr>
              <w:t>Precision: 99.1%</w:t>
            </w:r>
          </w:p>
        </w:tc>
        <w:tc>
          <w:tcPr>
            <w:tcW w:w="1710" w:type="dxa"/>
          </w:tcPr>
          <w:p w:rsidR="00D5698F" w:rsidRPr="00D5698F" w:rsidRDefault="00D5698F" w:rsidP="00D5698F">
            <w:pPr>
              <w:pStyle w:val="ListParagraph"/>
              <w:numPr>
                <w:ilvl w:val="0"/>
                <w:numId w:val="29"/>
              </w:numPr>
              <w:spacing w:after="0" w:line="240" w:lineRule="auto"/>
              <w:ind w:left="178" w:hanging="166"/>
              <w:jc w:val="both"/>
              <w:rPr>
                <w:rFonts w:ascii="Times New Roman" w:hAnsi="Times New Roman" w:cs="Times New Roman"/>
                <w:sz w:val="18"/>
                <w:szCs w:val="18"/>
              </w:rPr>
            </w:pPr>
            <w:r w:rsidRPr="00D5698F">
              <w:rPr>
                <w:rFonts w:ascii="Times New Roman" w:hAnsi="Times New Roman" w:cs="Times New Roman"/>
                <w:sz w:val="18"/>
                <w:szCs w:val="18"/>
              </w:rPr>
              <w:t>Obtaining data from a defective woodworking machine.</w:t>
            </w:r>
          </w:p>
          <w:p w:rsidR="00D5698F" w:rsidRPr="00D5698F" w:rsidRDefault="00D5698F" w:rsidP="00D5698F">
            <w:pPr>
              <w:pStyle w:val="ListParagraph"/>
              <w:numPr>
                <w:ilvl w:val="0"/>
                <w:numId w:val="29"/>
              </w:numPr>
              <w:spacing w:after="0" w:line="240" w:lineRule="auto"/>
              <w:ind w:left="178" w:hanging="166"/>
              <w:jc w:val="both"/>
              <w:rPr>
                <w:rFonts w:ascii="Times New Roman" w:hAnsi="Times New Roman" w:cs="Times New Roman"/>
                <w:sz w:val="18"/>
                <w:szCs w:val="18"/>
              </w:rPr>
            </w:pPr>
            <w:r w:rsidRPr="00D5698F">
              <w:rPr>
                <w:rFonts w:ascii="Times New Roman" w:hAnsi="Times New Roman" w:cs="Times New Roman"/>
                <w:sz w:val="18"/>
                <w:szCs w:val="18"/>
              </w:rPr>
              <w:t>Uncertainty Propagation Using Statistical Models</w:t>
            </w:r>
          </w:p>
        </w:tc>
        <w:tc>
          <w:tcPr>
            <w:tcW w:w="630" w:type="dxa"/>
          </w:tcPr>
          <w:p w:rsidR="00D5698F" w:rsidRPr="00D5698F" w:rsidRDefault="00D5698F" w:rsidP="00D5698F">
            <w:pPr>
              <w:rPr>
                <w:rFonts w:ascii="Times New Roman" w:hAnsi="Times New Roman" w:cs="Times New Roman"/>
                <w:sz w:val="18"/>
                <w:szCs w:val="18"/>
              </w:rPr>
            </w:pPr>
            <w:r w:rsidRPr="00D5698F">
              <w:rPr>
                <w:rFonts w:ascii="Times New Roman" w:hAnsi="Times New Roman" w:cs="Times New Roman"/>
                <w:sz w:val="18"/>
                <w:szCs w:val="18"/>
              </w:rPr>
              <w:t>[12]</w:t>
            </w:r>
          </w:p>
        </w:tc>
      </w:tr>
    </w:tbl>
    <w:p w:rsidR="00B61BBA" w:rsidRDefault="00B61BBA" w:rsidP="00B61BBA">
      <w:pPr>
        <w:jc w:val="both"/>
        <w:rPr>
          <w:rFonts w:ascii="Times New Roman" w:hAnsi="Times New Roman" w:cs="Times New Roman"/>
          <w:sz w:val="20"/>
          <w:szCs w:val="20"/>
        </w:rPr>
      </w:pPr>
      <w:r>
        <w:rPr>
          <w:rFonts w:ascii="Times New Roman" w:hAnsi="Times New Roman" w:cs="Times New Roman"/>
          <w:sz w:val="20"/>
          <w:szCs w:val="20"/>
        </w:rPr>
        <w:t xml:space="preserve">In </w:t>
      </w:r>
      <w:r w:rsidRPr="00066E22">
        <w:rPr>
          <w:rFonts w:ascii="Times New Roman" w:hAnsi="Times New Roman" w:cs="Times New Roman"/>
          <w:sz w:val="20"/>
          <w:szCs w:val="20"/>
        </w:rPr>
        <w:t xml:space="preserve">this field, several more research, and methods have been undertaken and developed. </w:t>
      </w:r>
      <w:r w:rsidRPr="00647A39">
        <w:rPr>
          <w:rFonts w:ascii="Times New Roman" w:hAnsi="Times New Roman" w:cs="Times New Roman"/>
          <w:sz w:val="20"/>
          <w:szCs w:val="20"/>
        </w:rPr>
        <w:t xml:space="preserve">A technique for early or later identification of defects in water pump systems based on signals acquired with the use of several sensors mounted on a water pump system is presented in this </w:t>
      </w:r>
      <w:r w:rsidRPr="00647A39">
        <w:rPr>
          <w:rFonts w:ascii="Times New Roman" w:hAnsi="Times New Roman" w:cs="Times New Roman"/>
          <w:sz w:val="20"/>
          <w:szCs w:val="20"/>
        </w:rPr>
        <w:lastRenderedPageBreak/>
        <w:t>research article</w:t>
      </w:r>
      <w:r w:rsidRPr="00066E22">
        <w:rPr>
          <w:rFonts w:ascii="Times New Roman" w:hAnsi="Times New Roman" w:cs="Times New Roman"/>
          <w:sz w:val="20"/>
          <w:szCs w:val="20"/>
        </w:rPr>
        <w:t xml:space="preserve">. </w:t>
      </w:r>
      <w:r w:rsidRPr="00647A39">
        <w:rPr>
          <w:rFonts w:ascii="Times New Roman" w:hAnsi="Times New Roman" w:cs="Times New Roman"/>
          <w:sz w:val="20"/>
          <w:szCs w:val="20"/>
        </w:rPr>
        <w:t>We employ a Random Forest (RF) classifier model created for the specific water pump system being observed in real</w:t>
      </w:r>
      <w:r>
        <w:rPr>
          <w:rFonts w:ascii="Times New Roman" w:hAnsi="Times New Roman" w:cs="Times New Roman"/>
          <w:sz w:val="20"/>
          <w:szCs w:val="20"/>
        </w:rPr>
        <w:t>-</w:t>
      </w:r>
      <w:r w:rsidRPr="00647A39">
        <w:rPr>
          <w:rFonts w:ascii="Times New Roman" w:hAnsi="Times New Roman" w:cs="Times New Roman"/>
          <w:sz w:val="20"/>
          <w:szCs w:val="20"/>
        </w:rPr>
        <w:t>time for this resolution</w:t>
      </w:r>
      <w:r w:rsidRPr="00066E22">
        <w:rPr>
          <w:rFonts w:ascii="Times New Roman" w:hAnsi="Times New Roman" w:cs="Times New Roman"/>
          <w:sz w:val="20"/>
          <w:szCs w:val="20"/>
        </w:rPr>
        <w:t xml:space="preserve">. </w:t>
      </w:r>
      <w:r w:rsidRPr="00647A39">
        <w:rPr>
          <w:rFonts w:ascii="Times New Roman" w:hAnsi="Times New Roman" w:cs="Times New Roman"/>
          <w:sz w:val="20"/>
          <w:szCs w:val="20"/>
        </w:rPr>
        <w:t>The classifier model allows deviations from the operating state to be detected without the need to label data</w:t>
      </w:r>
      <w:r w:rsidRPr="00066E22">
        <w:rPr>
          <w:rFonts w:ascii="Times New Roman" w:hAnsi="Times New Roman" w:cs="Times New Roman"/>
          <w:sz w:val="20"/>
          <w:szCs w:val="20"/>
        </w:rPr>
        <w:t xml:space="preserve">. </w:t>
      </w:r>
      <w:r w:rsidRPr="00647A39">
        <w:rPr>
          <w:rFonts w:ascii="Times New Roman" w:hAnsi="Times New Roman" w:cs="Times New Roman"/>
          <w:sz w:val="20"/>
          <w:szCs w:val="20"/>
        </w:rPr>
        <w:t>As a result, our method reduces the need for expert knowledge, particularly knowledge regarding the classification of errors and the precise timing of their occurrence, which might be difficult to determine.</w:t>
      </w:r>
    </w:p>
    <w:p w:rsidR="00B61BBA" w:rsidRPr="00D76E4B" w:rsidRDefault="00B61BBA" w:rsidP="00B61BBA">
      <w:pPr>
        <w:pStyle w:val="Heading1"/>
        <w:spacing w:before="0" w:after="160"/>
        <w:jc w:val="center"/>
        <w:rPr>
          <w:rFonts w:ascii="Times New Roman" w:hAnsi="Times New Roman" w:cs="Times New Roman"/>
          <w:b w:val="0"/>
          <w:bCs/>
          <w:sz w:val="20"/>
          <w:szCs w:val="20"/>
        </w:rPr>
      </w:pPr>
      <w:r w:rsidRPr="00755EDF">
        <w:rPr>
          <w:rFonts w:ascii="Times New Roman" w:hAnsi="Times New Roman" w:cs="Times New Roman"/>
          <w:bCs/>
          <w:sz w:val="20"/>
          <w:szCs w:val="20"/>
        </w:rPr>
        <w:t>III</w:t>
      </w:r>
      <w:r>
        <w:rPr>
          <w:rFonts w:ascii="Times New Roman" w:hAnsi="Times New Roman" w:cs="Times New Roman"/>
          <w:bCs/>
          <w:sz w:val="20"/>
          <w:szCs w:val="20"/>
        </w:rPr>
        <w:t>-</w:t>
      </w:r>
      <w:r w:rsidRPr="00755EDF">
        <w:rPr>
          <w:rFonts w:ascii="Times New Roman" w:hAnsi="Times New Roman" w:cs="Times New Roman"/>
          <w:bCs/>
          <w:sz w:val="20"/>
          <w:szCs w:val="20"/>
        </w:rPr>
        <w:t xml:space="preserve"> SYSTEM ARCHITECTURE &amp; METHODOLOGY</w:t>
      </w:r>
    </w:p>
    <w:p w:rsidR="00B61BBA" w:rsidRDefault="00B61BBA" w:rsidP="00B61BBA">
      <w:pPr>
        <w:jc w:val="both"/>
        <w:rPr>
          <w:rFonts w:ascii="Times New Roman" w:hAnsi="Times New Roman" w:cs="Times New Roman"/>
          <w:sz w:val="20"/>
          <w:szCs w:val="20"/>
        </w:rPr>
      </w:pPr>
      <w:r w:rsidRPr="00647A39">
        <w:rPr>
          <w:rFonts w:ascii="Times New Roman" w:hAnsi="Times New Roman" w:cs="Times New Roman"/>
          <w:sz w:val="20"/>
          <w:szCs w:val="20"/>
        </w:rPr>
        <w:t>A proper Predictive Preservation system design should include specific modules as well as overall module combination</w:t>
      </w:r>
      <w:r>
        <w:rPr>
          <w:rFonts w:ascii="Times New Roman" w:hAnsi="Times New Roman" w:cs="Times New Roman"/>
          <w:sz w:val="20"/>
          <w:szCs w:val="20"/>
        </w:rPr>
        <w:t>s</w:t>
      </w:r>
      <w:r w:rsidRPr="00647A39">
        <w:rPr>
          <w:rFonts w:ascii="Times New Roman" w:hAnsi="Times New Roman" w:cs="Times New Roman"/>
          <w:sz w:val="20"/>
          <w:szCs w:val="20"/>
        </w:rPr>
        <w:t xml:space="preserve"> that can lead to proper Predictive Preservation system implementation.</w:t>
      </w:r>
    </w:p>
    <w:p w:rsidR="00B61BBA" w:rsidRDefault="00B61BBA" w:rsidP="00B61BBA">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6192" behindDoc="1" locked="0" layoutInCell="1" allowOverlap="1">
            <wp:simplePos x="0" y="0"/>
            <wp:positionH relativeFrom="column">
              <wp:posOffset>147320</wp:posOffset>
            </wp:positionH>
            <wp:positionV relativeFrom="paragraph">
              <wp:posOffset>2033743</wp:posOffset>
            </wp:positionV>
            <wp:extent cx="3030220" cy="3642995"/>
            <wp:effectExtent l="19050" t="0" r="0" b="0"/>
            <wp:wrapTight wrapText="bothSides">
              <wp:wrapPolygon edited="0">
                <wp:start x="-136" y="0"/>
                <wp:lineTo x="-136" y="21461"/>
                <wp:lineTo x="21591" y="21461"/>
                <wp:lineTo x="21591" y="0"/>
                <wp:lineTo x="-136"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0220" cy="3642995"/>
                    </a:xfrm>
                    <a:prstGeom prst="rect">
                      <a:avLst/>
                    </a:prstGeom>
                    <a:noFill/>
                  </pic:spPr>
                </pic:pic>
              </a:graphicData>
            </a:graphic>
          </wp:anchor>
        </w:drawing>
      </w:r>
      <w:r w:rsidR="0080292D">
        <w:rPr>
          <w:rFonts w:asciiTheme="minorHAnsi" w:hAnsiTheme="minorHAnsi" w:cstheme="minorBidi"/>
          <w:noProof/>
          <w:lang w:val="en-IN"/>
        </w:rPr>
        <w:pict>
          <v:shapetype id="_x0000_t202" coordsize="21600,21600" o:spt="202" path="m,l,21600r21600,l21600,xe">
            <v:stroke joinstyle="miter"/>
            <v:path gradientshapeok="t" o:connecttype="rect"/>
          </v:shapetype>
          <v:shape id="Text Box 2" o:spid="_x0000_s1026" type="#_x0000_t202" style="position:absolute;left:0;text-align:left;margin-left:11.95pt;margin-top:451.2pt;width:238.6pt;height:19.25pt;z-index:-251657216;visibility:visible;mso-position-horizontal-relative:text;mso-position-vertical-relative:text;mso-height-relative:margin" wrapcoords="-68 0 -68 20769 21600 20769 21600 0 -6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" stroked="f">
            <v:textbox style="mso-next-textbox:#Text Box 2" inset="0,0,0,0">
              <w:txbxContent>
                <w:p w:rsidR="00B61BBA" w:rsidRPr="00B61BBA" w:rsidRDefault="00B61BBA" w:rsidP="00B61BBA">
                  <w:pPr>
                    <w:pStyle w:val="Caption"/>
                    <w:jc w:val="center"/>
                    <w:rPr>
                      <w:rFonts w:ascii="Times New Roman" w:hAnsi="Times New Roman" w:cs="Times New Roman"/>
                      <w:iCs w:val="0"/>
                      <w:noProof/>
                      <w:color w:val="auto"/>
                      <w:sz w:val="20"/>
                      <w:szCs w:val="20"/>
                    </w:rPr>
                  </w:pPr>
                  <w:bookmarkStart w:id="5" w:name="_Ref104081904"/>
                  <w:r>
                    <w:rPr>
                      <w:rFonts w:ascii="Times New Roman" w:hAnsi="Times New Roman" w:cs="Times New Roman"/>
                      <w:iCs w:val="0"/>
                      <w:color w:val="auto"/>
                      <w:sz w:val="20"/>
                      <w:szCs w:val="20"/>
                    </w:rPr>
                    <w:t>Fig</w:t>
                  </w:r>
                  <w:r w:rsidRPr="00B61BBA">
                    <w:rPr>
                      <w:rFonts w:ascii="Times New Roman" w:hAnsi="Times New Roman" w:cs="Times New Roman"/>
                      <w:iCs w:val="0"/>
                      <w:color w:val="auto"/>
                      <w:sz w:val="20"/>
                      <w:szCs w:val="20"/>
                    </w:rPr>
                    <w:t xml:space="preserve"> </w:t>
                  </w:r>
                  <w:r w:rsidRPr="00B61BBA">
                    <w:rPr>
                      <w:rFonts w:ascii="Times New Roman" w:hAnsi="Times New Roman" w:cs="Times New Roman"/>
                      <w:iCs w:val="0"/>
                      <w:color w:val="auto"/>
                      <w:sz w:val="20"/>
                      <w:szCs w:val="20"/>
                    </w:rPr>
                    <w:fldChar w:fldCharType="begin"/>
                  </w:r>
                  <w:r w:rsidRPr="00B61BBA">
                    <w:rPr>
                      <w:rFonts w:ascii="Times New Roman" w:hAnsi="Times New Roman" w:cs="Times New Roman"/>
                      <w:iCs w:val="0"/>
                      <w:color w:val="auto"/>
                      <w:sz w:val="20"/>
                      <w:szCs w:val="20"/>
                    </w:rPr>
                    <w:instrText xml:space="preserve"> SEQ Figure \* ARABIC </w:instrText>
                  </w:r>
                  <w:r w:rsidRPr="00B61BBA">
                    <w:rPr>
                      <w:rFonts w:ascii="Times New Roman" w:hAnsi="Times New Roman" w:cs="Times New Roman"/>
                      <w:iCs w:val="0"/>
                      <w:color w:val="auto"/>
                      <w:sz w:val="20"/>
                      <w:szCs w:val="20"/>
                    </w:rPr>
                    <w:fldChar w:fldCharType="separate"/>
                  </w:r>
                  <w:r w:rsidR="00F852CA">
                    <w:rPr>
                      <w:rFonts w:ascii="Times New Roman" w:hAnsi="Times New Roman" w:cs="Times New Roman"/>
                      <w:iCs w:val="0"/>
                      <w:noProof/>
                      <w:color w:val="auto"/>
                      <w:sz w:val="20"/>
                      <w:szCs w:val="20"/>
                    </w:rPr>
                    <w:t>1</w:t>
                  </w:r>
                  <w:r w:rsidRPr="00B61BBA">
                    <w:rPr>
                      <w:rFonts w:ascii="Times New Roman" w:hAnsi="Times New Roman" w:cs="Times New Roman"/>
                      <w:iCs w:val="0"/>
                      <w:color w:val="auto"/>
                      <w:sz w:val="20"/>
                      <w:szCs w:val="20"/>
                    </w:rPr>
                    <w:fldChar w:fldCharType="end"/>
                  </w:r>
                  <w:bookmarkEnd w:id="5"/>
                  <w:r w:rsidRPr="00B61BBA">
                    <w:rPr>
                      <w:rFonts w:ascii="Times New Roman" w:hAnsi="Times New Roman" w:cs="Times New Roman"/>
                      <w:iCs w:val="0"/>
                      <w:color w:val="auto"/>
                      <w:sz w:val="20"/>
                      <w:szCs w:val="20"/>
                    </w:rPr>
                    <w:t>- System Architecture</w:t>
                  </w:r>
                </w:p>
              </w:txbxContent>
            </v:textbox>
            <w10:wrap type="tight"/>
          </v:shape>
        </w:pict>
      </w:r>
      <w:r w:rsidRPr="00647A39">
        <w:rPr>
          <w:rFonts w:ascii="Times New Roman" w:hAnsi="Times New Roman" w:cs="Times New Roman"/>
          <w:sz w:val="20"/>
          <w:szCs w:val="20"/>
        </w:rPr>
        <w:t xml:space="preserve">The system's functioning starts with </w:t>
      </w:r>
      <w:proofErr w:type="spellStart"/>
      <w:r>
        <w:rPr>
          <w:rFonts w:ascii="Times New Roman" w:hAnsi="Times New Roman" w:cs="Times New Roman"/>
          <w:sz w:val="20"/>
          <w:szCs w:val="20"/>
        </w:rPr>
        <w:t>informationprocurement</w:t>
      </w:r>
      <w:proofErr w:type="spellEnd"/>
      <w:r w:rsidRPr="00647A39">
        <w:rPr>
          <w:rFonts w:ascii="Times New Roman" w:hAnsi="Times New Roman" w:cs="Times New Roman"/>
          <w:sz w:val="20"/>
          <w:szCs w:val="20"/>
        </w:rPr>
        <w:t xml:space="preserve">, which records and stores </w:t>
      </w:r>
      <w:r>
        <w:rPr>
          <w:rFonts w:ascii="Times New Roman" w:hAnsi="Times New Roman" w:cs="Times New Roman"/>
          <w:sz w:val="20"/>
          <w:szCs w:val="20"/>
        </w:rPr>
        <w:t>information</w:t>
      </w:r>
      <w:r w:rsidRPr="00647A39">
        <w:rPr>
          <w:rFonts w:ascii="Times New Roman" w:hAnsi="Times New Roman" w:cs="Times New Roman"/>
          <w:sz w:val="20"/>
          <w:szCs w:val="20"/>
        </w:rPr>
        <w:t xml:space="preserve"> acquired from multiple sensor modules in </w:t>
      </w:r>
      <w:r>
        <w:rPr>
          <w:rFonts w:ascii="Times New Roman" w:hAnsi="Times New Roman" w:cs="Times New Roman"/>
          <w:sz w:val="20"/>
          <w:szCs w:val="20"/>
        </w:rPr>
        <w:t xml:space="preserve">a </w:t>
      </w:r>
      <w:r w:rsidRPr="00647A39">
        <w:rPr>
          <w:rFonts w:ascii="Times New Roman" w:hAnsi="Times New Roman" w:cs="Times New Roman"/>
          <w:sz w:val="20"/>
          <w:szCs w:val="20"/>
        </w:rPr>
        <w:t>real</w:t>
      </w:r>
      <w:r>
        <w:rPr>
          <w:rFonts w:ascii="Times New Roman" w:hAnsi="Times New Roman" w:cs="Times New Roman"/>
          <w:sz w:val="20"/>
          <w:szCs w:val="20"/>
        </w:rPr>
        <w:t>-</w:t>
      </w:r>
      <w:r w:rsidRPr="00647A39">
        <w:rPr>
          <w:rFonts w:ascii="Times New Roman" w:hAnsi="Times New Roman" w:cs="Times New Roman"/>
          <w:sz w:val="20"/>
          <w:szCs w:val="20"/>
        </w:rPr>
        <w:t>time</w:t>
      </w:r>
      <w:r>
        <w:rPr>
          <w:rFonts w:ascii="Times New Roman" w:hAnsi="Times New Roman" w:cs="Times New Roman"/>
          <w:sz w:val="20"/>
          <w:szCs w:val="20"/>
        </w:rPr>
        <w:t xml:space="preserve"> </w:t>
      </w:r>
      <w:proofErr w:type="spellStart"/>
      <w:r>
        <w:rPr>
          <w:rFonts w:ascii="Times New Roman" w:hAnsi="Times New Roman" w:cs="Times New Roman"/>
          <w:sz w:val="20"/>
          <w:szCs w:val="20"/>
        </w:rPr>
        <w:t>way</w:t>
      </w:r>
      <w:r w:rsidRPr="00066E22">
        <w:rPr>
          <w:rFonts w:ascii="Times New Roman" w:hAnsi="Times New Roman" w:cs="Times New Roman"/>
          <w:sz w:val="20"/>
          <w:szCs w:val="20"/>
        </w:rPr>
        <w:t>.</w:t>
      </w:r>
      <w:r w:rsidRPr="00647A39">
        <w:rPr>
          <w:rFonts w:ascii="Times New Roman" w:hAnsi="Times New Roman" w:cs="Times New Roman"/>
          <w:sz w:val="20"/>
          <w:szCs w:val="20"/>
        </w:rPr>
        <w:t>This</w:t>
      </w:r>
      <w:proofErr w:type="spellEnd"/>
      <w:r w:rsidRPr="00647A39">
        <w:rPr>
          <w:rFonts w:ascii="Times New Roman" w:hAnsi="Times New Roman" w:cs="Times New Roman"/>
          <w:sz w:val="20"/>
          <w:szCs w:val="20"/>
        </w:rPr>
        <w:t xml:space="preserve"> information will be used to analy</w:t>
      </w:r>
      <w:r>
        <w:rPr>
          <w:rFonts w:ascii="Times New Roman" w:hAnsi="Times New Roman" w:cs="Times New Roman"/>
          <w:sz w:val="20"/>
          <w:szCs w:val="20"/>
        </w:rPr>
        <w:t>z</w:t>
      </w:r>
      <w:r w:rsidRPr="00647A39">
        <w:rPr>
          <w:rFonts w:ascii="Times New Roman" w:hAnsi="Times New Roman" w:cs="Times New Roman"/>
          <w:sz w:val="20"/>
          <w:szCs w:val="20"/>
        </w:rPr>
        <w:t>e data by grouping multiple parameters or analy</w:t>
      </w:r>
      <w:r>
        <w:rPr>
          <w:rFonts w:ascii="Times New Roman" w:hAnsi="Times New Roman" w:cs="Times New Roman"/>
          <w:sz w:val="20"/>
          <w:szCs w:val="20"/>
        </w:rPr>
        <w:t>z</w:t>
      </w:r>
      <w:r w:rsidRPr="00647A39">
        <w:rPr>
          <w:rFonts w:ascii="Times New Roman" w:hAnsi="Times New Roman" w:cs="Times New Roman"/>
          <w:sz w:val="20"/>
          <w:szCs w:val="20"/>
        </w:rPr>
        <w:t xml:space="preserve">ing individual </w:t>
      </w:r>
      <w:proofErr w:type="spellStart"/>
      <w:r w:rsidRPr="00647A39">
        <w:rPr>
          <w:rFonts w:ascii="Times New Roman" w:hAnsi="Times New Roman" w:cs="Times New Roman"/>
          <w:sz w:val="20"/>
          <w:szCs w:val="20"/>
        </w:rPr>
        <w:t>parameters</w:t>
      </w:r>
      <w:proofErr w:type="gramStart"/>
      <w:r>
        <w:rPr>
          <w:rFonts w:ascii="Times New Roman" w:hAnsi="Times New Roman" w:cs="Times New Roman"/>
          <w:sz w:val="20"/>
          <w:szCs w:val="20"/>
        </w:rPr>
        <w:t>,t</w:t>
      </w:r>
      <w:r w:rsidRPr="00647A39">
        <w:rPr>
          <w:rFonts w:ascii="Times New Roman" w:hAnsi="Times New Roman" w:cs="Times New Roman"/>
          <w:sz w:val="20"/>
          <w:szCs w:val="20"/>
        </w:rPr>
        <w:t>he</w:t>
      </w:r>
      <w:proofErr w:type="spellEnd"/>
      <w:proofErr w:type="gramEnd"/>
      <w:r w:rsidRPr="00647A39">
        <w:rPr>
          <w:rFonts w:ascii="Times New Roman" w:hAnsi="Times New Roman" w:cs="Times New Roman"/>
          <w:sz w:val="20"/>
          <w:szCs w:val="20"/>
        </w:rPr>
        <w:t xml:space="preserve"> </w:t>
      </w:r>
      <w:r>
        <w:rPr>
          <w:rFonts w:ascii="Times New Roman" w:hAnsi="Times New Roman" w:cs="Times New Roman"/>
          <w:sz w:val="20"/>
          <w:szCs w:val="20"/>
        </w:rPr>
        <w:t>information</w:t>
      </w:r>
      <w:r w:rsidRPr="00647A39">
        <w:rPr>
          <w:rFonts w:ascii="Times New Roman" w:hAnsi="Times New Roman" w:cs="Times New Roman"/>
          <w:sz w:val="20"/>
          <w:szCs w:val="20"/>
        </w:rPr>
        <w:t xml:space="preserve"> provided for data analysis is sent to the state detection block at the same time</w:t>
      </w:r>
      <w:r w:rsidRPr="00066E22">
        <w:rPr>
          <w:rFonts w:ascii="Times New Roman" w:hAnsi="Times New Roman" w:cs="Times New Roman"/>
          <w:sz w:val="20"/>
          <w:szCs w:val="20"/>
        </w:rPr>
        <w:t xml:space="preserve">. </w:t>
      </w:r>
      <w:r w:rsidRPr="00793176">
        <w:rPr>
          <w:rFonts w:ascii="Times New Roman" w:hAnsi="Times New Roman" w:cs="Times New Roman"/>
          <w:sz w:val="20"/>
          <w:szCs w:val="20"/>
        </w:rPr>
        <w:t>This enables real-time monitoring of system status and can be used for early fault detection or maintenance</w:t>
      </w:r>
      <w:r w:rsidRPr="00066E22">
        <w:rPr>
          <w:rFonts w:ascii="Times New Roman" w:hAnsi="Times New Roman" w:cs="Times New Roman"/>
          <w:sz w:val="20"/>
          <w:szCs w:val="20"/>
        </w:rPr>
        <w:t xml:space="preserve">. </w:t>
      </w:r>
      <w:r w:rsidRPr="00647A39">
        <w:rPr>
          <w:rFonts w:ascii="Times New Roman" w:hAnsi="Times New Roman" w:cs="Times New Roman"/>
          <w:sz w:val="20"/>
          <w:szCs w:val="20"/>
        </w:rPr>
        <w:t>The results of the data analysis are utili</w:t>
      </w:r>
      <w:r>
        <w:rPr>
          <w:rFonts w:ascii="Times New Roman" w:hAnsi="Times New Roman" w:cs="Times New Roman"/>
          <w:sz w:val="20"/>
          <w:szCs w:val="20"/>
        </w:rPr>
        <w:t>z</w:t>
      </w:r>
      <w:r w:rsidRPr="00647A39">
        <w:rPr>
          <w:rFonts w:ascii="Times New Roman" w:hAnsi="Times New Roman" w:cs="Times New Roman"/>
          <w:sz w:val="20"/>
          <w:szCs w:val="20"/>
        </w:rPr>
        <w:t>ed to determine the current health and prognosis of the water pumping system</w:t>
      </w:r>
      <w:r>
        <w:rPr>
          <w:rFonts w:ascii="Times New Roman" w:hAnsi="Times New Roman" w:cs="Times New Roman"/>
          <w:sz w:val="20"/>
          <w:szCs w:val="20"/>
        </w:rPr>
        <w:t xml:space="preserve">. </w:t>
      </w:r>
      <w:r w:rsidRPr="00793176">
        <w:rPr>
          <w:rFonts w:ascii="Times New Roman" w:hAnsi="Times New Roman" w:cs="Times New Roman"/>
          <w:sz w:val="20"/>
          <w:szCs w:val="20"/>
        </w:rPr>
        <w:t xml:space="preserve">Finally, after assessing the health state and </w:t>
      </w:r>
      <w:r w:rsidRPr="00793176">
        <w:rPr>
          <w:rFonts w:ascii="Times New Roman" w:hAnsi="Times New Roman" w:cs="Times New Roman"/>
          <w:sz w:val="20"/>
          <w:szCs w:val="20"/>
        </w:rPr>
        <w:lastRenderedPageBreak/>
        <w:t>prognosis, relevant maintenance actions can be selected and planned using the maintenance action block.</w:t>
      </w:r>
    </w:p>
    <w:p w:rsidR="00CB1992" w:rsidRPr="00BE31C4" w:rsidRDefault="00CB1992" w:rsidP="00CB1992">
      <w:pPr>
        <w:jc w:val="both"/>
        <w:rPr>
          <w:rFonts w:ascii="Times New Roman" w:hAnsi="Times New Roman" w:cs="Times New Roman"/>
          <w:sz w:val="20"/>
          <w:szCs w:val="20"/>
        </w:rPr>
      </w:pPr>
      <w:r w:rsidRPr="00BE31C4">
        <w:rPr>
          <w:rFonts w:ascii="Times New Roman" w:hAnsi="Times New Roman" w:cs="Times New Roman"/>
          <w:sz w:val="20"/>
          <w:szCs w:val="20"/>
        </w:rPr>
        <w:t>The functionality or operation of this system, as well as each component of its architecture as shown in</w:t>
      </w:r>
      <w:r>
        <w:rPr>
          <w:rFonts w:ascii="Times New Roman" w:hAnsi="Times New Roman" w:cs="Times New Roman"/>
          <w:sz w:val="20"/>
          <w:szCs w:val="20"/>
        </w:rPr>
        <w:t xml:space="preserve"> </w:t>
      </w:r>
      <w:r w:rsidR="0080292D">
        <w:fldChar w:fldCharType="begin"/>
      </w:r>
      <w:r w:rsidR="0080292D">
        <w:instrText xml:space="preserve"> REF _Ref104081904 \h  \* MERGEFORMAT </w:instrText>
      </w:r>
      <w:r w:rsidR="0080292D">
        <w:fldChar w:fldCharType="separate"/>
      </w:r>
      <w:r w:rsidR="00F852CA">
        <w:rPr>
          <w:rFonts w:ascii="Times New Roman" w:hAnsi="Times New Roman" w:cs="Times New Roman"/>
          <w:sz w:val="20"/>
          <w:szCs w:val="20"/>
        </w:rPr>
        <w:t>Fig</w:t>
      </w:r>
      <w:r w:rsidR="00F852CA" w:rsidRPr="00B61BBA">
        <w:rPr>
          <w:rFonts w:ascii="Times New Roman" w:hAnsi="Times New Roman" w:cs="Times New Roman"/>
          <w:sz w:val="20"/>
          <w:szCs w:val="20"/>
        </w:rPr>
        <w:t xml:space="preserve"> 1</w:t>
      </w:r>
      <w:r w:rsidR="0080292D">
        <w:fldChar w:fldCharType="end"/>
      </w:r>
      <w:r w:rsidRPr="00BE31C4">
        <w:rPr>
          <w:rFonts w:ascii="Times New Roman" w:hAnsi="Times New Roman" w:cs="Times New Roman"/>
          <w:sz w:val="20"/>
          <w:szCs w:val="20"/>
        </w:rPr>
        <w:t>, can be described beginning with the collection of sensor data.</w:t>
      </w:r>
    </w:p>
    <w:p w:rsidR="00CB1992" w:rsidRPr="00BE31C4" w:rsidRDefault="00CB1992" w:rsidP="00CB1992">
      <w:pPr>
        <w:jc w:val="both"/>
        <w:rPr>
          <w:rFonts w:ascii="Times New Roman" w:hAnsi="Times New Roman" w:cs="Times New Roman"/>
          <w:sz w:val="20"/>
          <w:szCs w:val="20"/>
        </w:rPr>
      </w:pPr>
      <w:r w:rsidRPr="00BE31C4">
        <w:rPr>
          <w:rFonts w:ascii="Times New Roman" w:hAnsi="Times New Roman" w:cs="Times New Roman"/>
          <w:sz w:val="20"/>
          <w:szCs w:val="20"/>
        </w:rPr>
        <w:t>Finally, after assessing the health state and prognosis, relevant maintenance activities can be selected and planned using the maintenance action block. Various parameters must be recorded for those. This can be accomplished by placing many sensors on the water pump system, which will collect data, and then using the MCU (Micro Controller Unit) module to send and store the data in the database.</w:t>
      </w:r>
    </w:p>
    <w:p w:rsidR="00CB1992" w:rsidRPr="00BE31C4" w:rsidRDefault="00CB1992" w:rsidP="00CB1992">
      <w:pPr>
        <w:jc w:val="both"/>
        <w:rPr>
          <w:rFonts w:ascii="Times New Roman" w:hAnsi="Times New Roman" w:cs="Times New Roman"/>
          <w:sz w:val="20"/>
          <w:szCs w:val="20"/>
        </w:rPr>
      </w:pPr>
      <w:r w:rsidRPr="00BE31C4">
        <w:rPr>
          <w:rFonts w:ascii="Times New Roman" w:hAnsi="Times New Roman" w:cs="Times New Roman"/>
          <w:sz w:val="20"/>
          <w:szCs w:val="20"/>
        </w:rPr>
        <w:t>The information gathered from sensors and MCU modules are used for data analysis, model training, and system state detection. Data from the data acquisition system is a historical record of the system. Various strategies can be employed in data analysis and model training to identify defects, discover errors, and so on. While state detection is used for visualizing the present condition of the water pump system and early detection of faults by just observing the system's behavior.</w:t>
      </w:r>
    </w:p>
    <w:p w:rsidR="00CB1992" w:rsidRDefault="00CB1992" w:rsidP="00CB1992">
      <w:pPr>
        <w:jc w:val="both"/>
        <w:rPr>
          <w:rFonts w:ascii="Times New Roman" w:hAnsi="Times New Roman" w:cs="Times New Roman"/>
          <w:sz w:val="20"/>
          <w:szCs w:val="20"/>
        </w:rPr>
      </w:pPr>
      <w:r w:rsidRPr="00BE31C4">
        <w:rPr>
          <w:rFonts w:ascii="Times New Roman" w:hAnsi="Times New Roman" w:cs="Times New Roman"/>
          <w:sz w:val="20"/>
          <w:szCs w:val="20"/>
        </w:rPr>
        <w:t>The data analysis results are used for a health evaluation, which includes urgent or planned water pump maintenance. Based on its behavioral history, a health assessment informs if the system's health is deteriorating or improving, and prognosis will help estimate its current health condition in the future by considering future usage. Once the prognosis results are known, it will be possible to determine the proper maintenance chores to be performed based on the parameters affected by the water pump system and, as a result, schedule the jobs or send alerts to avoid a breakdown.</w:t>
      </w:r>
    </w:p>
    <w:p w:rsidR="00CB1992" w:rsidRDefault="00CB1992" w:rsidP="00CB1992">
      <w:pPr>
        <w:jc w:val="center"/>
        <w:rPr>
          <w:rFonts w:ascii="Times New Roman" w:hAnsi="Times New Roman" w:cs="Times New Roman"/>
          <w:b/>
          <w:bCs/>
          <w:sz w:val="20"/>
          <w:szCs w:val="20"/>
        </w:rPr>
      </w:pPr>
      <w:r w:rsidRPr="00D76E4B">
        <w:rPr>
          <w:rFonts w:ascii="Times New Roman" w:hAnsi="Times New Roman" w:cs="Times New Roman"/>
          <w:b/>
          <w:bCs/>
          <w:sz w:val="20"/>
          <w:szCs w:val="20"/>
        </w:rPr>
        <w:t>IV</w:t>
      </w:r>
      <w:r>
        <w:rPr>
          <w:rFonts w:ascii="Times New Roman" w:hAnsi="Times New Roman" w:cs="Times New Roman"/>
          <w:b/>
          <w:bCs/>
          <w:sz w:val="20"/>
          <w:szCs w:val="20"/>
        </w:rPr>
        <w:t>-</w:t>
      </w:r>
      <w:r w:rsidRPr="00D76E4B">
        <w:rPr>
          <w:rFonts w:ascii="Times New Roman" w:hAnsi="Times New Roman" w:cs="Times New Roman"/>
          <w:b/>
          <w:bCs/>
          <w:sz w:val="20"/>
          <w:szCs w:val="20"/>
        </w:rPr>
        <w:t xml:space="preserve"> IMPLEMENTATION</w:t>
      </w:r>
    </w:p>
    <w:p w:rsidR="00CB1992" w:rsidRDefault="0020291E" w:rsidP="00CB1992">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7216" behindDoc="1" locked="0" layoutInCell="1" allowOverlap="1">
            <wp:simplePos x="0" y="0"/>
            <wp:positionH relativeFrom="column">
              <wp:posOffset>3341370</wp:posOffset>
            </wp:positionH>
            <wp:positionV relativeFrom="paragraph">
              <wp:posOffset>-3861435</wp:posOffset>
            </wp:positionV>
            <wp:extent cx="3009900" cy="3390900"/>
            <wp:effectExtent l="19050" t="0" r="0" b="0"/>
            <wp:wrapTight wrapText="bothSides">
              <wp:wrapPolygon edited="0">
                <wp:start x="-137" y="0"/>
                <wp:lineTo x="-137" y="21479"/>
                <wp:lineTo x="21600" y="21479"/>
                <wp:lineTo x="21600" y="0"/>
                <wp:lineTo x="-137" y="0"/>
              </wp:wrapPolygon>
            </wp:wrapTight>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3390900"/>
                    </a:xfrm>
                    <a:prstGeom prst="rect">
                      <a:avLst/>
                    </a:prstGeom>
                    <a:noFill/>
                  </pic:spPr>
                </pic:pic>
              </a:graphicData>
            </a:graphic>
          </wp:anchor>
        </w:drawing>
      </w:r>
      <w:r w:rsidR="00CB1992" w:rsidRPr="001A5DE5">
        <w:rPr>
          <w:rFonts w:ascii="Times New Roman" w:hAnsi="Times New Roman" w:cs="Times New Roman"/>
          <w:sz w:val="20"/>
          <w:szCs w:val="20"/>
        </w:rPr>
        <w:t xml:space="preserve">This proposed system architecture's functionality or operation is shown in </w:t>
      </w:r>
      <w:r w:rsidR="0080292D">
        <w:fldChar w:fldCharType="begin"/>
      </w:r>
      <w:r w:rsidR="0080292D">
        <w:instrText xml:space="preserve"> REF _Ref104082065 \h  \* MERGEFORMAT </w:instrText>
      </w:r>
      <w:r w:rsidR="0080292D">
        <w:fldChar w:fldCharType="separate"/>
      </w:r>
      <w:r w:rsidR="00F852CA" w:rsidRPr="00DC4DF9">
        <w:rPr>
          <w:rFonts w:ascii="Times New Roman" w:hAnsi="Times New Roman" w:cs="Times New Roman"/>
          <w:sz w:val="20"/>
          <w:szCs w:val="20"/>
        </w:rPr>
        <w:t xml:space="preserve">Fig </w:t>
      </w:r>
      <w:r w:rsidR="00F852CA" w:rsidRPr="00F852CA">
        <w:rPr>
          <w:rFonts w:ascii="Times New Roman" w:hAnsi="Times New Roman" w:cs="Times New Roman"/>
          <w:sz w:val="20"/>
          <w:szCs w:val="20"/>
        </w:rPr>
        <w:t>2</w:t>
      </w:r>
      <w:r w:rsidR="0080292D">
        <w:fldChar w:fldCharType="end"/>
      </w:r>
      <w:r w:rsidR="00CB1992" w:rsidRPr="001A5DE5">
        <w:rPr>
          <w:rFonts w:ascii="Times New Roman" w:hAnsi="Times New Roman" w:cs="Times New Roman"/>
          <w:sz w:val="20"/>
          <w:szCs w:val="20"/>
        </w:rPr>
        <w:t>. It consists of multiple sensor nodes (Temperature Sensor, Voltage Sensor, Vibration Sensor, and Sound Sensor), a Wi-Fi MCU (Micro Controller Unit) module, cloud services, and graphical user interfaces make up the system (GUI). The methods proposed can be used in any sector. Temperatures, vibrations, voltages, currents, and other typical parameters that may be required in any industry for any system are some of the most prevalent. We need historical machine data collected over time to train and create the machine learning (ML) model. To gather and convey the data, a sensor node was created containing temperature, sound, current, and voltage sensors. The machine learning model is essential for real-time machine data analysis. It must store the model to reuse it; otherwise, it will have to be trained repeatedly during the prediction phase. The data from the Running Machine is then collected in real-time. After the data has been collected, it is saved for later analysis. Following that, the data is pre-processed, and the model is trained. A cloud database will be developed for this purpose. Because the prediction algorithms or preservation were intended to be implemented in the cloud, the database was developed there. The benefit is that the same predictive model may be utilized by various devices, which reduces the expense of establishing a dedicated predictive model.</w:t>
      </w:r>
    </w:p>
    <w:p w:rsidR="00DC4DF9" w:rsidRPr="00DC4DF9" w:rsidRDefault="00DC4DF9" w:rsidP="00DC4DF9">
      <w:pPr>
        <w:pStyle w:val="Caption"/>
        <w:jc w:val="center"/>
        <w:rPr>
          <w:rFonts w:ascii="Times New Roman" w:hAnsi="Times New Roman" w:cs="Times New Roman"/>
          <w:iCs w:val="0"/>
          <w:noProof/>
          <w:color w:val="auto"/>
          <w:sz w:val="20"/>
          <w:szCs w:val="20"/>
        </w:rPr>
      </w:pPr>
      <w:bookmarkStart w:id="6" w:name="_Ref104082065"/>
      <w:r w:rsidRPr="00DC4DF9">
        <w:rPr>
          <w:rFonts w:ascii="Times New Roman" w:hAnsi="Times New Roman" w:cs="Times New Roman"/>
          <w:iCs w:val="0"/>
          <w:color w:val="auto"/>
          <w:sz w:val="20"/>
          <w:szCs w:val="20"/>
        </w:rPr>
        <w:t xml:space="preserve">Fig </w:t>
      </w:r>
      <w:r w:rsidRPr="00DC4DF9">
        <w:rPr>
          <w:rFonts w:ascii="Times New Roman" w:hAnsi="Times New Roman" w:cs="Times New Roman"/>
          <w:iCs w:val="0"/>
          <w:color w:val="auto"/>
          <w:sz w:val="20"/>
          <w:szCs w:val="20"/>
        </w:rPr>
        <w:fldChar w:fldCharType="begin"/>
      </w:r>
      <w:r w:rsidRPr="00DC4DF9">
        <w:rPr>
          <w:rFonts w:ascii="Times New Roman" w:hAnsi="Times New Roman" w:cs="Times New Roman"/>
          <w:iCs w:val="0"/>
          <w:color w:val="auto"/>
          <w:sz w:val="20"/>
          <w:szCs w:val="20"/>
        </w:rPr>
        <w:instrText xml:space="preserve"> SEQ Figure \* ARABIC </w:instrText>
      </w:r>
      <w:r w:rsidRPr="00DC4DF9">
        <w:rPr>
          <w:rFonts w:ascii="Times New Roman" w:hAnsi="Times New Roman" w:cs="Times New Roman"/>
          <w:iCs w:val="0"/>
          <w:color w:val="auto"/>
          <w:sz w:val="20"/>
          <w:szCs w:val="20"/>
        </w:rPr>
        <w:fldChar w:fldCharType="separate"/>
      </w:r>
      <w:r w:rsidR="00F852CA">
        <w:rPr>
          <w:rFonts w:ascii="Times New Roman" w:hAnsi="Times New Roman" w:cs="Times New Roman"/>
          <w:iCs w:val="0"/>
          <w:noProof/>
          <w:color w:val="auto"/>
          <w:sz w:val="20"/>
          <w:szCs w:val="20"/>
        </w:rPr>
        <w:t>2</w:t>
      </w:r>
      <w:r w:rsidRPr="00DC4DF9">
        <w:rPr>
          <w:rFonts w:ascii="Times New Roman" w:hAnsi="Times New Roman" w:cs="Times New Roman"/>
          <w:iCs w:val="0"/>
          <w:color w:val="auto"/>
          <w:sz w:val="20"/>
          <w:szCs w:val="20"/>
        </w:rPr>
        <w:fldChar w:fldCharType="end"/>
      </w:r>
      <w:bookmarkEnd w:id="6"/>
      <w:r w:rsidRPr="00DC4DF9">
        <w:rPr>
          <w:rFonts w:ascii="Times New Roman" w:hAnsi="Times New Roman" w:cs="Times New Roman"/>
          <w:iCs w:val="0"/>
          <w:color w:val="auto"/>
          <w:sz w:val="20"/>
          <w:szCs w:val="20"/>
        </w:rPr>
        <w:t xml:space="preserve"> -Block Diagram</w:t>
      </w:r>
    </w:p>
    <w:p w:rsidR="0020291E" w:rsidRDefault="0020291E" w:rsidP="0020291E">
      <w:pPr>
        <w:jc w:val="both"/>
        <w:rPr>
          <w:rFonts w:ascii="Times New Roman" w:hAnsi="Times New Roman" w:cs="Times New Roman"/>
          <w:sz w:val="20"/>
          <w:szCs w:val="20"/>
        </w:rPr>
      </w:pPr>
      <w:r w:rsidRPr="001A5DE5">
        <w:rPr>
          <w:rFonts w:ascii="Times New Roman" w:hAnsi="Times New Roman" w:cs="Times New Roman"/>
          <w:sz w:val="20"/>
          <w:szCs w:val="20"/>
        </w:rPr>
        <w:t xml:space="preserve">The framework unit for sensor nodes was created as shown in </w:t>
      </w:r>
      <w:r w:rsidR="0080292D">
        <w:fldChar w:fldCharType="begin"/>
      </w:r>
      <w:r w:rsidR="0080292D">
        <w:instrText xml:space="preserve"> REF _Ref104082254 \h  \* MERGEFORMAT </w:instrText>
      </w:r>
      <w:r w:rsidR="0080292D">
        <w:fldChar w:fldCharType="separate"/>
      </w:r>
      <w:r w:rsidR="00F852CA" w:rsidRPr="001A5DE5">
        <w:rPr>
          <w:rFonts w:ascii="Times New Roman" w:hAnsi="Times New Roman" w:cs="Times New Roman"/>
          <w:sz w:val="20"/>
          <w:szCs w:val="20"/>
        </w:rPr>
        <w:t xml:space="preserve">Figure </w:t>
      </w:r>
      <w:r w:rsidR="00F852CA" w:rsidRPr="00F852CA">
        <w:rPr>
          <w:rFonts w:ascii="Times New Roman" w:hAnsi="Times New Roman" w:cs="Times New Roman"/>
          <w:sz w:val="20"/>
          <w:szCs w:val="20"/>
        </w:rPr>
        <w:t>3</w:t>
      </w:r>
      <w:r w:rsidR="0080292D">
        <w:fldChar w:fldCharType="end"/>
      </w:r>
      <w:r w:rsidRPr="001A5DE5">
        <w:rPr>
          <w:rFonts w:ascii="Times New Roman" w:hAnsi="Times New Roman" w:cs="Times New Roman"/>
          <w:sz w:val="20"/>
          <w:szCs w:val="20"/>
        </w:rPr>
        <w:t xml:space="preserve">, the WI-FI module ESP8266 was employed as the microcontroller unit for sensor node creation. The temperature sensor that was used was the LM35 temperature sensor. A three-phase power meter B25 was used to monitor voltage and current. The sound sensor used to detect sound frequency was the Sound Sensor LM393. A vibration sensor SW-420 was utilized to measure vibration. All of these sensors' data was gathered. The gateway received all of the data read by the microcontroller via wireless transmission. As a gateway, an ESP8266 MCU WIFI module was employed. The data was formatted as needed once it </w:t>
      </w:r>
      <w:r w:rsidRPr="001A5DE5">
        <w:rPr>
          <w:rFonts w:ascii="Times New Roman" w:hAnsi="Times New Roman" w:cs="Times New Roman"/>
          <w:sz w:val="20"/>
          <w:szCs w:val="20"/>
        </w:rPr>
        <w:lastRenderedPageBreak/>
        <w:t xml:space="preserve">arrived at the gateway. To upload it to the cloud, use the JSON format. The cloud platform used was Amazon Web Services (AWS). The database was built utilizing the AWS platform's Elastic Search Offering service. Under that service, a MySQL database was constructed, and all sensor data was stored in the cloud. The database's information was saved. Dashboards for visualizing the present state of the water pump system were created using Flask and </w:t>
      </w:r>
      <w:proofErr w:type="spellStart"/>
      <w:r w:rsidRPr="001A5DE5">
        <w:rPr>
          <w:rFonts w:ascii="Times New Roman" w:hAnsi="Times New Roman" w:cs="Times New Roman"/>
          <w:sz w:val="20"/>
          <w:szCs w:val="20"/>
        </w:rPr>
        <w:t>Figma</w:t>
      </w:r>
      <w:proofErr w:type="spellEnd"/>
      <w:r w:rsidRPr="001A5DE5">
        <w:rPr>
          <w:rFonts w:ascii="Times New Roman" w:hAnsi="Times New Roman" w:cs="Times New Roman"/>
          <w:sz w:val="20"/>
          <w:szCs w:val="20"/>
        </w:rPr>
        <w:t xml:space="preserve"> (UI/UX). The dashboards are accessible from any device because they are built on a cloud platform</w:t>
      </w:r>
      <w:r>
        <w:rPr>
          <w:rFonts w:ascii="Times New Roman" w:hAnsi="Times New Roman" w:cs="Times New Roman"/>
          <w:sz w:val="20"/>
          <w:szCs w:val="20"/>
        </w:rPr>
        <w:t>.</w:t>
      </w:r>
    </w:p>
    <w:p w:rsidR="000C7885" w:rsidRDefault="00A97BE7" w:rsidP="002A0A2A">
      <w:pPr>
        <w:spacing w:after="0"/>
        <w:jc w:val="both"/>
        <w:rPr>
          <w:rFonts w:ascii="Times New Roman" w:hAnsi="Times New Roman" w:cs="Times New Roman"/>
          <w:b/>
          <w:sz w:val="46"/>
          <w:szCs w:val="46"/>
        </w:rPr>
      </w:pPr>
      <w:r w:rsidRPr="00A97BE7">
        <w:rPr>
          <w:rFonts w:ascii="Times New Roman" w:hAnsi="Times New Roman" w:cs="Times New Roman"/>
          <w:b/>
          <w:noProof/>
          <w:sz w:val="46"/>
          <w:szCs w:val="46"/>
        </w:rPr>
        <w:drawing>
          <wp:inline distT="0" distB="0" distL="0" distR="0">
            <wp:extent cx="2911475" cy="1985758"/>
            <wp:effectExtent l="19050" t="19050" r="22225" b="14492"/>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1475" cy="1985758"/>
                    </a:xfrm>
                    <a:prstGeom prst="rect">
                      <a:avLst/>
                    </a:prstGeom>
                    <a:noFill/>
                    <a:ln>
                      <a:solidFill>
                        <a:schemeClr val="tx1"/>
                      </a:solidFill>
                    </a:ln>
                  </pic:spPr>
                </pic:pic>
              </a:graphicData>
            </a:graphic>
          </wp:inline>
        </w:drawing>
      </w:r>
    </w:p>
    <w:p w:rsidR="00795809" w:rsidRPr="001A5DE5" w:rsidRDefault="00795809" w:rsidP="00795809">
      <w:pPr>
        <w:pStyle w:val="Caption"/>
        <w:jc w:val="center"/>
        <w:rPr>
          <w:rFonts w:ascii="Times New Roman" w:hAnsi="Times New Roman" w:cs="Times New Roman"/>
          <w:i w:val="0"/>
          <w:iCs w:val="0"/>
          <w:color w:val="auto"/>
          <w:sz w:val="20"/>
          <w:szCs w:val="20"/>
        </w:rPr>
      </w:pPr>
      <w:bookmarkStart w:id="7" w:name="_Ref104082254"/>
      <w:r w:rsidRPr="001A5DE5">
        <w:rPr>
          <w:rFonts w:ascii="Times New Roman" w:hAnsi="Times New Roman" w:cs="Times New Roman"/>
          <w:i w:val="0"/>
          <w:iCs w:val="0"/>
          <w:color w:val="auto"/>
          <w:sz w:val="20"/>
          <w:szCs w:val="20"/>
        </w:rPr>
        <w:t xml:space="preserve">Figure </w:t>
      </w:r>
      <w:r w:rsidRPr="001A5DE5">
        <w:rPr>
          <w:rFonts w:ascii="Times New Roman" w:hAnsi="Times New Roman" w:cs="Times New Roman"/>
          <w:i w:val="0"/>
          <w:iCs w:val="0"/>
          <w:color w:val="auto"/>
          <w:sz w:val="20"/>
          <w:szCs w:val="20"/>
        </w:rPr>
        <w:fldChar w:fldCharType="begin"/>
      </w:r>
      <w:r w:rsidRPr="001A5DE5">
        <w:rPr>
          <w:rFonts w:ascii="Times New Roman" w:hAnsi="Times New Roman" w:cs="Times New Roman"/>
          <w:i w:val="0"/>
          <w:iCs w:val="0"/>
          <w:color w:val="auto"/>
          <w:sz w:val="20"/>
          <w:szCs w:val="20"/>
        </w:rPr>
        <w:instrText xml:space="preserve"> SEQ Figure \* ARABIC </w:instrText>
      </w:r>
      <w:r w:rsidRPr="001A5DE5">
        <w:rPr>
          <w:rFonts w:ascii="Times New Roman" w:hAnsi="Times New Roman" w:cs="Times New Roman"/>
          <w:i w:val="0"/>
          <w:iCs w:val="0"/>
          <w:color w:val="auto"/>
          <w:sz w:val="20"/>
          <w:szCs w:val="20"/>
        </w:rPr>
        <w:fldChar w:fldCharType="separate"/>
      </w:r>
      <w:r w:rsidR="00F852CA">
        <w:rPr>
          <w:rFonts w:ascii="Times New Roman" w:hAnsi="Times New Roman" w:cs="Times New Roman"/>
          <w:i w:val="0"/>
          <w:iCs w:val="0"/>
          <w:noProof/>
          <w:color w:val="auto"/>
          <w:sz w:val="20"/>
          <w:szCs w:val="20"/>
        </w:rPr>
        <w:t>3</w:t>
      </w:r>
      <w:r w:rsidRPr="001A5DE5">
        <w:rPr>
          <w:rFonts w:ascii="Times New Roman" w:hAnsi="Times New Roman" w:cs="Times New Roman"/>
          <w:i w:val="0"/>
          <w:iCs w:val="0"/>
          <w:color w:val="auto"/>
          <w:sz w:val="20"/>
          <w:szCs w:val="20"/>
        </w:rPr>
        <w:fldChar w:fldCharType="end"/>
      </w:r>
      <w:bookmarkEnd w:id="7"/>
      <w:r w:rsidRPr="001A5DE5">
        <w:rPr>
          <w:rFonts w:ascii="Times New Roman" w:hAnsi="Times New Roman" w:cs="Times New Roman"/>
          <w:i w:val="0"/>
          <w:iCs w:val="0"/>
          <w:color w:val="auto"/>
          <w:sz w:val="20"/>
          <w:szCs w:val="20"/>
        </w:rPr>
        <w:t xml:space="preserve"> Sensor Nodes</w:t>
      </w:r>
    </w:p>
    <w:p w:rsidR="00795809" w:rsidRDefault="00795809" w:rsidP="00795809">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8240" behindDoc="1" locked="0" layoutInCell="1" allowOverlap="1">
            <wp:simplePos x="0" y="0"/>
            <wp:positionH relativeFrom="column">
              <wp:posOffset>7620</wp:posOffset>
            </wp:positionH>
            <wp:positionV relativeFrom="paragraph">
              <wp:posOffset>1404620</wp:posOffset>
            </wp:positionV>
            <wp:extent cx="2971800" cy="1704975"/>
            <wp:effectExtent l="19050" t="0" r="0" b="0"/>
            <wp:wrapTight wrapText="bothSides">
              <wp:wrapPolygon edited="0">
                <wp:start x="-138" y="0"/>
                <wp:lineTo x="-138" y="21479"/>
                <wp:lineTo x="21600" y="21479"/>
                <wp:lineTo x="21600" y="0"/>
                <wp:lineTo x="-138" y="0"/>
              </wp:wrapPolygon>
            </wp:wrapTight>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1800" cy="1704975"/>
                    </a:xfrm>
                    <a:prstGeom prst="rect">
                      <a:avLst/>
                    </a:prstGeom>
                    <a:noFill/>
                    <a:ln>
                      <a:noFill/>
                    </a:ln>
                  </pic:spPr>
                </pic:pic>
              </a:graphicData>
            </a:graphic>
          </wp:anchor>
        </w:drawing>
      </w:r>
      <w:r>
        <w:rPr>
          <w:rFonts w:ascii="Times New Roman" w:hAnsi="Times New Roman" w:cs="Times New Roman"/>
          <w:sz w:val="20"/>
          <w:szCs w:val="20"/>
        </w:rPr>
        <w:t>Fro</w:t>
      </w:r>
      <w:r w:rsidRPr="00627464">
        <w:rPr>
          <w:rFonts w:ascii="Times New Roman" w:hAnsi="Times New Roman" w:cs="Times New Roman"/>
          <w:sz w:val="20"/>
          <w:szCs w:val="20"/>
        </w:rPr>
        <w:t xml:space="preserve">m the dashboard, as shown in </w:t>
      </w:r>
      <w:r w:rsidR="0080292D">
        <w:fldChar w:fldCharType="begin"/>
      </w:r>
      <w:r w:rsidR="0080292D">
        <w:instrText xml:space="preserve"> REF _Ref104082430 \h  \* MERGEFORMAT </w:instrText>
      </w:r>
      <w:r w:rsidR="0080292D">
        <w:fldChar w:fldCharType="separate"/>
      </w:r>
      <w:r w:rsidR="00F852CA">
        <w:rPr>
          <w:b/>
          <w:bCs/>
        </w:rPr>
        <w:t xml:space="preserve">Error! Reference source not </w:t>
      </w:r>
      <w:proofErr w:type="gramStart"/>
      <w:r w:rsidR="00F852CA">
        <w:rPr>
          <w:b/>
          <w:bCs/>
        </w:rPr>
        <w:t>found.</w:t>
      </w:r>
      <w:r w:rsidR="0080292D">
        <w:fldChar w:fldCharType="end"/>
      </w:r>
      <w:r w:rsidRPr="00627464">
        <w:rPr>
          <w:rFonts w:ascii="Times New Roman" w:hAnsi="Times New Roman" w:cs="Times New Roman"/>
          <w:sz w:val="20"/>
          <w:szCs w:val="20"/>
        </w:rPr>
        <w:t>,</w:t>
      </w:r>
      <w:proofErr w:type="gramEnd"/>
      <w:r w:rsidRPr="00627464">
        <w:rPr>
          <w:rFonts w:ascii="Times New Roman" w:hAnsi="Times New Roman" w:cs="Times New Roman"/>
          <w:sz w:val="20"/>
          <w:szCs w:val="20"/>
        </w:rPr>
        <w:t xml:space="preserve"> in real-time, the present state of the water pumps system and the predictions from the machine learning (ML) model may be monitored. If an abnormal machine condition is detected, the Alarm is raised and the notification is sent to the maintenance engineer for maintenance work. The work order for the maintenance works is automatically generated as well.</w:t>
      </w:r>
    </w:p>
    <w:p w:rsidR="004426FD" w:rsidRPr="004426FD" w:rsidRDefault="004426FD" w:rsidP="004426FD">
      <w:pPr>
        <w:jc w:val="center"/>
        <w:rPr>
          <w:rFonts w:ascii="Times New Roman" w:hAnsi="Times New Roman" w:cs="Times New Roman"/>
          <w:i/>
          <w:sz w:val="20"/>
          <w:szCs w:val="20"/>
        </w:rPr>
      </w:pPr>
      <w:r w:rsidRPr="004426FD">
        <w:rPr>
          <w:rFonts w:ascii="Times New Roman" w:hAnsi="Times New Roman" w:cs="Times New Roman"/>
          <w:i/>
          <w:sz w:val="20"/>
          <w:szCs w:val="20"/>
        </w:rPr>
        <w:t>Fig 4- Dashboard</w:t>
      </w:r>
    </w:p>
    <w:p w:rsidR="004426FD" w:rsidRDefault="004426FD" w:rsidP="004426FD">
      <w:pPr>
        <w:pStyle w:val="Heading1"/>
        <w:spacing w:after="240"/>
        <w:jc w:val="center"/>
        <w:rPr>
          <w:rFonts w:ascii="Times New Roman" w:hAnsi="Times New Roman" w:cs="Times New Roman"/>
          <w:b w:val="0"/>
          <w:bCs/>
          <w:color w:val="000000" w:themeColor="text1"/>
          <w:sz w:val="20"/>
          <w:szCs w:val="20"/>
        </w:rPr>
      </w:pPr>
      <w:r>
        <w:rPr>
          <w:rFonts w:ascii="Times New Roman" w:hAnsi="Times New Roman" w:cs="Times New Roman"/>
          <w:bCs/>
          <w:color w:val="000000" w:themeColor="text1"/>
          <w:sz w:val="20"/>
          <w:szCs w:val="20"/>
        </w:rPr>
        <w:t>V -</w:t>
      </w:r>
      <w:r w:rsidRPr="00D76E4B">
        <w:rPr>
          <w:rFonts w:ascii="Times New Roman" w:hAnsi="Times New Roman" w:cs="Times New Roman"/>
          <w:bCs/>
          <w:color w:val="000000" w:themeColor="text1"/>
          <w:sz w:val="20"/>
          <w:szCs w:val="20"/>
        </w:rPr>
        <w:t xml:space="preserve"> CONCLUSION</w:t>
      </w:r>
    </w:p>
    <w:p w:rsidR="004426FD" w:rsidRDefault="004426FD" w:rsidP="004426FD">
      <w:pPr>
        <w:jc w:val="both"/>
        <w:rPr>
          <w:rFonts w:ascii="Times New Roman" w:hAnsi="Times New Roman" w:cs="Times New Roman"/>
          <w:sz w:val="20"/>
          <w:szCs w:val="20"/>
        </w:rPr>
      </w:pPr>
      <w:r w:rsidRPr="00066E22">
        <w:rPr>
          <w:rFonts w:ascii="Times New Roman" w:hAnsi="Times New Roman" w:cs="Times New Roman"/>
          <w:sz w:val="20"/>
          <w:szCs w:val="20"/>
        </w:rPr>
        <w:t>This paper concludes that predictive maintenance (</w:t>
      </w:r>
      <w:proofErr w:type="spellStart"/>
      <w:r w:rsidRPr="00066E22">
        <w:rPr>
          <w:rFonts w:ascii="Times New Roman" w:hAnsi="Times New Roman" w:cs="Times New Roman"/>
          <w:sz w:val="20"/>
          <w:szCs w:val="20"/>
        </w:rPr>
        <w:t>PdM</w:t>
      </w:r>
      <w:proofErr w:type="spellEnd"/>
      <w:r w:rsidRPr="00066E22">
        <w:rPr>
          <w:rFonts w:ascii="Times New Roman" w:hAnsi="Times New Roman" w:cs="Times New Roman"/>
          <w:sz w:val="20"/>
          <w:szCs w:val="20"/>
        </w:rPr>
        <w:t xml:space="preserve">) or predictive preservation is revolutionizing the industry </w:t>
      </w:r>
      <w:r w:rsidRPr="00066E22">
        <w:rPr>
          <w:rFonts w:ascii="Times New Roman" w:hAnsi="Times New Roman" w:cs="Times New Roman"/>
          <w:sz w:val="20"/>
          <w:szCs w:val="20"/>
        </w:rPr>
        <w:lastRenderedPageBreak/>
        <w:t>because due to machine learning (ML) the maintenance revenue will be cut to 15% from 30% which was used in preventive maintenance. Predictive Maintenance (</w:t>
      </w:r>
      <w:proofErr w:type="spellStart"/>
      <w:r w:rsidRPr="00066E22">
        <w:rPr>
          <w:rFonts w:ascii="Times New Roman" w:hAnsi="Times New Roman" w:cs="Times New Roman"/>
          <w:sz w:val="20"/>
          <w:szCs w:val="20"/>
        </w:rPr>
        <w:t>PdM</w:t>
      </w:r>
      <w:proofErr w:type="spellEnd"/>
      <w:r w:rsidRPr="00066E22">
        <w:rPr>
          <w:rFonts w:ascii="Times New Roman" w:hAnsi="Times New Roman" w:cs="Times New Roman"/>
          <w:sz w:val="20"/>
          <w:szCs w:val="20"/>
        </w:rPr>
        <w:t xml:space="preserve">) is an efficient method to improve </w:t>
      </w:r>
      <w:proofErr w:type="spellStart"/>
      <w:r w:rsidRPr="00066E22">
        <w:rPr>
          <w:rFonts w:ascii="Times New Roman" w:hAnsi="Times New Roman" w:cs="Times New Roman"/>
          <w:sz w:val="20"/>
          <w:szCs w:val="20"/>
        </w:rPr>
        <w:t>theremaining</w:t>
      </w:r>
      <w:proofErr w:type="spellEnd"/>
      <w:r w:rsidRPr="00066E22">
        <w:rPr>
          <w:rFonts w:ascii="Times New Roman" w:hAnsi="Times New Roman" w:cs="Times New Roman"/>
          <w:sz w:val="20"/>
          <w:szCs w:val="20"/>
        </w:rPr>
        <w:t xml:space="preserve"> useful life of a machine as well as enhance performance. It’s possible to improve the detection of machine status using more trained models and can give better results in the future. </w:t>
      </w:r>
      <w:r w:rsidRPr="00793176">
        <w:rPr>
          <w:rFonts w:ascii="Times New Roman" w:hAnsi="Times New Roman" w:cs="Times New Roman"/>
          <w:sz w:val="20"/>
          <w:szCs w:val="20"/>
        </w:rPr>
        <w:t>It uses two models at the same time to collect and predict genuine positive values, making the system more trustworthy than single model prediction machine learning techniques and the type of data used. Predictability retention is still an efficient technique to boost performance in all types of engine and breakdown equipment situations.</w:t>
      </w:r>
      <w:r w:rsidR="00F51BE8">
        <w:rPr>
          <w:rFonts w:ascii="Times New Roman" w:hAnsi="Times New Roman" w:cs="Times New Roman"/>
          <w:sz w:val="20"/>
          <w:szCs w:val="20"/>
        </w:rPr>
        <w:t xml:space="preserve"> </w:t>
      </w:r>
      <w:r w:rsidRPr="00793176">
        <w:rPr>
          <w:rFonts w:ascii="Times New Roman" w:hAnsi="Times New Roman" w:cs="Times New Roman"/>
          <w:sz w:val="20"/>
          <w:szCs w:val="20"/>
        </w:rPr>
        <w:t>Temperature analysis, vibration analysis, voltage analysis, and acoustic analysis can all help you attain a more stable condition of motion. Furthermore, combining approaches can strengthen the evidence for detecting errors or inefficiencies.</w:t>
      </w:r>
    </w:p>
    <w:p w:rsidR="004426FD" w:rsidRDefault="004426FD" w:rsidP="004426FD">
      <w:pPr>
        <w:jc w:val="both"/>
        <w:rPr>
          <w:rFonts w:ascii="Times New Roman" w:hAnsi="Times New Roman" w:cs="Times New Roman"/>
          <w:sz w:val="20"/>
          <w:szCs w:val="20"/>
        </w:rPr>
      </w:pPr>
      <w:r w:rsidRPr="00793176">
        <w:rPr>
          <w:rFonts w:ascii="Times New Roman" w:hAnsi="Times New Roman" w:cs="Times New Roman"/>
          <w:sz w:val="20"/>
          <w:szCs w:val="20"/>
        </w:rPr>
        <w:t xml:space="preserve">Given that machine learning is a new approach to the use of predictive care, the preservation of speculation is considered as having significant growth potential. According to the literature, machine learning is frequently employed. The Random Forest algorithm, which is employed in most motors and systems, including rotation machinery, industrial engines, cutting machines, wind turbines, sales equipment, and many others, is used in the Predictive Maintenance approach. The approach was also extremely sensitive to any changes in the system under examination, particularly when one of the sensors </w:t>
      </w:r>
      <w:proofErr w:type="spellStart"/>
      <w:r w:rsidRPr="00793176">
        <w:rPr>
          <w:rFonts w:ascii="Times New Roman" w:hAnsi="Times New Roman" w:cs="Times New Roman"/>
          <w:sz w:val="20"/>
          <w:szCs w:val="20"/>
        </w:rPr>
        <w:t>failed.The</w:t>
      </w:r>
      <w:proofErr w:type="spellEnd"/>
      <w:r w:rsidRPr="00793176">
        <w:rPr>
          <w:rFonts w:ascii="Times New Roman" w:hAnsi="Times New Roman" w:cs="Times New Roman"/>
          <w:sz w:val="20"/>
          <w:szCs w:val="20"/>
        </w:rPr>
        <w:t xml:space="preserve"> algorithm's benefit, on the other hand, was the ability to forecast large failures long before they occurred, as well as signal detection that suggested a likely source of the failure event. The advantage of the method described above </w:t>
      </w:r>
      <w:r>
        <w:rPr>
          <w:rFonts w:ascii="Times New Roman" w:hAnsi="Times New Roman" w:cs="Times New Roman"/>
          <w:sz w:val="20"/>
          <w:szCs w:val="20"/>
        </w:rPr>
        <w:t xml:space="preserve">in </w:t>
      </w:r>
      <w:r w:rsidRPr="00793176">
        <w:rPr>
          <w:rFonts w:ascii="Times New Roman" w:hAnsi="Times New Roman" w:cs="Times New Roman"/>
          <w:sz w:val="20"/>
          <w:szCs w:val="20"/>
        </w:rPr>
        <w:t>previous methods presented in related research was its success in the case of weak descriptive data events anticipated solely based on process data. The method operated quickly and did not require a lot of hardware because of its simplicity.</w:t>
      </w:r>
    </w:p>
    <w:p w:rsidR="004426FD" w:rsidRPr="00D76E4B" w:rsidRDefault="004426FD" w:rsidP="004426FD">
      <w:pPr>
        <w:pStyle w:val="Heading1"/>
        <w:spacing w:before="0" w:after="240"/>
        <w:jc w:val="center"/>
        <w:rPr>
          <w:rFonts w:ascii="Times New Roman" w:hAnsi="Times New Roman" w:cs="Times New Roman"/>
          <w:b w:val="0"/>
          <w:bCs/>
          <w:sz w:val="20"/>
          <w:szCs w:val="20"/>
        </w:rPr>
      </w:pPr>
      <w:r w:rsidRPr="00D76E4B">
        <w:rPr>
          <w:rFonts w:ascii="Times New Roman" w:hAnsi="Times New Roman" w:cs="Times New Roman"/>
          <w:bCs/>
          <w:sz w:val="20"/>
          <w:szCs w:val="20"/>
        </w:rPr>
        <w:t>VI</w:t>
      </w:r>
      <w:r>
        <w:rPr>
          <w:rFonts w:ascii="Times New Roman" w:hAnsi="Times New Roman" w:cs="Times New Roman"/>
          <w:bCs/>
          <w:sz w:val="20"/>
          <w:szCs w:val="20"/>
        </w:rPr>
        <w:t>-</w:t>
      </w:r>
      <w:r w:rsidRPr="00D76E4B">
        <w:rPr>
          <w:rFonts w:ascii="Times New Roman" w:hAnsi="Times New Roman" w:cs="Times New Roman"/>
          <w:bCs/>
          <w:sz w:val="20"/>
          <w:szCs w:val="20"/>
        </w:rPr>
        <w:t xml:space="preserve"> FUTURE SCOPE</w:t>
      </w:r>
    </w:p>
    <w:p w:rsidR="004426FD" w:rsidRPr="00066E22" w:rsidRDefault="004426FD" w:rsidP="004426FD">
      <w:pPr>
        <w:spacing w:after="0"/>
        <w:jc w:val="both"/>
        <w:rPr>
          <w:rFonts w:ascii="Times New Roman" w:hAnsi="Times New Roman" w:cs="Times New Roman"/>
          <w:sz w:val="20"/>
          <w:szCs w:val="20"/>
        </w:rPr>
      </w:pPr>
      <w:r w:rsidRPr="00066E22">
        <w:rPr>
          <w:rFonts w:ascii="Times New Roman" w:hAnsi="Times New Roman" w:cs="Times New Roman"/>
          <w:sz w:val="20"/>
          <w:szCs w:val="20"/>
        </w:rPr>
        <w:t xml:space="preserve">Internet of Things </w:t>
      </w:r>
      <w:r>
        <w:rPr>
          <w:rFonts w:ascii="Times New Roman" w:hAnsi="Times New Roman" w:cs="Times New Roman"/>
          <w:sz w:val="20"/>
          <w:szCs w:val="20"/>
        </w:rPr>
        <w:t>(</w:t>
      </w:r>
      <w:proofErr w:type="spellStart"/>
      <w:r>
        <w:rPr>
          <w:rFonts w:ascii="Times New Roman" w:hAnsi="Times New Roman" w:cs="Times New Roman"/>
          <w:sz w:val="20"/>
          <w:szCs w:val="20"/>
        </w:rPr>
        <w:t>IoT</w:t>
      </w:r>
      <w:proofErr w:type="spellEnd"/>
      <w:r>
        <w:rPr>
          <w:rFonts w:ascii="Times New Roman" w:hAnsi="Times New Roman" w:cs="Times New Roman"/>
          <w:sz w:val="20"/>
          <w:szCs w:val="20"/>
        </w:rPr>
        <w:t xml:space="preserve">) </w:t>
      </w:r>
      <w:r w:rsidRPr="00066E22">
        <w:rPr>
          <w:rFonts w:ascii="Times New Roman" w:hAnsi="Times New Roman" w:cs="Times New Roman"/>
          <w:sz w:val="20"/>
          <w:szCs w:val="20"/>
        </w:rPr>
        <w:t xml:space="preserve">based forecasting model applications can be researched and used to make this more commendable in the future. </w:t>
      </w:r>
      <w:r w:rsidRPr="00793176">
        <w:rPr>
          <w:rFonts w:ascii="Times New Roman" w:hAnsi="Times New Roman" w:cs="Times New Roman"/>
          <w:sz w:val="20"/>
          <w:szCs w:val="20"/>
        </w:rPr>
        <w:t>A combination of more than one error or defect recognition machine learning (ML) approach and models can produce the most advanced forecast when compared to the use of individual models.</w:t>
      </w:r>
    </w:p>
    <w:p w:rsidR="00A97BE7" w:rsidRDefault="00A97BE7" w:rsidP="002A0A2A">
      <w:pPr>
        <w:spacing w:after="0"/>
        <w:jc w:val="both"/>
        <w:rPr>
          <w:rFonts w:ascii="Times New Roman" w:hAnsi="Times New Roman" w:cs="Times New Roman"/>
          <w:b/>
          <w:sz w:val="46"/>
          <w:szCs w:val="46"/>
        </w:rPr>
      </w:pPr>
    </w:p>
    <w:p w:rsidR="00DB19BC" w:rsidRPr="00D76E4B" w:rsidRDefault="00DB19BC" w:rsidP="00DB19BC">
      <w:pPr>
        <w:pStyle w:val="Heading1"/>
        <w:spacing w:after="240"/>
        <w:jc w:val="center"/>
        <w:rPr>
          <w:rFonts w:ascii="Times New Roman" w:hAnsi="Times New Roman" w:cs="Times New Roman"/>
          <w:b w:val="0"/>
          <w:bCs/>
          <w:sz w:val="20"/>
          <w:szCs w:val="20"/>
        </w:rPr>
      </w:pPr>
      <w:r w:rsidRPr="00D76E4B">
        <w:rPr>
          <w:rFonts w:ascii="Times New Roman" w:hAnsi="Times New Roman" w:cs="Times New Roman"/>
          <w:bCs/>
          <w:sz w:val="20"/>
          <w:szCs w:val="20"/>
        </w:rPr>
        <w:lastRenderedPageBreak/>
        <w:t>REFERENCES</w:t>
      </w:r>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bookmarkStart w:id="8" w:name="_Ref99098244"/>
      <w:proofErr w:type="spellStart"/>
      <w:r w:rsidRPr="00D76E4B">
        <w:rPr>
          <w:rFonts w:ascii="Times New Roman" w:hAnsi="Times New Roman" w:cs="Times New Roman"/>
          <w:i/>
          <w:iCs/>
          <w:color w:val="222222"/>
          <w:sz w:val="18"/>
          <w:szCs w:val="18"/>
          <w:shd w:val="clear" w:color="auto" w:fill="FFFFFF"/>
        </w:rPr>
        <w:t>Paolanti</w:t>
      </w:r>
      <w:proofErr w:type="spellEnd"/>
      <w:r w:rsidRPr="00D76E4B">
        <w:rPr>
          <w:rFonts w:ascii="Times New Roman" w:hAnsi="Times New Roman" w:cs="Times New Roman"/>
          <w:i/>
          <w:iCs/>
          <w:color w:val="222222"/>
          <w:sz w:val="18"/>
          <w:szCs w:val="18"/>
          <w:shd w:val="clear" w:color="auto" w:fill="FFFFFF"/>
        </w:rPr>
        <w:t xml:space="preserve">, M., Romeo, L., </w:t>
      </w:r>
      <w:proofErr w:type="spellStart"/>
      <w:r w:rsidRPr="00D76E4B">
        <w:rPr>
          <w:rFonts w:ascii="Times New Roman" w:hAnsi="Times New Roman" w:cs="Times New Roman"/>
          <w:i/>
          <w:iCs/>
          <w:color w:val="222222"/>
          <w:sz w:val="18"/>
          <w:szCs w:val="18"/>
          <w:shd w:val="clear" w:color="auto" w:fill="FFFFFF"/>
        </w:rPr>
        <w:t>Felicetti</w:t>
      </w:r>
      <w:proofErr w:type="spellEnd"/>
      <w:r w:rsidRPr="00D76E4B">
        <w:rPr>
          <w:rFonts w:ascii="Times New Roman" w:hAnsi="Times New Roman" w:cs="Times New Roman"/>
          <w:i/>
          <w:iCs/>
          <w:color w:val="222222"/>
          <w:sz w:val="18"/>
          <w:szCs w:val="18"/>
          <w:shd w:val="clear" w:color="auto" w:fill="FFFFFF"/>
        </w:rPr>
        <w:t xml:space="preserve">, A., Mancini, A., </w:t>
      </w:r>
      <w:proofErr w:type="spellStart"/>
      <w:r w:rsidRPr="00D76E4B">
        <w:rPr>
          <w:rFonts w:ascii="Times New Roman" w:hAnsi="Times New Roman" w:cs="Times New Roman"/>
          <w:i/>
          <w:iCs/>
          <w:color w:val="222222"/>
          <w:sz w:val="18"/>
          <w:szCs w:val="18"/>
          <w:shd w:val="clear" w:color="auto" w:fill="FFFFFF"/>
        </w:rPr>
        <w:t>Frontoni</w:t>
      </w:r>
      <w:proofErr w:type="spellEnd"/>
      <w:r w:rsidRPr="00D76E4B">
        <w:rPr>
          <w:rFonts w:ascii="Times New Roman" w:hAnsi="Times New Roman" w:cs="Times New Roman"/>
          <w:i/>
          <w:iCs/>
          <w:color w:val="222222"/>
          <w:sz w:val="18"/>
          <w:szCs w:val="18"/>
          <w:shd w:val="clear" w:color="auto" w:fill="FFFFFF"/>
        </w:rPr>
        <w:t xml:space="preserve">, E. and </w:t>
      </w:r>
      <w:proofErr w:type="spellStart"/>
      <w:r w:rsidRPr="00D76E4B">
        <w:rPr>
          <w:rFonts w:ascii="Times New Roman" w:hAnsi="Times New Roman" w:cs="Times New Roman"/>
          <w:i/>
          <w:iCs/>
          <w:color w:val="222222"/>
          <w:sz w:val="18"/>
          <w:szCs w:val="18"/>
          <w:shd w:val="clear" w:color="auto" w:fill="FFFFFF"/>
        </w:rPr>
        <w:t>Loncarski</w:t>
      </w:r>
      <w:proofErr w:type="spellEnd"/>
      <w:r w:rsidRPr="00D76E4B">
        <w:rPr>
          <w:rFonts w:ascii="Times New Roman" w:hAnsi="Times New Roman" w:cs="Times New Roman"/>
          <w:i/>
          <w:iCs/>
          <w:color w:val="222222"/>
          <w:sz w:val="18"/>
          <w:szCs w:val="18"/>
          <w:shd w:val="clear" w:color="auto" w:fill="FFFFFF"/>
        </w:rPr>
        <w:t>, J., 2018, July. Machine learning approach for predictive maintenance in industry 4.0. In 2018 14th IEEE/ASME International Conference on Mechatronic and Embedded Systems and Applications (MESA) (pp. 1-6). IEEE.</w:t>
      </w:r>
      <w:bookmarkEnd w:id="8"/>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D76E4B">
        <w:rPr>
          <w:rFonts w:ascii="Times New Roman" w:hAnsi="Times New Roman" w:cs="Times New Roman"/>
          <w:i/>
          <w:iCs/>
          <w:color w:val="222222"/>
          <w:sz w:val="18"/>
          <w:szCs w:val="18"/>
          <w:shd w:val="clear" w:color="auto" w:fill="FFFFFF"/>
        </w:rPr>
        <w:t>Amihai</w:t>
      </w:r>
      <w:proofErr w:type="spellEnd"/>
      <w:r w:rsidRPr="00D76E4B">
        <w:rPr>
          <w:rFonts w:ascii="Times New Roman" w:hAnsi="Times New Roman" w:cs="Times New Roman"/>
          <w:i/>
          <w:iCs/>
          <w:color w:val="222222"/>
          <w:sz w:val="18"/>
          <w:szCs w:val="18"/>
          <w:shd w:val="clear" w:color="auto" w:fill="FFFFFF"/>
        </w:rPr>
        <w:t xml:space="preserve">, I., </w:t>
      </w:r>
      <w:proofErr w:type="spellStart"/>
      <w:r w:rsidRPr="00D76E4B">
        <w:rPr>
          <w:rFonts w:ascii="Times New Roman" w:hAnsi="Times New Roman" w:cs="Times New Roman"/>
          <w:i/>
          <w:iCs/>
          <w:color w:val="222222"/>
          <w:sz w:val="18"/>
          <w:szCs w:val="18"/>
          <w:shd w:val="clear" w:color="auto" w:fill="FFFFFF"/>
        </w:rPr>
        <w:t>Gitzel</w:t>
      </w:r>
      <w:proofErr w:type="spellEnd"/>
      <w:r w:rsidRPr="00D76E4B">
        <w:rPr>
          <w:rFonts w:ascii="Times New Roman" w:hAnsi="Times New Roman" w:cs="Times New Roman"/>
          <w:i/>
          <w:iCs/>
          <w:color w:val="222222"/>
          <w:sz w:val="18"/>
          <w:szCs w:val="18"/>
          <w:shd w:val="clear" w:color="auto" w:fill="FFFFFF"/>
        </w:rPr>
        <w:t xml:space="preserve">, R., </w:t>
      </w:r>
      <w:proofErr w:type="spellStart"/>
      <w:r w:rsidRPr="00D76E4B">
        <w:rPr>
          <w:rFonts w:ascii="Times New Roman" w:hAnsi="Times New Roman" w:cs="Times New Roman"/>
          <w:i/>
          <w:iCs/>
          <w:color w:val="222222"/>
          <w:sz w:val="18"/>
          <w:szCs w:val="18"/>
          <w:shd w:val="clear" w:color="auto" w:fill="FFFFFF"/>
        </w:rPr>
        <w:t>Kotriwala</w:t>
      </w:r>
      <w:proofErr w:type="spellEnd"/>
      <w:r w:rsidRPr="00D76E4B">
        <w:rPr>
          <w:rFonts w:ascii="Times New Roman" w:hAnsi="Times New Roman" w:cs="Times New Roman"/>
          <w:i/>
          <w:iCs/>
          <w:color w:val="222222"/>
          <w:sz w:val="18"/>
          <w:szCs w:val="18"/>
          <w:shd w:val="clear" w:color="auto" w:fill="FFFFFF"/>
        </w:rPr>
        <w:t xml:space="preserve">, A.M., </w:t>
      </w:r>
      <w:proofErr w:type="spellStart"/>
      <w:r w:rsidRPr="00D76E4B">
        <w:rPr>
          <w:rFonts w:ascii="Times New Roman" w:hAnsi="Times New Roman" w:cs="Times New Roman"/>
          <w:i/>
          <w:iCs/>
          <w:color w:val="222222"/>
          <w:sz w:val="18"/>
          <w:szCs w:val="18"/>
          <w:shd w:val="clear" w:color="auto" w:fill="FFFFFF"/>
        </w:rPr>
        <w:t>Pareschi</w:t>
      </w:r>
      <w:proofErr w:type="spellEnd"/>
      <w:r w:rsidRPr="00D76E4B">
        <w:rPr>
          <w:rFonts w:ascii="Times New Roman" w:hAnsi="Times New Roman" w:cs="Times New Roman"/>
          <w:i/>
          <w:iCs/>
          <w:color w:val="222222"/>
          <w:sz w:val="18"/>
          <w:szCs w:val="18"/>
          <w:shd w:val="clear" w:color="auto" w:fill="FFFFFF"/>
        </w:rPr>
        <w:t xml:space="preserve">, D., </w:t>
      </w:r>
      <w:proofErr w:type="spellStart"/>
      <w:r w:rsidRPr="00D76E4B">
        <w:rPr>
          <w:rFonts w:ascii="Times New Roman" w:hAnsi="Times New Roman" w:cs="Times New Roman"/>
          <w:i/>
          <w:iCs/>
          <w:color w:val="222222"/>
          <w:sz w:val="18"/>
          <w:szCs w:val="18"/>
          <w:shd w:val="clear" w:color="auto" w:fill="FFFFFF"/>
        </w:rPr>
        <w:t>Subbiah</w:t>
      </w:r>
      <w:proofErr w:type="spellEnd"/>
      <w:r w:rsidRPr="00D76E4B">
        <w:rPr>
          <w:rFonts w:ascii="Times New Roman" w:hAnsi="Times New Roman" w:cs="Times New Roman"/>
          <w:i/>
          <w:iCs/>
          <w:color w:val="222222"/>
          <w:sz w:val="18"/>
          <w:szCs w:val="18"/>
          <w:shd w:val="clear" w:color="auto" w:fill="FFFFFF"/>
        </w:rPr>
        <w:t xml:space="preserve">, S. and </w:t>
      </w:r>
      <w:proofErr w:type="spellStart"/>
      <w:r w:rsidRPr="00D76E4B">
        <w:rPr>
          <w:rFonts w:ascii="Times New Roman" w:hAnsi="Times New Roman" w:cs="Times New Roman"/>
          <w:i/>
          <w:iCs/>
          <w:color w:val="222222"/>
          <w:sz w:val="18"/>
          <w:szCs w:val="18"/>
          <w:shd w:val="clear" w:color="auto" w:fill="FFFFFF"/>
        </w:rPr>
        <w:t>Sosale</w:t>
      </w:r>
      <w:proofErr w:type="spellEnd"/>
      <w:r w:rsidRPr="00D76E4B">
        <w:rPr>
          <w:rFonts w:ascii="Times New Roman" w:hAnsi="Times New Roman" w:cs="Times New Roman"/>
          <w:i/>
          <w:iCs/>
          <w:color w:val="222222"/>
          <w:sz w:val="18"/>
          <w:szCs w:val="18"/>
          <w:shd w:val="clear" w:color="auto" w:fill="FFFFFF"/>
        </w:rPr>
        <w:t>, G., 2018, July. An industrial case study using vibration data and machine learning to predict asset health. In 2018 IEEE 20th Conference on Business Informatics (CBI) (Vol. 1, pp. 178-185). IEEE.</w:t>
      </w:r>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bookmarkStart w:id="9" w:name="_Ref99098258"/>
      <w:proofErr w:type="spellStart"/>
      <w:r w:rsidRPr="00D76E4B">
        <w:rPr>
          <w:rFonts w:ascii="Times New Roman" w:hAnsi="Times New Roman" w:cs="Times New Roman"/>
          <w:i/>
          <w:iCs/>
          <w:color w:val="222222"/>
          <w:sz w:val="18"/>
          <w:szCs w:val="18"/>
          <w:shd w:val="clear" w:color="auto" w:fill="FFFFFF"/>
        </w:rPr>
        <w:t>Alves</w:t>
      </w:r>
      <w:proofErr w:type="spellEnd"/>
      <w:r w:rsidRPr="00D76E4B">
        <w:rPr>
          <w:rFonts w:ascii="Times New Roman" w:hAnsi="Times New Roman" w:cs="Times New Roman"/>
          <w:i/>
          <w:iCs/>
          <w:color w:val="222222"/>
          <w:sz w:val="18"/>
          <w:szCs w:val="18"/>
          <w:shd w:val="clear" w:color="auto" w:fill="FFFFFF"/>
        </w:rPr>
        <w:t xml:space="preserve">, F., </w:t>
      </w:r>
      <w:proofErr w:type="spellStart"/>
      <w:r w:rsidRPr="00D76E4B">
        <w:rPr>
          <w:rFonts w:ascii="Times New Roman" w:hAnsi="Times New Roman" w:cs="Times New Roman"/>
          <w:i/>
          <w:iCs/>
          <w:color w:val="222222"/>
          <w:sz w:val="18"/>
          <w:szCs w:val="18"/>
          <w:shd w:val="clear" w:color="auto" w:fill="FFFFFF"/>
        </w:rPr>
        <w:t>Badikyan</w:t>
      </w:r>
      <w:proofErr w:type="spellEnd"/>
      <w:r w:rsidRPr="00D76E4B">
        <w:rPr>
          <w:rFonts w:ascii="Times New Roman" w:hAnsi="Times New Roman" w:cs="Times New Roman"/>
          <w:i/>
          <w:iCs/>
          <w:color w:val="222222"/>
          <w:sz w:val="18"/>
          <w:szCs w:val="18"/>
          <w:shd w:val="clear" w:color="auto" w:fill="FFFFFF"/>
        </w:rPr>
        <w:t xml:space="preserve">, H., Moreira, H.A., </w:t>
      </w:r>
      <w:proofErr w:type="spellStart"/>
      <w:r w:rsidRPr="00D76E4B">
        <w:rPr>
          <w:rFonts w:ascii="Times New Roman" w:hAnsi="Times New Roman" w:cs="Times New Roman"/>
          <w:i/>
          <w:iCs/>
          <w:color w:val="222222"/>
          <w:sz w:val="18"/>
          <w:szCs w:val="18"/>
          <w:shd w:val="clear" w:color="auto" w:fill="FFFFFF"/>
        </w:rPr>
        <w:t>Azevedo</w:t>
      </w:r>
      <w:proofErr w:type="spellEnd"/>
      <w:r w:rsidRPr="00D76E4B">
        <w:rPr>
          <w:rFonts w:ascii="Times New Roman" w:hAnsi="Times New Roman" w:cs="Times New Roman"/>
          <w:i/>
          <w:iCs/>
          <w:color w:val="222222"/>
          <w:sz w:val="18"/>
          <w:szCs w:val="18"/>
          <w:shd w:val="clear" w:color="auto" w:fill="FFFFFF"/>
        </w:rPr>
        <w:t xml:space="preserve">, J., Moreira, P.M., Romero, L. and </w:t>
      </w:r>
      <w:proofErr w:type="spellStart"/>
      <w:r w:rsidRPr="00D76E4B">
        <w:rPr>
          <w:rFonts w:ascii="Times New Roman" w:hAnsi="Times New Roman" w:cs="Times New Roman"/>
          <w:i/>
          <w:iCs/>
          <w:color w:val="222222"/>
          <w:sz w:val="18"/>
          <w:szCs w:val="18"/>
          <w:shd w:val="clear" w:color="auto" w:fill="FFFFFF"/>
        </w:rPr>
        <w:t>Leitão</w:t>
      </w:r>
      <w:proofErr w:type="spellEnd"/>
      <w:r w:rsidRPr="00D76E4B">
        <w:rPr>
          <w:rFonts w:ascii="Times New Roman" w:hAnsi="Times New Roman" w:cs="Times New Roman"/>
          <w:i/>
          <w:iCs/>
          <w:color w:val="222222"/>
          <w:sz w:val="18"/>
          <w:szCs w:val="18"/>
          <w:shd w:val="clear" w:color="auto" w:fill="FFFFFF"/>
        </w:rPr>
        <w:t>, P., 2020, June. Deployment of a smart and predictive maintenance system in an industrial case study. In 2020 IEEE 29th International Symposium on Industrial Electronics (ISIE) (pp. 493-498). IEEE.</w:t>
      </w:r>
      <w:bookmarkEnd w:id="9"/>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bookmarkStart w:id="10" w:name="_Ref99098270"/>
      <w:r w:rsidRPr="00D76E4B">
        <w:rPr>
          <w:rFonts w:ascii="Times New Roman" w:hAnsi="Times New Roman" w:cs="Times New Roman"/>
          <w:i/>
          <w:iCs/>
          <w:color w:val="222222"/>
          <w:sz w:val="18"/>
          <w:szCs w:val="18"/>
          <w:shd w:val="clear" w:color="auto" w:fill="FFFFFF"/>
        </w:rPr>
        <w:t>Xiang, S., Huang, D. and Li, X., 2018, October. A generalized predictive framework for data driven prognostics and diagnostics using machine logs. In TENCON 2018-2018 IEEE Region 10 Conference (pp. 0695-0700). IEEE.</w:t>
      </w:r>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D76E4B">
        <w:rPr>
          <w:rFonts w:ascii="Times New Roman" w:hAnsi="Times New Roman" w:cs="Times New Roman"/>
          <w:i/>
          <w:iCs/>
          <w:color w:val="222222"/>
          <w:sz w:val="18"/>
          <w:szCs w:val="18"/>
          <w:shd w:val="clear" w:color="auto" w:fill="FFFFFF"/>
        </w:rPr>
        <w:t>Manjare</w:t>
      </w:r>
      <w:proofErr w:type="spellEnd"/>
      <w:r w:rsidRPr="00D76E4B">
        <w:rPr>
          <w:rFonts w:ascii="Times New Roman" w:hAnsi="Times New Roman" w:cs="Times New Roman"/>
          <w:i/>
          <w:iCs/>
          <w:color w:val="222222"/>
          <w:sz w:val="18"/>
          <w:szCs w:val="18"/>
          <w:shd w:val="clear" w:color="auto" w:fill="FFFFFF"/>
        </w:rPr>
        <w:t xml:space="preserve">, A.A. and </w:t>
      </w:r>
      <w:proofErr w:type="spellStart"/>
      <w:r w:rsidRPr="00D76E4B">
        <w:rPr>
          <w:rFonts w:ascii="Times New Roman" w:hAnsi="Times New Roman" w:cs="Times New Roman"/>
          <w:i/>
          <w:iCs/>
          <w:color w:val="222222"/>
          <w:sz w:val="18"/>
          <w:szCs w:val="18"/>
          <w:shd w:val="clear" w:color="auto" w:fill="FFFFFF"/>
        </w:rPr>
        <w:t>Patil</w:t>
      </w:r>
      <w:proofErr w:type="spellEnd"/>
      <w:r w:rsidRPr="00D76E4B">
        <w:rPr>
          <w:rFonts w:ascii="Times New Roman" w:hAnsi="Times New Roman" w:cs="Times New Roman"/>
          <w:i/>
          <w:iCs/>
          <w:color w:val="222222"/>
          <w:sz w:val="18"/>
          <w:szCs w:val="18"/>
          <w:shd w:val="clear" w:color="auto" w:fill="FFFFFF"/>
        </w:rPr>
        <w:t>, B.G., 2021, March. A Review: Condition Based Techniques and Predictive Maintenance for Motor. In 2021 International Conference on Artificial Intelligence and Smart Systems (ICAIS) (pp. 807-813). IEEE.</w:t>
      </w:r>
      <w:bookmarkEnd w:id="10"/>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bookmarkStart w:id="11" w:name="_Ref99098285"/>
      <w:r w:rsidRPr="00D76E4B">
        <w:rPr>
          <w:rFonts w:ascii="Times New Roman" w:hAnsi="Times New Roman" w:cs="Times New Roman"/>
          <w:i/>
          <w:iCs/>
          <w:color w:val="222222"/>
          <w:sz w:val="18"/>
          <w:szCs w:val="18"/>
          <w:shd w:val="clear" w:color="auto" w:fill="FFFFFF"/>
        </w:rPr>
        <w:t xml:space="preserve">Butte, S., </w:t>
      </w:r>
      <w:proofErr w:type="spellStart"/>
      <w:r w:rsidRPr="00D76E4B">
        <w:rPr>
          <w:rFonts w:ascii="Times New Roman" w:hAnsi="Times New Roman" w:cs="Times New Roman"/>
          <w:i/>
          <w:iCs/>
          <w:color w:val="222222"/>
          <w:sz w:val="18"/>
          <w:szCs w:val="18"/>
          <w:shd w:val="clear" w:color="auto" w:fill="FFFFFF"/>
        </w:rPr>
        <w:t>Prashanth</w:t>
      </w:r>
      <w:proofErr w:type="spellEnd"/>
      <w:r w:rsidRPr="00D76E4B">
        <w:rPr>
          <w:rFonts w:ascii="Times New Roman" w:hAnsi="Times New Roman" w:cs="Times New Roman"/>
          <w:i/>
          <w:iCs/>
          <w:color w:val="222222"/>
          <w:sz w:val="18"/>
          <w:szCs w:val="18"/>
          <w:shd w:val="clear" w:color="auto" w:fill="FFFFFF"/>
        </w:rPr>
        <w:t xml:space="preserve">, A.R. and </w:t>
      </w:r>
      <w:proofErr w:type="spellStart"/>
      <w:r w:rsidRPr="00D76E4B">
        <w:rPr>
          <w:rFonts w:ascii="Times New Roman" w:hAnsi="Times New Roman" w:cs="Times New Roman"/>
          <w:i/>
          <w:iCs/>
          <w:color w:val="222222"/>
          <w:sz w:val="18"/>
          <w:szCs w:val="18"/>
          <w:shd w:val="clear" w:color="auto" w:fill="FFFFFF"/>
        </w:rPr>
        <w:t>Patil</w:t>
      </w:r>
      <w:proofErr w:type="spellEnd"/>
      <w:r w:rsidRPr="00D76E4B">
        <w:rPr>
          <w:rFonts w:ascii="Times New Roman" w:hAnsi="Times New Roman" w:cs="Times New Roman"/>
          <w:i/>
          <w:iCs/>
          <w:color w:val="222222"/>
          <w:sz w:val="18"/>
          <w:szCs w:val="18"/>
          <w:shd w:val="clear" w:color="auto" w:fill="FFFFFF"/>
        </w:rPr>
        <w:t>, S., 2018, April. Machine learning based predictive maintenance strategy: a super learning approach with deep neural networks. In 2018 IEEE Workshop on Microelectronics and Electron Devices (WMED) (pp. 1-5). IEEE.</w:t>
      </w:r>
      <w:bookmarkEnd w:id="11"/>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r w:rsidRPr="00D76E4B">
        <w:rPr>
          <w:rFonts w:ascii="Times New Roman" w:hAnsi="Times New Roman" w:cs="Times New Roman"/>
          <w:i/>
          <w:iCs/>
          <w:color w:val="222222"/>
          <w:sz w:val="18"/>
          <w:szCs w:val="18"/>
          <w:shd w:val="clear" w:color="auto" w:fill="FFFFFF"/>
        </w:rPr>
        <w:t xml:space="preserve">Dos Santos, T., Ferreira, F.J., </w:t>
      </w:r>
      <w:proofErr w:type="spellStart"/>
      <w:r w:rsidRPr="00D76E4B">
        <w:rPr>
          <w:rFonts w:ascii="Times New Roman" w:hAnsi="Times New Roman" w:cs="Times New Roman"/>
          <w:i/>
          <w:iCs/>
          <w:color w:val="222222"/>
          <w:sz w:val="18"/>
          <w:szCs w:val="18"/>
          <w:shd w:val="clear" w:color="auto" w:fill="FFFFFF"/>
        </w:rPr>
        <w:t>Pires</w:t>
      </w:r>
      <w:proofErr w:type="spellEnd"/>
      <w:r w:rsidRPr="00D76E4B">
        <w:rPr>
          <w:rFonts w:ascii="Times New Roman" w:hAnsi="Times New Roman" w:cs="Times New Roman"/>
          <w:i/>
          <w:iCs/>
          <w:color w:val="222222"/>
          <w:sz w:val="18"/>
          <w:szCs w:val="18"/>
          <w:shd w:val="clear" w:color="auto" w:fill="FFFFFF"/>
        </w:rPr>
        <w:t xml:space="preserve">, J.M. and </w:t>
      </w:r>
      <w:proofErr w:type="spellStart"/>
      <w:r w:rsidRPr="00D76E4B">
        <w:rPr>
          <w:rFonts w:ascii="Times New Roman" w:hAnsi="Times New Roman" w:cs="Times New Roman"/>
          <w:i/>
          <w:iCs/>
          <w:color w:val="222222"/>
          <w:sz w:val="18"/>
          <w:szCs w:val="18"/>
          <w:shd w:val="clear" w:color="auto" w:fill="FFFFFF"/>
        </w:rPr>
        <w:t>Damásio</w:t>
      </w:r>
      <w:proofErr w:type="spellEnd"/>
      <w:r w:rsidRPr="00D76E4B">
        <w:rPr>
          <w:rFonts w:ascii="Times New Roman" w:hAnsi="Times New Roman" w:cs="Times New Roman"/>
          <w:i/>
          <w:iCs/>
          <w:color w:val="222222"/>
          <w:sz w:val="18"/>
          <w:szCs w:val="18"/>
          <w:shd w:val="clear" w:color="auto" w:fill="FFFFFF"/>
        </w:rPr>
        <w:t>, C., 2017, May. Stator winding short-circuit fault diagnosis in induction motors using random forest. In 2017 IEEE International Electric Machines and Drives Conference (IEMDC) (pp. 1-8). IEEE.</w:t>
      </w:r>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bookmarkStart w:id="12" w:name="_Ref99098318"/>
      <w:proofErr w:type="spellStart"/>
      <w:r w:rsidRPr="00D76E4B">
        <w:rPr>
          <w:rFonts w:ascii="Times New Roman" w:hAnsi="Times New Roman" w:cs="Times New Roman"/>
          <w:i/>
          <w:iCs/>
          <w:color w:val="222222"/>
          <w:sz w:val="18"/>
          <w:szCs w:val="18"/>
          <w:shd w:val="clear" w:color="auto" w:fill="FFFFFF"/>
        </w:rPr>
        <w:t>Onur</w:t>
      </w:r>
      <w:proofErr w:type="spellEnd"/>
      <w:r w:rsidRPr="00D76E4B">
        <w:rPr>
          <w:rFonts w:ascii="Times New Roman" w:hAnsi="Times New Roman" w:cs="Times New Roman"/>
          <w:i/>
          <w:iCs/>
          <w:color w:val="222222"/>
          <w:sz w:val="18"/>
          <w:szCs w:val="18"/>
          <w:shd w:val="clear" w:color="auto" w:fill="FFFFFF"/>
        </w:rPr>
        <w:t xml:space="preserve">, K.O.C.A., </w:t>
      </w:r>
      <w:proofErr w:type="spellStart"/>
      <w:r w:rsidRPr="00D76E4B">
        <w:rPr>
          <w:rFonts w:ascii="Times New Roman" w:hAnsi="Times New Roman" w:cs="Times New Roman"/>
          <w:i/>
          <w:iCs/>
          <w:color w:val="222222"/>
          <w:sz w:val="18"/>
          <w:szCs w:val="18"/>
          <w:shd w:val="clear" w:color="auto" w:fill="FFFFFF"/>
        </w:rPr>
        <w:t>Kaymakci</w:t>
      </w:r>
      <w:proofErr w:type="spellEnd"/>
      <w:r w:rsidRPr="00D76E4B">
        <w:rPr>
          <w:rFonts w:ascii="Times New Roman" w:hAnsi="Times New Roman" w:cs="Times New Roman"/>
          <w:i/>
          <w:iCs/>
          <w:color w:val="222222"/>
          <w:sz w:val="18"/>
          <w:szCs w:val="18"/>
          <w:shd w:val="clear" w:color="auto" w:fill="FFFFFF"/>
        </w:rPr>
        <w:t xml:space="preserve">, O.T. and </w:t>
      </w:r>
      <w:proofErr w:type="spellStart"/>
      <w:r w:rsidRPr="00D76E4B">
        <w:rPr>
          <w:rFonts w:ascii="Times New Roman" w:hAnsi="Times New Roman" w:cs="Times New Roman"/>
          <w:i/>
          <w:iCs/>
          <w:color w:val="222222"/>
          <w:sz w:val="18"/>
          <w:szCs w:val="18"/>
          <w:shd w:val="clear" w:color="auto" w:fill="FFFFFF"/>
        </w:rPr>
        <w:t>Mercimek</w:t>
      </w:r>
      <w:proofErr w:type="spellEnd"/>
      <w:r w:rsidRPr="00D76E4B">
        <w:rPr>
          <w:rFonts w:ascii="Times New Roman" w:hAnsi="Times New Roman" w:cs="Times New Roman"/>
          <w:i/>
          <w:iCs/>
          <w:color w:val="222222"/>
          <w:sz w:val="18"/>
          <w:szCs w:val="18"/>
          <w:shd w:val="clear" w:color="auto" w:fill="FFFFFF"/>
        </w:rPr>
        <w:t>, M., 2020, May. Advanced Predictive Maintenance with Machine Learning Failure Estimation in Industrial Packaging Robots. In 2020 International Conference on Development and Application Systems (DAS) (pp. 1-6). IEEE.</w:t>
      </w:r>
    </w:p>
    <w:bookmarkEnd w:id="12"/>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D76E4B">
        <w:rPr>
          <w:rFonts w:ascii="Times New Roman" w:hAnsi="Times New Roman" w:cs="Times New Roman"/>
          <w:i/>
          <w:iCs/>
          <w:color w:val="222222"/>
          <w:sz w:val="18"/>
          <w:szCs w:val="18"/>
          <w:shd w:val="clear" w:color="auto" w:fill="FFFFFF"/>
        </w:rPr>
        <w:t>Janssens</w:t>
      </w:r>
      <w:proofErr w:type="spellEnd"/>
      <w:r w:rsidRPr="00D76E4B">
        <w:rPr>
          <w:rFonts w:ascii="Times New Roman" w:hAnsi="Times New Roman" w:cs="Times New Roman"/>
          <w:i/>
          <w:iCs/>
          <w:color w:val="222222"/>
          <w:sz w:val="18"/>
          <w:szCs w:val="18"/>
          <w:shd w:val="clear" w:color="auto" w:fill="FFFFFF"/>
        </w:rPr>
        <w:t xml:space="preserve">, O., </w:t>
      </w:r>
      <w:proofErr w:type="spellStart"/>
      <w:r w:rsidRPr="00D76E4B">
        <w:rPr>
          <w:rFonts w:ascii="Times New Roman" w:hAnsi="Times New Roman" w:cs="Times New Roman"/>
          <w:i/>
          <w:iCs/>
          <w:color w:val="222222"/>
          <w:sz w:val="18"/>
          <w:szCs w:val="18"/>
          <w:shd w:val="clear" w:color="auto" w:fill="FFFFFF"/>
        </w:rPr>
        <w:t>Loccufier</w:t>
      </w:r>
      <w:proofErr w:type="spellEnd"/>
      <w:r w:rsidRPr="00D76E4B">
        <w:rPr>
          <w:rFonts w:ascii="Times New Roman" w:hAnsi="Times New Roman" w:cs="Times New Roman"/>
          <w:i/>
          <w:iCs/>
          <w:color w:val="222222"/>
          <w:sz w:val="18"/>
          <w:szCs w:val="18"/>
          <w:shd w:val="clear" w:color="auto" w:fill="FFFFFF"/>
        </w:rPr>
        <w:t xml:space="preserve">, M. and Van </w:t>
      </w:r>
      <w:proofErr w:type="spellStart"/>
      <w:r w:rsidRPr="00D76E4B">
        <w:rPr>
          <w:rFonts w:ascii="Times New Roman" w:hAnsi="Times New Roman" w:cs="Times New Roman"/>
          <w:i/>
          <w:iCs/>
          <w:color w:val="222222"/>
          <w:sz w:val="18"/>
          <w:szCs w:val="18"/>
          <w:shd w:val="clear" w:color="auto" w:fill="FFFFFF"/>
        </w:rPr>
        <w:t>Hoecke</w:t>
      </w:r>
      <w:proofErr w:type="spellEnd"/>
      <w:r w:rsidRPr="00D76E4B">
        <w:rPr>
          <w:rFonts w:ascii="Times New Roman" w:hAnsi="Times New Roman" w:cs="Times New Roman"/>
          <w:i/>
          <w:iCs/>
          <w:color w:val="222222"/>
          <w:sz w:val="18"/>
          <w:szCs w:val="18"/>
          <w:shd w:val="clear" w:color="auto" w:fill="FFFFFF"/>
        </w:rPr>
        <w:t xml:space="preserve">, S., 2018. Thermal imaging and vibration-based </w:t>
      </w:r>
      <w:proofErr w:type="spellStart"/>
      <w:r w:rsidRPr="00D76E4B">
        <w:rPr>
          <w:rFonts w:ascii="Times New Roman" w:hAnsi="Times New Roman" w:cs="Times New Roman"/>
          <w:i/>
          <w:iCs/>
          <w:color w:val="222222"/>
          <w:sz w:val="18"/>
          <w:szCs w:val="18"/>
          <w:shd w:val="clear" w:color="auto" w:fill="FFFFFF"/>
        </w:rPr>
        <w:t>multisensor</w:t>
      </w:r>
      <w:proofErr w:type="spellEnd"/>
      <w:r w:rsidRPr="00D76E4B">
        <w:rPr>
          <w:rFonts w:ascii="Times New Roman" w:hAnsi="Times New Roman" w:cs="Times New Roman"/>
          <w:i/>
          <w:iCs/>
          <w:color w:val="222222"/>
          <w:sz w:val="18"/>
          <w:szCs w:val="18"/>
          <w:shd w:val="clear" w:color="auto" w:fill="FFFFFF"/>
        </w:rPr>
        <w:t xml:space="preserve"> fault detection for rotating machinery. IEEE transactions on industrial informatics, 15(1), pp.434-444.</w:t>
      </w:r>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D76E4B">
        <w:rPr>
          <w:rFonts w:ascii="Times New Roman" w:hAnsi="Times New Roman" w:cs="Times New Roman"/>
          <w:i/>
          <w:iCs/>
          <w:color w:val="222222"/>
          <w:sz w:val="18"/>
          <w:szCs w:val="18"/>
          <w:shd w:val="clear" w:color="auto" w:fill="FFFFFF"/>
        </w:rPr>
        <w:t>Biswal</w:t>
      </w:r>
      <w:proofErr w:type="spellEnd"/>
      <w:r w:rsidRPr="00D76E4B">
        <w:rPr>
          <w:rFonts w:ascii="Times New Roman" w:hAnsi="Times New Roman" w:cs="Times New Roman"/>
          <w:i/>
          <w:iCs/>
          <w:color w:val="222222"/>
          <w:sz w:val="18"/>
          <w:szCs w:val="18"/>
          <w:shd w:val="clear" w:color="auto" w:fill="FFFFFF"/>
        </w:rPr>
        <w:t xml:space="preserve">, S. and </w:t>
      </w:r>
      <w:proofErr w:type="spellStart"/>
      <w:r w:rsidRPr="00D76E4B">
        <w:rPr>
          <w:rFonts w:ascii="Times New Roman" w:hAnsi="Times New Roman" w:cs="Times New Roman"/>
          <w:i/>
          <w:iCs/>
          <w:color w:val="222222"/>
          <w:sz w:val="18"/>
          <w:szCs w:val="18"/>
          <w:shd w:val="clear" w:color="auto" w:fill="FFFFFF"/>
        </w:rPr>
        <w:t>Sabareesh</w:t>
      </w:r>
      <w:proofErr w:type="spellEnd"/>
      <w:r w:rsidRPr="00D76E4B">
        <w:rPr>
          <w:rFonts w:ascii="Times New Roman" w:hAnsi="Times New Roman" w:cs="Times New Roman"/>
          <w:i/>
          <w:iCs/>
          <w:color w:val="222222"/>
          <w:sz w:val="18"/>
          <w:szCs w:val="18"/>
          <w:shd w:val="clear" w:color="auto" w:fill="FFFFFF"/>
        </w:rPr>
        <w:t>, G.R., 2015, May. Design and development of a wind turbine test rig for condition monitoring studies. In 2015 international conference on industrial instrumentation and control (</w:t>
      </w:r>
      <w:proofErr w:type="spellStart"/>
      <w:r w:rsidRPr="00D76E4B">
        <w:rPr>
          <w:rFonts w:ascii="Times New Roman" w:hAnsi="Times New Roman" w:cs="Times New Roman"/>
          <w:i/>
          <w:iCs/>
          <w:color w:val="222222"/>
          <w:sz w:val="18"/>
          <w:szCs w:val="18"/>
          <w:shd w:val="clear" w:color="auto" w:fill="FFFFFF"/>
        </w:rPr>
        <w:t>icic</w:t>
      </w:r>
      <w:proofErr w:type="spellEnd"/>
      <w:r w:rsidRPr="00D76E4B">
        <w:rPr>
          <w:rFonts w:ascii="Times New Roman" w:hAnsi="Times New Roman" w:cs="Times New Roman"/>
          <w:i/>
          <w:iCs/>
          <w:color w:val="222222"/>
          <w:sz w:val="18"/>
          <w:szCs w:val="18"/>
          <w:shd w:val="clear" w:color="auto" w:fill="FFFFFF"/>
        </w:rPr>
        <w:t>) (pp. 891-896). IEEE.</w:t>
      </w:r>
    </w:p>
    <w:p w:rsidR="00DB19BC" w:rsidRPr="00D76E4B"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r w:rsidRPr="00D76E4B">
        <w:rPr>
          <w:rFonts w:ascii="Times New Roman" w:hAnsi="Times New Roman" w:cs="Times New Roman"/>
          <w:i/>
          <w:iCs/>
          <w:color w:val="222222"/>
          <w:sz w:val="18"/>
          <w:szCs w:val="18"/>
          <w:shd w:val="clear" w:color="auto" w:fill="FFFFFF"/>
        </w:rPr>
        <w:t xml:space="preserve">Binding, A., </w:t>
      </w:r>
      <w:proofErr w:type="spellStart"/>
      <w:r w:rsidRPr="00D76E4B">
        <w:rPr>
          <w:rFonts w:ascii="Times New Roman" w:hAnsi="Times New Roman" w:cs="Times New Roman"/>
          <w:i/>
          <w:iCs/>
          <w:color w:val="222222"/>
          <w:sz w:val="18"/>
          <w:szCs w:val="18"/>
          <w:shd w:val="clear" w:color="auto" w:fill="FFFFFF"/>
        </w:rPr>
        <w:t>Dykeman</w:t>
      </w:r>
      <w:proofErr w:type="spellEnd"/>
      <w:r w:rsidRPr="00D76E4B">
        <w:rPr>
          <w:rFonts w:ascii="Times New Roman" w:hAnsi="Times New Roman" w:cs="Times New Roman"/>
          <w:i/>
          <w:iCs/>
          <w:color w:val="222222"/>
          <w:sz w:val="18"/>
          <w:szCs w:val="18"/>
          <w:shd w:val="clear" w:color="auto" w:fill="FFFFFF"/>
        </w:rPr>
        <w:t xml:space="preserve">, N. and Pang, S., 2019, April. Machine Learning Predictive Maintenance on Data in </w:t>
      </w:r>
      <w:r w:rsidRPr="00D76E4B">
        <w:rPr>
          <w:rFonts w:ascii="Times New Roman" w:hAnsi="Times New Roman" w:cs="Times New Roman"/>
          <w:i/>
          <w:iCs/>
          <w:color w:val="222222"/>
          <w:sz w:val="18"/>
          <w:szCs w:val="18"/>
          <w:shd w:val="clear" w:color="auto" w:fill="FFFFFF"/>
        </w:rPr>
        <w:lastRenderedPageBreak/>
        <w:t>the Wild. In 2019 IEEE 5th World Forum on Internet of Things (WF-</w:t>
      </w:r>
      <w:proofErr w:type="spellStart"/>
      <w:r w:rsidRPr="00D76E4B">
        <w:rPr>
          <w:rFonts w:ascii="Times New Roman" w:hAnsi="Times New Roman" w:cs="Times New Roman"/>
          <w:i/>
          <w:iCs/>
          <w:color w:val="222222"/>
          <w:sz w:val="18"/>
          <w:szCs w:val="18"/>
          <w:shd w:val="clear" w:color="auto" w:fill="FFFFFF"/>
        </w:rPr>
        <w:t>IoT</w:t>
      </w:r>
      <w:proofErr w:type="spellEnd"/>
      <w:r w:rsidRPr="00D76E4B">
        <w:rPr>
          <w:rFonts w:ascii="Times New Roman" w:hAnsi="Times New Roman" w:cs="Times New Roman"/>
          <w:i/>
          <w:iCs/>
          <w:color w:val="222222"/>
          <w:sz w:val="18"/>
          <w:szCs w:val="18"/>
          <w:shd w:val="clear" w:color="auto" w:fill="FFFFFF"/>
        </w:rPr>
        <w:t>) (pp. 507-512). IEEE.</w:t>
      </w:r>
    </w:p>
    <w:p w:rsidR="00DB19BC" w:rsidRPr="001A074F"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r w:rsidRPr="00D76E4B">
        <w:rPr>
          <w:rFonts w:ascii="Times New Roman" w:hAnsi="Times New Roman" w:cs="Times New Roman"/>
          <w:i/>
          <w:iCs/>
          <w:color w:val="222222"/>
          <w:sz w:val="18"/>
          <w:szCs w:val="18"/>
          <w:shd w:val="clear" w:color="auto" w:fill="FFFFFF"/>
        </w:rPr>
        <w:t xml:space="preserve">Calabrese, M., </w:t>
      </w:r>
      <w:proofErr w:type="spellStart"/>
      <w:r w:rsidRPr="00D76E4B">
        <w:rPr>
          <w:rFonts w:ascii="Times New Roman" w:hAnsi="Times New Roman" w:cs="Times New Roman"/>
          <w:i/>
          <w:iCs/>
          <w:color w:val="222222"/>
          <w:sz w:val="18"/>
          <w:szCs w:val="18"/>
          <w:shd w:val="clear" w:color="auto" w:fill="FFFFFF"/>
        </w:rPr>
        <w:t>Cimmino</w:t>
      </w:r>
      <w:proofErr w:type="spellEnd"/>
      <w:r w:rsidRPr="00D76E4B">
        <w:rPr>
          <w:rFonts w:ascii="Times New Roman" w:hAnsi="Times New Roman" w:cs="Times New Roman"/>
          <w:i/>
          <w:iCs/>
          <w:color w:val="222222"/>
          <w:sz w:val="18"/>
          <w:szCs w:val="18"/>
          <w:shd w:val="clear" w:color="auto" w:fill="FFFFFF"/>
        </w:rPr>
        <w:t xml:space="preserve">, M., Fiume, F., </w:t>
      </w:r>
      <w:proofErr w:type="spellStart"/>
      <w:r w:rsidRPr="00D76E4B">
        <w:rPr>
          <w:rFonts w:ascii="Times New Roman" w:hAnsi="Times New Roman" w:cs="Times New Roman"/>
          <w:i/>
          <w:iCs/>
          <w:color w:val="222222"/>
          <w:sz w:val="18"/>
          <w:szCs w:val="18"/>
          <w:shd w:val="clear" w:color="auto" w:fill="FFFFFF"/>
        </w:rPr>
        <w:t>Manfrin</w:t>
      </w:r>
      <w:proofErr w:type="spellEnd"/>
      <w:r w:rsidRPr="00D76E4B">
        <w:rPr>
          <w:rFonts w:ascii="Times New Roman" w:hAnsi="Times New Roman" w:cs="Times New Roman"/>
          <w:i/>
          <w:iCs/>
          <w:color w:val="222222"/>
          <w:sz w:val="18"/>
          <w:szCs w:val="18"/>
          <w:shd w:val="clear" w:color="auto" w:fill="FFFFFF"/>
        </w:rPr>
        <w:t xml:space="preserve">, M., Romeo, L., </w:t>
      </w:r>
      <w:proofErr w:type="spellStart"/>
      <w:r w:rsidRPr="00D76E4B">
        <w:rPr>
          <w:rFonts w:ascii="Times New Roman" w:hAnsi="Times New Roman" w:cs="Times New Roman"/>
          <w:i/>
          <w:iCs/>
          <w:color w:val="222222"/>
          <w:sz w:val="18"/>
          <w:szCs w:val="18"/>
          <w:shd w:val="clear" w:color="auto" w:fill="FFFFFF"/>
        </w:rPr>
        <w:t>Ceccacci</w:t>
      </w:r>
      <w:proofErr w:type="spellEnd"/>
      <w:r w:rsidRPr="00D76E4B">
        <w:rPr>
          <w:rFonts w:ascii="Times New Roman" w:hAnsi="Times New Roman" w:cs="Times New Roman"/>
          <w:i/>
          <w:iCs/>
          <w:color w:val="222222"/>
          <w:sz w:val="18"/>
          <w:szCs w:val="18"/>
          <w:shd w:val="clear" w:color="auto" w:fill="FFFFFF"/>
        </w:rPr>
        <w:t xml:space="preserve">, S., </w:t>
      </w:r>
      <w:proofErr w:type="spellStart"/>
      <w:r w:rsidRPr="00D76E4B">
        <w:rPr>
          <w:rFonts w:ascii="Times New Roman" w:hAnsi="Times New Roman" w:cs="Times New Roman"/>
          <w:i/>
          <w:iCs/>
          <w:color w:val="222222"/>
          <w:sz w:val="18"/>
          <w:szCs w:val="18"/>
          <w:shd w:val="clear" w:color="auto" w:fill="FFFFFF"/>
        </w:rPr>
        <w:t>Paolanti</w:t>
      </w:r>
      <w:proofErr w:type="spellEnd"/>
      <w:r w:rsidRPr="00D76E4B">
        <w:rPr>
          <w:rFonts w:ascii="Times New Roman" w:hAnsi="Times New Roman" w:cs="Times New Roman"/>
          <w:i/>
          <w:iCs/>
          <w:color w:val="222222"/>
          <w:sz w:val="18"/>
          <w:szCs w:val="18"/>
          <w:shd w:val="clear" w:color="auto" w:fill="FFFFFF"/>
        </w:rPr>
        <w:t xml:space="preserve">, M., </w:t>
      </w:r>
      <w:proofErr w:type="spellStart"/>
      <w:r w:rsidRPr="00D76E4B">
        <w:rPr>
          <w:rFonts w:ascii="Times New Roman" w:hAnsi="Times New Roman" w:cs="Times New Roman"/>
          <w:i/>
          <w:iCs/>
          <w:color w:val="222222"/>
          <w:sz w:val="18"/>
          <w:szCs w:val="18"/>
          <w:shd w:val="clear" w:color="auto" w:fill="FFFFFF"/>
        </w:rPr>
        <w:t>Toscano</w:t>
      </w:r>
      <w:proofErr w:type="spellEnd"/>
      <w:r w:rsidRPr="00D76E4B">
        <w:rPr>
          <w:rFonts w:ascii="Times New Roman" w:hAnsi="Times New Roman" w:cs="Times New Roman"/>
          <w:i/>
          <w:iCs/>
          <w:color w:val="222222"/>
          <w:sz w:val="18"/>
          <w:szCs w:val="18"/>
          <w:shd w:val="clear" w:color="auto" w:fill="FFFFFF"/>
        </w:rPr>
        <w:t xml:space="preserve">, G., </w:t>
      </w:r>
      <w:proofErr w:type="spellStart"/>
      <w:r w:rsidRPr="00D76E4B">
        <w:rPr>
          <w:rFonts w:ascii="Times New Roman" w:hAnsi="Times New Roman" w:cs="Times New Roman"/>
          <w:i/>
          <w:iCs/>
          <w:color w:val="222222"/>
          <w:sz w:val="18"/>
          <w:szCs w:val="18"/>
          <w:shd w:val="clear" w:color="auto" w:fill="FFFFFF"/>
        </w:rPr>
        <w:t>Ciandrini</w:t>
      </w:r>
      <w:proofErr w:type="spellEnd"/>
      <w:r w:rsidRPr="00D76E4B">
        <w:rPr>
          <w:rFonts w:ascii="Times New Roman" w:hAnsi="Times New Roman" w:cs="Times New Roman"/>
          <w:i/>
          <w:iCs/>
          <w:color w:val="222222"/>
          <w:sz w:val="18"/>
          <w:szCs w:val="18"/>
          <w:shd w:val="clear" w:color="auto" w:fill="FFFFFF"/>
        </w:rPr>
        <w:t xml:space="preserve">, G., </w:t>
      </w:r>
      <w:proofErr w:type="spellStart"/>
      <w:r w:rsidRPr="00D76E4B">
        <w:rPr>
          <w:rFonts w:ascii="Times New Roman" w:hAnsi="Times New Roman" w:cs="Times New Roman"/>
          <w:i/>
          <w:iCs/>
          <w:color w:val="222222"/>
          <w:sz w:val="18"/>
          <w:szCs w:val="18"/>
          <w:shd w:val="clear" w:color="auto" w:fill="FFFFFF"/>
        </w:rPr>
        <w:t>Carrotta</w:t>
      </w:r>
      <w:proofErr w:type="spellEnd"/>
      <w:r w:rsidRPr="00D76E4B">
        <w:rPr>
          <w:rFonts w:ascii="Times New Roman" w:hAnsi="Times New Roman" w:cs="Times New Roman"/>
          <w:i/>
          <w:iCs/>
          <w:color w:val="222222"/>
          <w:sz w:val="18"/>
          <w:szCs w:val="18"/>
          <w:shd w:val="clear" w:color="auto" w:fill="FFFFFF"/>
        </w:rPr>
        <w:t xml:space="preserve">, A. and </w:t>
      </w:r>
      <w:proofErr w:type="spellStart"/>
      <w:r w:rsidRPr="00D76E4B">
        <w:rPr>
          <w:rFonts w:ascii="Times New Roman" w:hAnsi="Times New Roman" w:cs="Times New Roman"/>
          <w:i/>
          <w:iCs/>
          <w:color w:val="222222"/>
          <w:sz w:val="18"/>
          <w:szCs w:val="18"/>
          <w:shd w:val="clear" w:color="auto" w:fill="FFFFFF"/>
        </w:rPr>
        <w:t>Mengoni</w:t>
      </w:r>
      <w:proofErr w:type="spellEnd"/>
      <w:r w:rsidRPr="00D76E4B">
        <w:rPr>
          <w:rFonts w:ascii="Times New Roman" w:hAnsi="Times New Roman" w:cs="Times New Roman"/>
          <w:i/>
          <w:iCs/>
          <w:color w:val="222222"/>
          <w:sz w:val="18"/>
          <w:szCs w:val="18"/>
          <w:shd w:val="clear" w:color="auto" w:fill="FFFFFF"/>
        </w:rPr>
        <w:t xml:space="preserve">, M., 2020. SOPHIA: An event-based </w:t>
      </w:r>
      <w:proofErr w:type="spellStart"/>
      <w:r w:rsidRPr="00D76E4B">
        <w:rPr>
          <w:rFonts w:ascii="Times New Roman" w:hAnsi="Times New Roman" w:cs="Times New Roman"/>
          <w:i/>
          <w:iCs/>
          <w:color w:val="222222"/>
          <w:sz w:val="18"/>
          <w:szCs w:val="18"/>
          <w:shd w:val="clear" w:color="auto" w:fill="FFFFFF"/>
        </w:rPr>
        <w:t>IoT</w:t>
      </w:r>
      <w:proofErr w:type="spellEnd"/>
      <w:r w:rsidRPr="00D76E4B">
        <w:rPr>
          <w:rFonts w:ascii="Times New Roman" w:hAnsi="Times New Roman" w:cs="Times New Roman"/>
          <w:i/>
          <w:iCs/>
          <w:color w:val="222222"/>
          <w:sz w:val="18"/>
          <w:szCs w:val="18"/>
          <w:shd w:val="clear" w:color="auto" w:fill="FFFFFF"/>
        </w:rPr>
        <w:t xml:space="preserve"> and machine learning architecture for predictive maintenance in industry 4.0. Information, 11(4), p.202.</w:t>
      </w:r>
    </w:p>
    <w:p w:rsidR="00DB19BC" w:rsidRPr="001A074F"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1A074F">
        <w:rPr>
          <w:rFonts w:ascii="Times New Roman" w:hAnsi="Times New Roman" w:cs="Times New Roman"/>
          <w:i/>
          <w:iCs/>
          <w:color w:val="222222"/>
          <w:sz w:val="18"/>
          <w:szCs w:val="18"/>
          <w:shd w:val="clear" w:color="auto" w:fill="FFFFFF"/>
        </w:rPr>
        <w:t>Moleda</w:t>
      </w:r>
      <w:proofErr w:type="spellEnd"/>
      <w:r w:rsidRPr="001A074F">
        <w:rPr>
          <w:rFonts w:ascii="Times New Roman" w:hAnsi="Times New Roman" w:cs="Times New Roman"/>
          <w:i/>
          <w:iCs/>
          <w:color w:val="222222"/>
          <w:sz w:val="18"/>
          <w:szCs w:val="18"/>
          <w:shd w:val="clear" w:color="auto" w:fill="FFFFFF"/>
        </w:rPr>
        <w:t xml:space="preserve">, M., </w:t>
      </w:r>
      <w:proofErr w:type="spellStart"/>
      <w:r w:rsidRPr="001A074F">
        <w:rPr>
          <w:rFonts w:ascii="Times New Roman" w:hAnsi="Times New Roman" w:cs="Times New Roman"/>
          <w:i/>
          <w:iCs/>
          <w:color w:val="222222"/>
          <w:sz w:val="18"/>
          <w:szCs w:val="18"/>
          <w:shd w:val="clear" w:color="auto" w:fill="FFFFFF"/>
        </w:rPr>
        <w:t>Momot</w:t>
      </w:r>
      <w:proofErr w:type="spellEnd"/>
      <w:r w:rsidRPr="001A074F">
        <w:rPr>
          <w:rFonts w:ascii="Times New Roman" w:hAnsi="Times New Roman" w:cs="Times New Roman"/>
          <w:i/>
          <w:iCs/>
          <w:color w:val="222222"/>
          <w:sz w:val="18"/>
          <w:szCs w:val="18"/>
          <w:shd w:val="clear" w:color="auto" w:fill="FFFFFF"/>
        </w:rPr>
        <w:t xml:space="preserve">, A. and </w:t>
      </w:r>
      <w:proofErr w:type="spellStart"/>
      <w:r w:rsidRPr="001A074F">
        <w:rPr>
          <w:rFonts w:ascii="Times New Roman" w:hAnsi="Times New Roman" w:cs="Times New Roman"/>
          <w:i/>
          <w:iCs/>
          <w:color w:val="222222"/>
          <w:sz w:val="18"/>
          <w:szCs w:val="18"/>
          <w:shd w:val="clear" w:color="auto" w:fill="FFFFFF"/>
        </w:rPr>
        <w:t>Mrozek</w:t>
      </w:r>
      <w:proofErr w:type="spellEnd"/>
      <w:r w:rsidRPr="001A074F">
        <w:rPr>
          <w:rFonts w:ascii="Times New Roman" w:hAnsi="Times New Roman" w:cs="Times New Roman"/>
          <w:i/>
          <w:iCs/>
          <w:color w:val="222222"/>
          <w:sz w:val="18"/>
          <w:szCs w:val="18"/>
          <w:shd w:val="clear" w:color="auto" w:fill="FFFFFF"/>
        </w:rPr>
        <w:t>, D., 2020. Predictive maintenance of boiler feed water pumps using SCADA data. Sensors, 20(2), p.571.</w:t>
      </w:r>
    </w:p>
    <w:p w:rsidR="00DB19BC" w:rsidRPr="001A074F"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1A074F">
        <w:rPr>
          <w:rFonts w:ascii="Times New Roman" w:hAnsi="Times New Roman" w:cs="Times New Roman"/>
          <w:i/>
          <w:iCs/>
          <w:color w:val="222222"/>
          <w:sz w:val="18"/>
          <w:szCs w:val="18"/>
          <w:shd w:val="clear" w:color="auto" w:fill="FFFFFF"/>
        </w:rPr>
        <w:t>Manjare</w:t>
      </w:r>
      <w:proofErr w:type="spellEnd"/>
      <w:r w:rsidRPr="001A074F">
        <w:rPr>
          <w:rFonts w:ascii="Times New Roman" w:hAnsi="Times New Roman" w:cs="Times New Roman"/>
          <w:i/>
          <w:iCs/>
          <w:color w:val="222222"/>
          <w:sz w:val="18"/>
          <w:szCs w:val="18"/>
          <w:shd w:val="clear" w:color="auto" w:fill="FFFFFF"/>
        </w:rPr>
        <w:t xml:space="preserve">, A.A. and </w:t>
      </w:r>
      <w:proofErr w:type="spellStart"/>
      <w:r w:rsidRPr="001A074F">
        <w:rPr>
          <w:rFonts w:ascii="Times New Roman" w:hAnsi="Times New Roman" w:cs="Times New Roman"/>
          <w:i/>
          <w:iCs/>
          <w:color w:val="222222"/>
          <w:sz w:val="18"/>
          <w:szCs w:val="18"/>
          <w:shd w:val="clear" w:color="auto" w:fill="FFFFFF"/>
        </w:rPr>
        <w:t>Patil</w:t>
      </w:r>
      <w:proofErr w:type="spellEnd"/>
      <w:r w:rsidRPr="001A074F">
        <w:rPr>
          <w:rFonts w:ascii="Times New Roman" w:hAnsi="Times New Roman" w:cs="Times New Roman"/>
          <w:i/>
          <w:iCs/>
          <w:color w:val="222222"/>
          <w:sz w:val="18"/>
          <w:szCs w:val="18"/>
          <w:shd w:val="clear" w:color="auto" w:fill="FFFFFF"/>
        </w:rPr>
        <w:t>, B.G., 2021, March. A Review: Condition Based Techniques and Predictive Maintenance for Motor. In 2021 International Conference on Artificial Intelligence and Smart Systems (ICAIS) (pp. 807-813). IEEE.</w:t>
      </w:r>
    </w:p>
    <w:p w:rsidR="00DB19BC" w:rsidRPr="007E46E0"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7E46E0">
        <w:rPr>
          <w:rFonts w:ascii="Times New Roman" w:hAnsi="Times New Roman" w:cs="Times New Roman"/>
          <w:i/>
          <w:iCs/>
          <w:color w:val="222222"/>
          <w:sz w:val="18"/>
          <w:szCs w:val="18"/>
          <w:shd w:val="clear" w:color="auto" w:fill="FFFFFF"/>
        </w:rPr>
        <w:t>Motaghare</w:t>
      </w:r>
      <w:proofErr w:type="spellEnd"/>
      <w:r w:rsidRPr="007E46E0">
        <w:rPr>
          <w:rFonts w:ascii="Times New Roman" w:hAnsi="Times New Roman" w:cs="Times New Roman"/>
          <w:i/>
          <w:iCs/>
          <w:color w:val="222222"/>
          <w:sz w:val="18"/>
          <w:szCs w:val="18"/>
          <w:shd w:val="clear" w:color="auto" w:fill="FFFFFF"/>
        </w:rPr>
        <w:t xml:space="preserve">, O., </w:t>
      </w:r>
      <w:proofErr w:type="spellStart"/>
      <w:r w:rsidRPr="007E46E0">
        <w:rPr>
          <w:rFonts w:ascii="Times New Roman" w:hAnsi="Times New Roman" w:cs="Times New Roman"/>
          <w:i/>
          <w:iCs/>
          <w:color w:val="222222"/>
          <w:sz w:val="18"/>
          <w:szCs w:val="18"/>
          <w:shd w:val="clear" w:color="auto" w:fill="FFFFFF"/>
        </w:rPr>
        <w:t>Pillai</w:t>
      </w:r>
      <w:proofErr w:type="spellEnd"/>
      <w:r w:rsidRPr="007E46E0">
        <w:rPr>
          <w:rFonts w:ascii="Times New Roman" w:hAnsi="Times New Roman" w:cs="Times New Roman"/>
          <w:i/>
          <w:iCs/>
          <w:color w:val="222222"/>
          <w:sz w:val="18"/>
          <w:szCs w:val="18"/>
          <w:shd w:val="clear" w:color="auto" w:fill="FFFFFF"/>
        </w:rPr>
        <w:t xml:space="preserve">, A.S. and </w:t>
      </w:r>
      <w:proofErr w:type="spellStart"/>
      <w:r w:rsidRPr="007E46E0">
        <w:rPr>
          <w:rFonts w:ascii="Times New Roman" w:hAnsi="Times New Roman" w:cs="Times New Roman"/>
          <w:i/>
          <w:iCs/>
          <w:color w:val="222222"/>
          <w:sz w:val="18"/>
          <w:szCs w:val="18"/>
          <w:shd w:val="clear" w:color="auto" w:fill="FFFFFF"/>
        </w:rPr>
        <w:t>Ramachandran</w:t>
      </w:r>
      <w:proofErr w:type="spellEnd"/>
      <w:r w:rsidRPr="007E46E0">
        <w:rPr>
          <w:rFonts w:ascii="Times New Roman" w:hAnsi="Times New Roman" w:cs="Times New Roman"/>
          <w:i/>
          <w:iCs/>
          <w:color w:val="222222"/>
          <w:sz w:val="18"/>
          <w:szCs w:val="18"/>
          <w:shd w:val="clear" w:color="auto" w:fill="FFFFFF"/>
        </w:rPr>
        <w:t>, K.I., 2018, December. Predictive maintenance architecture. In 2018 IEEE International Conference on Computational Intelligence and Computing Research (ICCIC) (pp. 1-4). IEEE.</w:t>
      </w:r>
    </w:p>
    <w:p w:rsidR="00DB19BC" w:rsidRPr="007E46E0"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7E46E0">
        <w:rPr>
          <w:rFonts w:ascii="Times New Roman" w:hAnsi="Times New Roman" w:cs="Times New Roman"/>
          <w:i/>
          <w:iCs/>
          <w:color w:val="222222"/>
          <w:sz w:val="18"/>
          <w:szCs w:val="18"/>
          <w:shd w:val="clear" w:color="auto" w:fill="FFFFFF"/>
        </w:rPr>
        <w:t>Poór</w:t>
      </w:r>
      <w:proofErr w:type="spellEnd"/>
      <w:r w:rsidRPr="007E46E0">
        <w:rPr>
          <w:rFonts w:ascii="Times New Roman" w:hAnsi="Times New Roman" w:cs="Times New Roman"/>
          <w:i/>
          <w:iCs/>
          <w:color w:val="222222"/>
          <w:sz w:val="18"/>
          <w:szCs w:val="18"/>
          <w:shd w:val="clear" w:color="auto" w:fill="FFFFFF"/>
        </w:rPr>
        <w:t xml:space="preserve">, P., </w:t>
      </w:r>
      <w:proofErr w:type="spellStart"/>
      <w:r w:rsidRPr="007E46E0">
        <w:rPr>
          <w:rFonts w:ascii="Times New Roman" w:hAnsi="Times New Roman" w:cs="Times New Roman"/>
          <w:i/>
          <w:iCs/>
          <w:color w:val="222222"/>
          <w:sz w:val="18"/>
          <w:szCs w:val="18"/>
          <w:shd w:val="clear" w:color="auto" w:fill="FFFFFF"/>
        </w:rPr>
        <w:t>Basl</w:t>
      </w:r>
      <w:proofErr w:type="spellEnd"/>
      <w:r w:rsidRPr="007E46E0">
        <w:rPr>
          <w:rFonts w:ascii="Times New Roman" w:hAnsi="Times New Roman" w:cs="Times New Roman"/>
          <w:i/>
          <w:iCs/>
          <w:color w:val="222222"/>
          <w:sz w:val="18"/>
          <w:szCs w:val="18"/>
          <w:shd w:val="clear" w:color="auto" w:fill="FFFFFF"/>
        </w:rPr>
        <w:t xml:space="preserve">, J. and </w:t>
      </w:r>
      <w:proofErr w:type="spellStart"/>
      <w:r w:rsidRPr="007E46E0">
        <w:rPr>
          <w:rFonts w:ascii="Times New Roman" w:hAnsi="Times New Roman" w:cs="Times New Roman"/>
          <w:i/>
          <w:iCs/>
          <w:color w:val="222222"/>
          <w:sz w:val="18"/>
          <w:szCs w:val="18"/>
          <w:shd w:val="clear" w:color="auto" w:fill="FFFFFF"/>
        </w:rPr>
        <w:t>Zenisek</w:t>
      </w:r>
      <w:proofErr w:type="spellEnd"/>
      <w:r w:rsidRPr="007E46E0">
        <w:rPr>
          <w:rFonts w:ascii="Times New Roman" w:hAnsi="Times New Roman" w:cs="Times New Roman"/>
          <w:i/>
          <w:iCs/>
          <w:color w:val="222222"/>
          <w:sz w:val="18"/>
          <w:szCs w:val="18"/>
          <w:shd w:val="clear" w:color="auto" w:fill="FFFFFF"/>
        </w:rPr>
        <w:t>, D., 2019, March. Predictive Maintenance 4.0 as next evolution step in industrial maintenance development. In 2019 International Research Conference on Smart Computing and Systems Engineering (SCSE) (pp. 245-253). IEEE.</w:t>
      </w:r>
    </w:p>
    <w:p w:rsidR="00DB19BC" w:rsidRPr="007E46E0"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7E46E0">
        <w:rPr>
          <w:rFonts w:ascii="Times New Roman" w:hAnsi="Times New Roman" w:cs="Times New Roman"/>
          <w:i/>
          <w:iCs/>
          <w:color w:val="222222"/>
          <w:sz w:val="18"/>
          <w:szCs w:val="18"/>
          <w:shd w:val="clear" w:color="auto" w:fill="FFFFFF"/>
        </w:rPr>
        <w:t>Susto</w:t>
      </w:r>
      <w:proofErr w:type="spellEnd"/>
      <w:r w:rsidRPr="007E46E0">
        <w:rPr>
          <w:rFonts w:ascii="Times New Roman" w:hAnsi="Times New Roman" w:cs="Times New Roman"/>
          <w:i/>
          <w:iCs/>
          <w:color w:val="222222"/>
          <w:sz w:val="18"/>
          <w:szCs w:val="18"/>
          <w:shd w:val="clear" w:color="auto" w:fill="FFFFFF"/>
        </w:rPr>
        <w:t xml:space="preserve">, G.A., </w:t>
      </w:r>
      <w:proofErr w:type="spellStart"/>
      <w:r w:rsidRPr="007E46E0">
        <w:rPr>
          <w:rFonts w:ascii="Times New Roman" w:hAnsi="Times New Roman" w:cs="Times New Roman"/>
          <w:i/>
          <w:iCs/>
          <w:color w:val="222222"/>
          <w:sz w:val="18"/>
          <w:szCs w:val="18"/>
          <w:shd w:val="clear" w:color="auto" w:fill="FFFFFF"/>
        </w:rPr>
        <w:t>Schirru</w:t>
      </w:r>
      <w:proofErr w:type="spellEnd"/>
      <w:r w:rsidRPr="007E46E0">
        <w:rPr>
          <w:rFonts w:ascii="Times New Roman" w:hAnsi="Times New Roman" w:cs="Times New Roman"/>
          <w:i/>
          <w:iCs/>
          <w:color w:val="222222"/>
          <w:sz w:val="18"/>
          <w:szCs w:val="18"/>
          <w:shd w:val="clear" w:color="auto" w:fill="FFFFFF"/>
        </w:rPr>
        <w:t xml:space="preserve">, A., </w:t>
      </w:r>
      <w:proofErr w:type="spellStart"/>
      <w:r w:rsidRPr="007E46E0">
        <w:rPr>
          <w:rFonts w:ascii="Times New Roman" w:hAnsi="Times New Roman" w:cs="Times New Roman"/>
          <w:i/>
          <w:iCs/>
          <w:color w:val="222222"/>
          <w:sz w:val="18"/>
          <w:szCs w:val="18"/>
          <w:shd w:val="clear" w:color="auto" w:fill="FFFFFF"/>
        </w:rPr>
        <w:t>Pampuri</w:t>
      </w:r>
      <w:proofErr w:type="spellEnd"/>
      <w:r w:rsidRPr="007E46E0">
        <w:rPr>
          <w:rFonts w:ascii="Times New Roman" w:hAnsi="Times New Roman" w:cs="Times New Roman"/>
          <w:i/>
          <w:iCs/>
          <w:color w:val="222222"/>
          <w:sz w:val="18"/>
          <w:szCs w:val="18"/>
          <w:shd w:val="clear" w:color="auto" w:fill="FFFFFF"/>
        </w:rPr>
        <w:t xml:space="preserve">, S., </w:t>
      </w:r>
      <w:proofErr w:type="spellStart"/>
      <w:r w:rsidRPr="007E46E0">
        <w:rPr>
          <w:rFonts w:ascii="Times New Roman" w:hAnsi="Times New Roman" w:cs="Times New Roman"/>
          <w:i/>
          <w:iCs/>
          <w:color w:val="222222"/>
          <w:sz w:val="18"/>
          <w:szCs w:val="18"/>
          <w:shd w:val="clear" w:color="auto" w:fill="FFFFFF"/>
        </w:rPr>
        <w:t>McLoone</w:t>
      </w:r>
      <w:proofErr w:type="spellEnd"/>
      <w:r w:rsidRPr="007E46E0">
        <w:rPr>
          <w:rFonts w:ascii="Times New Roman" w:hAnsi="Times New Roman" w:cs="Times New Roman"/>
          <w:i/>
          <w:iCs/>
          <w:color w:val="222222"/>
          <w:sz w:val="18"/>
          <w:szCs w:val="18"/>
          <w:shd w:val="clear" w:color="auto" w:fill="FFFFFF"/>
        </w:rPr>
        <w:t xml:space="preserve">, S. and </w:t>
      </w:r>
      <w:proofErr w:type="spellStart"/>
      <w:r w:rsidRPr="007E46E0">
        <w:rPr>
          <w:rFonts w:ascii="Times New Roman" w:hAnsi="Times New Roman" w:cs="Times New Roman"/>
          <w:i/>
          <w:iCs/>
          <w:color w:val="222222"/>
          <w:sz w:val="18"/>
          <w:szCs w:val="18"/>
          <w:shd w:val="clear" w:color="auto" w:fill="FFFFFF"/>
        </w:rPr>
        <w:t>Beghi</w:t>
      </w:r>
      <w:proofErr w:type="spellEnd"/>
      <w:r w:rsidRPr="007E46E0">
        <w:rPr>
          <w:rFonts w:ascii="Times New Roman" w:hAnsi="Times New Roman" w:cs="Times New Roman"/>
          <w:i/>
          <w:iCs/>
          <w:color w:val="222222"/>
          <w:sz w:val="18"/>
          <w:szCs w:val="18"/>
          <w:shd w:val="clear" w:color="auto" w:fill="FFFFFF"/>
        </w:rPr>
        <w:t>, A., 2014. Machine learning for predictive maintenance: A multiple classifier approach. IEEE transactions on industrial informatics, 11(3), pp.812-820.</w:t>
      </w:r>
    </w:p>
    <w:p w:rsidR="00DB19BC" w:rsidRPr="007E46E0"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7E46E0">
        <w:rPr>
          <w:rFonts w:ascii="Times New Roman" w:hAnsi="Times New Roman" w:cs="Times New Roman"/>
          <w:i/>
          <w:iCs/>
          <w:color w:val="222222"/>
          <w:sz w:val="18"/>
          <w:szCs w:val="18"/>
          <w:shd w:val="clear" w:color="auto" w:fill="FFFFFF"/>
        </w:rPr>
        <w:t>Cachada</w:t>
      </w:r>
      <w:proofErr w:type="spellEnd"/>
      <w:r w:rsidRPr="007E46E0">
        <w:rPr>
          <w:rFonts w:ascii="Times New Roman" w:hAnsi="Times New Roman" w:cs="Times New Roman"/>
          <w:i/>
          <w:iCs/>
          <w:color w:val="222222"/>
          <w:sz w:val="18"/>
          <w:szCs w:val="18"/>
          <w:shd w:val="clear" w:color="auto" w:fill="FFFFFF"/>
        </w:rPr>
        <w:t xml:space="preserve">, A., Barbosa, J., </w:t>
      </w:r>
      <w:proofErr w:type="spellStart"/>
      <w:r w:rsidRPr="007E46E0">
        <w:rPr>
          <w:rFonts w:ascii="Times New Roman" w:hAnsi="Times New Roman" w:cs="Times New Roman"/>
          <w:i/>
          <w:iCs/>
          <w:color w:val="222222"/>
          <w:sz w:val="18"/>
          <w:szCs w:val="18"/>
          <w:shd w:val="clear" w:color="auto" w:fill="FFFFFF"/>
        </w:rPr>
        <w:t>Leitño</w:t>
      </w:r>
      <w:proofErr w:type="spellEnd"/>
      <w:r w:rsidRPr="007E46E0">
        <w:rPr>
          <w:rFonts w:ascii="Times New Roman" w:hAnsi="Times New Roman" w:cs="Times New Roman"/>
          <w:i/>
          <w:iCs/>
          <w:color w:val="222222"/>
          <w:sz w:val="18"/>
          <w:szCs w:val="18"/>
          <w:shd w:val="clear" w:color="auto" w:fill="FFFFFF"/>
        </w:rPr>
        <w:t xml:space="preserve">, P., </w:t>
      </w:r>
      <w:proofErr w:type="spellStart"/>
      <w:r w:rsidRPr="007E46E0">
        <w:rPr>
          <w:rFonts w:ascii="Times New Roman" w:hAnsi="Times New Roman" w:cs="Times New Roman"/>
          <w:i/>
          <w:iCs/>
          <w:color w:val="222222"/>
          <w:sz w:val="18"/>
          <w:szCs w:val="18"/>
          <w:shd w:val="clear" w:color="auto" w:fill="FFFFFF"/>
        </w:rPr>
        <w:t>Gcraldcs</w:t>
      </w:r>
      <w:proofErr w:type="spellEnd"/>
      <w:r w:rsidRPr="007E46E0">
        <w:rPr>
          <w:rFonts w:ascii="Times New Roman" w:hAnsi="Times New Roman" w:cs="Times New Roman"/>
          <w:i/>
          <w:iCs/>
          <w:color w:val="222222"/>
          <w:sz w:val="18"/>
          <w:szCs w:val="18"/>
          <w:shd w:val="clear" w:color="auto" w:fill="FFFFFF"/>
        </w:rPr>
        <w:t xml:space="preserve">, C.A., </w:t>
      </w:r>
      <w:proofErr w:type="spellStart"/>
      <w:r w:rsidRPr="007E46E0">
        <w:rPr>
          <w:rFonts w:ascii="Times New Roman" w:hAnsi="Times New Roman" w:cs="Times New Roman"/>
          <w:i/>
          <w:iCs/>
          <w:color w:val="222222"/>
          <w:sz w:val="18"/>
          <w:szCs w:val="18"/>
          <w:shd w:val="clear" w:color="auto" w:fill="FFFFFF"/>
        </w:rPr>
        <w:t>Deusdado</w:t>
      </w:r>
      <w:proofErr w:type="spellEnd"/>
      <w:r w:rsidRPr="007E46E0">
        <w:rPr>
          <w:rFonts w:ascii="Times New Roman" w:hAnsi="Times New Roman" w:cs="Times New Roman"/>
          <w:i/>
          <w:iCs/>
          <w:color w:val="222222"/>
          <w:sz w:val="18"/>
          <w:szCs w:val="18"/>
          <w:shd w:val="clear" w:color="auto" w:fill="FFFFFF"/>
        </w:rPr>
        <w:t>, L., Costa, J., Teixeira, C., Teixeira, J., Moreira, A.H., Moreira, P.M. and Romero, L., 2018, September. Maintenance 4.0: Intelligent and predictive maintenance system architecture. In 2018 IEEE 23rd international conference on emerging technologies and factory automation (ETFA) (Vol. 1, pp. 139-146). IEEE.</w:t>
      </w:r>
    </w:p>
    <w:p w:rsidR="00DB19BC" w:rsidRPr="007E46E0"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r w:rsidRPr="007E46E0">
        <w:rPr>
          <w:rFonts w:ascii="Times New Roman" w:hAnsi="Times New Roman" w:cs="Times New Roman"/>
          <w:i/>
          <w:iCs/>
          <w:color w:val="222222"/>
          <w:sz w:val="18"/>
          <w:szCs w:val="18"/>
          <w:shd w:val="clear" w:color="auto" w:fill="FFFFFF"/>
        </w:rPr>
        <w:t xml:space="preserve">Heim, S., Clemens, J., </w:t>
      </w:r>
      <w:proofErr w:type="spellStart"/>
      <w:r w:rsidRPr="007E46E0">
        <w:rPr>
          <w:rFonts w:ascii="Times New Roman" w:hAnsi="Times New Roman" w:cs="Times New Roman"/>
          <w:i/>
          <w:iCs/>
          <w:color w:val="222222"/>
          <w:sz w:val="18"/>
          <w:szCs w:val="18"/>
          <w:shd w:val="clear" w:color="auto" w:fill="FFFFFF"/>
        </w:rPr>
        <w:t>Steck</w:t>
      </w:r>
      <w:proofErr w:type="spellEnd"/>
      <w:r w:rsidRPr="007E46E0">
        <w:rPr>
          <w:rFonts w:ascii="Times New Roman" w:hAnsi="Times New Roman" w:cs="Times New Roman"/>
          <w:i/>
          <w:iCs/>
          <w:color w:val="222222"/>
          <w:sz w:val="18"/>
          <w:szCs w:val="18"/>
          <w:shd w:val="clear" w:color="auto" w:fill="FFFFFF"/>
        </w:rPr>
        <w:t xml:space="preserve">, J.E., Basic, C., Timmons, D. and </w:t>
      </w:r>
      <w:proofErr w:type="spellStart"/>
      <w:r w:rsidRPr="007E46E0">
        <w:rPr>
          <w:rFonts w:ascii="Times New Roman" w:hAnsi="Times New Roman" w:cs="Times New Roman"/>
          <w:i/>
          <w:iCs/>
          <w:color w:val="222222"/>
          <w:sz w:val="18"/>
          <w:szCs w:val="18"/>
          <w:shd w:val="clear" w:color="auto" w:fill="FFFFFF"/>
        </w:rPr>
        <w:t>Zwiener</w:t>
      </w:r>
      <w:proofErr w:type="spellEnd"/>
      <w:r w:rsidRPr="007E46E0">
        <w:rPr>
          <w:rFonts w:ascii="Times New Roman" w:hAnsi="Times New Roman" w:cs="Times New Roman"/>
          <w:i/>
          <w:iCs/>
          <w:color w:val="222222"/>
          <w:sz w:val="18"/>
          <w:szCs w:val="18"/>
          <w:shd w:val="clear" w:color="auto" w:fill="FFFFFF"/>
        </w:rPr>
        <w:t>, K., 2020, December. Predictive maintenance on aircraft and applications with digital twin. In 2020 IEEE International Conference on Big Data (Big Data) (pp. 4122-4127). IEEE.</w:t>
      </w:r>
    </w:p>
    <w:p w:rsidR="00DB19BC" w:rsidRPr="007E46E0" w:rsidRDefault="00DB19BC" w:rsidP="00DB19BC">
      <w:pPr>
        <w:pStyle w:val="ListParagraph"/>
        <w:numPr>
          <w:ilvl w:val="0"/>
          <w:numId w:val="31"/>
        </w:numPr>
        <w:spacing w:line="276" w:lineRule="auto"/>
        <w:ind w:left="426" w:hanging="426"/>
        <w:jc w:val="both"/>
        <w:rPr>
          <w:rFonts w:ascii="Times New Roman" w:hAnsi="Times New Roman" w:cs="Times New Roman"/>
          <w:i/>
          <w:iCs/>
          <w:sz w:val="18"/>
          <w:szCs w:val="18"/>
        </w:rPr>
      </w:pPr>
      <w:proofErr w:type="spellStart"/>
      <w:r w:rsidRPr="007E46E0">
        <w:rPr>
          <w:rFonts w:ascii="Times New Roman" w:hAnsi="Times New Roman" w:cs="Times New Roman"/>
          <w:i/>
          <w:iCs/>
          <w:color w:val="222222"/>
          <w:sz w:val="18"/>
          <w:szCs w:val="18"/>
          <w:shd w:val="clear" w:color="auto" w:fill="FFFFFF"/>
        </w:rPr>
        <w:t>Azamfar</w:t>
      </w:r>
      <w:proofErr w:type="spellEnd"/>
      <w:r w:rsidRPr="007E46E0">
        <w:rPr>
          <w:rFonts w:ascii="Times New Roman" w:hAnsi="Times New Roman" w:cs="Times New Roman"/>
          <w:i/>
          <w:iCs/>
          <w:color w:val="222222"/>
          <w:sz w:val="18"/>
          <w:szCs w:val="18"/>
          <w:shd w:val="clear" w:color="auto" w:fill="FFFFFF"/>
        </w:rPr>
        <w:t>, M., Singh, J., Bravo-</w:t>
      </w:r>
      <w:proofErr w:type="spellStart"/>
      <w:r w:rsidRPr="007E46E0">
        <w:rPr>
          <w:rFonts w:ascii="Times New Roman" w:hAnsi="Times New Roman" w:cs="Times New Roman"/>
          <w:i/>
          <w:iCs/>
          <w:color w:val="222222"/>
          <w:sz w:val="18"/>
          <w:szCs w:val="18"/>
          <w:shd w:val="clear" w:color="auto" w:fill="FFFFFF"/>
        </w:rPr>
        <w:t>Imaz</w:t>
      </w:r>
      <w:proofErr w:type="spellEnd"/>
      <w:r w:rsidRPr="007E46E0">
        <w:rPr>
          <w:rFonts w:ascii="Times New Roman" w:hAnsi="Times New Roman" w:cs="Times New Roman"/>
          <w:i/>
          <w:iCs/>
          <w:color w:val="222222"/>
          <w:sz w:val="18"/>
          <w:szCs w:val="18"/>
          <w:shd w:val="clear" w:color="auto" w:fill="FFFFFF"/>
        </w:rPr>
        <w:t xml:space="preserve">, I. and Lee, J., 2020. </w:t>
      </w:r>
      <w:proofErr w:type="spellStart"/>
      <w:r w:rsidRPr="007E46E0">
        <w:rPr>
          <w:rFonts w:ascii="Times New Roman" w:hAnsi="Times New Roman" w:cs="Times New Roman"/>
          <w:i/>
          <w:iCs/>
          <w:color w:val="222222"/>
          <w:sz w:val="18"/>
          <w:szCs w:val="18"/>
          <w:shd w:val="clear" w:color="auto" w:fill="FFFFFF"/>
        </w:rPr>
        <w:t>Multisensor</w:t>
      </w:r>
      <w:proofErr w:type="spellEnd"/>
      <w:r w:rsidRPr="007E46E0">
        <w:rPr>
          <w:rFonts w:ascii="Times New Roman" w:hAnsi="Times New Roman" w:cs="Times New Roman"/>
          <w:i/>
          <w:iCs/>
          <w:color w:val="222222"/>
          <w:sz w:val="18"/>
          <w:szCs w:val="18"/>
          <w:shd w:val="clear" w:color="auto" w:fill="FFFFFF"/>
        </w:rPr>
        <w:t xml:space="preserve"> data fusion for gearbox fault diagnosis using 2-D convolutional neural network and motor current signature analysis. Mechanical Systems and Signal Processing, 144, p.106861.</w:t>
      </w:r>
    </w:p>
    <w:p w:rsidR="00DB19BC" w:rsidRDefault="00DB19BC" w:rsidP="00162F6B">
      <w:pPr>
        <w:spacing w:after="0"/>
        <w:jc w:val="both"/>
        <w:rPr>
          <w:rFonts w:ascii="Times New Roman" w:hAnsi="Times New Roman" w:cs="Times New Roman"/>
          <w:b/>
          <w:sz w:val="46"/>
          <w:szCs w:val="46"/>
        </w:rPr>
      </w:pPr>
    </w:p>
    <w:sectPr w:rsidR="00DB19BC"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2D" w:rsidRDefault="0080292D">
      <w:pPr>
        <w:spacing w:after="0" w:line="240" w:lineRule="auto"/>
      </w:pPr>
      <w:r>
        <w:separator/>
      </w:r>
    </w:p>
  </w:endnote>
  <w:endnote w:type="continuationSeparator" w:id="0">
    <w:p w:rsidR="0080292D" w:rsidRDefault="0080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9D010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F852CA">
      <w:rPr>
        <w:noProof/>
        <w:color w:val="000000"/>
      </w:rPr>
      <w:t>80</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2D" w:rsidRDefault="0080292D">
      <w:pPr>
        <w:spacing w:after="0" w:line="240" w:lineRule="auto"/>
      </w:pPr>
      <w:r>
        <w:separator/>
      </w:r>
    </w:p>
  </w:footnote>
  <w:footnote w:type="continuationSeparator" w:id="0">
    <w:p w:rsidR="0080292D" w:rsidRDefault="00802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3A165D">
      <w:rPr>
        <w:rFonts w:ascii="Times New Roman" w:eastAsia="Times New Roman" w:hAnsi="Times New Roman" w:cs="Times New Roman"/>
        <w:b/>
        <w:color w:val="000000"/>
      </w:rPr>
      <w:t>9</w:t>
    </w:r>
    <w:r w:rsidR="00E60DF4">
      <w:rPr>
        <w:rFonts w:ascii="Times New Roman" w:eastAsia="Times New Roman" w:hAnsi="Times New Roman" w:cs="Times New Roman"/>
        <w:b/>
        <w:color w:val="000000"/>
      </w:rPr>
      <w:t>.</w:t>
    </w:r>
    <w:r w:rsidR="003A165D">
      <w:rPr>
        <w:rFonts w:ascii="Times New Roman" w:eastAsia="Times New Roman" w:hAnsi="Times New Roman" w:cs="Times New Roman"/>
        <w:b/>
        <w:color w:val="000000"/>
      </w:rPr>
      <w:t>16</w:t>
    </w:r>
    <w:r>
      <w:rPr>
        <w:rFonts w:ascii="Times New Roman" w:eastAsia="Times New Roman" w:hAnsi="Times New Roman" w:cs="Times New Roman"/>
        <w:b/>
        <w:color w:val="000000"/>
      </w:rPr>
      <w:t xml:space="preserve">                                                                           </w:t>
    </w:r>
    <w:r w:rsidR="00191D54">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3A165D">
      <w:rPr>
        <w:rFonts w:ascii="Times New Roman" w:eastAsia="Times New Roman" w:hAnsi="Times New Roman" w:cs="Times New Roman"/>
        <w:b/>
      </w:rPr>
      <w:t>9</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3A165D">
      <w:rPr>
        <w:rFonts w:ascii="Times New Roman" w:eastAsia="Times New Roman" w:hAnsi="Times New Roman" w:cs="Times New Roman"/>
        <w:b/>
      </w:rPr>
      <w:t>76-81</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1444AC"/>
    <w:multiLevelType w:val="hybridMultilevel"/>
    <w:tmpl w:val="397E2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0E0B7E68"/>
    <w:multiLevelType w:val="multilevel"/>
    <w:tmpl w:val="75B08448"/>
    <w:lvl w:ilvl="0">
      <w:start w:val="1"/>
      <w:numFmt w:val="decimal"/>
      <w:lvlText w:val="%1."/>
      <w:lvlJc w:val="left"/>
      <w:pPr>
        <w:ind w:left="760" w:hanging="180"/>
        <w:jc w:val="right"/>
      </w:pPr>
      <w:rPr>
        <w:rFonts w:hint="default"/>
        <w:b/>
        <w:bCs/>
        <w:spacing w:val="-1"/>
        <w:w w:val="100"/>
        <w:lang w:val="en-US" w:eastAsia="en-US" w:bidi="ar-SA"/>
      </w:rPr>
    </w:lvl>
    <w:lvl w:ilvl="1">
      <w:start w:val="1"/>
      <w:numFmt w:val="decimal"/>
      <w:lvlText w:val="%1.%2"/>
      <w:lvlJc w:val="left"/>
      <w:pPr>
        <w:ind w:left="1059" w:hanging="300"/>
        <w:jc w:val="right"/>
      </w:pPr>
      <w:rPr>
        <w:rFonts w:ascii="Times New Roman" w:eastAsia="Times New Roman" w:hAnsi="Times New Roman" w:cs="Times New Roman" w:hint="default"/>
        <w:b/>
        <w:bCs/>
        <w:spacing w:val="-1"/>
        <w:w w:val="100"/>
        <w:sz w:val="20"/>
        <w:szCs w:val="20"/>
        <w:lang w:val="en-US" w:eastAsia="en-US" w:bidi="ar-SA"/>
      </w:rPr>
    </w:lvl>
    <w:lvl w:ilvl="2">
      <w:numFmt w:val="bullet"/>
      <w:lvlText w:val="•"/>
      <w:lvlJc w:val="left"/>
      <w:pPr>
        <w:ind w:left="1584" w:hanging="300"/>
      </w:pPr>
      <w:rPr>
        <w:rFonts w:hint="default"/>
        <w:lang w:val="en-US" w:eastAsia="en-US" w:bidi="ar-SA"/>
      </w:rPr>
    </w:lvl>
    <w:lvl w:ilvl="3">
      <w:numFmt w:val="bullet"/>
      <w:lvlText w:val="•"/>
      <w:lvlJc w:val="left"/>
      <w:pPr>
        <w:ind w:left="2109" w:hanging="300"/>
      </w:pPr>
      <w:rPr>
        <w:rFonts w:hint="default"/>
        <w:lang w:val="en-US" w:eastAsia="en-US" w:bidi="ar-SA"/>
      </w:rPr>
    </w:lvl>
    <w:lvl w:ilvl="4">
      <w:numFmt w:val="bullet"/>
      <w:lvlText w:val="•"/>
      <w:lvlJc w:val="left"/>
      <w:pPr>
        <w:ind w:left="2634" w:hanging="300"/>
      </w:pPr>
      <w:rPr>
        <w:rFonts w:hint="default"/>
        <w:lang w:val="en-US" w:eastAsia="en-US" w:bidi="ar-SA"/>
      </w:rPr>
    </w:lvl>
    <w:lvl w:ilvl="5">
      <w:numFmt w:val="bullet"/>
      <w:lvlText w:val="•"/>
      <w:lvlJc w:val="left"/>
      <w:pPr>
        <w:ind w:left="3159" w:hanging="300"/>
      </w:pPr>
      <w:rPr>
        <w:rFonts w:hint="default"/>
        <w:lang w:val="en-US" w:eastAsia="en-US" w:bidi="ar-SA"/>
      </w:rPr>
    </w:lvl>
    <w:lvl w:ilvl="6">
      <w:numFmt w:val="bullet"/>
      <w:lvlText w:val="•"/>
      <w:lvlJc w:val="left"/>
      <w:pPr>
        <w:ind w:left="3684" w:hanging="300"/>
      </w:pPr>
      <w:rPr>
        <w:rFonts w:hint="default"/>
        <w:lang w:val="en-US" w:eastAsia="en-US" w:bidi="ar-SA"/>
      </w:rPr>
    </w:lvl>
    <w:lvl w:ilvl="7">
      <w:numFmt w:val="bullet"/>
      <w:lvlText w:val="•"/>
      <w:lvlJc w:val="left"/>
      <w:pPr>
        <w:ind w:left="4209" w:hanging="300"/>
      </w:pPr>
      <w:rPr>
        <w:rFonts w:hint="default"/>
        <w:lang w:val="en-US" w:eastAsia="en-US" w:bidi="ar-SA"/>
      </w:rPr>
    </w:lvl>
    <w:lvl w:ilvl="8">
      <w:numFmt w:val="bullet"/>
      <w:lvlText w:val="•"/>
      <w:lvlJc w:val="left"/>
      <w:pPr>
        <w:ind w:left="4734" w:hanging="300"/>
      </w:pPr>
      <w:rPr>
        <w:rFonts w:hint="default"/>
        <w:lang w:val="en-US" w:eastAsia="en-US" w:bidi="ar-SA"/>
      </w:rPr>
    </w:lvl>
  </w:abstractNum>
  <w:abstractNum w:abstractNumId="6">
    <w:nsid w:val="12476D2C"/>
    <w:multiLevelType w:val="hybridMultilevel"/>
    <w:tmpl w:val="4066D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5130716"/>
    <w:multiLevelType w:val="hybridMultilevel"/>
    <w:tmpl w:val="C82CCB9A"/>
    <w:lvl w:ilvl="0" w:tplc="778832FE">
      <w:start w:val="1"/>
      <w:numFmt w:val="decimal"/>
      <w:lvlText w:val="[%1]"/>
      <w:lvlJc w:val="left"/>
      <w:pPr>
        <w:ind w:left="663" w:hanging="432"/>
      </w:pPr>
      <w:rPr>
        <w:rFonts w:ascii="Times New Roman" w:eastAsia="Times New Roman" w:hAnsi="Times New Roman" w:cs="Times New Roman" w:hint="default"/>
        <w:i w:val="0"/>
        <w:spacing w:val="-2"/>
        <w:w w:val="100"/>
        <w:sz w:val="16"/>
        <w:szCs w:val="16"/>
        <w:lang w:val="en-US" w:eastAsia="en-US" w:bidi="ar-SA"/>
      </w:rPr>
    </w:lvl>
    <w:lvl w:ilvl="1" w:tplc="C6ECF8DC">
      <w:numFmt w:val="bullet"/>
      <w:lvlText w:val="•"/>
      <w:lvlJc w:val="left"/>
      <w:pPr>
        <w:ind w:left="1119" w:hanging="432"/>
      </w:pPr>
      <w:rPr>
        <w:rFonts w:hint="default"/>
        <w:lang w:val="en-US" w:eastAsia="en-US" w:bidi="ar-SA"/>
      </w:rPr>
    </w:lvl>
    <w:lvl w:ilvl="2" w:tplc="AEAC902E">
      <w:numFmt w:val="bullet"/>
      <w:lvlText w:val="•"/>
      <w:lvlJc w:val="left"/>
      <w:pPr>
        <w:ind w:left="1579" w:hanging="432"/>
      </w:pPr>
      <w:rPr>
        <w:rFonts w:hint="default"/>
        <w:lang w:val="en-US" w:eastAsia="en-US" w:bidi="ar-SA"/>
      </w:rPr>
    </w:lvl>
    <w:lvl w:ilvl="3" w:tplc="B1D2757C">
      <w:numFmt w:val="bullet"/>
      <w:lvlText w:val="•"/>
      <w:lvlJc w:val="left"/>
      <w:pPr>
        <w:ind w:left="2039" w:hanging="432"/>
      </w:pPr>
      <w:rPr>
        <w:rFonts w:hint="default"/>
        <w:lang w:val="en-US" w:eastAsia="en-US" w:bidi="ar-SA"/>
      </w:rPr>
    </w:lvl>
    <w:lvl w:ilvl="4" w:tplc="92B6CCD8">
      <w:numFmt w:val="bullet"/>
      <w:lvlText w:val="•"/>
      <w:lvlJc w:val="left"/>
      <w:pPr>
        <w:ind w:left="2499" w:hanging="432"/>
      </w:pPr>
      <w:rPr>
        <w:rFonts w:hint="default"/>
        <w:lang w:val="en-US" w:eastAsia="en-US" w:bidi="ar-SA"/>
      </w:rPr>
    </w:lvl>
    <w:lvl w:ilvl="5" w:tplc="0D586DF2">
      <w:numFmt w:val="bullet"/>
      <w:lvlText w:val="•"/>
      <w:lvlJc w:val="left"/>
      <w:pPr>
        <w:ind w:left="2958" w:hanging="432"/>
      </w:pPr>
      <w:rPr>
        <w:rFonts w:hint="default"/>
        <w:lang w:val="en-US" w:eastAsia="en-US" w:bidi="ar-SA"/>
      </w:rPr>
    </w:lvl>
    <w:lvl w:ilvl="6" w:tplc="4E046996">
      <w:numFmt w:val="bullet"/>
      <w:lvlText w:val="•"/>
      <w:lvlJc w:val="left"/>
      <w:pPr>
        <w:ind w:left="3418" w:hanging="432"/>
      </w:pPr>
      <w:rPr>
        <w:rFonts w:hint="default"/>
        <w:lang w:val="en-US" w:eastAsia="en-US" w:bidi="ar-SA"/>
      </w:rPr>
    </w:lvl>
    <w:lvl w:ilvl="7" w:tplc="34C83972">
      <w:numFmt w:val="bullet"/>
      <w:lvlText w:val="•"/>
      <w:lvlJc w:val="left"/>
      <w:pPr>
        <w:ind w:left="3878" w:hanging="432"/>
      </w:pPr>
      <w:rPr>
        <w:rFonts w:hint="default"/>
        <w:lang w:val="en-US" w:eastAsia="en-US" w:bidi="ar-SA"/>
      </w:rPr>
    </w:lvl>
    <w:lvl w:ilvl="8" w:tplc="41000F34">
      <w:numFmt w:val="bullet"/>
      <w:lvlText w:val="•"/>
      <w:lvlJc w:val="left"/>
      <w:pPr>
        <w:ind w:left="4338" w:hanging="432"/>
      </w:pPr>
      <w:rPr>
        <w:rFonts w:hint="default"/>
        <w:lang w:val="en-US" w:eastAsia="en-US" w:bidi="ar-SA"/>
      </w:rPr>
    </w:lvl>
  </w:abstractNum>
  <w:abstractNum w:abstractNumId="11">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15937"/>
    <w:multiLevelType w:val="hybridMultilevel"/>
    <w:tmpl w:val="B1CC4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20">
    <w:nsid w:val="48535CFD"/>
    <w:multiLevelType w:val="hybridMultilevel"/>
    <w:tmpl w:val="9A541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23">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24">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203BA7"/>
    <w:multiLevelType w:val="hybridMultilevel"/>
    <w:tmpl w:val="B7D2A092"/>
    <w:lvl w:ilvl="0" w:tplc="40090001">
      <w:start w:val="1"/>
      <w:numFmt w:val="bullet"/>
      <w:lvlText w:val=""/>
      <w:lvlJc w:val="left"/>
      <w:pPr>
        <w:ind w:left="842" w:hanging="360"/>
      </w:pPr>
      <w:rPr>
        <w:rFonts w:ascii="Symbol" w:hAnsi="Symbol" w:hint="default"/>
      </w:rPr>
    </w:lvl>
    <w:lvl w:ilvl="1" w:tplc="40090003" w:tentative="1">
      <w:start w:val="1"/>
      <w:numFmt w:val="bullet"/>
      <w:lvlText w:val="o"/>
      <w:lvlJc w:val="left"/>
      <w:pPr>
        <w:ind w:left="1562" w:hanging="360"/>
      </w:pPr>
      <w:rPr>
        <w:rFonts w:ascii="Courier New" w:hAnsi="Courier New" w:cs="Courier New" w:hint="default"/>
      </w:rPr>
    </w:lvl>
    <w:lvl w:ilvl="2" w:tplc="40090005" w:tentative="1">
      <w:start w:val="1"/>
      <w:numFmt w:val="bullet"/>
      <w:lvlText w:val=""/>
      <w:lvlJc w:val="left"/>
      <w:pPr>
        <w:ind w:left="2282" w:hanging="360"/>
      </w:pPr>
      <w:rPr>
        <w:rFonts w:ascii="Wingdings" w:hAnsi="Wingdings" w:hint="default"/>
      </w:rPr>
    </w:lvl>
    <w:lvl w:ilvl="3" w:tplc="40090001" w:tentative="1">
      <w:start w:val="1"/>
      <w:numFmt w:val="bullet"/>
      <w:lvlText w:val=""/>
      <w:lvlJc w:val="left"/>
      <w:pPr>
        <w:ind w:left="3002" w:hanging="360"/>
      </w:pPr>
      <w:rPr>
        <w:rFonts w:ascii="Symbol" w:hAnsi="Symbol" w:hint="default"/>
      </w:rPr>
    </w:lvl>
    <w:lvl w:ilvl="4" w:tplc="40090003" w:tentative="1">
      <w:start w:val="1"/>
      <w:numFmt w:val="bullet"/>
      <w:lvlText w:val="o"/>
      <w:lvlJc w:val="left"/>
      <w:pPr>
        <w:ind w:left="3722" w:hanging="360"/>
      </w:pPr>
      <w:rPr>
        <w:rFonts w:ascii="Courier New" w:hAnsi="Courier New" w:cs="Courier New" w:hint="default"/>
      </w:rPr>
    </w:lvl>
    <w:lvl w:ilvl="5" w:tplc="40090005" w:tentative="1">
      <w:start w:val="1"/>
      <w:numFmt w:val="bullet"/>
      <w:lvlText w:val=""/>
      <w:lvlJc w:val="left"/>
      <w:pPr>
        <w:ind w:left="4442" w:hanging="360"/>
      </w:pPr>
      <w:rPr>
        <w:rFonts w:ascii="Wingdings" w:hAnsi="Wingdings" w:hint="default"/>
      </w:rPr>
    </w:lvl>
    <w:lvl w:ilvl="6" w:tplc="40090001" w:tentative="1">
      <w:start w:val="1"/>
      <w:numFmt w:val="bullet"/>
      <w:lvlText w:val=""/>
      <w:lvlJc w:val="left"/>
      <w:pPr>
        <w:ind w:left="5162" w:hanging="360"/>
      </w:pPr>
      <w:rPr>
        <w:rFonts w:ascii="Symbol" w:hAnsi="Symbol" w:hint="default"/>
      </w:rPr>
    </w:lvl>
    <w:lvl w:ilvl="7" w:tplc="40090003" w:tentative="1">
      <w:start w:val="1"/>
      <w:numFmt w:val="bullet"/>
      <w:lvlText w:val="o"/>
      <w:lvlJc w:val="left"/>
      <w:pPr>
        <w:ind w:left="5882" w:hanging="360"/>
      </w:pPr>
      <w:rPr>
        <w:rFonts w:ascii="Courier New" w:hAnsi="Courier New" w:cs="Courier New" w:hint="default"/>
      </w:rPr>
    </w:lvl>
    <w:lvl w:ilvl="8" w:tplc="40090005" w:tentative="1">
      <w:start w:val="1"/>
      <w:numFmt w:val="bullet"/>
      <w:lvlText w:val=""/>
      <w:lvlJc w:val="left"/>
      <w:pPr>
        <w:ind w:left="6602" w:hanging="360"/>
      </w:pPr>
      <w:rPr>
        <w:rFonts w:ascii="Wingdings" w:hAnsi="Wingdings" w:hint="default"/>
      </w:rPr>
    </w:lvl>
  </w:abstractNum>
  <w:abstractNum w:abstractNumId="26">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93AA7"/>
    <w:multiLevelType w:val="hybridMultilevel"/>
    <w:tmpl w:val="E80A47DA"/>
    <w:lvl w:ilvl="0" w:tplc="CC0C6BAE">
      <w:start w:val="1"/>
      <w:numFmt w:val="decimal"/>
      <w:lvlText w:val="[%1]"/>
      <w:lvlJc w:val="left"/>
      <w:pPr>
        <w:ind w:left="720" w:hanging="360"/>
      </w:pPr>
      <w:rPr>
        <w:rFonts w:ascii="Times New Roman" w:hAnsi="Times New Roman" w:hint="default"/>
        <w:b w:val="0"/>
        <w:i w:val="0"/>
        <w:iCs w:val="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5272514"/>
    <w:multiLevelType w:val="hybridMultilevel"/>
    <w:tmpl w:val="59B85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5533064"/>
    <w:multiLevelType w:val="hybridMultilevel"/>
    <w:tmpl w:val="37505F74"/>
    <w:lvl w:ilvl="0" w:tplc="F360604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8DE4175"/>
    <w:multiLevelType w:val="hybridMultilevel"/>
    <w:tmpl w:val="C2BC1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1"/>
  </w:num>
  <w:num w:numId="4">
    <w:abstractNumId w:val="7"/>
  </w:num>
  <w:num w:numId="5">
    <w:abstractNumId w:val="11"/>
  </w:num>
  <w:num w:numId="6">
    <w:abstractNumId w:val="8"/>
  </w:num>
  <w:num w:numId="7">
    <w:abstractNumId w:val="0"/>
  </w:num>
  <w:num w:numId="8">
    <w:abstractNumId w:val="4"/>
  </w:num>
  <w:num w:numId="9">
    <w:abstractNumId w:val="14"/>
  </w:num>
  <w:num w:numId="10">
    <w:abstractNumId w:val="19"/>
  </w:num>
  <w:num w:numId="11">
    <w:abstractNumId w:val="22"/>
  </w:num>
  <w:num w:numId="12">
    <w:abstractNumId w:val="23"/>
  </w:num>
  <w:num w:numId="13">
    <w:abstractNumId w:val="17"/>
  </w:num>
  <w:num w:numId="14">
    <w:abstractNumId w:val="15"/>
  </w:num>
  <w:num w:numId="15">
    <w:abstractNumId w:val="26"/>
  </w:num>
  <w:num w:numId="16">
    <w:abstractNumId w:val="18"/>
  </w:num>
  <w:num w:numId="17">
    <w:abstractNumId w:val="16"/>
  </w:num>
  <w:num w:numId="18">
    <w:abstractNumId w:val="9"/>
  </w:num>
  <w:num w:numId="19">
    <w:abstractNumId w:val="24"/>
  </w:num>
  <w:num w:numId="20">
    <w:abstractNumId w:val="13"/>
  </w:num>
  <w:num w:numId="21">
    <w:abstractNumId w:val="5"/>
  </w:num>
  <w:num w:numId="22">
    <w:abstractNumId w:val="29"/>
  </w:num>
  <w:num w:numId="23">
    <w:abstractNumId w:val="10"/>
  </w:num>
  <w:num w:numId="24">
    <w:abstractNumId w:val="25"/>
  </w:num>
  <w:num w:numId="25">
    <w:abstractNumId w:val="12"/>
  </w:num>
  <w:num w:numId="26">
    <w:abstractNumId w:val="20"/>
  </w:num>
  <w:num w:numId="27">
    <w:abstractNumId w:val="6"/>
  </w:num>
  <w:num w:numId="28">
    <w:abstractNumId w:val="3"/>
  </w:num>
  <w:num w:numId="29">
    <w:abstractNumId w:val="30"/>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24F66"/>
    <w:rsid w:val="00031FC4"/>
    <w:rsid w:val="00037006"/>
    <w:rsid w:val="00042A9E"/>
    <w:rsid w:val="00055EC2"/>
    <w:rsid w:val="00085397"/>
    <w:rsid w:val="000A397A"/>
    <w:rsid w:val="000C4AF7"/>
    <w:rsid w:val="000C7885"/>
    <w:rsid w:val="000E479C"/>
    <w:rsid w:val="000E7EE3"/>
    <w:rsid w:val="00101E83"/>
    <w:rsid w:val="00156F27"/>
    <w:rsid w:val="00162899"/>
    <w:rsid w:val="00162F6B"/>
    <w:rsid w:val="00164873"/>
    <w:rsid w:val="00183A91"/>
    <w:rsid w:val="00191D54"/>
    <w:rsid w:val="00193B65"/>
    <w:rsid w:val="001A0CA6"/>
    <w:rsid w:val="001A78E3"/>
    <w:rsid w:val="001B1E45"/>
    <w:rsid w:val="001B35C0"/>
    <w:rsid w:val="001B4DC5"/>
    <w:rsid w:val="001D0B2E"/>
    <w:rsid w:val="001D4097"/>
    <w:rsid w:val="001E1AAE"/>
    <w:rsid w:val="0020291E"/>
    <w:rsid w:val="002463AD"/>
    <w:rsid w:val="00255BAE"/>
    <w:rsid w:val="002733CD"/>
    <w:rsid w:val="00291C6D"/>
    <w:rsid w:val="002A0A2A"/>
    <w:rsid w:val="002A222A"/>
    <w:rsid w:val="002A2C20"/>
    <w:rsid w:val="002D271B"/>
    <w:rsid w:val="002E36BD"/>
    <w:rsid w:val="002F1AEC"/>
    <w:rsid w:val="002F49AE"/>
    <w:rsid w:val="003023D0"/>
    <w:rsid w:val="00312AC0"/>
    <w:rsid w:val="003178BB"/>
    <w:rsid w:val="003277CD"/>
    <w:rsid w:val="00334436"/>
    <w:rsid w:val="00344EF5"/>
    <w:rsid w:val="00367B30"/>
    <w:rsid w:val="003711C9"/>
    <w:rsid w:val="00393D40"/>
    <w:rsid w:val="0039411E"/>
    <w:rsid w:val="003A15F2"/>
    <w:rsid w:val="003A165D"/>
    <w:rsid w:val="003A5EC4"/>
    <w:rsid w:val="003B0EF9"/>
    <w:rsid w:val="003C384E"/>
    <w:rsid w:val="003C415D"/>
    <w:rsid w:val="003D3BD8"/>
    <w:rsid w:val="003E44C4"/>
    <w:rsid w:val="004006FD"/>
    <w:rsid w:val="0040193C"/>
    <w:rsid w:val="00424931"/>
    <w:rsid w:val="0042681A"/>
    <w:rsid w:val="00431525"/>
    <w:rsid w:val="004408F0"/>
    <w:rsid w:val="004426FD"/>
    <w:rsid w:val="00447C7E"/>
    <w:rsid w:val="004812F5"/>
    <w:rsid w:val="00483E70"/>
    <w:rsid w:val="00496F1A"/>
    <w:rsid w:val="004A0FAB"/>
    <w:rsid w:val="004B0EDB"/>
    <w:rsid w:val="004B2B1B"/>
    <w:rsid w:val="004F6452"/>
    <w:rsid w:val="005128C9"/>
    <w:rsid w:val="0051432F"/>
    <w:rsid w:val="0052145D"/>
    <w:rsid w:val="0052558A"/>
    <w:rsid w:val="00547F93"/>
    <w:rsid w:val="00551B76"/>
    <w:rsid w:val="00576F7F"/>
    <w:rsid w:val="005967D6"/>
    <w:rsid w:val="005A48AC"/>
    <w:rsid w:val="005B31C8"/>
    <w:rsid w:val="005E30B7"/>
    <w:rsid w:val="005E71EE"/>
    <w:rsid w:val="00600F21"/>
    <w:rsid w:val="00610C60"/>
    <w:rsid w:val="0061427D"/>
    <w:rsid w:val="006157CF"/>
    <w:rsid w:val="00624F4A"/>
    <w:rsid w:val="00633322"/>
    <w:rsid w:val="00654111"/>
    <w:rsid w:val="006826CD"/>
    <w:rsid w:val="006A4C03"/>
    <w:rsid w:val="006A658C"/>
    <w:rsid w:val="006A767C"/>
    <w:rsid w:val="006F19EE"/>
    <w:rsid w:val="0070507E"/>
    <w:rsid w:val="00712934"/>
    <w:rsid w:val="00714579"/>
    <w:rsid w:val="00722D95"/>
    <w:rsid w:val="00723FBF"/>
    <w:rsid w:val="0077069C"/>
    <w:rsid w:val="00776F43"/>
    <w:rsid w:val="007823F3"/>
    <w:rsid w:val="00785B51"/>
    <w:rsid w:val="00795809"/>
    <w:rsid w:val="007A189D"/>
    <w:rsid w:val="007A2DE2"/>
    <w:rsid w:val="007A2EDE"/>
    <w:rsid w:val="007F11C9"/>
    <w:rsid w:val="00801D24"/>
    <w:rsid w:val="0080292D"/>
    <w:rsid w:val="00826C5E"/>
    <w:rsid w:val="008317BC"/>
    <w:rsid w:val="00833171"/>
    <w:rsid w:val="0083561D"/>
    <w:rsid w:val="008421C7"/>
    <w:rsid w:val="00864E37"/>
    <w:rsid w:val="00875B4D"/>
    <w:rsid w:val="0089179D"/>
    <w:rsid w:val="008B5EB4"/>
    <w:rsid w:val="008D0654"/>
    <w:rsid w:val="008F2F22"/>
    <w:rsid w:val="008F4132"/>
    <w:rsid w:val="008F523A"/>
    <w:rsid w:val="008F7E5B"/>
    <w:rsid w:val="00906912"/>
    <w:rsid w:val="009205A0"/>
    <w:rsid w:val="0094007F"/>
    <w:rsid w:val="0094682E"/>
    <w:rsid w:val="00947B68"/>
    <w:rsid w:val="009558F6"/>
    <w:rsid w:val="00955E29"/>
    <w:rsid w:val="009657F3"/>
    <w:rsid w:val="009700F2"/>
    <w:rsid w:val="00976FFC"/>
    <w:rsid w:val="009778BA"/>
    <w:rsid w:val="009778F0"/>
    <w:rsid w:val="00990363"/>
    <w:rsid w:val="0099149C"/>
    <w:rsid w:val="00995B14"/>
    <w:rsid w:val="009A1CCE"/>
    <w:rsid w:val="009A2516"/>
    <w:rsid w:val="009A57A4"/>
    <w:rsid w:val="009B7913"/>
    <w:rsid w:val="009C78B3"/>
    <w:rsid w:val="009D010D"/>
    <w:rsid w:val="009E54D8"/>
    <w:rsid w:val="009F7586"/>
    <w:rsid w:val="00A13320"/>
    <w:rsid w:val="00A27E60"/>
    <w:rsid w:val="00A32609"/>
    <w:rsid w:val="00A32AE3"/>
    <w:rsid w:val="00A370CC"/>
    <w:rsid w:val="00A51B38"/>
    <w:rsid w:val="00A65AEE"/>
    <w:rsid w:val="00A9095B"/>
    <w:rsid w:val="00A94053"/>
    <w:rsid w:val="00A97BE7"/>
    <w:rsid w:val="00AB4EEA"/>
    <w:rsid w:val="00AB60D1"/>
    <w:rsid w:val="00AC5F98"/>
    <w:rsid w:val="00AD6443"/>
    <w:rsid w:val="00B0529B"/>
    <w:rsid w:val="00B210A4"/>
    <w:rsid w:val="00B33F6F"/>
    <w:rsid w:val="00B37028"/>
    <w:rsid w:val="00B42D27"/>
    <w:rsid w:val="00B606B6"/>
    <w:rsid w:val="00B61BBA"/>
    <w:rsid w:val="00B63593"/>
    <w:rsid w:val="00B643C5"/>
    <w:rsid w:val="00B731AE"/>
    <w:rsid w:val="00B738EE"/>
    <w:rsid w:val="00B743EE"/>
    <w:rsid w:val="00B90B88"/>
    <w:rsid w:val="00B92D5C"/>
    <w:rsid w:val="00BC33CE"/>
    <w:rsid w:val="00BE118A"/>
    <w:rsid w:val="00C1532C"/>
    <w:rsid w:val="00C160B5"/>
    <w:rsid w:val="00C33F0E"/>
    <w:rsid w:val="00C4404A"/>
    <w:rsid w:val="00C7192A"/>
    <w:rsid w:val="00C842EA"/>
    <w:rsid w:val="00C936DB"/>
    <w:rsid w:val="00CA0E71"/>
    <w:rsid w:val="00CB1992"/>
    <w:rsid w:val="00CB6545"/>
    <w:rsid w:val="00CC25F7"/>
    <w:rsid w:val="00CE0C75"/>
    <w:rsid w:val="00CE5C1F"/>
    <w:rsid w:val="00CF09DB"/>
    <w:rsid w:val="00CF7093"/>
    <w:rsid w:val="00CF7C98"/>
    <w:rsid w:val="00D0672F"/>
    <w:rsid w:val="00D274A8"/>
    <w:rsid w:val="00D510E1"/>
    <w:rsid w:val="00D5698F"/>
    <w:rsid w:val="00D64CC6"/>
    <w:rsid w:val="00D66484"/>
    <w:rsid w:val="00D75E4C"/>
    <w:rsid w:val="00DA110A"/>
    <w:rsid w:val="00DA4938"/>
    <w:rsid w:val="00DB19BC"/>
    <w:rsid w:val="00DB1D14"/>
    <w:rsid w:val="00DC4DF9"/>
    <w:rsid w:val="00DD3479"/>
    <w:rsid w:val="00DE0567"/>
    <w:rsid w:val="00DF647F"/>
    <w:rsid w:val="00E1018D"/>
    <w:rsid w:val="00E13434"/>
    <w:rsid w:val="00E14F37"/>
    <w:rsid w:val="00E342FE"/>
    <w:rsid w:val="00E508C6"/>
    <w:rsid w:val="00E60DF4"/>
    <w:rsid w:val="00E93679"/>
    <w:rsid w:val="00E97600"/>
    <w:rsid w:val="00EE5029"/>
    <w:rsid w:val="00EE55AB"/>
    <w:rsid w:val="00EE7D91"/>
    <w:rsid w:val="00F0197E"/>
    <w:rsid w:val="00F06AAC"/>
    <w:rsid w:val="00F13220"/>
    <w:rsid w:val="00F338F1"/>
    <w:rsid w:val="00F37418"/>
    <w:rsid w:val="00F4637E"/>
    <w:rsid w:val="00F51BE8"/>
    <w:rsid w:val="00F569B7"/>
    <w:rsid w:val="00F639C0"/>
    <w:rsid w:val="00F65648"/>
    <w:rsid w:val="00F833BE"/>
    <w:rsid w:val="00F83F29"/>
    <w:rsid w:val="00F852CA"/>
    <w:rsid w:val="00F85E2C"/>
    <w:rsid w:val="00FA78BB"/>
    <w:rsid w:val="00FB2D31"/>
    <w:rsid w:val="00FB6062"/>
    <w:rsid w:val="00FD6AD9"/>
    <w:rsid w:val="00FD77C5"/>
    <w:rsid w:val="00FE5FA7"/>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0C7885"/>
    <w:pPr>
      <w:spacing w:line="240" w:lineRule="auto"/>
    </w:pPr>
    <w:rPr>
      <w:rFonts w:asciiTheme="minorHAnsi" w:eastAsiaTheme="minorHAnsi" w:hAnsiTheme="minorHAnsi" w:cstheme="minorBidi"/>
      <w:i/>
      <w:iCs/>
      <w:color w:val="1F497D" w:themeColor="text2"/>
      <w:sz w:val="18"/>
      <w:szCs w:val="18"/>
      <w:lang w:val="en-IN"/>
    </w:rPr>
  </w:style>
  <w:style w:type="table" w:styleId="TableGrid">
    <w:name w:val="Table Grid"/>
    <w:basedOn w:val="TableNormal"/>
    <w:uiPriority w:val="39"/>
    <w:rsid w:val="00D5698F"/>
    <w:pPr>
      <w:spacing w:after="0" w:line="240" w:lineRule="auto"/>
    </w:pPr>
    <w:rPr>
      <w:rFonts w:asciiTheme="minorHAnsi" w:eastAsiaTheme="minorHAnsi" w:hAnsiTheme="minorHAnsi" w:cstheme="minorBid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B8870-CBD8-4E77-92A6-158F33BD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399</cp:revision>
  <cp:lastPrinted>2022-08-09T03:52:00Z</cp:lastPrinted>
  <dcterms:created xsi:type="dcterms:W3CDTF">2022-05-26T04:44:00Z</dcterms:created>
  <dcterms:modified xsi:type="dcterms:W3CDTF">2022-08-09T03:52:00Z</dcterms:modified>
</cp:coreProperties>
</file>