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1F5" w:rsidRPr="00F74E81" w:rsidRDefault="009221F5">
      <w:pPr>
        <w:rPr>
          <w:rFonts w:ascii="Times New Roman" w:hAnsi="Times New Roman"/>
          <w:sz w:val="20"/>
          <w:szCs w:val="20"/>
        </w:rPr>
        <w:sectPr w:rsidR="009221F5" w:rsidRPr="00F74E81" w:rsidSect="00637F53">
          <w:headerReference w:type="default" r:id="rId8"/>
          <w:footerReference w:type="default" r:id="rId9"/>
          <w:pgSz w:w="11907" w:h="16839" w:code="9"/>
          <w:pgMar w:top="1008" w:right="1008" w:bottom="1008" w:left="1008" w:header="720" w:footer="720" w:gutter="0"/>
          <w:pgNumType w:start="59"/>
          <w:cols w:num="2" w:space="720"/>
          <w:docGrid w:linePitch="360"/>
        </w:sectPr>
      </w:pPr>
    </w:p>
    <w:p w:rsidR="004676EB" w:rsidRPr="00E670CD" w:rsidRDefault="00E670CD" w:rsidP="00F74E81">
      <w:pPr>
        <w:jc w:val="center"/>
        <w:rPr>
          <w:rFonts w:ascii="Times New Roman" w:hAnsi="Times New Roman"/>
          <w:b/>
          <w:sz w:val="46"/>
          <w:szCs w:val="46"/>
        </w:rPr>
      </w:pPr>
      <w:r w:rsidRPr="00E670CD">
        <w:rPr>
          <w:rFonts w:ascii="Times New Roman" w:hAnsi="Times New Roman"/>
          <w:b/>
          <w:sz w:val="46"/>
          <w:szCs w:val="46"/>
        </w:rPr>
        <w:lastRenderedPageBreak/>
        <w:t>Addressing the challenges in feeding Railway Platform Roof-Top PV Generation to 25 kV AC Overhead Traction</w:t>
      </w:r>
    </w:p>
    <w:p w:rsidR="00E670CD" w:rsidRPr="00E670CD" w:rsidRDefault="00E670CD" w:rsidP="00E670CD">
      <w:pPr>
        <w:ind w:left="720"/>
        <w:jc w:val="center"/>
        <w:rPr>
          <w:rFonts w:ascii="Times New Roman" w:hAnsi="Times New Roman"/>
          <w:b/>
          <w:sz w:val="24"/>
          <w:szCs w:val="20"/>
        </w:rPr>
      </w:pPr>
      <w:r w:rsidRPr="00E670CD">
        <w:rPr>
          <w:rFonts w:ascii="Times New Roman" w:hAnsi="Times New Roman"/>
          <w:b/>
          <w:sz w:val="24"/>
          <w:szCs w:val="20"/>
        </w:rPr>
        <w:t>Nagesh S Pande</w:t>
      </w:r>
      <w:r w:rsidRPr="00E670CD">
        <w:rPr>
          <w:rFonts w:ascii="Times New Roman" w:hAnsi="Times New Roman"/>
          <w:b/>
          <w:sz w:val="24"/>
          <w:szCs w:val="20"/>
          <w:vertAlign w:val="superscript"/>
        </w:rPr>
        <w:t>1</w:t>
      </w:r>
      <w:r w:rsidRPr="00E670CD">
        <w:rPr>
          <w:rFonts w:ascii="Times New Roman" w:hAnsi="Times New Roman"/>
          <w:b/>
          <w:sz w:val="24"/>
          <w:szCs w:val="20"/>
        </w:rPr>
        <w:t>, Dr Atul R Phadke</w:t>
      </w:r>
      <w:r w:rsidRPr="00E670CD">
        <w:rPr>
          <w:rFonts w:ascii="Times New Roman" w:hAnsi="Times New Roman"/>
          <w:b/>
          <w:sz w:val="24"/>
          <w:szCs w:val="20"/>
          <w:vertAlign w:val="superscript"/>
        </w:rPr>
        <w:t>2</w:t>
      </w:r>
      <w:r w:rsidRPr="00E670CD">
        <w:rPr>
          <w:rFonts w:ascii="Times New Roman" w:hAnsi="Times New Roman"/>
          <w:b/>
          <w:sz w:val="24"/>
          <w:szCs w:val="20"/>
        </w:rPr>
        <w:t>, Dr Prashant J Gaidhane</w:t>
      </w:r>
      <w:r w:rsidRPr="00E670CD">
        <w:rPr>
          <w:rFonts w:ascii="Times New Roman" w:hAnsi="Times New Roman"/>
          <w:b/>
          <w:sz w:val="24"/>
          <w:szCs w:val="20"/>
          <w:vertAlign w:val="superscript"/>
        </w:rPr>
        <w:t>3</w:t>
      </w:r>
    </w:p>
    <w:p w:rsidR="00E670CD" w:rsidRPr="00E670CD" w:rsidRDefault="00E670CD" w:rsidP="00E670CD">
      <w:pPr>
        <w:spacing w:after="0" w:line="240" w:lineRule="auto"/>
        <w:ind w:left="720"/>
        <w:jc w:val="center"/>
        <w:rPr>
          <w:rFonts w:ascii="Times New Roman" w:hAnsi="Times New Roman"/>
          <w:bCs/>
          <w:i/>
          <w:iCs/>
          <w:sz w:val="20"/>
          <w:szCs w:val="20"/>
        </w:rPr>
      </w:pPr>
      <w:r w:rsidRPr="00E670CD">
        <w:rPr>
          <w:rFonts w:ascii="Times New Roman" w:hAnsi="Times New Roman"/>
          <w:i/>
          <w:sz w:val="20"/>
          <w:szCs w:val="20"/>
          <w:vertAlign w:val="superscript"/>
        </w:rPr>
        <w:t>1</w:t>
      </w:r>
      <w:r w:rsidRPr="00E670CD">
        <w:rPr>
          <w:rFonts w:ascii="Times New Roman" w:hAnsi="Times New Roman"/>
          <w:i/>
          <w:sz w:val="20"/>
          <w:szCs w:val="20"/>
        </w:rPr>
        <w:t xml:space="preserve"> Research Scholar </w:t>
      </w:r>
      <w:r w:rsidRPr="00E670CD">
        <w:rPr>
          <w:rFonts w:ascii="Times New Roman" w:hAnsi="Times New Roman"/>
          <w:i/>
          <w:noProof/>
          <w:sz w:val="20"/>
          <w:szCs w:val="20"/>
          <w:lang w:val="en-IN" w:eastAsia="en-IN"/>
        </w:rPr>
        <w:drawing>
          <wp:inline distT="0" distB="0" distL="0" distR="0" wp14:anchorId="63C04182" wp14:editId="619E0120">
            <wp:extent cx="182289" cy="171450"/>
            <wp:effectExtent l="0" t="0" r="0" b="0"/>
            <wp:docPr id="4" name="Picture 4" descr="C:\Users\nitin.mandavgade\Deskto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tin.mandavgade\Desktop\i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190" cy="175119"/>
                    </a:xfrm>
                    <a:prstGeom prst="rect">
                      <a:avLst/>
                    </a:prstGeom>
                    <a:noFill/>
                    <a:ln>
                      <a:noFill/>
                    </a:ln>
                  </pic:spPr>
                </pic:pic>
              </a:graphicData>
            </a:graphic>
          </wp:inline>
        </w:drawing>
      </w:r>
      <w:r w:rsidRPr="00E670CD">
        <w:rPr>
          <w:rFonts w:ascii="Times New Roman" w:hAnsi="Times New Roman"/>
          <w:i/>
          <w:sz w:val="20"/>
          <w:szCs w:val="20"/>
        </w:rPr>
        <w:t xml:space="preserve"> </w:t>
      </w:r>
      <w:hyperlink r:id="rId11" w:history="1">
        <w:r w:rsidRPr="003B7686">
          <w:rPr>
            <w:rStyle w:val="Hyperlink"/>
            <w:rFonts w:ascii="Times New Roman" w:hAnsi="Times New Roman"/>
            <w:i/>
            <w:sz w:val="20"/>
            <w:szCs w:val="20"/>
            <w:shd w:val="clear" w:color="auto" w:fill="FFFFFF"/>
          </w:rPr>
          <w:t>0000-0002-1011-3581</w:t>
        </w:r>
      </w:hyperlink>
      <w:r w:rsidRPr="00E670CD">
        <w:rPr>
          <w:rFonts w:ascii="Times New Roman" w:hAnsi="Times New Roman"/>
          <w:i/>
          <w:sz w:val="20"/>
          <w:szCs w:val="20"/>
        </w:rPr>
        <w:t xml:space="preserve">, </w:t>
      </w:r>
      <w:r w:rsidRPr="00E670CD">
        <w:rPr>
          <w:rFonts w:ascii="Times New Roman" w:hAnsi="Times New Roman"/>
          <w:i/>
          <w:sz w:val="20"/>
          <w:szCs w:val="20"/>
          <w:vertAlign w:val="superscript"/>
        </w:rPr>
        <w:t xml:space="preserve">  2 </w:t>
      </w:r>
      <w:r w:rsidRPr="00E670CD">
        <w:rPr>
          <w:rFonts w:ascii="Times New Roman" w:hAnsi="Times New Roman"/>
          <w:bCs/>
          <w:i/>
          <w:iCs/>
          <w:sz w:val="20"/>
          <w:szCs w:val="20"/>
        </w:rPr>
        <w:t xml:space="preserve">Professor,  </w:t>
      </w:r>
      <w:r w:rsidRPr="00E670CD">
        <w:rPr>
          <w:rFonts w:ascii="Times New Roman" w:hAnsi="Times New Roman"/>
          <w:bCs/>
          <w:i/>
          <w:iCs/>
          <w:sz w:val="20"/>
          <w:szCs w:val="20"/>
          <w:vertAlign w:val="superscript"/>
        </w:rPr>
        <w:t>3</w:t>
      </w:r>
      <w:r w:rsidRPr="00E670CD">
        <w:rPr>
          <w:rFonts w:ascii="Times New Roman" w:hAnsi="Times New Roman"/>
          <w:bCs/>
          <w:i/>
          <w:iCs/>
          <w:sz w:val="20"/>
          <w:szCs w:val="20"/>
        </w:rPr>
        <w:t>Asst Professor</w:t>
      </w:r>
    </w:p>
    <w:p w:rsidR="00E670CD" w:rsidRPr="00E670CD" w:rsidRDefault="00E670CD" w:rsidP="00E670CD">
      <w:pPr>
        <w:spacing w:after="0" w:line="240" w:lineRule="auto"/>
        <w:ind w:left="720"/>
        <w:jc w:val="center"/>
        <w:rPr>
          <w:rFonts w:ascii="Times New Roman" w:hAnsi="Times New Roman"/>
          <w:bCs/>
          <w:i/>
          <w:iCs/>
          <w:sz w:val="20"/>
          <w:szCs w:val="20"/>
          <w:lang w:val="en-IN"/>
        </w:rPr>
      </w:pPr>
      <w:r w:rsidRPr="00E670CD">
        <w:rPr>
          <w:rFonts w:ascii="Times New Roman" w:hAnsi="Times New Roman"/>
          <w:sz w:val="20"/>
          <w:szCs w:val="20"/>
          <w:vertAlign w:val="superscript"/>
        </w:rPr>
        <w:t>1,3</w:t>
      </w:r>
      <w:r w:rsidRPr="00E670CD">
        <w:rPr>
          <w:rFonts w:ascii="Times New Roman" w:hAnsi="Times New Roman"/>
          <w:sz w:val="20"/>
          <w:szCs w:val="20"/>
        </w:rPr>
        <w:t xml:space="preserve">  </w:t>
      </w:r>
      <w:r w:rsidRPr="00E670CD">
        <w:rPr>
          <w:rFonts w:ascii="Times New Roman" w:hAnsi="Times New Roman"/>
          <w:bCs/>
          <w:i/>
          <w:iCs/>
          <w:sz w:val="20"/>
          <w:szCs w:val="20"/>
        </w:rPr>
        <w:t>Govt College of Engineering,</w:t>
      </w:r>
      <w:r w:rsidRPr="00E670CD">
        <w:rPr>
          <w:rFonts w:ascii="Times New Roman" w:hAnsi="Times New Roman"/>
          <w:bCs/>
          <w:i/>
          <w:iCs/>
          <w:sz w:val="20"/>
          <w:szCs w:val="20"/>
          <w:lang w:val="en-IN"/>
        </w:rPr>
        <w:t xml:space="preserve"> Jalgaon India, 425001 </w:t>
      </w:r>
      <w:r w:rsidRPr="00E670CD">
        <w:rPr>
          <w:rFonts w:ascii="Times New Roman" w:hAnsi="Times New Roman"/>
          <w:bCs/>
          <w:i/>
          <w:iCs/>
          <w:sz w:val="20"/>
          <w:szCs w:val="20"/>
          <w:vertAlign w:val="superscript"/>
          <w:lang w:val="en-IN"/>
        </w:rPr>
        <w:t>,  2</w:t>
      </w:r>
      <w:r w:rsidRPr="00E670CD">
        <w:rPr>
          <w:rFonts w:ascii="Times New Roman" w:hAnsi="Times New Roman"/>
          <w:bCs/>
          <w:i/>
          <w:iCs/>
          <w:sz w:val="20"/>
          <w:szCs w:val="20"/>
          <w:lang w:val="en-IN"/>
        </w:rPr>
        <w:t xml:space="preserve"> </w:t>
      </w:r>
      <w:r w:rsidRPr="00E670CD">
        <w:rPr>
          <w:rFonts w:ascii="Times New Roman" w:hAnsi="Times New Roman"/>
          <w:bCs/>
          <w:i/>
          <w:iCs/>
          <w:sz w:val="20"/>
          <w:szCs w:val="20"/>
        </w:rPr>
        <w:t xml:space="preserve">COEP Technology University, </w:t>
      </w:r>
      <w:r w:rsidRPr="00E670CD">
        <w:rPr>
          <w:rFonts w:ascii="Times New Roman" w:hAnsi="Times New Roman"/>
          <w:bCs/>
          <w:i/>
          <w:iCs/>
          <w:sz w:val="20"/>
          <w:szCs w:val="20"/>
          <w:lang w:val="en-IN"/>
        </w:rPr>
        <w:t>Pune India 411005.</w:t>
      </w:r>
    </w:p>
    <w:p w:rsidR="009221F5" w:rsidRDefault="00E670CD" w:rsidP="00E670CD">
      <w:pPr>
        <w:jc w:val="center"/>
        <w:rPr>
          <w:rFonts w:ascii="Times New Roman" w:hAnsi="Times New Roman"/>
          <w:i/>
          <w:sz w:val="20"/>
          <w:szCs w:val="20"/>
        </w:rPr>
      </w:pPr>
      <w:r w:rsidRPr="00E670CD">
        <w:rPr>
          <w:rFonts w:ascii="Times New Roman" w:hAnsi="Times New Roman"/>
          <w:bCs/>
          <w:i/>
          <w:iCs/>
          <w:sz w:val="20"/>
          <w:szCs w:val="20"/>
          <w:lang w:val="en-IN"/>
        </w:rPr>
        <w:tab/>
      </w:r>
    </w:p>
    <w:p w:rsidR="00DB66C1" w:rsidRDefault="00DB66C1" w:rsidP="00DB66C1">
      <w:pPr>
        <w:spacing w:after="0" w:line="360" w:lineRule="auto"/>
        <w:jc w:val="center"/>
        <w:rPr>
          <w:rFonts w:ascii="Times New Roman" w:hAnsi="Times New Roman"/>
          <w:i/>
          <w:sz w:val="20"/>
          <w:szCs w:val="20"/>
          <w:vertAlign w:val="superscript"/>
        </w:rPr>
      </w:pPr>
      <w:r>
        <w:rPr>
          <w:rFonts w:ascii="Times New Roman" w:hAnsi="Times New Roman"/>
          <w:i/>
          <w:sz w:val="20"/>
        </w:rPr>
        <w:t>Email of corresponding Author</w:t>
      </w:r>
      <w:r>
        <w:t>:</w:t>
      </w:r>
      <w:r>
        <w:rPr>
          <w:rFonts w:ascii="Times New Roman" w:hAnsi="Times New Roman"/>
          <w:i/>
          <w:sz w:val="20"/>
          <w:szCs w:val="20"/>
        </w:rPr>
        <w:t xml:space="preserve"> </w:t>
      </w:r>
      <w:r w:rsidR="00E670CD" w:rsidRPr="00E670CD">
        <w:rPr>
          <w:rFonts w:ascii="Times New Roman" w:hAnsi="Times New Roman"/>
          <w:b/>
          <w:bCs/>
          <w:i/>
          <w:iCs/>
          <w:sz w:val="20"/>
          <w:szCs w:val="20"/>
          <w:lang w:val="en-IN"/>
        </w:rPr>
        <w:t>nagesh.pande@gmail.com</w:t>
      </w:r>
    </w:p>
    <w:p w:rsidR="00DB66C1" w:rsidRDefault="00DB66C1" w:rsidP="00DB66C1">
      <w:pPr>
        <w:spacing w:after="0" w:line="360" w:lineRule="auto"/>
        <w:jc w:val="center"/>
        <w:rPr>
          <w:i/>
          <w:iCs/>
          <w:sz w:val="20"/>
          <w:szCs w:val="20"/>
          <w:lang w:val="en-IN"/>
        </w:rPr>
      </w:pPr>
      <w:r w:rsidRPr="00DB66C1">
        <w:rPr>
          <w:rFonts w:ascii="Times New Roman" w:hAnsi="Times New Roman"/>
          <w:i/>
          <w:sz w:val="20"/>
          <w:szCs w:val="20"/>
          <w:vertAlign w:val="superscript"/>
        </w:rPr>
        <w:tab/>
      </w:r>
      <w:r>
        <w:rPr>
          <w:rFonts w:ascii="Times New Roman" w:hAnsi="Times New Roman"/>
          <w:i/>
          <w:sz w:val="20"/>
          <w:szCs w:val="20"/>
          <w:vertAlign w:val="superscript"/>
        </w:rPr>
        <w:tab/>
      </w:r>
    </w:p>
    <w:p w:rsidR="00DB66C1" w:rsidRDefault="00DB66C1" w:rsidP="00DB66C1">
      <w:pPr>
        <w:rPr>
          <w:rFonts w:ascii="Times New Roman" w:hAnsi="Times New Roman"/>
          <w:i/>
          <w:sz w:val="18"/>
          <w:szCs w:val="20"/>
        </w:rPr>
      </w:pPr>
      <w:r>
        <w:rPr>
          <w:rFonts w:ascii="Times New Roman" w:hAnsi="Times New Roman"/>
          <w:i/>
          <w:sz w:val="20"/>
        </w:rPr>
        <w:t xml:space="preserve"> </w:t>
      </w:r>
      <w:r w:rsidR="003B7686">
        <w:rPr>
          <w:rFonts w:ascii="Times New Roman" w:hAnsi="Times New Roman"/>
          <w:i/>
          <w:sz w:val="20"/>
        </w:rPr>
        <w:t xml:space="preserve">    </w:t>
      </w:r>
      <w:r>
        <w:rPr>
          <w:rFonts w:ascii="Times New Roman" w:hAnsi="Times New Roman"/>
          <w:i/>
          <w:sz w:val="20"/>
        </w:rPr>
        <w:t xml:space="preserve">    </w:t>
      </w:r>
      <w:r w:rsidRPr="00637F53">
        <w:rPr>
          <w:rFonts w:ascii="Times New Roman" w:hAnsi="Times New Roman"/>
          <w:b/>
          <w:i/>
          <w:sz w:val="20"/>
        </w:rPr>
        <w:t>Received on:</w:t>
      </w:r>
      <w:r>
        <w:rPr>
          <w:rFonts w:ascii="Times New Roman" w:hAnsi="Times New Roman"/>
          <w:i/>
          <w:sz w:val="20"/>
        </w:rPr>
        <w:t xml:space="preserve"> 19 April, 2025                         </w:t>
      </w:r>
      <w:r w:rsidRPr="00637F53">
        <w:rPr>
          <w:rFonts w:ascii="Times New Roman" w:hAnsi="Times New Roman"/>
          <w:b/>
          <w:i/>
          <w:sz w:val="20"/>
        </w:rPr>
        <w:t>Revised on:</w:t>
      </w:r>
      <w:r>
        <w:rPr>
          <w:rFonts w:ascii="Times New Roman" w:hAnsi="Times New Roman"/>
          <w:i/>
          <w:sz w:val="20"/>
        </w:rPr>
        <w:t xml:space="preserve"> </w:t>
      </w:r>
      <w:r w:rsidR="00637F53">
        <w:rPr>
          <w:rFonts w:ascii="Times New Roman" w:hAnsi="Times New Roman"/>
          <w:i/>
          <w:sz w:val="20"/>
        </w:rPr>
        <w:t>01 June</w:t>
      </w:r>
      <w:r>
        <w:rPr>
          <w:rFonts w:ascii="Times New Roman" w:hAnsi="Times New Roman"/>
          <w:i/>
          <w:sz w:val="20"/>
        </w:rPr>
        <w:t xml:space="preserve"> ,2025                      </w:t>
      </w:r>
      <w:r w:rsidRPr="00637F53">
        <w:rPr>
          <w:rFonts w:ascii="Times New Roman" w:hAnsi="Times New Roman"/>
          <w:b/>
          <w:i/>
          <w:sz w:val="20"/>
        </w:rPr>
        <w:t>Published on:</w:t>
      </w:r>
      <w:r>
        <w:rPr>
          <w:rFonts w:ascii="Times New Roman" w:hAnsi="Times New Roman"/>
          <w:i/>
          <w:sz w:val="20"/>
        </w:rPr>
        <w:t xml:space="preserve"> </w:t>
      </w:r>
      <w:r w:rsidR="00637F53">
        <w:rPr>
          <w:rFonts w:ascii="Times New Roman" w:hAnsi="Times New Roman"/>
          <w:i/>
          <w:sz w:val="20"/>
        </w:rPr>
        <w:t>06</w:t>
      </w:r>
      <w:r w:rsidR="00464D09">
        <w:rPr>
          <w:rFonts w:ascii="Times New Roman" w:hAnsi="Times New Roman"/>
          <w:i/>
          <w:sz w:val="20"/>
        </w:rPr>
        <w:t xml:space="preserve"> </w:t>
      </w:r>
      <w:bookmarkStart w:id="0" w:name="_GoBack"/>
      <w:bookmarkEnd w:id="0"/>
      <w:r w:rsidR="00637F53">
        <w:rPr>
          <w:rFonts w:ascii="Times New Roman" w:hAnsi="Times New Roman"/>
          <w:i/>
          <w:sz w:val="20"/>
        </w:rPr>
        <w:t>June</w:t>
      </w:r>
      <w:r>
        <w:rPr>
          <w:rFonts w:ascii="Times New Roman" w:hAnsi="Times New Roman"/>
          <w:i/>
          <w:sz w:val="20"/>
        </w:rPr>
        <w:t>,2025</w:t>
      </w:r>
    </w:p>
    <w:p w:rsidR="00DB66C1" w:rsidRDefault="00DB66C1" w:rsidP="00F9231C">
      <w:pPr>
        <w:rPr>
          <w:rFonts w:ascii="Times New Roman" w:hAnsi="Times New Roman"/>
          <w:i/>
          <w:sz w:val="20"/>
          <w:szCs w:val="20"/>
        </w:rPr>
      </w:pPr>
    </w:p>
    <w:p w:rsidR="00DB66C1" w:rsidRDefault="00DB66C1" w:rsidP="00F9231C">
      <w:pPr>
        <w:rPr>
          <w:rFonts w:ascii="Times New Roman" w:hAnsi="Times New Roman"/>
          <w:i/>
          <w:sz w:val="20"/>
          <w:szCs w:val="20"/>
        </w:rPr>
        <w:sectPr w:rsidR="00DB66C1" w:rsidSect="009221F5">
          <w:type w:val="continuous"/>
          <w:pgSz w:w="11907" w:h="16839" w:code="9"/>
          <w:pgMar w:top="1008" w:right="1008" w:bottom="1008" w:left="1008" w:header="720" w:footer="720" w:gutter="0"/>
          <w:cols w:space="720"/>
          <w:docGrid w:linePitch="360"/>
        </w:sectPr>
      </w:pPr>
    </w:p>
    <w:p w:rsidR="009C1B4B" w:rsidRDefault="009C1B4B" w:rsidP="00C76601">
      <w:pPr>
        <w:spacing w:line="240" w:lineRule="auto"/>
        <w:ind w:right="38"/>
        <w:jc w:val="both"/>
        <w:rPr>
          <w:rFonts w:ascii="Times New Roman" w:hAnsi="Times New Roman"/>
          <w:b/>
          <w:i/>
          <w:sz w:val="20"/>
          <w:szCs w:val="20"/>
        </w:rPr>
      </w:pPr>
    </w:p>
    <w:p w:rsidR="00C76601" w:rsidRPr="00C76601" w:rsidRDefault="009221F5" w:rsidP="00C76601">
      <w:pPr>
        <w:spacing w:line="240" w:lineRule="auto"/>
        <w:ind w:right="38"/>
        <w:jc w:val="both"/>
        <w:rPr>
          <w:rFonts w:ascii="Times New Roman" w:hAnsi="Times New Roman"/>
          <w:b/>
          <w:i/>
          <w:sz w:val="20"/>
          <w:szCs w:val="20"/>
        </w:rPr>
      </w:pPr>
      <w:r w:rsidRPr="00C76601">
        <w:rPr>
          <w:rFonts w:ascii="Times New Roman" w:hAnsi="Times New Roman"/>
          <w:b/>
          <w:i/>
          <w:sz w:val="20"/>
          <w:szCs w:val="20"/>
        </w:rPr>
        <w:t>Abstract</w:t>
      </w:r>
      <w:r w:rsidR="00C76601" w:rsidRPr="00C76601">
        <w:rPr>
          <w:rFonts w:ascii="Times New Roman" w:hAnsi="Times New Roman"/>
          <w:b/>
          <w:i/>
          <w:sz w:val="20"/>
          <w:szCs w:val="20"/>
        </w:rPr>
        <w:t xml:space="preserve">- </w:t>
      </w:r>
      <w:r w:rsidR="00C76601" w:rsidRPr="00C76601">
        <w:rPr>
          <w:rFonts w:ascii="Times New Roman" w:hAnsi="Times New Roman"/>
          <w:i/>
          <w:iCs/>
          <w:sz w:val="20"/>
          <w:szCs w:val="20"/>
        </w:rPr>
        <w:t xml:space="preserve"> Indian Railway has intended to harness 1000 MW of solar energy in the upcoming five years. 500 MW will come from the rooftops of railway platforms while the remainder will be sourced from other official ancillary complexes to support traction load. TSS in railway traction power supply is installed for every 50 to 90 km segment along the railway track for both UP and DOWN routes. Given a rooftop area of 1000 to 5000 sq-metre, it is feasible to install solar panels capable of producing 100 kW to 500 kW, resulting in savings on conventional energy consumption from utilities of approximately 30 to 40%. Neutral sections help ensure balanced loading across all three phases of utility, as the phases R, Y, and B are loaded sequentially. This paper investigates the continuously attempted model of directly feeding solar power from railway platform rooftops to 25 kVAC traction supply employing dynamic inter-phase power flow techniques in real-time with all related equipment balance. To address the challenges associated with neutral sections in the electric railway traction system, interphase power controllers (IPC) are utilized. Consequently, the Gannet optimizer-based fuzzy fractional order proportional integral derivative (G-F2PID) controller is suggested in this study for phase synchronization.</w:t>
      </w:r>
    </w:p>
    <w:p w:rsidR="009221F5" w:rsidRPr="00B84880" w:rsidRDefault="009221F5" w:rsidP="009221F5">
      <w:pPr>
        <w:jc w:val="both"/>
        <w:rPr>
          <w:rFonts w:ascii="Times New Roman" w:hAnsi="Times New Roman"/>
          <w:i/>
          <w:szCs w:val="20"/>
        </w:rPr>
      </w:pPr>
      <w:r w:rsidRPr="009221F5">
        <w:rPr>
          <w:rFonts w:ascii="Times New Roman" w:hAnsi="Times New Roman"/>
          <w:b/>
          <w:i/>
          <w:sz w:val="20"/>
          <w:szCs w:val="20"/>
        </w:rPr>
        <w:t>Keywords</w:t>
      </w:r>
      <w:r w:rsidR="00607F61" w:rsidRPr="00607F61">
        <w:rPr>
          <w:rFonts w:ascii="Times New Roman" w:hAnsi="Times New Roman"/>
          <w:b/>
          <w:i/>
        </w:rPr>
        <w:t xml:space="preserve"> </w:t>
      </w:r>
      <w:r w:rsidR="00B84880" w:rsidRPr="00B84880">
        <w:rPr>
          <w:rFonts w:ascii="Times New Roman" w:hAnsi="Times New Roman"/>
          <w:b/>
          <w:i/>
          <w:sz w:val="20"/>
        </w:rPr>
        <w:t>RE</w:t>
      </w:r>
      <w:r w:rsidR="00B84880" w:rsidRPr="00B84880">
        <w:rPr>
          <w:rFonts w:ascii="Times New Roman" w:hAnsi="Times New Roman"/>
          <w:b/>
          <w:i/>
          <w:spacing w:val="1"/>
          <w:sz w:val="20"/>
        </w:rPr>
        <w:t xml:space="preserve"> </w:t>
      </w:r>
      <w:r w:rsidR="00B84880" w:rsidRPr="00B84880">
        <w:rPr>
          <w:rFonts w:ascii="Times New Roman" w:hAnsi="Times New Roman"/>
          <w:b/>
          <w:i/>
          <w:sz w:val="20"/>
        </w:rPr>
        <w:t>(Renewable</w:t>
      </w:r>
      <w:r w:rsidR="00B84880" w:rsidRPr="00B84880">
        <w:rPr>
          <w:rFonts w:ascii="Times New Roman" w:hAnsi="Times New Roman"/>
          <w:b/>
          <w:i/>
          <w:spacing w:val="1"/>
          <w:sz w:val="20"/>
        </w:rPr>
        <w:t xml:space="preserve"> </w:t>
      </w:r>
      <w:r w:rsidR="00B84880" w:rsidRPr="00B84880">
        <w:rPr>
          <w:rFonts w:ascii="Times New Roman" w:hAnsi="Times New Roman"/>
          <w:b/>
          <w:i/>
          <w:sz w:val="20"/>
        </w:rPr>
        <w:t>Energy),</w:t>
      </w:r>
      <w:r w:rsidR="00B84880" w:rsidRPr="00B84880">
        <w:rPr>
          <w:rFonts w:ascii="Times New Roman" w:hAnsi="Times New Roman"/>
          <w:b/>
          <w:i/>
          <w:spacing w:val="1"/>
          <w:sz w:val="20"/>
        </w:rPr>
        <w:t xml:space="preserve"> </w:t>
      </w:r>
      <w:r w:rsidR="00B84880" w:rsidRPr="00B84880">
        <w:rPr>
          <w:rFonts w:ascii="Times New Roman" w:hAnsi="Times New Roman"/>
          <w:b/>
          <w:i/>
          <w:sz w:val="20"/>
        </w:rPr>
        <w:t>OHE</w:t>
      </w:r>
      <w:r w:rsidR="00B84880" w:rsidRPr="00B84880">
        <w:rPr>
          <w:rFonts w:ascii="Times New Roman" w:hAnsi="Times New Roman"/>
          <w:b/>
          <w:i/>
          <w:spacing w:val="1"/>
          <w:sz w:val="20"/>
        </w:rPr>
        <w:t xml:space="preserve"> </w:t>
      </w:r>
      <w:r w:rsidR="00B84880" w:rsidRPr="00B84880">
        <w:rPr>
          <w:rFonts w:ascii="Times New Roman" w:hAnsi="Times New Roman"/>
          <w:b/>
          <w:i/>
          <w:sz w:val="20"/>
        </w:rPr>
        <w:t>(Overhead</w:t>
      </w:r>
      <w:r w:rsidR="00B84880" w:rsidRPr="00B84880">
        <w:rPr>
          <w:rFonts w:ascii="Times New Roman" w:hAnsi="Times New Roman"/>
          <w:b/>
          <w:i/>
          <w:spacing w:val="1"/>
          <w:sz w:val="20"/>
        </w:rPr>
        <w:t xml:space="preserve"> </w:t>
      </w:r>
      <w:r w:rsidR="00B84880" w:rsidRPr="00B84880">
        <w:rPr>
          <w:rFonts w:ascii="Times New Roman" w:hAnsi="Times New Roman"/>
          <w:b/>
          <w:i/>
          <w:sz w:val="20"/>
        </w:rPr>
        <w:t>Electric</w:t>
      </w:r>
      <w:r w:rsidR="00B84880" w:rsidRPr="00B84880">
        <w:rPr>
          <w:rFonts w:ascii="Times New Roman" w:hAnsi="Times New Roman"/>
          <w:b/>
          <w:i/>
          <w:spacing w:val="1"/>
          <w:sz w:val="20"/>
        </w:rPr>
        <w:t xml:space="preserve"> </w:t>
      </w:r>
      <w:r w:rsidR="00B84880" w:rsidRPr="00B84880">
        <w:rPr>
          <w:rFonts w:ascii="Times New Roman" w:hAnsi="Times New Roman"/>
          <w:b/>
          <w:i/>
          <w:sz w:val="20"/>
        </w:rPr>
        <w:t>Equipment),</w:t>
      </w:r>
      <w:r w:rsidR="00B84880" w:rsidRPr="00B84880">
        <w:rPr>
          <w:rFonts w:ascii="Times New Roman" w:hAnsi="Times New Roman"/>
          <w:b/>
          <w:i/>
          <w:spacing w:val="1"/>
          <w:sz w:val="20"/>
        </w:rPr>
        <w:t xml:space="preserve"> </w:t>
      </w:r>
      <w:r w:rsidR="00B84880" w:rsidRPr="00B84880">
        <w:rPr>
          <w:rFonts w:ascii="Times New Roman" w:hAnsi="Times New Roman"/>
          <w:b/>
          <w:i/>
          <w:sz w:val="20"/>
        </w:rPr>
        <w:t>IR</w:t>
      </w:r>
      <w:r w:rsidR="00B84880" w:rsidRPr="00B84880">
        <w:rPr>
          <w:rFonts w:ascii="Times New Roman" w:hAnsi="Times New Roman"/>
          <w:b/>
          <w:i/>
          <w:spacing w:val="1"/>
          <w:sz w:val="20"/>
        </w:rPr>
        <w:t xml:space="preserve"> </w:t>
      </w:r>
      <w:r w:rsidR="00B84880" w:rsidRPr="00B84880">
        <w:rPr>
          <w:rFonts w:ascii="Times New Roman" w:hAnsi="Times New Roman"/>
          <w:b/>
          <w:i/>
          <w:sz w:val="20"/>
        </w:rPr>
        <w:t>(Indian</w:t>
      </w:r>
      <w:r w:rsidR="00B84880" w:rsidRPr="00B84880">
        <w:rPr>
          <w:rFonts w:ascii="Times New Roman" w:hAnsi="Times New Roman"/>
          <w:b/>
          <w:i/>
          <w:spacing w:val="1"/>
          <w:sz w:val="20"/>
        </w:rPr>
        <w:t xml:space="preserve"> </w:t>
      </w:r>
      <w:r w:rsidR="00FF77D1" w:rsidRPr="00B84880">
        <w:rPr>
          <w:rFonts w:ascii="Times New Roman" w:hAnsi="Times New Roman"/>
          <w:b/>
          <w:i/>
          <w:sz w:val="20"/>
        </w:rPr>
        <w:t>Railway)</w:t>
      </w:r>
      <w:r w:rsidR="00FF77D1" w:rsidRPr="00B84880">
        <w:rPr>
          <w:rFonts w:ascii="Times New Roman" w:hAnsi="Times New Roman"/>
          <w:b/>
          <w:i/>
          <w:spacing w:val="1"/>
          <w:sz w:val="20"/>
        </w:rPr>
        <w:t xml:space="preserve"> </w:t>
      </w:r>
      <w:r w:rsidR="00FF77D1">
        <w:rPr>
          <w:rFonts w:ascii="Times New Roman" w:hAnsi="Times New Roman"/>
          <w:b/>
          <w:i/>
          <w:spacing w:val="1"/>
          <w:sz w:val="20"/>
        </w:rPr>
        <w:t>.</w:t>
      </w:r>
      <w:r w:rsidR="00B84880" w:rsidRPr="00B84880">
        <w:rPr>
          <w:rFonts w:ascii="Times New Roman" w:hAnsi="Times New Roman"/>
          <w:b/>
          <w:i/>
          <w:sz w:val="20"/>
        </w:rPr>
        <w:t>IPH</w:t>
      </w:r>
      <w:r w:rsidR="00B84880" w:rsidRPr="00B84880">
        <w:rPr>
          <w:rFonts w:ascii="Times New Roman" w:hAnsi="Times New Roman"/>
          <w:b/>
          <w:i/>
          <w:spacing w:val="1"/>
          <w:sz w:val="20"/>
        </w:rPr>
        <w:t xml:space="preserve"> </w:t>
      </w:r>
      <w:r w:rsidR="00B84880" w:rsidRPr="00B84880">
        <w:rPr>
          <w:rFonts w:ascii="Times New Roman" w:hAnsi="Times New Roman"/>
          <w:b/>
          <w:i/>
          <w:sz w:val="20"/>
        </w:rPr>
        <w:t>(Inter-phase</w:t>
      </w:r>
      <w:r w:rsidR="00B84880" w:rsidRPr="00B84880">
        <w:rPr>
          <w:rFonts w:ascii="Times New Roman" w:hAnsi="Times New Roman"/>
          <w:b/>
          <w:i/>
          <w:spacing w:val="1"/>
          <w:sz w:val="20"/>
        </w:rPr>
        <w:t xml:space="preserve"> </w:t>
      </w:r>
      <w:r w:rsidR="00B84880" w:rsidRPr="00B84880">
        <w:rPr>
          <w:rFonts w:ascii="Times New Roman" w:hAnsi="Times New Roman"/>
          <w:b/>
          <w:i/>
          <w:sz w:val="20"/>
        </w:rPr>
        <w:t>power</w:t>
      </w:r>
      <w:r w:rsidR="00B84880" w:rsidRPr="00B84880">
        <w:rPr>
          <w:rFonts w:ascii="Times New Roman" w:hAnsi="Times New Roman"/>
          <w:b/>
          <w:i/>
          <w:spacing w:val="-1"/>
          <w:sz w:val="20"/>
        </w:rPr>
        <w:t xml:space="preserve"> </w:t>
      </w:r>
      <w:r w:rsidR="00B84880" w:rsidRPr="00B84880">
        <w:rPr>
          <w:rFonts w:ascii="Times New Roman" w:hAnsi="Times New Roman"/>
          <w:b/>
          <w:i/>
          <w:sz w:val="20"/>
        </w:rPr>
        <w:t>flow)</w:t>
      </w:r>
      <w:r w:rsidR="00B84880">
        <w:rPr>
          <w:rFonts w:ascii="Times New Roman" w:hAnsi="Times New Roman"/>
          <w:b/>
          <w:i/>
          <w:sz w:val="20"/>
        </w:rPr>
        <w:t>,</w:t>
      </w:r>
      <w:r w:rsidR="00B84880" w:rsidRPr="00B84880">
        <w:rPr>
          <w:rFonts w:ascii="Times New Roman" w:hAnsi="Times New Roman"/>
          <w:b/>
          <w:i/>
          <w:spacing w:val="-1"/>
          <w:sz w:val="20"/>
        </w:rPr>
        <w:t xml:space="preserve"> </w:t>
      </w:r>
      <w:r w:rsidR="00B84880" w:rsidRPr="00B84880">
        <w:rPr>
          <w:rFonts w:ascii="Times New Roman" w:hAnsi="Times New Roman"/>
          <w:b/>
          <w:i/>
          <w:sz w:val="20"/>
        </w:rPr>
        <w:t>IPC</w:t>
      </w:r>
      <w:r w:rsidR="00B84880" w:rsidRPr="00B84880">
        <w:rPr>
          <w:rFonts w:ascii="Times New Roman" w:hAnsi="Times New Roman"/>
          <w:b/>
          <w:i/>
          <w:spacing w:val="-1"/>
          <w:sz w:val="20"/>
        </w:rPr>
        <w:t xml:space="preserve"> </w:t>
      </w:r>
      <w:r w:rsidR="00B84880" w:rsidRPr="00B84880">
        <w:rPr>
          <w:rFonts w:ascii="Times New Roman" w:hAnsi="Times New Roman"/>
          <w:b/>
          <w:i/>
          <w:sz w:val="20"/>
        </w:rPr>
        <w:t>(Inter-phase</w:t>
      </w:r>
      <w:r w:rsidR="00B84880" w:rsidRPr="00B84880">
        <w:rPr>
          <w:rFonts w:ascii="Times New Roman" w:hAnsi="Times New Roman"/>
          <w:b/>
          <w:i/>
          <w:spacing w:val="-1"/>
          <w:sz w:val="20"/>
        </w:rPr>
        <w:t xml:space="preserve"> </w:t>
      </w:r>
      <w:r w:rsidR="00B84880" w:rsidRPr="00B84880">
        <w:rPr>
          <w:rFonts w:ascii="Times New Roman" w:hAnsi="Times New Roman"/>
          <w:b/>
          <w:i/>
          <w:sz w:val="20"/>
        </w:rPr>
        <w:t>power flow</w:t>
      </w:r>
      <w:r w:rsidR="00B84880" w:rsidRPr="00B84880">
        <w:rPr>
          <w:rFonts w:ascii="Times New Roman" w:hAnsi="Times New Roman"/>
          <w:b/>
          <w:i/>
          <w:spacing w:val="-1"/>
          <w:sz w:val="20"/>
        </w:rPr>
        <w:t xml:space="preserve"> </w:t>
      </w:r>
      <w:r w:rsidR="00B84880" w:rsidRPr="00B84880">
        <w:rPr>
          <w:rFonts w:ascii="Times New Roman" w:hAnsi="Times New Roman"/>
          <w:b/>
          <w:i/>
          <w:sz w:val="20"/>
        </w:rPr>
        <w:t>Controller)</w:t>
      </w:r>
    </w:p>
    <w:p w:rsidR="009C1B4B" w:rsidRDefault="009C1B4B" w:rsidP="001977A9">
      <w:pPr>
        <w:spacing w:after="0"/>
        <w:jc w:val="center"/>
        <w:rPr>
          <w:rFonts w:ascii="Times New Roman" w:hAnsi="Times New Roman"/>
          <w:b/>
          <w:sz w:val="20"/>
          <w:szCs w:val="20"/>
        </w:rPr>
      </w:pPr>
    </w:p>
    <w:p w:rsidR="00607F61" w:rsidRPr="00607F61" w:rsidRDefault="00E14DFF" w:rsidP="001977A9">
      <w:pPr>
        <w:spacing w:after="0"/>
        <w:jc w:val="center"/>
        <w:rPr>
          <w:rFonts w:ascii="Times New Roman" w:hAnsi="Times New Roman"/>
          <w:b/>
          <w:sz w:val="20"/>
          <w:szCs w:val="20"/>
        </w:rPr>
      </w:pPr>
      <w:r w:rsidRPr="00E14DFF">
        <w:rPr>
          <w:rFonts w:ascii="Times New Roman" w:hAnsi="Times New Roman"/>
          <w:b/>
          <w:sz w:val="20"/>
          <w:szCs w:val="20"/>
        </w:rPr>
        <w:t>INTRODUCTION</w:t>
      </w:r>
    </w:p>
    <w:p w:rsidR="00085F2E" w:rsidRDefault="00085F2E" w:rsidP="00085F2E">
      <w:pPr>
        <w:spacing w:after="0"/>
        <w:jc w:val="both"/>
        <w:rPr>
          <w:rFonts w:ascii="Times New Roman" w:hAnsi="Times New Roman"/>
          <w:sz w:val="20"/>
        </w:rPr>
      </w:pPr>
      <w:r w:rsidRPr="00FF77D1">
        <w:rPr>
          <w:rFonts w:ascii="Times New Roman" w:hAnsi="Times New Roman"/>
          <w:b/>
          <w:sz w:val="46"/>
          <w:szCs w:val="46"/>
        </w:rPr>
        <w:t>T</w:t>
      </w:r>
      <w:r w:rsidRPr="00085F2E">
        <w:rPr>
          <w:rFonts w:ascii="Times New Roman" w:hAnsi="Times New Roman"/>
          <w:sz w:val="20"/>
        </w:rPr>
        <w:t xml:space="preserve">ransport mode of the Railway network in India consists of 66,000 kilometers of track routes. To date, only 42% of this network is Electrified. It ranks among the largest networks globally, making it the second-largest single consumer of electricity. In relation to environmental sustainability and the outcomes of the Rio de Janeiro conference in 1992, the Kyoto COP 3 in 1997, the Paris summit in 2015, and the latest COP 27 in Egypt, protocols have been established to raise funds and support underdeveloped as well as developing nations. Indian Railways have initiated measures to harness Green Energy. The Vision 2020 document outlines a plan to utilize 10% of Renewable Energy. The Indian Railways utilize 2100 MW of power, translating to 18 billion units. Green Energy can be categorized into two types: solar thermal and solar photovoltaic. The solar photovoltaic resource in the Indian subcontinent benefits from 300 clear sky sunny days annually, with an anticipated green power potential of around 1000 MW to be realized in the next five years. Reducing the carbon footprint by focusing on the second largest consumer presents a logical strategy moving forward. Therefore, it is crucial to investigate options that enable solar green power to satisfy traction load demands </w:t>
      </w:r>
      <w:r w:rsidRPr="00085F2E">
        <w:rPr>
          <w:rFonts w:ascii="Times New Roman" w:hAnsi="Times New Roman"/>
          <w:sz w:val="20"/>
        </w:rPr>
        <w:lastRenderedPageBreak/>
        <w:t>by directly linking it to a 25 kV AC Power supply system. The National Government has established an ambitious Renewable Energy target of 175 GW by 2022 and has urged various governmental agencies to consider the deployment of solar energy. Indian Railways has stepped up by launching a 50 MW solar rooftop initiative, primarily aimed at decreasing long-term energy costs. The Solar PV Source is set to serve as an alternative energy supply to diminish energy expenses and reliance on utility</w:t>
      </w:r>
      <w:r>
        <w:rPr>
          <w:rFonts w:ascii="Times New Roman" w:hAnsi="Times New Roman"/>
          <w:sz w:val="20"/>
        </w:rPr>
        <w:t xml:space="preserve"> </w:t>
      </w:r>
      <w:r w:rsidRPr="00085F2E">
        <w:rPr>
          <w:rFonts w:ascii="Times New Roman" w:hAnsi="Times New Roman"/>
          <w:sz w:val="20"/>
        </w:rPr>
        <w:t>sources, given that the capacity addition rate in various state utilities is about 7%, compared to the demand growth rate of approximately 11% each year. The current Indian grid generates 300,000 MW and will require about 900,000 MW by the year 2030. With recent demographic data indicating the global population at 800 million, and India being the second most populous country after China, sustainable development survival will hinge on viable options, either nuclear or renewable energy. Optimizing energy costs is a primary concern for Indian Railways, which pays between Rs 6 to 7 per unit of electricity consumed. It relies on state DISCOMs that charge more than they do their agricultural, industrial, or commercial clients. Furthermore, the universal responsibility</w:t>
      </w:r>
      <w:r>
        <w:rPr>
          <w:rFonts w:ascii="Times New Roman" w:hAnsi="Times New Roman"/>
          <w:sz w:val="20"/>
        </w:rPr>
        <w:t xml:space="preserve"> </w:t>
      </w:r>
      <w:r w:rsidRPr="00085F2E">
        <w:rPr>
          <w:rFonts w:ascii="Times New Roman" w:hAnsi="Times New Roman"/>
          <w:sz w:val="20"/>
        </w:rPr>
        <w:t>to reduce</w:t>
      </w:r>
      <w:r>
        <w:rPr>
          <w:rFonts w:ascii="Times New Roman" w:hAnsi="Times New Roman"/>
          <w:sz w:val="20"/>
        </w:rPr>
        <w:t xml:space="preserve"> </w:t>
      </w:r>
      <w:r w:rsidRPr="00085F2E">
        <w:rPr>
          <w:rFonts w:ascii="Times New Roman" w:hAnsi="Times New Roman"/>
          <w:sz w:val="20"/>
        </w:rPr>
        <w:t>carbon footprints suggests maximizing the use of clean green energy, such as solar, for consumers like traction.</w:t>
      </w:r>
    </w:p>
    <w:p w:rsidR="00C87ABF" w:rsidRDefault="00C87ABF" w:rsidP="00C87ABF">
      <w:pPr>
        <w:pStyle w:val="BodyText"/>
        <w:ind w:left="205" w:right="233"/>
        <w:jc w:val="center"/>
      </w:pPr>
    </w:p>
    <w:p w:rsidR="00C87ABF" w:rsidRPr="00FF77D1" w:rsidRDefault="00C87ABF" w:rsidP="00C87ABF">
      <w:pPr>
        <w:pStyle w:val="BodyText"/>
        <w:ind w:left="205" w:right="233"/>
        <w:jc w:val="center"/>
        <w:rPr>
          <w:b/>
        </w:rPr>
      </w:pPr>
      <w:r w:rsidRPr="00FF77D1">
        <w:rPr>
          <w:b/>
        </w:rPr>
        <w:t>LITREATURE REVIEW</w:t>
      </w:r>
    </w:p>
    <w:p w:rsidR="00C87ABF" w:rsidRDefault="00C87ABF" w:rsidP="00085F2E">
      <w:pPr>
        <w:spacing w:after="0"/>
        <w:jc w:val="both"/>
        <w:rPr>
          <w:rFonts w:ascii="Times New Roman" w:hAnsi="Times New Roman"/>
          <w:sz w:val="20"/>
        </w:rPr>
      </w:pPr>
    </w:p>
    <w:p w:rsidR="00C87ABF" w:rsidRPr="00085F2E" w:rsidRDefault="00C87ABF" w:rsidP="00085F2E">
      <w:pPr>
        <w:spacing w:after="0"/>
        <w:jc w:val="both"/>
        <w:rPr>
          <w:rFonts w:ascii="Times New Roman" w:hAnsi="Times New Roman"/>
          <w:sz w:val="20"/>
        </w:rPr>
      </w:pPr>
    </w:p>
    <w:p w:rsidR="00C87ABF" w:rsidRPr="00FF77D1" w:rsidRDefault="00C87ABF" w:rsidP="00FF77D1">
      <w:pPr>
        <w:spacing w:after="0"/>
        <w:jc w:val="both"/>
        <w:rPr>
          <w:rFonts w:ascii="Times New Roman" w:hAnsi="Times New Roman"/>
          <w:sz w:val="20"/>
        </w:rPr>
      </w:pPr>
      <w:r w:rsidRPr="00FF77D1">
        <w:rPr>
          <w:rFonts w:ascii="Times New Roman" w:hAnsi="Times New Roman"/>
          <w:sz w:val="20"/>
        </w:rPr>
        <w:t xml:space="preserve">A significant amount of research has been conducted in the power quality domain concerning traction, as noted in [1], where the author discusses the issue of transients caused by the cyclic load of railway traction. In [2], efforts are made to identify solutions for the challenges faced by Green Buildings equipped with solar rooftop resources in order to achieve a seamless interface and effective operation. The author elaborates on the concerns related to energy conversion and storage in [3], aiming to address the inertia issue when connecting small, fragmented solar sources to larger grid utilities. In [4], a model is presented that includes dual single five-level inverters with Lee Blank Transformers, designed to support two single-phase loads at 750 V for train traction from utilities. In [5], the author discusses power quality challenges in </w:t>
      </w:r>
      <w:r w:rsidRPr="00FF77D1">
        <w:rPr>
          <w:rFonts w:ascii="Times New Roman" w:hAnsi="Times New Roman"/>
          <w:sz w:val="20"/>
        </w:rPr>
        <w:lastRenderedPageBreak/>
        <w:t>distributed generation concerning railway traction, which has a slight impact on the traction drive system. The hybrid network with a wind source, detailed in [6], emphasizes power quality challenges for traction applications. Despite the advancements, energy storage devices still face cost-effectiveness limitations, as observed in [7].In [8], initiatives launched by the railway institution regarding green power represent only a modest beginning aimed at auxiliary loads. The interface of SPV for utility integration is depicted in [9]. In [10], the author investigates the impact assessment of rooftop solar energy. The transients experienced while high-speed railway trains pass through neutral sections are discussed in [11]. The integration of solar energy with storage systems is again detailed in [12]. The SPV integration within African Railways is described in [13], highlighting the DC to DC interface referenced in paper [14]. Power quality issues attributed to small capacity lead to challenges associated with synchronous inertia, specifically the rate of change of frequency, as noted in [15].</w:t>
      </w:r>
      <w:r w:rsidRPr="00FF77D1">
        <w:rPr>
          <w:rFonts w:ascii="Times New Roman" w:hAnsi="Times New Roman"/>
          <w:sz w:val="20"/>
        </w:rPr>
        <w:br/>
        <w:t xml:space="preserve">Hybrid topology, as mentioned in [16], once again depends on the DC-to-DC interface. High-speed multiple units [17] applications offer solutions for the load side but not the source side concerning green power interception. Quality issues are thoroughly discussed in [18], yet they are considered secondary when compared to the dynamic interface for traction loads utilizing the IPC Technique. Auto passing alleviates the switching complexities of the train pantograph at the neutral section, as detailed in [19]. The co-phased traction power system still relies on traditional, mature utility services [20]. The effects of SPV systems are examined in [21], for which measures are being developed to address issues like synchronous inertia in utility grids. In [22], my paper was published, presenting the proposed concept, and further progress has been made in conjunction with this paper [23]. In this paper, a novel hybrid algorithm that combines the grey wolf optimizer (GWO) and artificial bee colony (ABC) algorithm, termed GWO-ABC, is introduced to leverage their benefits and address their limitations [24]. This paper presents a systematic strategy for optimizing the controller parameters along with scaling factors and the antecedent MF parameters to minimize the performance metric integral time absolute error (ITAE) [25]. This research study introduces the </w:t>
      </w:r>
      <w:r w:rsidRPr="00FF77D1">
        <w:rPr>
          <w:rFonts w:ascii="Times New Roman" w:hAnsi="Times New Roman"/>
          <w:sz w:val="20"/>
        </w:rPr>
        <w:lastRenderedPageBreak/>
        <w:t>nonlinear fractional order PID (NL-FOPID) controller for a 5-DOF redundant robot manipulator aimed at joint trajectory tracking tasks [26]. The goal of this paper is to compare the performances of the new fuzzy fractional order (FO) PID (fuzzy PIλDµ) controller with both integer order fuzzy PID and PID controllers in controlling a redundant robotic system for trajectory tracking challenges [27]. This paper provides a simple design and parameters tuning method utilizing multi-objective optimization for the two-degree of freedom fractional order proportional-integral-derivative (2-DOF-FOPID) controller applied to a magnetic levitation system [28]. This paper outlines a multi-objective robust design and parameters tuning approach for the two-degree of freedom fractional order proportional-integral-derivative (2-DOF-FOPID) controller tailored for MLS applications [29]. In this paper, the newly proposed hybrid grey wolf optimizer and artificial bee colony algorithm (GWO-ABC) is utilized for parameter optimization of fractional-order fuzzy PID (FO-FPID) controllers focused on the trajectory tracking problem for a two-link robotic manipulator with a payload [30]. This paper proposes a reference point-based controller tuning strategy to incorporate the designer’s preferences into the multi-objective optimization (MOO) process. Indian Railways must incur substantial expenditures for energy consumption related to traction loads in addition to their staff wages, pensions, etc. [31]. This paper emphasizes Preference Oriented Multi-Objective Optimization for Tuning of Controllers: A Reference Point Based Approach, PJ Gaidhane, MJ Nigam, 2019 5th International Conference on Signal Processing, Communication and Electronics Engineering 2019. The structure of this paper is organized as follows: - Sec I Introduction, Sec II Literature Survey, Sec III Methodology, which includes techno-economic feasibility, simulation results, and hardware experiments based on actual 132 kV Utility Substations, Railway Traction Substations, Neutral Sections of Railway Track, etc. Sec IV elaborates on experimental setups, Sec V discusses Results and Discussion, and Sec VI presents the Conclusion, followed by Section VII Acknowledgment and References.</w:t>
      </w:r>
    </w:p>
    <w:p w:rsidR="00C87ABF" w:rsidRPr="00FF77D1" w:rsidRDefault="00C87ABF" w:rsidP="00FF77D1">
      <w:pPr>
        <w:pStyle w:val="BodyText"/>
        <w:spacing w:line="276" w:lineRule="auto"/>
        <w:ind w:left="205" w:right="233"/>
        <w:jc w:val="both"/>
      </w:pPr>
    </w:p>
    <w:p w:rsidR="00C87ABF" w:rsidRPr="00FF77D1" w:rsidRDefault="00C87ABF" w:rsidP="00FF77D1">
      <w:pPr>
        <w:spacing w:after="0"/>
        <w:jc w:val="center"/>
        <w:rPr>
          <w:rFonts w:ascii="Times New Roman" w:hAnsi="Times New Roman"/>
          <w:iCs/>
          <w:sz w:val="20"/>
        </w:rPr>
      </w:pPr>
      <w:bookmarkStart w:id="1" w:name="III_MATERIAL_&amp;_METHODS"/>
      <w:bookmarkEnd w:id="1"/>
      <w:r w:rsidRPr="00FF77D1">
        <w:rPr>
          <w:rFonts w:ascii="Times New Roman" w:hAnsi="Times New Roman"/>
          <w:iCs/>
          <w:spacing w:val="-6"/>
          <w:sz w:val="20"/>
        </w:rPr>
        <w:t>METHODOLOGY</w:t>
      </w:r>
    </w:p>
    <w:p w:rsidR="00C87ABF" w:rsidRPr="00FF77D1" w:rsidRDefault="00C87ABF" w:rsidP="00FF77D1">
      <w:pPr>
        <w:pStyle w:val="BodyText"/>
        <w:spacing w:line="276" w:lineRule="auto"/>
        <w:ind w:left="205" w:right="220"/>
      </w:pPr>
    </w:p>
    <w:p w:rsidR="009C1B4B" w:rsidRPr="009C1B4B" w:rsidRDefault="00C87ABF" w:rsidP="009C1B4B">
      <w:pPr>
        <w:spacing w:after="0"/>
        <w:jc w:val="both"/>
        <w:rPr>
          <w:rFonts w:ascii="Times New Roman" w:hAnsi="Times New Roman"/>
          <w:sz w:val="20"/>
        </w:rPr>
      </w:pPr>
      <w:r w:rsidRPr="00FF77D1">
        <w:rPr>
          <w:rFonts w:ascii="Times New Roman" w:hAnsi="Times New Roman"/>
          <w:sz w:val="20"/>
          <w:szCs w:val="20"/>
        </w:rPr>
        <w:t xml:space="preserve">Railway possesses adequate potential to utilize areas on track sidings along with platform rooftops. It is </w:t>
      </w:r>
      <w:r w:rsidRPr="00FF77D1">
        <w:rPr>
          <w:rFonts w:ascii="Times New Roman" w:hAnsi="Times New Roman"/>
          <w:sz w:val="20"/>
          <w:szCs w:val="20"/>
        </w:rPr>
        <w:lastRenderedPageBreak/>
        <w:t xml:space="preserve">technically possible to employ an average of 4 platforms (650 meter length facilitating 650 x 20 = 13000 sq-meter Area) at each Railway station such as Bhusaval, Jalgaon, Pachora, Nandgaon, Manmad, Lasalgaon, Niphad, Nashik Road, Deolali, Igatpuri, and Kasara latform rooftops producing 100 to 200 kW solar energy and hen integrating it directly into the 25 kV AC OHE system of traction. Observations made during a visit to the Igatpuri 132 kV EHV station of SETCL indicate that  moving train, while just rolling, draws 13A, equating to 325 kW on the 25 kV side, and the load further escalates to 250A, resulting in a consumption of 6. 25 MW. This suggests that solar integration can reduce conventional power consumption from utilities by 30% to 40%. Two Traction Transformers, as depicted in figure 1, were examined as welding transformers and loaded with a water load to determine drooping characteristics with the water load. It has been observed that the voltage changes from 50 to 46 volts at a current ranging from 0A to 80A, as outlined in Table 1. In the subsequent attempt, the phase angle in the secondary phase was analyzed concerning the primary phase at 60 degrees and relative to neutral, indicating that the angle between </w:t>
      </w:r>
      <w:r w:rsidR="009C1B4B" w:rsidRPr="009C1B4B">
        <w:rPr>
          <w:rFonts w:ascii="Times New Roman" w:hAnsi="Times New Roman"/>
          <w:sz w:val="20"/>
        </w:rPr>
        <w:t>On</w:t>
      </w:r>
      <w:r w:rsidR="009C1B4B" w:rsidRPr="009C1B4B">
        <w:rPr>
          <w:rFonts w:ascii="Times New Roman" w:hAnsi="Times New Roman"/>
          <w:spacing w:val="-4"/>
          <w:sz w:val="20"/>
        </w:rPr>
        <w:t xml:space="preserve"> </w:t>
      </w:r>
      <w:r w:rsidR="009C1B4B" w:rsidRPr="009C1B4B">
        <w:rPr>
          <w:rFonts w:ascii="Times New Roman" w:hAnsi="Times New Roman"/>
          <w:sz w:val="20"/>
        </w:rPr>
        <w:t>11</w:t>
      </w:r>
      <w:r w:rsidR="009C1B4B" w:rsidRPr="009C1B4B">
        <w:rPr>
          <w:rFonts w:ascii="Times New Roman" w:hAnsi="Times New Roman"/>
          <w:sz w:val="20"/>
          <w:vertAlign w:val="superscript"/>
        </w:rPr>
        <w:t>th</w:t>
      </w:r>
      <w:r w:rsidR="009C1B4B" w:rsidRPr="009C1B4B">
        <w:rPr>
          <w:rFonts w:ascii="Times New Roman" w:hAnsi="Times New Roman"/>
          <w:spacing w:val="-4"/>
          <w:sz w:val="20"/>
        </w:rPr>
        <w:t xml:space="preserve"> </w:t>
      </w:r>
      <w:r w:rsidR="009C1B4B" w:rsidRPr="009C1B4B">
        <w:rPr>
          <w:rFonts w:ascii="Times New Roman" w:hAnsi="Times New Roman"/>
          <w:sz w:val="20"/>
        </w:rPr>
        <w:t>Nov</w:t>
      </w:r>
      <w:r w:rsidR="009C1B4B" w:rsidRPr="009C1B4B">
        <w:rPr>
          <w:rFonts w:ascii="Times New Roman" w:hAnsi="Times New Roman"/>
          <w:spacing w:val="-3"/>
          <w:sz w:val="20"/>
        </w:rPr>
        <w:t xml:space="preserve"> </w:t>
      </w:r>
      <w:r w:rsidR="009C1B4B" w:rsidRPr="009C1B4B">
        <w:rPr>
          <w:rFonts w:ascii="Times New Roman" w:hAnsi="Times New Roman"/>
          <w:sz w:val="20"/>
        </w:rPr>
        <w:t>2021</w:t>
      </w:r>
      <w:r w:rsidR="009C1B4B" w:rsidRPr="009C1B4B">
        <w:rPr>
          <w:rFonts w:ascii="Times New Roman" w:hAnsi="Times New Roman"/>
          <w:spacing w:val="-4"/>
          <w:sz w:val="20"/>
        </w:rPr>
        <w:t xml:space="preserve"> </w:t>
      </w:r>
      <w:r w:rsidR="009C1B4B" w:rsidRPr="009C1B4B">
        <w:rPr>
          <w:rFonts w:ascii="Times New Roman" w:hAnsi="Times New Roman"/>
          <w:sz w:val="20"/>
        </w:rPr>
        <w:t>Set-up</w:t>
      </w:r>
      <w:r w:rsidR="009C1B4B" w:rsidRPr="009C1B4B">
        <w:rPr>
          <w:rFonts w:ascii="Times New Roman" w:hAnsi="Times New Roman"/>
          <w:spacing w:val="-8"/>
          <w:sz w:val="20"/>
        </w:rPr>
        <w:t xml:space="preserve"> </w:t>
      </w:r>
      <w:r w:rsidR="009C1B4B" w:rsidRPr="009C1B4B">
        <w:rPr>
          <w:rFonts w:ascii="Times New Roman" w:hAnsi="Times New Roman"/>
          <w:sz w:val="20"/>
        </w:rPr>
        <w:t>of</w:t>
      </w:r>
      <w:r w:rsidR="009C1B4B" w:rsidRPr="009C1B4B">
        <w:rPr>
          <w:rFonts w:ascii="Times New Roman" w:hAnsi="Times New Roman"/>
          <w:spacing w:val="-10"/>
          <w:sz w:val="20"/>
        </w:rPr>
        <w:t xml:space="preserve"> </w:t>
      </w:r>
      <w:r w:rsidR="009C1B4B" w:rsidRPr="009C1B4B">
        <w:rPr>
          <w:rFonts w:ascii="Times New Roman" w:hAnsi="Times New Roman"/>
          <w:sz w:val="20"/>
        </w:rPr>
        <w:t>Two</w:t>
      </w:r>
      <w:r w:rsidR="009C1B4B" w:rsidRPr="009C1B4B">
        <w:rPr>
          <w:rFonts w:ascii="Times New Roman" w:hAnsi="Times New Roman"/>
          <w:spacing w:val="-8"/>
          <w:sz w:val="20"/>
        </w:rPr>
        <w:t xml:space="preserve"> </w:t>
      </w:r>
      <w:r w:rsidR="009C1B4B" w:rsidRPr="009C1B4B">
        <w:rPr>
          <w:rFonts w:ascii="Times New Roman" w:hAnsi="Times New Roman"/>
          <w:sz w:val="20"/>
        </w:rPr>
        <w:t>PT’s</w:t>
      </w:r>
      <w:r w:rsidR="009C1B4B" w:rsidRPr="009C1B4B">
        <w:rPr>
          <w:rFonts w:ascii="Times New Roman" w:hAnsi="Times New Roman"/>
          <w:spacing w:val="-7"/>
          <w:sz w:val="20"/>
        </w:rPr>
        <w:t xml:space="preserve"> </w:t>
      </w:r>
      <w:r w:rsidR="009C1B4B" w:rsidRPr="009C1B4B">
        <w:rPr>
          <w:rFonts w:ascii="Times New Roman" w:hAnsi="Times New Roman"/>
          <w:sz w:val="20"/>
        </w:rPr>
        <w:t>440</w:t>
      </w:r>
      <w:r w:rsidR="009C1B4B" w:rsidRPr="009C1B4B">
        <w:rPr>
          <w:rFonts w:ascii="Times New Roman" w:hAnsi="Times New Roman"/>
          <w:spacing w:val="-4"/>
          <w:sz w:val="20"/>
        </w:rPr>
        <w:t xml:space="preserve"> </w:t>
      </w:r>
      <w:r w:rsidR="009C1B4B" w:rsidRPr="009C1B4B">
        <w:rPr>
          <w:rFonts w:ascii="Times New Roman" w:hAnsi="Times New Roman"/>
          <w:sz w:val="20"/>
        </w:rPr>
        <w:t>/</w:t>
      </w:r>
      <w:r w:rsidR="009C1B4B" w:rsidRPr="009C1B4B">
        <w:rPr>
          <w:rFonts w:ascii="Times New Roman" w:hAnsi="Times New Roman"/>
          <w:spacing w:val="-9"/>
          <w:sz w:val="20"/>
        </w:rPr>
        <w:t xml:space="preserve"> </w:t>
      </w:r>
      <w:r w:rsidR="009C1B4B" w:rsidRPr="009C1B4B">
        <w:rPr>
          <w:rFonts w:ascii="Times New Roman" w:hAnsi="Times New Roman"/>
          <w:sz w:val="20"/>
        </w:rPr>
        <w:t>110</w:t>
      </w:r>
      <w:r w:rsidR="009C1B4B" w:rsidRPr="009C1B4B">
        <w:rPr>
          <w:rFonts w:ascii="Times New Roman" w:hAnsi="Times New Roman"/>
          <w:spacing w:val="-3"/>
          <w:sz w:val="20"/>
        </w:rPr>
        <w:t xml:space="preserve"> </w:t>
      </w:r>
      <w:r w:rsidR="009C1B4B" w:rsidRPr="009C1B4B">
        <w:rPr>
          <w:rFonts w:ascii="Times New Roman" w:hAnsi="Times New Roman"/>
          <w:sz w:val="20"/>
        </w:rPr>
        <w:t>volts</w:t>
      </w:r>
      <w:r w:rsidR="009C1B4B" w:rsidRPr="009C1B4B">
        <w:rPr>
          <w:rFonts w:ascii="Times New Roman" w:hAnsi="Times New Roman"/>
          <w:spacing w:val="-8"/>
          <w:sz w:val="20"/>
        </w:rPr>
        <w:t xml:space="preserve"> </w:t>
      </w:r>
      <w:r w:rsidR="009C1B4B" w:rsidRPr="009C1B4B">
        <w:rPr>
          <w:rFonts w:ascii="Times New Roman" w:hAnsi="Times New Roman"/>
          <w:sz w:val="20"/>
        </w:rPr>
        <w:t>AC</w:t>
      </w:r>
      <w:r w:rsidR="009C1B4B" w:rsidRPr="009C1B4B">
        <w:rPr>
          <w:rFonts w:ascii="Times New Roman" w:hAnsi="Times New Roman"/>
          <w:spacing w:val="-47"/>
          <w:sz w:val="20"/>
        </w:rPr>
        <w:t xml:space="preserve"> </w:t>
      </w:r>
      <w:r w:rsidR="009C1B4B" w:rsidRPr="009C1B4B">
        <w:rPr>
          <w:rFonts w:ascii="Times New Roman" w:hAnsi="Times New Roman"/>
          <w:sz w:val="20"/>
        </w:rPr>
        <w:t>was arranged with DSO to evaluate the voltage difference &amp;</w:t>
      </w:r>
      <w:r w:rsidR="009C1B4B" w:rsidRPr="009C1B4B">
        <w:rPr>
          <w:rFonts w:ascii="Times New Roman" w:hAnsi="Times New Roman"/>
          <w:spacing w:val="-47"/>
          <w:sz w:val="20"/>
        </w:rPr>
        <w:t xml:space="preserve"> </w:t>
      </w:r>
      <w:r w:rsidR="009C1B4B" w:rsidRPr="009C1B4B">
        <w:rPr>
          <w:rFonts w:ascii="Times New Roman" w:hAnsi="Times New Roman"/>
          <w:sz w:val="20"/>
        </w:rPr>
        <w:t>phase</w:t>
      </w:r>
      <w:r w:rsidR="009C1B4B" w:rsidRPr="009C1B4B">
        <w:rPr>
          <w:rFonts w:ascii="Times New Roman" w:hAnsi="Times New Roman"/>
          <w:spacing w:val="-7"/>
          <w:sz w:val="20"/>
        </w:rPr>
        <w:t xml:space="preserve"> </w:t>
      </w:r>
      <w:r w:rsidR="009C1B4B" w:rsidRPr="009C1B4B">
        <w:rPr>
          <w:rFonts w:ascii="Times New Roman" w:hAnsi="Times New Roman"/>
          <w:sz w:val="20"/>
        </w:rPr>
        <w:t>angle</w:t>
      </w:r>
      <w:r w:rsidR="009C1B4B" w:rsidRPr="009C1B4B">
        <w:rPr>
          <w:rFonts w:ascii="Times New Roman" w:hAnsi="Times New Roman"/>
          <w:spacing w:val="-3"/>
          <w:sz w:val="20"/>
        </w:rPr>
        <w:t xml:space="preserve"> </w:t>
      </w:r>
      <w:r w:rsidR="009C1B4B" w:rsidRPr="009C1B4B">
        <w:rPr>
          <w:rFonts w:ascii="Times New Roman" w:hAnsi="Times New Roman"/>
          <w:sz w:val="20"/>
        </w:rPr>
        <w:t>between</w:t>
      </w:r>
      <w:r w:rsidR="009C1B4B" w:rsidRPr="009C1B4B">
        <w:rPr>
          <w:rFonts w:ascii="Times New Roman" w:hAnsi="Times New Roman"/>
          <w:spacing w:val="-8"/>
          <w:sz w:val="20"/>
        </w:rPr>
        <w:t xml:space="preserve"> </w:t>
      </w:r>
      <w:r w:rsidR="009C1B4B" w:rsidRPr="009C1B4B">
        <w:rPr>
          <w:rFonts w:ascii="Times New Roman" w:hAnsi="Times New Roman"/>
          <w:sz w:val="20"/>
        </w:rPr>
        <w:t>secondary</w:t>
      </w:r>
      <w:r w:rsidR="009C1B4B" w:rsidRPr="009C1B4B">
        <w:rPr>
          <w:rFonts w:ascii="Times New Roman" w:hAnsi="Times New Roman"/>
          <w:spacing w:val="-9"/>
          <w:sz w:val="20"/>
        </w:rPr>
        <w:t xml:space="preserve"> </w:t>
      </w:r>
      <w:r w:rsidR="009C1B4B" w:rsidRPr="009C1B4B">
        <w:rPr>
          <w:rFonts w:ascii="Times New Roman" w:hAnsi="Times New Roman"/>
          <w:sz w:val="20"/>
        </w:rPr>
        <w:t>phases.</w:t>
      </w:r>
      <w:r w:rsidR="009C1B4B" w:rsidRPr="009C1B4B">
        <w:rPr>
          <w:rFonts w:ascii="Times New Roman" w:hAnsi="Times New Roman"/>
          <w:spacing w:val="-4"/>
          <w:sz w:val="20"/>
        </w:rPr>
        <w:t xml:space="preserve"> </w:t>
      </w:r>
      <w:r w:rsidR="009C1B4B" w:rsidRPr="009C1B4B">
        <w:rPr>
          <w:rFonts w:ascii="Times New Roman" w:hAnsi="Times New Roman"/>
          <w:sz w:val="20"/>
        </w:rPr>
        <w:t>Initially</w:t>
      </w:r>
      <w:r w:rsidR="009C1B4B" w:rsidRPr="009C1B4B">
        <w:rPr>
          <w:rFonts w:ascii="Times New Roman" w:hAnsi="Times New Roman"/>
          <w:spacing w:val="-4"/>
          <w:sz w:val="20"/>
        </w:rPr>
        <w:t xml:space="preserve"> </w:t>
      </w:r>
      <w:r w:rsidR="009C1B4B" w:rsidRPr="009C1B4B">
        <w:rPr>
          <w:rFonts w:ascii="Times New Roman" w:hAnsi="Times New Roman"/>
          <w:sz w:val="20"/>
        </w:rPr>
        <w:t>Primary</w:t>
      </w:r>
      <w:r w:rsidR="009C1B4B" w:rsidRPr="009C1B4B">
        <w:rPr>
          <w:rFonts w:ascii="Times New Roman" w:hAnsi="Times New Roman"/>
          <w:spacing w:val="-7"/>
          <w:sz w:val="20"/>
        </w:rPr>
        <w:t xml:space="preserve"> </w:t>
      </w:r>
      <w:r w:rsidR="009C1B4B" w:rsidRPr="009C1B4B">
        <w:rPr>
          <w:rFonts w:ascii="Times New Roman" w:hAnsi="Times New Roman"/>
          <w:sz w:val="20"/>
        </w:rPr>
        <w:t>side</w:t>
      </w:r>
      <w:r w:rsidR="009C1B4B" w:rsidRPr="009C1B4B">
        <w:rPr>
          <w:rFonts w:ascii="Times New Roman" w:hAnsi="Times New Roman"/>
          <w:spacing w:val="-48"/>
          <w:sz w:val="20"/>
        </w:rPr>
        <w:t xml:space="preserve"> </w:t>
      </w:r>
      <w:r w:rsidR="009C1B4B" w:rsidRPr="009C1B4B">
        <w:rPr>
          <w:rFonts w:ascii="Times New Roman" w:hAnsi="Times New Roman"/>
          <w:sz w:val="20"/>
        </w:rPr>
        <w:t>was fed with RY phases to both</w:t>
      </w:r>
      <w:r w:rsidR="009C1B4B" w:rsidRPr="009C1B4B">
        <w:rPr>
          <w:rFonts w:ascii="Times New Roman" w:hAnsi="Times New Roman"/>
          <w:spacing w:val="1"/>
          <w:sz w:val="20"/>
        </w:rPr>
        <w:t xml:space="preserve"> </w:t>
      </w:r>
      <w:r w:rsidR="009C1B4B" w:rsidRPr="009C1B4B">
        <w:rPr>
          <w:rFonts w:ascii="Times New Roman" w:hAnsi="Times New Roman"/>
          <w:sz w:val="20"/>
        </w:rPr>
        <w:t>&amp; output seen at secondary.</w:t>
      </w:r>
      <w:r w:rsidR="009C1B4B" w:rsidRPr="009C1B4B">
        <w:rPr>
          <w:rFonts w:ascii="Times New Roman" w:hAnsi="Times New Roman"/>
          <w:spacing w:val="-47"/>
          <w:sz w:val="20"/>
        </w:rPr>
        <w:t xml:space="preserve"> </w:t>
      </w:r>
      <w:r w:rsidR="009C1B4B" w:rsidRPr="009C1B4B">
        <w:rPr>
          <w:rFonts w:ascii="Times New Roman" w:hAnsi="Times New Roman"/>
          <w:sz w:val="20"/>
        </w:rPr>
        <w:t>It was observed that the phase angle was zero as Waveforms</w:t>
      </w:r>
      <w:r w:rsidR="009C1B4B" w:rsidRPr="009C1B4B">
        <w:rPr>
          <w:rFonts w:ascii="Times New Roman" w:hAnsi="Times New Roman"/>
          <w:spacing w:val="-47"/>
          <w:sz w:val="20"/>
        </w:rPr>
        <w:t xml:space="preserve"> </w:t>
      </w:r>
      <w:r w:rsidR="009C1B4B" w:rsidRPr="009C1B4B">
        <w:rPr>
          <w:rFonts w:ascii="Times New Roman" w:hAnsi="Times New Roman"/>
          <w:sz w:val="20"/>
        </w:rPr>
        <w:t>seen overlapping each other as synchronized phases &amp; the</w:t>
      </w:r>
      <w:r w:rsidR="009C1B4B" w:rsidRPr="009C1B4B">
        <w:rPr>
          <w:rFonts w:ascii="Times New Roman" w:hAnsi="Times New Roman"/>
          <w:spacing w:val="1"/>
          <w:sz w:val="20"/>
        </w:rPr>
        <w:t xml:space="preserve"> </w:t>
      </w:r>
      <w:r w:rsidR="009C1B4B" w:rsidRPr="009C1B4B">
        <w:rPr>
          <w:rFonts w:ascii="Times New Roman" w:hAnsi="Times New Roman"/>
          <w:sz w:val="20"/>
        </w:rPr>
        <w:t>voltage between phases zero when checked with multimeter.</w:t>
      </w:r>
      <w:r w:rsidR="009C1B4B" w:rsidRPr="009C1B4B">
        <w:rPr>
          <w:rFonts w:ascii="Times New Roman" w:hAnsi="Times New Roman"/>
          <w:spacing w:val="-47"/>
          <w:sz w:val="20"/>
        </w:rPr>
        <w:t xml:space="preserve"> </w:t>
      </w:r>
      <w:r w:rsidR="009C1B4B" w:rsidRPr="009C1B4B">
        <w:rPr>
          <w:rFonts w:ascii="Times New Roman" w:hAnsi="Times New Roman"/>
          <w:sz w:val="20"/>
        </w:rPr>
        <w:t>This attempt</w:t>
      </w:r>
      <w:r w:rsidR="009C1B4B" w:rsidRPr="009C1B4B">
        <w:rPr>
          <w:rFonts w:ascii="Times New Roman" w:hAnsi="Times New Roman"/>
          <w:spacing w:val="-7"/>
          <w:sz w:val="20"/>
        </w:rPr>
        <w:t xml:space="preserve"> </w:t>
      </w:r>
      <w:r w:rsidR="009C1B4B" w:rsidRPr="009C1B4B">
        <w:rPr>
          <w:rFonts w:ascii="Times New Roman" w:hAnsi="Times New Roman"/>
          <w:sz w:val="20"/>
        </w:rPr>
        <w:t>ensured</w:t>
      </w:r>
      <w:r w:rsidR="009C1B4B" w:rsidRPr="009C1B4B">
        <w:rPr>
          <w:rFonts w:ascii="Times New Roman" w:hAnsi="Times New Roman"/>
          <w:spacing w:val="-2"/>
          <w:sz w:val="20"/>
        </w:rPr>
        <w:t xml:space="preserve"> </w:t>
      </w:r>
      <w:r w:rsidR="009C1B4B" w:rsidRPr="009C1B4B">
        <w:rPr>
          <w:rFonts w:ascii="Times New Roman" w:hAnsi="Times New Roman"/>
          <w:sz w:val="20"/>
        </w:rPr>
        <w:t>healthiness</w:t>
      </w:r>
      <w:r w:rsidR="009C1B4B" w:rsidRPr="009C1B4B">
        <w:rPr>
          <w:rFonts w:ascii="Times New Roman" w:hAnsi="Times New Roman"/>
          <w:spacing w:val="-4"/>
          <w:sz w:val="20"/>
        </w:rPr>
        <w:t xml:space="preserve"> </w:t>
      </w:r>
      <w:r w:rsidR="009C1B4B" w:rsidRPr="009C1B4B">
        <w:rPr>
          <w:rFonts w:ascii="Times New Roman" w:hAnsi="Times New Roman"/>
          <w:sz w:val="20"/>
        </w:rPr>
        <w:t>of</w:t>
      </w:r>
      <w:r w:rsidR="009C1B4B" w:rsidRPr="009C1B4B">
        <w:rPr>
          <w:rFonts w:ascii="Times New Roman" w:hAnsi="Times New Roman"/>
          <w:spacing w:val="-4"/>
          <w:sz w:val="20"/>
        </w:rPr>
        <w:t xml:space="preserve"> </w:t>
      </w:r>
      <w:r w:rsidR="009C1B4B" w:rsidRPr="009C1B4B">
        <w:rPr>
          <w:rFonts w:ascii="Times New Roman" w:hAnsi="Times New Roman"/>
          <w:sz w:val="20"/>
        </w:rPr>
        <w:t>wiring</w:t>
      </w:r>
      <w:r w:rsidR="009C1B4B" w:rsidRPr="009C1B4B">
        <w:rPr>
          <w:rFonts w:ascii="Times New Roman" w:hAnsi="Times New Roman"/>
          <w:spacing w:val="-6"/>
          <w:sz w:val="20"/>
        </w:rPr>
        <w:t xml:space="preserve"> </w:t>
      </w:r>
      <w:r w:rsidR="009C1B4B" w:rsidRPr="009C1B4B">
        <w:rPr>
          <w:rFonts w:ascii="Times New Roman" w:hAnsi="Times New Roman"/>
          <w:sz w:val="20"/>
        </w:rPr>
        <w:t>setup</w:t>
      </w:r>
      <w:r w:rsidR="009C1B4B">
        <w:rPr>
          <w:rFonts w:ascii="Times New Roman" w:hAnsi="Times New Roman"/>
          <w:sz w:val="20"/>
        </w:rPr>
        <w:t>.</w:t>
      </w:r>
    </w:p>
    <w:p w:rsidR="009C1B4B" w:rsidRDefault="009C1B4B" w:rsidP="00FF77D1">
      <w:pPr>
        <w:spacing w:after="0"/>
        <w:jc w:val="both"/>
        <w:rPr>
          <w:rFonts w:ascii="Times New Roman" w:hAnsi="Times New Roman"/>
          <w:sz w:val="20"/>
          <w:szCs w:val="20"/>
        </w:rPr>
      </w:pPr>
    </w:p>
    <w:p w:rsidR="009C1B4B" w:rsidRPr="00FF77D1" w:rsidRDefault="009C1B4B" w:rsidP="00FF77D1">
      <w:pPr>
        <w:spacing w:after="0"/>
        <w:jc w:val="both"/>
        <w:rPr>
          <w:rFonts w:ascii="Times New Roman" w:hAnsi="Times New Roman"/>
          <w:sz w:val="20"/>
          <w:szCs w:val="20"/>
        </w:rPr>
      </w:pPr>
    </w:p>
    <w:p w:rsidR="00C87ABF" w:rsidRPr="00FF77D1" w:rsidRDefault="00C87ABF" w:rsidP="00C87ABF">
      <w:pPr>
        <w:jc w:val="center"/>
        <w:rPr>
          <w:rFonts w:ascii="Times New Roman" w:hAnsi="Times New Roman"/>
          <w:sz w:val="20"/>
          <w:szCs w:val="20"/>
        </w:rPr>
      </w:pPr>
      <w:r w:rsidRPr="00FF77D1">
        <w:rPr>
          <w:rFonts w:ascii="Times New Roman" w:hAnsi="Times New Roman"/>
          <w:sz w:val="20"/>
          <w:szCs w:val="20"/>
        </w:rPr>
        <w:t>TABLE</w:t>
      </w:r>
      <w:r w:rsidRPr="00FF77D1">
        <w:rPr>
          <w:rFonts w:ascii="Times New Roman" w:hAnsi="Times New Roman"/>
          <w:spacing w:val="1"/>
          <w:sz w:val="20"/>
          <w:szCs w:val="20"/>
        </w:rPr>
        <w:t xml:space="preserve"> </w:t>
      </w:r>
      <w:r w:rsidRPr="00FF77D1">
        <w:rPr>
          <w:rFonts w:ascii="Times New Roman" w:hAnsi="Times New Roman"/>
          <w:sz w:val="20"/>
          <w:szCs w:val="20"/>
        </w:rPr>
        <w:t>I. Transformer Voltage Variation with Load</w:t>
      </w:r>
    </w:p>
    <w:tbl>
      <w:tblPr>
        <w:tblW w:w="4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1220"/>
        <w:gridCol w:w="900"/>
        <w:gridCol w:w="1170"/>
        <w:gridCol w:w="899"/>
      </w:tblGrid>
      <w:tr w:rsidR="00FF77D1" w:rsidRPr="00FF77D1" w:rsidTr="009C1B4B">
        <w:trPr>
          <w:trHeight w:val="228"/>
          <w:jc w:val="center"/>
        </w:trPr>
        <w:tc>
          <w:tcPr>
            <w:tcW w:w="510" w:type="dxa"/>
            <w:vMerge w:val="restart"/>
          </w:tcPr>
          <w:p w:rsidR="00FF77D1" w:rsidRPr="00FF77D1" w:rsidRDefault="00FF77D1" w:rsidP="009C1B4B">
            <w:pPr>
              <w:spacing w:after="0"/>
              <w:jc w:val="center"/>
              <w:rPr>
                <w:rFonts w:ascii="Times New Roman" w:hAnsi="Times New Roman"/>
                <w:b/>
                <w:sz w:val="20"/>
                <w:szCs w:val="20"/>
              </w:rPr>
            </w:pPr>
            <w:r w:rsidRPr="00FF77D1">
              <w:rPr>
                <w:rFonts w:ascii="Times New Roman" w:hAnsi="Times New Roman"/>
                <w:b/>
                <w:sz w:val="20"/>
                <w:szCs w:val="20"/>
              </w:rPr>
              <w:t>Sr.</w:t>
            </w:r>
          </w:p>
          <w:p w:rsidR="00FF77D1" w:rsidRPr="00FF77D1" w:rsidRDefault="00FF77D1" w:rsidP="009C1B4B">
            <w:pPr>
              <w:spacing w:after="0"/>
              <w:jc w:val="center"/>
              <w:rPr>
                <w:rFonts w:ascii="Times New Roman" w:hAnsi="Times New Roman"/>
                <w:b/>
                <w:sz w:val="20"/>
                <w:szCs w:val="20"/>
              </w:rPr>
            </w:pPr>
            <w:r w:rsidRPr="00FF77D1">
              <w:rPr>
                <w:rFonts w:ascii="Times New Roman" w:hAnsi="Times New Roman"/>
                <w:b/>
                <w:sz w:val="20"/>
                <w:szCs w:val="20"/>
              </w:rPr>
              <w:t>No.</w:t>
            </w:r>
          </w:p>
        </w:tc>
        <w:tc>
          <w:tcPr>
            <w:tcW w:w="2120" w:type="dxa"/>
            <w:gridSpan w:val="2"/>
          </w:tcPr>
          <w:p w:rsidR="00FF77D1" w:rsidRPr="00FF77D1" w:rsidRDefault="00FF77D1" w:rsidP="009C1B4B">
            <w:pPr>
              <w:spacing w:after="0"/>
              <w:jc w:val="center"/>
              <w:rPr>
                <w:rFonts w:ascii="Times New Roman" w:hAnsi="Times New Roman"/>
                <w:b/>
                <w:sz w:val="20"/>
                <w:szCs w:val="20"/>
              </w:rPr>
            </w:pPr>
            <w:r w:rsidRPr="00FF77D1">
              <w:rPr>
                <w:rFonts w:ascii="Times New Roman" w:hAnsi="Times New Roman"/>
                <w:b/>
                <w:sz w:val="20"/>
                <w:szCs w:val="20"/>
              </w:rPr>
              <w:t>Transformer</w:t>
            </w:r>
            <w:r w:rsidRPr="00FF77D1">
              <w:rPr>
                <w:rFonts w:ascii="Times New Roman" w:hAnsi="Times New Roman"/>
                <w:b/>
                <w:spacing w:val="-6"/>
                <w:sz w:val="20"/>
                <w:szCs w:val="20"/>
              </w:rPr>
              <w:t xml:space="preserve"> </w:t>
            </w:r>
            <w:r w:rsidRPr="00FF77D1">
              <w:rPr>
                <w:rFonts w:ascii="Times New Roman" w:hAnsi="Times New Roman"/>
                <w:b/>
                <w:sz w:val="20"/>
                <w:szCs w:val="20"/>
              </w:rPr>
              <w:t>1</w:t>
            </w:r>
          </w:p>
        </w:tc>
        <w:tc>
          <w:tcPr>
            <w:tcW w:w="2069" w:type="dxa"/>
            <w:gridSpan w:val="2"/>
          </w:tcPr>
          <w:p w:rsidR="00FF77D1" w:rsidRPr="00FF77D1" w:rsidRDefault="00FF77D1" w:rsidP="009C1B4B">
            <w:pPr>
              <w:spacing w:after="0"/>
              <w:jc w:val="center"/>
              <w:rPr>
                <w:rFonts w:ascii="Times New Roman" w:hAnsi="Times New Roman"/>
                <w:b/>
                <w:sz w:val="20"/>
                <w:szCs w:val="20"/>
              </w:rPr>
            </w:pPr>
            <w:r w:rsidRPr="00FF77D1">
              <w:rPr>
                <w:rFonts w:ascii="Times New Roman" w:hAnsi="Times New Roman"/>
                <w:b/>
                <w:sz w:val="20"/>
                <w:szCs w:val="20"/>
              </w:rPr>
              <w:t>Transformer</w:t>
            </w:r>
            <w:r w:rsidRPr="00FF77D1">
              <w:rPr>
                <w:rFonts w:ascii="Times New Roman" w:hAnsi="Times New Roman"/>
                <w:b/>
                <w:spacing w:val="-6"/>
                <w:sz w:val="20"/>
                <w:szCs w:val="20"/>
              </w:rPr>
              <w:t xml:space="preserve"> </w:t>
            </w:r>
            <w:r w:rsidRPr="00FF77D1">
              <w:rPr>
                <w:rFonts w:ascii="Times New Roman" w:hAnsi="Times New Roman"/>
                <w:b/>
                <w:sz w:val="20"/>
                <w:szCs w:val="20"/>
              </w:rPr>
              <w:t>2</w:t>
            </w:r>
          </w:p>
        </w:tc>
      </w:tr>
      <w:tr w:rsidR="00FF77D1" w:rsidRPr="00FF77D1" w:rsidTr="009C1B4B">
        <w:trPr>
          <w:trHeight w:val="229"/>
          <w:jc w:val="center"/>
        </w:trPr>
        <w:tc>
          <w:tcPr>
            <w:tcW w:w="510" w:type="dxa"/>
            <w:vMerge/>
            <w:tcBorders>
              <w:top w:val="nil"/>
            </w:tcBorders>
          </w:tcPr>
          <w:p w:rsidR="00FF77D1" w:rsidRPr="00FF77D1" w:rsidRDefault="00FF77D1" w:rsidP="009C1B4B">
            <w:pPr>
              <w:spacing w:after="0"/>
              <w:jc w:val="center"/>
              <w:rPr>
                <w:rFonts w:ascii="Times New Roman" w:hAnsi="Times New Roman"/>
                <w:sz w:val="20"/>
                <w:szCs w:val="20"/>
              </w:rPr>
            </w:pPr>
          </w:p>
        </w:tc>
        <w:tc>
          <w:tcPr>
            <w:tcW w:w="1220" w:type="dxa"/>
          </w:tcPr>
          <w:p w:rsidR="00FF77D1" w:rsidRPr="00FF77D1" w:rsidRDefault="00FF77D1" w:rsidP="009C1B4B">
            <w:pPr>
              <w:spacing w:after="0"/>
              <w:jc w:val="center"/>
              <w:rPr>
                <w:rFonts w:ascii="Times New Roman" w:hAnsi="Times New Roman"/>
                <w:b/>
                <w:i/>
                <w:sz w:val="20"/>
                <w:szCs w:val="20"/>
              </w:rPr>
            </w:pPr>
            <w:r w:rsidRPr="00FF77D1">
              <w:rPr>
                <w:rFonts w:ascii="Times New Roman" w:hAnsi="Times New Roman"/>
                <w:b/>
                <w:i/>
                <w:sz w:val="20"/>
                <w:szCs w:val="20"/>
              </w:rPr>
              <w:t>Load</w:t>
            </w:r>
            <w:r w:rsidRPr="00FF77D1">
              <w:rPr>
                <w:rFonts w:ascii="Times New Roman" w:hAnsi="Times New Roman"/>
                <w:b/>
                <w:i/>
                <w:spacing w:val="-1"/>
                <w:sz w:val="20"/>
                <w:szCs w:val="20"/>
              </w:rPr>
              <w:t xml:space="preserve"> </w:t>
            </w:r>
            <w:r w:rsidRPr="00FF77D1">
              <w:rPr>
                <w:rFonts w:ascii="Times New Roman" w:hAnsi="Times New Roman"/>
                <w:b/>
                <w:i/>
                <w:sz w:val="20"/>
                <w:szCs w:val="20"/>
              </w:rPr>
              <w:t>Amps</w:t>
            </w:r>
          </w:p>
        </w:tc>
        <w:tc>
          <w:tcPr>
            <w:tcW w:w="900" w:type="dxa"/>
          </w:tcPr>
          <w:p w:rsidR="00FF77D1" w:rsidRPr="00FF77D1" w:rsidRDefault="00FF77D1" w:rsidP="009C1B4B">
            <w:pPr>
              <w:spacing w:after="0"/>
              <w:jc w:val="center"/>
              <w:rPr>
                <w:rFonts w:ascii="Times New Roman" w:hAnsi="Times New Roman"/>
                <w:b/>
                <w:i/>
                <w:sz w:val="20"/>
                <w:szCs w:val="20"/>
              </w:rPr>
            </w:pPr>
            <w:r w:rsidRPr="00FF77D1">
              <w:rPr>
                <w:rFonts w:ascii="Times New Roman" w:hAnsi="Times New Roman"/>
                <w:b/>
                <w:i/>
                <w:sz w:val="20"/>
                <w:szCs w:val="20"/>
              </w:rPr>
              <w:t>Voltage</w:t>
            </w:r>
          </w:p>
        </w:tc>
        <w:tc>
          <w:tcPr>
            <w:tcW w:w="1170" w:type="dxa"/>
          </w:tcPr>
          <w:p w:rsidR="00FF77D1" w:rsidRPr="00FF77D1" w:rsidRDefault="00FF77D1" w:rsidP="009C1B4B">
            <w:pPr>
              <w:spacing w:after="0"/>
              <w:jc w:val="center"/>
              <w:rPr>
                <w:rFonts w:ascii="Times New Roman" w:hAnsi="Times New Roman"/>
                <w:b/>
                <w:i/>
                <w:sz w:val="20"/>
                <w:szCs w:val="20"/>
              </w:rPr>
            </w:pPr>
            <w:r w:rsidRPr="00FF77D1">
              <w:rPr>
                <w:rFonts w:ascii="Times New Roman" w:hAnsi="Times New Roman"/>
                <w:b/>
                <w:i/>
                <w:sz w:val="20"/>
                <w:szCs w:val="20"/>
              </w:rPr>
              <w:t>Load</w:t>
            </w:r>
            <w:r w:rsidRPr="00FF77D1">
              <w:rPr>
                <w:rFonts w:ascii="Times New Roman" w:hAnsi="Times New Roman"/>
                <w:b/>
                <w:i/>
                <w:spacing w:val="-1"/>
                <w:sz w:val="20"/>
                <w:szCs w:val="20"/>
              </w:rPr>
              <w:t xml:space="preserve"> </w:t>
            </w:r>
            <w:r w:rsidRPr="00FF77D1">
              <w:rPr>
                <w:rFonts w:ascii="Times New Roman" w:hAnsi="Times New Roman"/>
                <w:b/>
                <w:i/>
                <w:sz w:val="20"/>
                <w:szCs w:val="20"/>
              </w:rPr>
              <w:t>Amps</w:t>
            </w:r>
          </w:p>
        </w:tc>
        <w:tc>
          <w:tcPr>
            <w:tcW w:w="899" w:type="dxa"/>
          </w:tcPr>
          <w:p w:rsidR="00FF77D1" w:rsidRPr="00FF77D1" w:rsidRDefault="00FF77D1" w:rsidP="009C1B4B">
            <w:pPr>
              <w:spacing w:after="0"/>
              <w:jc w:val="center"/>
              <w:rPr>
                <w:rFonts w:ascii="Times New Roman" w:hAnsi="Times New Roman"/>
                <w:b/>
                <w:i/>
                <w:sz w:val="20"/>
                <w:szCs w:val="20"/>
              </w:rPr>
            </w:pPr>
            <w:r w:rsidRPr="00FF77D1">
              <w:rPr>
                <w:rFonts w:ascii="Times New Roman" w:hAnsi="Times New Roman"/>
                <w:b/>
                <w:i/>
                <w:sz w:val="20"/>
                <w:szCs w:val="20"/>
              </w:rPr>
              <w:t>Voltage</w:t>
            </w:r>
          </w:p>
        </w:tc>
      </w:tr>
      <w:tr w:rsidR="00FF77D1" w:rsidRPr="00FF77D1" w:rsidTr="009C1B4B">
        <w:trPr>
          <w:trHeight w:val="229"/>
          <w:jc w:val="center"/>
        </w:trPr>
        <w:tc>
          <w:tcPr>
            <w:tcW w:w="51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1</w:t>
            </w:r>
          </w:p>
        </w:tc>
        <w:tc>
          <w:tcPr>
            <w:tcW w:w="122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0</w:t>
            </w:r>
          </w:p>
        </w:tc>
        <w:tc>
          <w:tcPr>
            <w:tcW w:w="90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45.5</w:t>
            </w:r>
          </w:p>
        </w:tc>
        <w:tc>
          <w:tcPr>
            <w:tcW w:w="117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0</w:t>
            </w:r>
          </w:p>
        </w:tc>
        <w:tc>
          <w:tcPr>
            <w:tcW w:w="899"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51</w:t>
            </w:r>
          </w:p>
        </w:tc>
      </w:tr>
      <w:tr w:rsidR="00FF77D1" w:rsidRPr="00FF77D1" w:rsidTr="009C1B4B">
        <w:trPr>
          <w:trHeight w:val="229"/>
          <w:jc w:val="center"/>
        </w:trPr>
        <w:tc>
          <w:tcPr>
            <w:tcW w:w="51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2</w:t>
            </w:r>
          </w:p>
        </w:tc>
        <w:tc>
          <w:tcPr>
            <w:tcW w:w="122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15</w:t>
            </w:r>
          </w:p>
        </w:tc>
        <w:tc>
          <w:tcPr>
            <w:tcW w:w="90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45.3</w:t>
            </w:r>
          </w:p>
        </w:tc>
        <w:tc>
          <w:tcPr>
            <w:tcW w:w="117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15</w:t>
            </w:r>
          </w:p>
        </w:tc>
        <w:tc>
          <w:tcPr>
            <w:tcW w:w="899"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50</w:t>
            </w:r>
          </w:p>
        </w:tc>
      </w:tr>
      <w:tr w:rsidR="00FF77D1" w:rsidRPr="00FF77D1" w:rsidTr="009C1B4B">
        <w:trPr>
          <w:trHeight w:val="229"/>
          <w:jc w:val="center"/>
        </w:trPr>
        <w:tc>
          <w:tcPr>
            <w:tcW w:w="51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3</w:t>
            </w:r>
          </w:p>
        </w:tc>
        <w:tc>
          <w:tcPr>
            <w:tcW w:w="122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30</w:t>
            </w:r>
          </w:p>
        </w:tc>
        <w:tc>
          <w:tcPr>
            <w:tcW w:w="90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34.2</w:t>
            </w:r>
          </w:p>
        </w:tc>
        <w:tc>
          <w:tcPr>
            <w:tcW w:w="117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30</w:t>
            </w:r>
          </w:p>
        </w:tc>
        <w:tc>
          <w:tcPr>
            <w:tcW w:w="899"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48</w:t>
            </w:r>
          </w:p>
        </w:tc>
      </w:tr>
      <w:tr w:rsidR="00FF77D1" w:rsidRPr="00FF77D1" w:rsidTr="009C1B4B">
        <w:trPr>
          <w:trHeight w:val="229"/>
          <w:jc w:val="center"/>
        </w:trPr>
        <w:tc>
          <w:tcPr>
            <w:tcW w:w="51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4</w:t>
            </w:r>
          </w:p>
        </w:tc>
        <w:tc>
          <w:tcPr>
            <w:tcW w:w="122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48</w:t>
            </w:r>
          </w:p>
        </w:tc>
        <w:tc>
          <w:tcPr>
            <w:tcW w:w="90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34.3</w:t>
            </w:r>
          </w:p>
        </w:tc>
        <w:tc>
          <w:tcPr>
            <w:tcW w:w="117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48</w:t>
            </w:r>
          </w:p>
        </w:tc>
        <w:tc>
          <w:tcPr>
            <w:tcW w:w="899"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47</w:t>
            </w:r>
          </w:p>
        </w:tc>
      </w:tr>
      <w:tr w:rsidR="00FF77D1" w:rsidRPr="00FF77D1" w:rsidTr="009C1B4B">
        <w:trPr>
          <w:trHeight w:val="223"/>
          <w:jc w:val="center"/>
        </w:trPr>
        <w:tc>
          <w:tcPr>
            <w:tcW w:w="51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5</w:t>
            </w:r>
          </w:p>
        </w:tc>
        <w:tc>
          <w:tcPr>
            <w:tcW w:w="122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60</w:t>
            </w:r>
          </w:p>
        </w:tc>
        <w:tc>
          <w:tcPr>
            <w:tcW w:w="90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34.7</w:t>
            </w:r>
          </w:p>
        </w:tc>
        <w:tc>
          <w:tcPr>
            <w:tcW w:w="117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60</w:t>
            </w:r>
          </w:p>
        </w:tc>
        <w:tc>
          <w:tcPr>
            <w:tcW w:w="899"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46.7</w:t>
            </w:r>
          </w:p>
        </w:tc>
      </w:tr>
      <w:tr w:rsidR="00FF77D1" w:rsidRPr="00FF77D1" w:rsidTr="009C1B4B">
        <w:trPr>
          <w:trHeight w:val="229"/>
          <w:jc w:val="center"/>
        </w:trPr>
        <w:tc>
          <w:tcPr>
            <w:tcW w:w="51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6</w:t>
            </w:r>
          </w:p>
        </w:tc>
        <w:tc>
          <w:tcPr>
            <w:tcW w:w="122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65</w:t>
            </w:r>
          </w:p>
        </w:tc>
        <w:tc>
          <w:tcPr>
            <w:tcW w:w="90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34.5</w:t>
            </w:r>
          </w:p>
        </w:tc>
        <w:tc>
          <w:tcPr>
            <w:tcW w:w="117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65</w:t>
            </w:r>
          </w:p>
        </w:tc>
        <w:tc>
          <w:tcPr>
            <w:tcW w:w="899"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46.5</w:t>
            </w:r>
          </w:p>
        </w:tc>
      </w:tr>
      <w:tr w:rsidR="00FF77D1" w:rsidRPr="00FF77D1" w:rsidTr="009C1B4B">
        <w:trPr>
          <w:trHeight w:val="229"/>
          <w:jc w:val="center"/>
        </w:trPr>
        <w:tc>
          <w:tcPr>
            <w:tcW w:w="51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8</w:t>
            </w:r>
          </w:p>
        </w:tc>
        <w:tc>
          <w:tcPr>
            <w:tcW w:w="122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80</w:t>
            </w:r>
          </w:p>
        </w:tc>
        <w:tc>
          <w:tcPr>
            <w:tcW w:w="90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34.2</w:t>
            </w:r>
          </w:p>
        </w:tc>
        <w:tc>
          <w:tcPr>
            <w:tcW w:w="1170"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80</w:t>
            </w:r>
          </w:p>
        </w:tc>
        <w:tc>
          <w:tcPr>
            <w:tcW w:w="899" w:type="dxa"/>
          </w:tcPr>
          <w:p w:rsidR="00FF77D1" w:rsidRPr="00FF77D1" w:rsidRDefault="00FF77D1" w:rsidP="009C1B4B">
            <w:pPr>
              <w:spacing w:after="0"/>
              <w:jc w:val="center"/>
              <w:rPr>
                <w:rFonts w:ascii="Times New Roman" w:hAnsi="Times New Roman"/>
                <w:sz w:val="20"/>
                <w:szCs w:val="20"/>
              </w:rPr>
            </w:pPr>
            <w:r w:rsidRPr="00FF77D1">
              <w:rPr>
                <w:rFonts w:ascii="Times New Roman" w:hAnsi="Times New Roman"/>
                <w:sz w:val="20"/>
                <w:szCs w:val="20"/>
              </w:rPr>
              <w:t>47</w:t>
            </w:r>
          </w:p>
        </w:tc>
      </w:tr>
    </w:tbl>
    <w:p w:rsidR="009C1B4B" w:rsidRDefault="009C1B4B" w:rsidP="00C87ABF">
      <w:pPr>
        <w:jc w:val="center"/>
      </w:pPr>
    </w:p>
    <w:p w:rsidR="009C1B4B" w:rsidRDefault="009C1B4B" w:rsidP="00C87ABF">
      <w:pPr>
        <w:jc w:val="center"/>
      </w:pPr>
    </w:p>
    <w:p w:rsidR="009C1B4B" w:rsidRDefault="009C1B4B" w:rsidP="00C87ABF">
      <w:pPr>
        <w:jc w:val="center"/>
      </w:pPr>
      <w:r>
        <w:rPr>
          <w:noProof/>
          <w:lang w:val="en-IN" w:eastAsia="en-IN"/>
        </w:rPr>
        <w:lastRenderedPageBreak/>
        <w:drawing>
          <wp:anchor distT="0" distB="0" distL="0" distR="0" simplePos="0" relativeHeight="251655168" behindDoc="0" locked="0" layoutInCell="1" allowOverlap="1" wp14:anchorId="7B130572" wp14:editId="23C4DE27">
            <wp:simplePos x="0" y="0"/>
            <wp:positionH relativeFrom="page">
              <wp:posOffset>638175</wp:posOffset>
            </wp:positionH>
            <wp:positionV relativeFrom="paragraph">
              <wp:posOffset>45085</wp:posOffset>
            </wp:positionV>
            <wp:extent cx="2770505" cy="1228725"/>
            <wp:effectExtent l="0" t="0" r="0" b="952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770505" cy="1228725"/>
                    </a:xfrm>
                    <a:prstGeom prst="rect">
                      <a:avLst/>
                    </a:prstGeom>
                  </pic:spPr>
                </pic:pic>
              </a:graphicData>
            </a:graphic>
            <wp14:sizeRelH relativeFrom="margin">
              <wp14:pctWidth>0</wp14:pctWidth>
            </wp14:sizeRelH>
            <wp14:sizeRelV relativeFrom="margin">
              <wp14:pctHeight>0</wp14:pctHeight>
            </wp14:sizeRelV>
          </wp:anchor>
        </w:drawing>
      </w:r>
    </w:p>
    <w:p w:rsidR="009C1B4B" w:rsidRDefault="009C1B4B" w:rsidP="00C87ABF">
      <w:pPr>
        <w:jc w:val="center"/>
      </w:pPr>
    </w:p>
    <w:p w:rsidR="00C87ABF" w:rsidRDefault="00C87ABF" w:rsidP="00C87ABF">
      <w:pPr>
        <w:jc w:val="center"/>
      </w:pPr>
    </w:p>
    <w:p w:rsidR="00C87ABF" w:rsidRDefault="00C87ABF" w:rsidP="00C87ABF">
      <w:pPr>
        <w:spacing w:after="0"/>
        <w:jc w:val="both"/>
        <w:rPr>
          <w:sz w:val="20"/>
        </w:rPr>
      </w:pPr>
    </w:p>
    <w:p w:rsidR="003973D3" w:rsidRDefault="003973D3" w:rsidP="00C87ABF">
      <w:pPr>
        <w:spacing w:after="0"/>
        <w:jc w:val="both"/>
        <w:rPr>
          <w:sz w:val="20"/>
        </w:rPr>
      </w:pPr>
    </w:p>
    <w:p w:rsidR="003973D3" w:rsidRDefault="003973D3" w:rsidP="00C87ABF">
      <w:pPr>
        <w:spacing w:after="0"/>
        <w:jc w:val="both"/>
        <w:rPr>
          <w:sz w:val="20"/>
        </w:rPr>
      </w:pPr>
    </w:p>
    <w:p w:rsidR="00633825" w:rsidRPr="00633825" w:rsidRDefault="00633825" w:rsidP="00633825">
      <w:pPr>
        <w:jc w:val="center"/>
        <w:rPr>
          <w:rFonts w:ascii="Times New Roman" w:hAnsi="Times New Roman"/>
          <w:i/>
          <w:sz w:val="18"/>
        </w:rPr>
      </w:pPr>
      <w:r w:rsidRPr="00633825">
        <w:rPr>
          <w:rFonts w:ascii="Times New Roman" w:hAnsi="Times New Roman"/>
          <w:i/>
          <w:sz w:val="18"/>
        </w:rPr>
        <w:t>Fig</w:t>
      </w:r>
      <w:r w:rsidRPr="00633825">
        <w:rPr>
          <w:rFonts w:ascii="Times New Roman" w:hAnsi="Times New Roman"/>
          <w:i/>
          <w:spacing w:val="-4"/>
          <w:sz w:val="18"/>
        </w:rPr>
        <w:t xml:space="preserve"> </w:t>
      </w:r>
      <w:r w:rsidRPr="00633825">
        <w:rPr>
          <w:rFonts w:ascii="Times New Roman" w:hAnsi="Times New Roman"/>
          <w:i/>
          <w:sz w:val="18"/>
        </w:rPr>
        <w:t>1:-  System Set Up with Transformers PT’,s</w:t>
      </w:r>
    </w:p>
    <w:p w:rsidR="003973D3" w:rsidRDefault="00CC4BD5" w:rsidP="00C87ABF">
      <w:pPr>
        <w:spacing w:after="0"/>
        <w:jc w:val="both"/>
        <w:rPr>
          <w:sz w:val="20"/>
        </w:rPr>
      </w:pPr>
      <w:r>
        <w:rPr>
          <w:noProof/>
          <w:lang w:val="en-IN" w:eastAsia="en-IN"/>
        </w:rPr>
        <w:drawing>
          <wp:anchor distT="0" distB="0" distL="0" distR="0" simplePos="0" relativeHeight="251658240" behindDoc="0" locked="0" layoutInCell="1" allowOverlap="1" wp14:anchorId="4ABB1789" wp14:editId="0682BF89">
            <wp:simplePos x="0" y="0"/>
            <wp:positionH relativeFrom="page">
              <wp:posOffset>4000500</wp:posOffset>
            </wp:positionH>
            <wp:positionV relativeFrom="paragraph">
              <wp:posOffset>186690</wp:posOffset>
            </wp:positionV>
            <wp:extent cx="2971800" cy="1409700"/>
            <wp:effectExtent l="0" t="0" r="0" b="0"/>
            <wp:wrapTopAndBottom/>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2971800" cy="1409700"/>
                    </a:xfrm>
                    <a:prstGeom prst="rect">
                      <a:avLst/>
                    </a:prstGeom>
                  </pic:spPr>
                </pic:pic>
              </a:graphicData>
            </a:graphic>
            <wp14:sizeRelH relativeFrom="margin">
              <wp14:pctWidth>0</wp14:pctWidth>
            </wp14:sizeRelH>
            <wp14:sizeRelV relativeFrom="margin">
              <wp14:pctHeight>0</wp14:pctHeight>
            </wp14:sizeRelV>
          </wp:anchor>
        </w:drawing>
      </w:r>
      <w:r w:rsidR="009C1B4B">
        <w:rPr>
          <w:noProof/>
          <w:lang w:val="en-IN" w:eastAsia="en-IN"/>
        </w:rPr>
        <w:drawing>
          <wp:inline distT="0" distB="0" distL="0" distR="0" wp14:anchorId="025D1DBD" wp14:editId="494A9415">
            <wp:extent cx="2884094" cy="1428750"/>
            <wp:effectExtent l="0" t="0" r="0" b="0"/>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2894107" cy="1433710"/>
                    </a:xfrm>
                    <a:prstGeom prst="rect">
                      <a:avLst/>
                    </a:prstGeom>
                  </pic:spPr>
                </pic:pic>
              </a:graphicData>
            </a:graphic>
          </wp:inline>
        </w:drawing>
      </w:r>
    </w:p>
    <w:p w:rsidR="0080782E" w:rsidRPr="0080782E" w:rsidRDefault="0080782E" w:rsidP="0080782E">
      <w:pPr>
        <w:jc w:val="center"/>
        <w:rPr>
          <w:rFonts w:ascii="Times New Roman" w:hAnsi="Times New Roman"/>
          <w:i/>
          <w:color w:val="1F1A17"/>
        </w:rPr>
      </w:pPr>
      <w:r w:rsidRPr="0080782E">
        <w:rPr>
          <w:rFonts w:ascii="Times New Roman" w:hAnsi="Times New Roman"/>
          <w:i/>
          <w:color w:val="1F1A17"/>
          <w:sz w:val="20"/>
        </w:rPr>
        <w:t>Fig</w:t>
      </w:r>
      <w:r w:rsidRPr="0080782E">
        <w:rPr>
          <w:rFonts w:ascii="Times New Roman" w:hAnsi="Times New Roman"/>
          <w:i/>
          <w:color w:val="1F1A17"/>
          <w:spacing w:val="-3"/>
          <w:sz w:val="20"/>
        </w:rPr>
        <w:t xml:space="preserve"> </w:t>
      </w:r>
      <w:r w:rsidRPr="0080782E">
        <w:rPr>
          <w:rFonts w:ascii="Times New Roman" w:hAnsi="Times New Roman"/>
          <w:i/>
          <w:color w:val="1F1A17"/>
          <w:sz w:val="20"/>
        </w:rPr>
        <w:t>2:-  R &amp; Y phase waveforms for phase Angle</w:t>
      </w:r>
    </w:p>
    <w:p w:rsidR="00BA6850" w:rsidRPr="00BA6850" w:rsidRDefault="00BA6850" w:rsidP="00C87ABF">
      <w:pPr>
        <w:spacing w:after="0"/>
        <w:jc w:val="both"/>
        <w:rPr>
          <w:rFonts w:ascii="Times New Roman" w:hAnsi="Times New Roman"/>
          <w:b/>
          <w:sz w:val="20"/>
          <w:szCs w:val="46"/>
        </w:rPr>
      </w:pPr>
    </w:p>
    <w:p w:rsidR="009C1B4B" w:rsidRDefault="0080782E" w:rsidP="00C87ABF">
      <w:pPr>
        <w:spacing w:after="0"/>
        <w:jc w:val="both"/>
        <w:rPr>
          <w:rFonts w:ascii="Times New Roman" w:hAnsi="Times New Roman"/>
          <w:b/>
          <w:sz w:val="46"/>
          <w:szCs w:val="46"/>
        </w:rPr>
      </w:pPr>
      <w:r>
        <w:rPr>
          <w:noProof/>
          <w:lang w:val="en-IN" w:eastAsia="en-IN"/>
        </w:rPr>
        <w:drawing>
          <wp:inline distT="0" distB="0" distL="0" distR="0" wp14:anchorId="4D1FBADA" wp14:editId="55502A24">
            <wp:extent cx="2805430" cy="1247775"/>
            <wp:effectExtent l="0" t="0" r="0" b="9525"/>
            <wp:docPr id="8" name="image1.jpeg" descr="C:\Users\Gujar\Desktop\NSP\Drawing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2805947" cy="1248005"/>
                    </a:xfrm>
                    <a:prstGeom prst="rect">
                      <a:avLst/>
                    </a:prstGeom>
                  </pic:spPr>
                </pic:pic>
              </a:graphicData>
            </a:graphic>
          </wp:inline>
        </w:drawing>
      </w:r>
    </w:p>
    <w:p w:rsidR="00BA6850" w:rsidRPr="00BA6850" w:rsidRDefault="00BA6850" w:rsidP="00BA6850">
      <w:pPr>
        <w:jc w:val="center"/>
        <w:rPr>
          <w:rFonts w:ascii="Times New Roman" w:hAnsi="Times New Roman"/>
          <w:i/>
          <w:sz w:val="20"/>
        </w:rPr>
      </w:pPr>
      <w:r w:rsidRPr="00BA6850">
        <w:rPr>
          <w:rFonts w:ascii="Times New Roman" w:hAnsi="Times New Roman"/>
          <w:i/>
          <w:sz w:val="20"/>
        </w:rPr>
        <w:t>Fig. 3 Utility Supply to Railway Traction Downsized Model</w:t>
      </w:r>
    </w:p>
    <w:p w:rsidR="00BA6850" w:rsidRPr="00BA6850" w:rsidRDefault="00BA6850" w:rsidP="00BA6850">
      <w:pPr>
        <w:jc w:val="both"/>
        <w:rPr>
          <w:rFonts w:ascii="Times New Roman" w:hAnsi="Times New Roman"/>
          <w:noProof/>
          <w:sz w:val="20"/>
        </w:rPr>
      </w:pPr>
      <w:r>
        <w:rPr>
          <w:noProof/>
          <w:lang w:val="en-IN" w:eastAsia="en-IN"/>
        </w:rPr>
        <w:drawing>
          <wp:anchor distT="0" distB="0" distL="0" distR="0" simplePos="0" relativeHeight="251657216" behindDoc="0" locked="0" layoutInCell="1" allowOverlap="1" wp14:anchorId="7F6D84F6" wp14:editId="2792C210">
            <wp:simplePos x="0" y="0"/>
            <wp:positionH relativeFrom="page">
              <wp:posOffset>628650</wp:posOffset>
            </wp:positionH>
            <wp:positionV relativeFrom="paragraph">
              <wp:posOffset>1825625</wp:posOffset>
            </wp:positionV>
            <wp:extent cx="3056255" cy="1304925"/>
            <wp:effectExtent l="0" t="0" r="0" b="9525"/>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3056255" cy="1304925"/>
                    </a:xfrm>
                    <a:prstGeom prst="rect">
                      <a:avLst/>
                    </a:prstGeom>
                  </pic:spPr>
                </pic:pic>
              </a:graphicData>
            </a:graphic>
            <wp14:sizeRelV relativeFrom="margin">
              <wp14:pctHeight>0</wp14:pctHeight>
            </wp14:sizeRelV>
          </wp:anchor>
        </w:drawing>
      </w:r>
      <w:r w:rsidRPr="00BA6850">
        <w:rPr>
          <w:rFonts w:ascii="Times New Roman" w:hAnsi="Times New Roman"/>
          <w:noProof/>
          <w:sz w:val="20"/>
        </w:rPr>
        <w:t>On 13th Nov 2021, an experiment was conducted in the GESCOE Nashik College workshop by connecting two PTs to R and Y 440 Volts as the primary supply according to Fig 3 above. The Y phase was connected common to one terminal of both PTs. The secondary terminals were linked to a DSO to examine the waveforms as depicted in Fig 4 below. It was noted that the voltage between the phases was 108 volts and the angle was 64 degrees against the 3. 6 msec scale on the DSO. </w:t>
      </w:r>
    </w:p>
    <w:p w:rsidR="001C10E3" w:rsidRPr="001C10E3" w:rsidRDefault="001C10E3" w:rsidP="001C10E3">
      <w:pPr>
        <w:spacing w:before="101"/>
        <w:jc w:val="center"/>
        <w:rPr>
          <w:rFonts w:ascii="Times New Roman" w:hAnsi="Times New Roman"/>
          <w:i/>
          <w:noProof/>
          <w:sz w:val="20"/>
        </w:rPr>
      </w:pPr>
      <w:r w:rsidRPr="001C10E3">
        <w:rPr>
          <w:rFonts w:ascii="Times New Roman" w:hAnsi="Times New Roman"/>
          <w:i/>
          <w:noProof/>
          <w:sz w:val="20"/>
        </w:rPr>
        <w:lastRenderedPageBreak/>
        <w:t>Fig-4- Wave forms on DSO indicating phase shift</w:t>
      </w:r>
    </w:p>
    <w:p w:rsidR="001C10E3" w:rsidRPr="001C10E3" w:rsidRDefault="001C10E3" w:rsidP="001C10E3">
      <w:pPr>
        <w:jc w:val="both"/>
        <w:rPr>
          <w:rFonts w:ascii="Times New Roman" w:hAnsi="Times New Roman"/>
          <w:noProof/>
          <w:sz w:val="20"/>
        </w:rPr>
      </w:pPr>
      <w:r w:rsidRPr="001C10E3">
        <w:rPr>
          <w:rFonts w:ascii="Times New Roman" w:hAnsi="Times New Roman"/>
          <w:noProof/>
          <w:sz w:val="20"/>
        </w:rPr>
        <w:t>Additionally, one common terminal of the secondary was grounded, and the voltage between the phases was found to reduce to 64 volts, i. e. , 108/1. 732 (Root Three). Consequently, it was concluded that the phase angle was 60 degrees between the secondary phases, and the voltage measured was 110 volts, indicating that in an actual traction system, the phase angle will be 60 degrees and the phase voltage difference will be 25 kV.</w:t>
      </w:r>
    </w:p>
    <w:p w:rsidR="00CA3E20" w:rsidRPr="00CA3E20" w:rsidRDefault="00AC6DDC" w:rsidP="00CA3E20">
      <w:pPr>
        <w:spacing w:before="101"/>
        <w:ind w:firstLine="292"/>
        <w:jc w:val="center"/>
        <w:rPr>
          <w:rFonts w:ascii="Times New Roman" w:hAnsi="Times New Roman"/>
          <w:i/>
          <w:spacing w:val="-7"/>
          <w:sz w:val="20"/>
        </w:rPr>
      </w:pPr>
      <w:r>
        <w:rPr>
          <w:noProof/>
          <w:lang w:val="en-IN" w:eastAsia="en-IN"/>
        </w:rPr>
        <w:drawing>
          <wp:anchor distT="0" distB="0" distL="0" distR="0" simplePos="0" relativeHeight="251659264" behindDoc="0" locked="0" layoutInCell="1" allowOverlap="1" wp14:anchorId="6266CE42" wp14:editId="1D03AE58">
            <wp:simplePos x="0" y="0"/>
            <wp:positionH relativeFrom="page">
              <wp:posOffset>4275455</wp:posOffset>
            </wp:positionH>
            <wp:positionV relativeFrom="paragraph">
              <wp:posOffset>1844675</wp:posOffset>
            </wp:positionV>
            <wp:extent cx="2581275" cy="1447800"/>
            <wp:effectExtent l="0" t="0" r="9525"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2581275" cy="1447800"/>
                    </a:xfrm>
                    <a:prstGeom prst="rect">
                      <a:avLst/>
                    </a:prstGeom>
                  </pic:spPr>
                </pic:pic>
              </a:graphicData>
            </a:graphic>
            <wp14:sizeRelH relativeFrom="margin">
              <wp14:pctWidth>0</wp14:pctWidth>
            </wp14:sizeRelH>
            <wp14:sizeRelV relativeFrom="margin">
              <wp14:pctHeight>0</wp14:pctHeight>
            </wp14:sizeRelV>
          </wp:anchor>
        </w:drawing>
      </w:r>
      <w:r w:rsidR="00CA3E20" w:rsidRPr="00CA3E20">
        <w:rPr>
          <w:rFonts w:ascii="Times New Roman" w:hAnsi="Times New Roman"/>
          <w:i/>
          <w:sz w:val="20"/>
        </w:rPr>
        <w:t>Fig.</w:t>
      </w:r>
      <w:r w:rsidR="00CA3E20" w:rsidRPr="00CA3E20">
        <w:rPr>
          <w:rFonts w:ascii="Times New Roman" w:hAnsi="Times New Roman"/>
          <w:i/>
          <w:spacing w:val="-6"/>
          <w:sz w:val="20"/>
        </w:rPr>
        <w:t xml:space="preserve"> </w:t>
      </w:r>
      <w:r w:rsidR="00CA3E20" w:rsidRPr="00CA3E20">
        <w:rPr>
          <w:rFonts w:ascii="Times New Roman" w:hAnsi="Times New Roman"/>
          <w:i/>
          <w:sz w:val="20"/>
        </w:rPr>
        <w:t>5:</w:t>
      </w:r>
      <w:r w:rsidR="00CA3E20" w:rsidRPr="00CA3E20">
        <w:rPr>
          <w:rFonts w:ascii="Times New Roman" w:hAnsi="Times New Roman"/>
          <w:i/>
          <w:spacing w:val="-7"/>
          <w:sz w:val="20"/>
        </w:rPr>
        <w:t xml:space="preserve"> Matlab Simulation for R &amp; Y Phases</w:t>
      </w:r>
    </w:p>
    <w:p w:rsidR="00AC6DDC" w:rsidRPr="00AC6DDC" w:rsidRDefault="00AC6DDC" w:rsidP="00AC6DDC">
      <w:pPr>
        <w:jc w:val="center"/>
        <w:rPr>
          <w:rFonts w:ascii="Times New Roman" w:hAnsi="Times New Roman"/>
          <w:i/>
          <w:noProof/>
          <w:sz w:val="20"/>
        </w:rPr>
      </w:pPr>
      <w:r>
        <w:rPr>
          <w:noProof/>
          <w:lang w:val="en-IN" w:eastAsia="en-IN"/>
        </w:rPr>
        <w:drawing>
          <wp:anchor distT="0" distB="0" distL="0" distR="0" simplePos="0" relativeHeight="251660288" behindDoc="0" locked="0" layoutInCell="1" allowOverlap="1" wp14:anchorId="3EFA8109" wp14:editId="2B35064B">
            <wp:simplePos x="0" y="0"/>
            <wp:positionH relativeFrom="page">
              <wp:posOffset>4332605</wp:posOffset>
            </wp:positionH>
            <wp:positionV relativeFrom="paragraph">
              <wp:posOffset>1922780</wp:posOffset>
            </wp:positionV>
            <wp:extent cx="2466975" cy="1438275"/>
            <wp:effectExtent l="0" t="0" r="9525" b="9525"/>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2466975" cy="1438275"/>
                    </a:xfrm>
                    <a:prstGeom prst="rect">
                      <a:avLst/>
                    </a:prstGeom>
                  </pic:spPr>
                </pic:pic>
              </a:graphicData>
            </a:graphic>
            <wp14:sizeRelH relativeFrom="margin">
              <wp14:pctWidth>0</wp14:pctWidth>
            </wp14:sizeRelH>
            <wp14:sizeRelV relativeFrom="margin">
              <wp14:pctHeight>0</wp14:pctHeight>
            </wp14:sizeRelV>
          </wp:anchor>
        </w:drawing>
      </w:r>
      <w:r w:rsidRPr="00AC6DDC">
        <w:rPr>
          <w:rFonts w:ascii="Times New Roman" w:hAnsi="Times New Roman"/>
          <w:i/>
          <w:sz w:val="20"/>
        </w:rPr>
        <w:t>Fig.</w:t>
      </w:r>
      <w:r w:rsidRPr="00AC6DDC">
        <w:rPr>
          <w:rFonts w:ascii="Times New Roman" w:hAnsi="Times New Roman"/>
          <w:i/>
          <w:spacing w:val="-6"/>
          <w:sz w:val="20"/>
        </w:rPr>
        <w:t xml:space="preserve"> </w:t>
      </w:r>
      <w:r w:rsidRPr="00AC6DDC">
        <w:rPr>
          <w:rFonts w:ascii="Times New Roman" w:hAnsi="Times New Roman"/>
          <w:i/>
          <w:sz w:val="20"/>
        </w:rPr>
        <w:t>6 Transformer 1 Primary &amp; Secondary voltage</w:t>
      </w:r>
    </w:p>
    <w:p w:rsidR="00337151" w:rsidRDefault="00337151" w:rsidP="00337151">
      <w:pPr>
        <w:jc w:val="center"/>
      </w:pPr>
      <w:r>
        <w:t>Fig.</w:t>
      </w:r>
      <w:r>
        <w:rPr>
          <w:spacing w:val="-6"/>
        </w:rPr>
        <w:t xml:space="preserve"> </w:t>
      </w:r>
      <w:r>
        <w:t>7 Transformer 2 Primary &amp; Secondary Voltage</w:t>
      </w:r>
    </w:p>
    <w:p w:rsidR="00337151" w:rsidRPr="00337151" w:rsidRDefault="00337151" w:rsidP="00337151">
      <w:pPr>
        <w:spacing w:after="0"/>
        <w:ind w:left="467"/>
        <w:jc w:val="center"/>
        <w:rPr>
          <w:rFonts w:ascii="Times New Roman" w:hAnsi="Times New Roman"/>
          <w:b/>
          <w:sz w:val="20"/>
          <w:szCs w:val="20"/>
        </w:rPr>
      </w:pPr>
      <w:r w:rsidRPr="00337151">
        <w:rPr>
          <w:rFonts w:ascii="Times New Roman" w:hAnsi="Times New Roman"/>
          <w:b/>
          <w:sz w:val="20"/>
          <w:szCs w:val="20"/>
        </w:rPr>
        <w:t>RESULTS</w:t>
      </w:r>
      <w:r w:rsidRPr="00337151">
        <w:rPr>
          <w:rFonts w:ascii="Times New Roman" w:hAnsi="Times New Roman"/>
          <w:b/>
          <w:spacing w:val="-5"/>
          <w:sz w:val="20"/>
          <w:szCs w:val="20"/>
        </w:rPr>
        <w:t xml:space="preserve"> </w:t>
      </w:r>
      <w:r w:rsidRPr="00337151">
        <w:rPr>
          <w:rFonts w:ascii="Times New Roman" w:hAnsi="Times New Roman"/>
          <w:b/>
          <w:sz w:val="20"/>
          <w:szCs w:val="20"/>
        </w:rPr>
        <w:t>&amp;</w:t>
      </w:r>
      <w:r w:rsidRPr="00337151">
        <w:rPr>
          <w:rFonts w:ascii="Times New Roman" w:hAnsi="Times New Roman"/>
          <w:b/>
          <w:spacing w:val="-5"/>
          <w:sz w:val="20"/>
          <w:szCs w:val="20"/>
        </w:rPr>
        <w:t xml:space="preserve"> </w:t>
      </w:r>
      <w:r w:rsidRPr="00337151">
        <w:rPr>
          <w:rFonts w:ascii="Times New Roman" w:hAnsi="Times New Roman"/>
          <w:b/>
          <w:sz w:val="20"/>
          <w:szCs w:val="20"/>
        </w:rPr>
        <w:t>DISCUSSION</w:t>
      </w:r>
    </w:p>
    <w:p w:rsidR="00337151" w:rsidRPr="00337151" w:rsidRDefault="00337151" w:rsidP="00337151">
      <w:pPr>
        <w:pStyle w:val="BodyText"/>
        <w:spacing w:line="276" w:lineRule="auto"/>
      </w:pPr>
    </w:p>
    <w:p w:rsidR="00337151" w:rsidRPr="00337151" w:rsidRDefault="00337151" w:rsidP="00337151">
      <w:pPr>
        <w:spacing w:after="0"/>
        <w:jc w:val="both"/>
        <w:rPr>
          <w:rFonts w:ascii="Times New Roman" w:hAnsi="Times New Roman"/>
          <w:sz w:val="20"/>
          <w:szCs w:val="20"/>
        </w:rPr>
      </w:pPr>
      <w:r w:rsidRPr="00337151">
        <w:rPr>
          <w:rFonts w:ascii="Times New Roman" w:hAnsi="Times New Roman"/>
          <w:sz w:val="20"/>
          <w:szCs w:val="20"/>
        </w:rPr>
        <w:t>The experimental results are validated with the help of</w:t>
      </w:r>
      <w:r w:rsidRPr="00337151">
        <w:rPr>
          <w:rFonts w:ascii="Times New Roman" w:hAnsi="Times New Roman"/>
          <w:spacing w:val="1"/>
          <w:sz w:val="20"/>
          <w:szCs w:val="20"/>
        </w:rPr>
        <w:t xml:space="preserve"> </w:t>
      </w:r>
      <w:r w:rsidRPr="00337151">
        <w:rPr>
          <w:rFonts w:ascii="Times New Roman" w:hAnsi="Times New Roman"/>
          <w:sz w:val="20"/>
          <w:szCs w:val="20"/>
        </w:rPr>
        <w:t>MATLAB</w:t>
      </w:r>
      <w:r w:rsidRPr="00337151">
        <w:rPr>
          <w:rFonts w:ascii="Times New Roman" w:hAnsi="Times New Roman"/>
          <w:spacing w:val="1"/>
          <w:sz w:val="20"/>
          <w:szCs w:val="20"/>
        </w:rPr>
        <w:t xml:space="preserve"> </w:t>
      </w:r>
      <w:r w:rsidRPr="00337151">
        <w:rPr>
          <w:rFonts w:ascii="Times New Roman" w:hAnsi="Times New Roman"/>
          <w:sz w:val="20"/>
          <w:szCs w:val="20"/>
        </w:rPr>
        <w:t>simulation Block Diagram</w:t>
      </w:r>
      <w:r w:rsidRPr="00337151">
        <w:rPr>
          <w:rFonts w:ascii="Times New Roman" w:hAnsi="Times New Roman"/>
          <w:spacing w:val="1"/>
          <w:sz w:val="20"/>
          <w:szCs w:val="20"/>
        </w:rPr>
        <w:t xml:space="preserve"> </w:t>
      </w:r>
      <w:r w:rsidRPr="00337151">
        <w:rPr>
          <w:rFonts w:ascii="Times New Roman" w:hAnsi="Times New Roman"/>
          <w:sz w:val="20"/>
          <w:szCs w:val="20"/>
        </w:rPr>
        <w:t>Fig</w:t>
      </w:r>
      <w:r w:rsidRPr="00337151">
        <w:rPr>
          <w:rFonts w:ascii="Times New Roman" w:hAnsi="Times New Roman"/>
          <w:spacing w:val="1"/>
          <w:sz w:val="20"/>
          <w:szCs w:val="20"/>
        </w:rPr>
        <w:t xml:space="preserve"> </w:t>
      </w:r>
      <w:r w:rsidRPr="00337151">
        <w:rPr>
          <w:rFonts w:ascii="Times New Roman" w:hAnsi="Times New Roman"/>
          <w:sz w:val="20"/>
          <w:szCs w:val="20"/>
        </w:rPr>
        <w:t>5</w:t>
      </w:r>
      <w:r w:rsidRPr="00337151">
        <w:rPr>
          <w:rFonts w:ascii="Times New Roman" w:hAnsi="Times New Roman"/>
          <w:spacing w:val="1"/>
          <w:sz w:val="20"/>
          <w:szCs w:val="20"/>
        </w:rPr>
        <w:t xml:space="preserve"> </w:t>
      </w:r>
      <w:r w:rsidRPr="00337151">
        <w:rPr>
          <w:rFonts w:ascii="Times New Roman" w:hAnsi="Times New Roman"/>
          <w:sz w:val="20"/>
          <w:szCs w:val="20"/>
        </w:rPr>
        <w:t>shows</w:t>
      </w:r>
      <w:r w:rsidRPr="00337151">
        <w:rPr>
          <w:rFonts w:ascii="Times New Roman" w:hAnsi="Times New Roman"/>
          <w:spacing w:val="1"/>
          <w:sz w:val="20"/>
          <w:szCs w:val="20"/>
        </w:rPr>
        <w:t xml:space="preserve"> </w:t>
      </w:r>
      <w:r w:rsidRPr="00337151">
        <w:rPr>
          <w:rFonts w:ascii="Times New Roman" w:hAnsi="Times New Roman"/>
          <w:sz w:val="20"/>
          <w:szCs w:val="20"/>
        </w:rPr>
        <w:t>the</w:t>
      </w:r>
      <w:r w:rsidRPr="00337151">
        <w:rPr>
          <w:rFonts w:ascii="Times New Roman" w:hAnsi="Times New Roman"/>
          <w:spacing w:val="1"/>
          <w:sz w:val="20"/>
          <w:szCs w:val="20"/>
        </w:rPr>
        <w:t xml:space="preserve"> </w:t>
      </w:r>
      <w:r w:rsidRPr="00337151">
        <w:rPr>
          <w:rFonts w:ascii="Times New Roman" w:hAnsi="Times New Roman"/>
          <w:sz w:val="20"/>
          <w:szCs w:val="20"/>
        </w:rPr>
        <w:t>MATLAB</w:t>
      </w:r>
      <w:r w:rsidRPr="00337151">
        <w:rPr>
          <w:rFonts w:ascii="Times New Roman" w:hAnsi="Times New Roman"/>
          <w:spacing w:val="1"/>
          <w:sz w:val="20"/>
          <w:szCs w:val="20"/>
        </w:rPr>
        <w:t xml:space="preserve"> </w:t>
      </w:r>
      <w:r w:rsidRPr="00337151">
        <w:rPr>
          <w:rFonts w:ascii="Times New Roman" w:hAnsi="Times New Roman"/>
          <w:sz w:val="20"/>
          <w:szCs w:val="20"/>
        </w:rPr>
        <w:t>Simulink</w:t>
      </w:r>
      <w:r w:rsidRPr="00337151">
        <w:rPr>
          <w:rFonts w:ascii="Times New Roman" w:hAnsi="Times New Roman"/>
          <w:spacing w:val="1"/>
          <w:sz w:val="20"/>
          <w:szCs w:val="20"/>
        </w:rPr>
        <w:t xml:space="preserve"> </w:t>
      </w:r>
      <w:r w:rsidRPr="00337151">
        <w:rPr>
          <w:rFonts w:ascii="Times New Roman" w:hAnsi="Times New Roman"/>
          <w:sz w:val="20"/>
          <w:szCs w:val="20"/>
        </w:rPr>
        <w:t>model</w:t>
      </w:r>
      <w:r w:rsidRPr="00337151">
        <w:rPr>
          <w:rFonts w:ascii="Times New Roman" w:hAnsi="Times New Roman"/>
          <w:spacing w:val="1"/>
          <w:sz w:val="20"/>
          <w:szCs w:val="20"/>
        </w:rPr>
        <w:t xml:space="preserve"> </w:t>
      </w:r>
      <w:r w:rsidRPr="00337151">
        <w:rPr>
          <w:rFonts w:ascii="Times New Roman" w:hAnsi="Times New Roman"/>
          <w:sz w:val="20"/>
          <w:szCs w:val="20"/>
        </w:rPr>
        <w:t>setup</w:t>
      </w:r>
      <w:r w:rsidRPr="00337151">
        <w:rPr>
          <w:rFonts w:ascii="Times New Roman" w:hAnsi="Times New Roman"/>
          <w:spacing w:val="1"/>
          <w:sz w:val="20"/>
          <w:szCs w:val="20"/>
        </w:rPr>
        <w:t xml:space="preserve"> </w:t>
      </w:r>
      <w:r w:rsidRPr="00337151">
        <w:rPr>
          <w:rFonts w:ascii="Times New Roman" w:hAnsi="Times New Roman"/>
          <w:sz w:val="20"/>
          <w:szCs w:val="20"/>
        </w:rPr>
        <w:t>for</w:t>
      </w:r>
      <w:r w:rsidRPr="00337151">
        <w:rPr>
          <w:rFonts w:ascii="Times New Roman" w:hAnsi="Times New Roman"/>
          <w:spacing w:val="1"/>
          <w:sz w:val="20"/>
          <w:szCs w:val="20"/>
        </w:rPr>
        <w:t xml:space="preserve"> </w:t>
      </w:r>
      <w:r w:rsidRPr="00337151">
        <w:rPr>
          <w:rFonts w:ascii="Times New Roman" w:hAnsi="Times New Roman"/>
          <w:sz w:val="20"/>
          <w:szCs w:val="20"/>
        </w:rPr>
        <w:t>measuring</w:t>
      </w:r>
      <w:r w:rsidRPr="00337151">
        <w:rPr>
          <w:rFonts w:ascii="Times New Roman" w:hAnsi="Times New Roman"/>
          <w:spacing w:val="1"/>
          <w:sz w:val="20"/>
          <w:szCs w:val="20"/>
        </w:rPr>
        <w:t xml:space="preserve"> </w:t>
      </w:r>
      <w:r w:rsidRPr="00337151">
        <w:rPr>
          <w:rFonts w:ascii="Times New Roman" w:hAnsi="Times New Roman"/>
          <w:sz w:val="20"/>
          <w:szCs w:val="20"/>
        </w:rPr>
        <w:t>the</w:t>
      </w:r>
      <w:r w:rsidRPr="00337151">
        <w:rPr>
          <w:rFonts w:ascii="Times New Roman" w:hAnsi="Times New Roman"/>
          <w:spacing w:val="1"/>
          <w:sz w:val="20"/>
          <w:szCs w:val="20"/>
        </w:rPr>
        <w:t xml:space="preserve"> </w:t>
      </w:r>
      <w:r w:rsidRPr="00337151">
        <w:rPr>
          <w:rFonts w:ascii="Times New Roman" w:hAnsi="Times New Roman"/>
          <w:sz w:val="20"/>
          <w:szCs w:val="20"/>
        </w:rPr>
        <w:t>phase</w:t>
      </w:r>
      <w:r w:rsidRPr="00337151">
        <w:rPr>
          <w:rFonts w:ascii="Times New Roman" w:hAnsi="Times New Roman"/>
          <w:spacing w:val="1"/>
          <w:sz w:val="20"/>
          <w:szCs w:val="20"/>
        </w:rPr>
        <w:t xml:space="preserve"> </w:t>
      </w:r>
      <w:r w:rsidRPr="00337151">
        <w:rPr>
          <w:rFonts w:ascii="Times New Roman" w:hAnsi="Times New Roman"/>
          <w:sz w:val="20"/>
          <w:szCs w:val="20"/>
        </w:rPr>
        <w:t>angle</w:t>
      </w:r>
      <w:r w:rsidRPr="00337151">
        <w:rPr>
          <w:rFonts w:ascii="Times New Roman" w:hAnsi="Times New Roman"/>
          <w:spacing w:val="1"/>
          <w:sz w:val="20"/>
          <w:szCs w:val="20"/>
        </w:rPr>
        <w:t xml:space="preserve"> </w:t>
      </w:r>
      <w:r w:rsidRPr="00337151">
        <w:rPr>
          <w:rFonts w:ascii="Times New Roman" w:hAnsi="Times New Roman"/>
          <w:sz w:val="20"/>
          <w:szCs w:val="20"/>
        </w:rPr>
        <w:t>difference between Transformer 1 &amp; Transformer 2. The</w:t>
      </w:r>
      <w:r w:rsidRPr="00337151">
        <w:rPr>
          <w:rFonts w:ascii="Times New Roman" w:hAnsi="Times New Roman"/>
          <w:spacing w:val="1"/>
          <w:sz w:val="20"/>
          <w:szCs w:val="20"/>
        </w:rPr>
        <w:t xml:space="preserve"> </w:t>
      </w:r>
      <w:r w:rsidRPr="00337151">
        <w:rPr>
          <w:rFonts w:ascii="Times New Roman" w:hAnsi="Times New Roman"/>
          <w:sz w:val="20"/>
          <w:szCs w:val="20"/>
        </w:rPr>
        <w:t xml:space="preserve">Fig 6 &amp; Fig 7 shows the primary and </w:t>
      </w:r>
      <w:r w:rsidRPr="00337151">
        <w:rPr>
          <w:rFonts w:ascii="Times New Roman" w:hAnsi="Times New Roman"/>
          <w:sz w:val="20"/>
          <w:szCs w:val="20"/>
        </w:rPr>
        <w:lastRenderedPageBreak/>
        <w:t>secondary output</w:t>
      </w:r>
      <w:r w:rsidRPr="00337151">
        <w:rPr>
          <w:rFonts w:ascii="Times New Roman" w:hAnsi="Times New Roman"/>
          <w:spacing w:val="1"/>
          <w:sz w:val="20"/>
          <w:szCs w:val="20"/>
        </w:rPr>
        <w:t xml:space="preserve"> </w:t>
      </w:r>
      <w:r w:rsidRPr="00337151">
        <w:rPr>
          <w:rFonts w:ascii="Times New Roman" w:hAnsi="Times New Roman"/>
          <w:sz w:val="20"/>
          <w:szCs w:val="20"/>
        </w:rPr>
        <w:t>voltage</w:t>
      </w:r>
      <w:r w:rsidRPr="00337151">
        <w:rPr>
          <w:rFonts w:ascii="Times New Roman" w:hAnsi="Times New Roman"/>
          <w:spacing w:val="1"/>
          <w:sz w:val="20"/>
          <w:szCs w:val="20"/>
        </w:rPr>
        <w:t xml:space="preserve"> </w:t>
      </w:r>
      <w:r w:rsidRPr="00337151">
        <w:rPr>
          <w:rFonts w:ascii="Times New Roman" w:hAnsi="Times New Roman"/>
          <w:sz w:val="20"/>
          <w:szCs w:val="20"/>
        </w:rPr>
        <w:t>waveforms</w:t>
      </w:r>
      <w:r w:rsidRPr="00337151">
        <w:rPr>
          <w:rFonts w:ascii="Times New Roman" w:hAnsi="Times New Roman"/>
          <w:spacing w:val="1"/>
          <w:sz w:val="20"/>
          <w:szCs w:val="20"/>
        </w:rPr>
        <w:t xml:space="preserve"> </w:t>
      </w:r>
      <w:r w:rsidRPr="00337151">
        <w:rPr>
          <w:rFonts w:ascii="Times New Roman" w:hAnsi="Times New Roman"/>
          <w:sz w:val="20"/>
          <w:szCs w:val="20"/>
        </w:rPr>
        <w:t>of Transformer</w:t>
      </w:r>
      <w:r w:rsidRPr="00337151">
        <w:rPr>
          <w:rFonts w:ascii="Times New Roman" w:hAnsi="Times New Roman"/>
          <w:spacing w:val="1"/>
          <w:sz w:val="20"/>
          <w:szCs w:val="20"/>
        </w:rPr>
        <w:t xml:space="preserve"> </w:t>
      </w:r>
      <w:r w:rsidRPr="00337151">
        <w:rPr>
          <w:rFonts w:ascii="Times New Roman" w:hAnsi="Times New Roman"/>
          <w:sz w:val="20"/>
          <w:szCs w:val="20"/>
        </w:rPr>
        <w:t>1</w:t>
      </w:r>
      <w:r w:rsidRPr="00337151">
        <w:rPr>
          <w:rFonts w:ascii="Times New Roman" w:hAnsi="Times New Roman"/>
          <w:spacing w:val="1"/>
          <w:sz w:val="20"/>
          <w:szCs w:val="20"/>
        </w:rPr>
        <w:t xml:space="preserve"> </w:t>
      </w:r>
      <w:r w:rsidRPr="00337151">
        <w:rPr>
          <w:rFonts w:ascii="Times New Roman" w:hAnsi="Times New Roman"/>
          <w:sz w:val="20"/>
          <w:szCs w:val="20"/>
        </w:rPr>
        <w:t>&amp; Transformer</w:t>
      </w:r>
      <w:r w:rsidRPr="00337151">
        <w:rPr>
          <w:rFonts w:ascii="Times New Roman" w:hAnsi="Times New Roman"/>
          <w:spacing w:val="1"/>
          <w:sz w:val="20"/>
          <w:szCs w:val="20"/>
        </w:rPr>
        <w:t xml:space="preserve"> </w:t>
      </w:r>
      <w:r w:rsidRPr="00337151">
        <w:rPr>
          <w:rFonts w:ascii="Times New Roman" w:hAnsi="Times New Roman"/>
          <w:sz w:val="20"/>
          <w:szCs w:val="20"/>
        </w:rPr>
        <w:t>2</w:t>
      </w:r>
      <w:r w:rsidRPr="00337151">
        <w:rPr>
          <w:rFonts w:ascii="Times New Roman" w:hAnsi="Times New Roman"/>
          <w:spacing w:val="1"/>
          <w:sz w:val="20"/>
          <w:szCs w:val="20"/>
        </w:rPr>
        <w:t xml:space="preserve"> </w:t>
      </w:r>
      <w:r w:rsidRPr="00337151">
        <w:rPr>
          <w:rFonts w:ascii="Times New Roman" w:hAnsi="Times New Roman"/>
          <w:spacing w:val="-1"/>
          <w:sz w:val="20"/>
          <w:szCs w:val="20"/>
        </w:rPr>
        <w:t>respectively.</w:t>
      </w:r>
      <w:r w:rsidRPr="00337151">
        <w:rPr>
          <w:rFonts w:ascii="Times New Roman" w:hAnsi="Times New Roman"/>
          <w:spacing w:val="-12"/>
          <w:sz w:val="20"/>
          <w:szCs w:val="20"/>
        </w:rPr>
        <w:t xml:space="preserve"> </w:t>
      </w:r>
      <w:r w:rsidRPr="00337151">
        <w:rPr>
          <w:rFonts w:ascii="Times New Roman" w:hAnsi="Times New Roman"/>
          <w:spacing w:val="-1"/>
          <w:sz w:val="20"/>
          <w:szCs w:val="20"/>
        </w:rPr>
        <w:t>The</w:t>
      </w:r>
      <w:r w:rsidRPr="00337151">
        <w:rPr>
          <w:rFonts w:ascii="Times New Roman" w:hAnsi="Times New Roman"/>
          <w:spacing w:val="-10"/>
          <w:sz w:val="20"/>
          <w:szCs w:val="20"/>
        </w:rPr>
        <w:t xml:space="preserve"> </w:t>
      </w:r>
      <w:r w:rsidRPr="00337151">
        <w:rPr>
          <w:rFonts w:ascii="Times New Roman" w:hAnsi="Times New Roman"/>
          <w:spacing w:val="-1"/>
          <w:sz w:val="20"/>
          <w:szCs w:val="20"/>
        </w:rPr>
        <w:t>above</w:t>
      </w:r>
      <w:r w:rsidRPr="00337151">
        <w:rPr>
          <w:rFonts w:ascii="Times New Roman" w:hAnsi="Times New Roman"/>
          <w:sz w:val="20"/>
          <w:szCs w:val="20"/>
        </w:rPr>
        <w:t xml:space="preserve"> </w:t>
      </w:r>
      <w:r w:rsidRPr="00337151">
        <w:rPr>
          <w:rFonts w:ascii="Times New Roman" w:hAnsi="Times New Roman"/>
          <w:spacing w:val="-1"/>
          <w:sz w:val="20"/>
          <w:szCs w:val="20"/>
        </w:rPr>
        <w:t>results</w:t>
      </w:r>
      <w:r w:rsidRPr="00337151">
        <w:rPr>
          <w:rFonts w:ascii="Times New Roman" w:hAnsi="Times New Roman"/>
          <w:spacing w:val="-5"/>
          <w:sz w:val="20"/>
          <w:szCs w:val="20"/>
        </w:rPr>
        <w:t xml:space="preserve"> </w:t>
      </w:r>
      <w:r w:rsidRPr="00337151">
        <w:rPr>
          <w:rFonts w:ascii="Times New Roman" w:hAnsi="Times New Roman"/>
          <w:spacing w:val="-1"/>
          <w:sz w:val="20"/>
          <w:szCs w:val="20"/>
        </w:rPr>
        <w:t>therefore</w:t>
      </w:r>
      <w:r w:rsidRPr="00337151">
        <w:rPr>
          <w:rFonts w:ascii="Times New Roman" w:hAnsi="Times New Roman"/>
          <w:spacing w:val="-11"/>
          <w:sz w:val="20"/>
          <w:szCs w:val="20"/>
        </w:rPr>
        <w:t xml:space="preserve"> </w:t>
      </w:r>
      <w:r w:rsidRPr="00337151">
        <w:rPr>
          <w:rFonts w:ascii="Times New Roman" w:hAnsi="Times New Roman"/>
          <w:sz w:val="20"/>
          <w:szCs w:val="20"/>
        </w:rPr>
        <w:t>again</w:t>
      </w:r>
      <w:r w:rsidRPr="00337151">
        <w:rPr>
          <w:rFonts w:ascii="Times New Roman" w:hAnsi="Times New Roman"/>
          <w:spacing w:val="-1"/>
          <w:sz w:val="20"/>
          <w:szCs w:val="20"/>
        </w:rPr>
        <w:t xml:space="preserve"> </w:t>
      </w:r>
      <w:r w:rsidRPr="00337151">
        <w:rPr>
          <w:rFonts w:ascii="Times New Roman" w:hAnsi="Times New Roman"/>
          <w:sz w:val="20"/>
          <w:szCs w:val="20"/>
        </w:rPr>
        <w:t>inferred</w:t>
      </w:r>
      <w:r w:rsidRPr="00337151">
        <w:rPr>
          <w:rFonts w:ascii="Times New Roman" w:hAnsi="Times New Roman"/>
          <w:spacing w:val="-6"/>
          <w:sz w:val="20"/>
          <w:szCs w:val="20"/>
        </w:rPr>
        <w:t xml:space="preserve"> </w:t>
      </w:r>
      <w:r w:rsidRPr="00337151">
        <w:rPr>
          <w:rFonts w:ascii="Times New Roman" w:hAnsi="Times New Roman"/>
          <w:sz w:val="20"/>
          <w:szCs w:val="20"/>
        </w:rPr>
        <w:t>that</w:t>
      </w:r>
      <w:r w:rsidRPr="00337151">
        <w:rPr>
          <w:rFonts w:ascii="Times New Roman" w:hAnsi="Times New Roman"/>
          <w:spacing w:val="-48"/>
          <w:sz w:val="20"/>
          <w:szCs w:val="20"/>
        </w:rPr>
        <w:t xml:space="preserve"> </w:t>
      </w:r>
      <w:r w:rsidRPr="00337151">
        <w:rPr>
          <w:rFonts w:ascii="Times New Roman" w:hAnsi="Times New Roman"/>
          <w:sz w:val="20"/>
          <w:szCs w:val="20"/>
        </w:rPr>
        <w:t>the</w:t>
      </w:r>
      <w:r w:rsidRPr="00337151">
        <w:rPr>
          <w:rFonts w:ascii="Times New Roman" w:hAnsi="Times New Roman"/>
          <w:spacing w:val="-1"/>
          <w:sz w:val="20"/>
          <w:szCs w:val="20"/>
        </w:rPr>
        <w:t xml:space="preserve"> </w:t>
      </w:r>
      <w:r w:rsidRPr="00337151">
        <w:rPr>
          <w:rFonts w:ascii="Times New Roman" w:hAnsi="Times New Roman"/>
          <w:sz w:val="20"/>
          <w:szCs w:val="20"/>
        </w:rPr>
        <w:t>phase</w:t>
      </w:r>
      <w:r w:rsidRPr="00337151">
        <w:rPr>
          <w:rFonts w:ascii="Times New Roman" w:hAnsi="Times New Roman"/>
          <w:spacing w:val="-5"/>
          <w:sz w:val="20"/>
          <w:szCs w:val="20"/>
        </w:rPr>
        <w:t xml:space="preserve"> </w:t>
      </w:r>
      <w:r w:rsidRPr="00337151">
        <w:rPr>
          <w:rFonts w:ascii="Times New Roman" w:hAnsi="Times New Roman"/>
          <w:sz w:val="20"/>
          <w:szCs w:val="20"/>
        </w:rPr>
        <w:t>angle</w:t>
      </w:r>
      <w:r w:rsidRPr="00337151">
        <w:rPr>
          <w:rFonts w:ascii="Times New Roman" w:hAnsi="Times New Roman"/>
          <w:spacing w:val="-1"/>
          <w:sz w:val="20"/>
          <w:szCs w:val="20"/>
        </w:rPr>
        <w:t xml:space="preserve"> </w:t>
      </w:r>
      <w:r w:rsidRPr="00337151">
        <w:rPr>
          <w:rFonts w:ascii="Times New Roman" w:hAnsi="Times New Roman"/>
          <w:sz w:val="20"/>
          <w:szCs w:val="20"/>
        </w:rPr>
        <w:t>is 60</w:t>
      </w:r>
      <w:r w:rsidRPr="00337151">
        <w:rPr>
          <w:rFonts w:ascii="Times New Roman" w:hAnsi="Times New Roman"/>
          <w:spacing w:val="-3"/>
          <w:sz w:val="20"/>
          <w:szCs w:val="20"/>
        </w:rPr>
        <w:t xml:space="preserve"> </w:t>
      </w:r>
      <w:r w:rsidRPr="00337151">
        <w:rPr>
          <w:rFonts w:ascii="Times New Roman" w:hAnsi="Times New Roman"/>
          <w:sz w:val="20"/>
          <w:szCs w:val="20"/>
        </w:rPr>
        <w:t>degrees</w:t>
      </w:r>
      <w:r w:rsidRPr="00337151">
        <w:rPr>
          <w:rFonts w:ascii="Times New Roman" w:hAnsi="Times New Roman"/>
          <w:spacing w:val="-3"/>
          <w:sz w:val="20"/>
          <w:szCs w:val="20"/>
        </w:rPr>
        <w:t xml:space="preserve"> </w:t>
      </w:r>
      <w:r w:rsidRPr="00337151">
        <w:rPr>
          <w:rFonts w:ascii="Times New Roman" w:hAnsi="Times New Roman"/>
          <w:sz w:val="20"/>
          <w:szCs w:val="20"/>
        </w:rPr>
        <w:t>between</w:t>
      </w:r>
      <w:r w:rsidRPr="00337151">
        <w:rPr>
          <w:rFonts w:ascii="Times New Roman" w:hAnsi="Times New Roman"/>
          <w:spacing w:val="-2"/>
          <w:sz w:val="20"/>
          <w:szCs w:val="20"/>
        </w:rPr>
        <w:t xml:space="preserve"> </w:t>
      </w:r>
      <w:r w:rsidRPr="00337151">
        <w:rPr>
          <w:rFonts w:ascii="Times New Roman" w:hAnsi="Times New Roman"/>
          <w:sz w:val="20"/>
          <w:szCs w:val="20"/>
        </w:rPr>
        <w:t>secondary</w:t>
      </w:r>
      <w:r w:rsidRPr="00337151">
        <w:rPr>
          <w:rFonts w:ascii="Times New Roman" w:hAnsi="Times New Roman"/>
          <w:spacing w:val="-2"/>
          <w:sz w:val="20"/>
          <w:szCs w:val="20"/>
        </w:rPr>
        <w:t xml:space="preserve"> </w:t>
      </w:r>
      <w:r w:rsidRPr="00337151">
        <w:rPr>
          <w:rFonts w:ascii="Times New Roman" w:hAnsi="Times New Roman"/>
          <w:sz w:val="20"/>
          <w:szCs w:val="20"/>
        </w:rPr>
        <w:t>phases</w:t>
      </w:r>
      <w:r w:rsidRPr="00337151">
        <w:rPr>
          <w:rFonts w:ascii="Times New Roman" w:hAnsi="Times New Roman"/>
          <w:spacing w:val="-3"/>
          <w:sz w:val="20"/>
          <w:szCs w:val="20"/>
        </w:rPr>
        <w:t xml:space="preserve"> </w:t>
      </w:r>
      <w:r w:rsidRPr="00337151">
        <w:rPr>
          <w:rFonts w:ascii="Times New Roman" w:hAnsi="Times New Roman"/>
          <w:sz w:val="20"/>
          <w:szCs w:val="20"/>
        </w:rPr>
        <w:t>of</w:t>
      </w:r>
      <w:r w:rsidRPr="00337151">
        <w:rPr>
          <w:rFonts w:ascii="Times New Roman" w:hAnsi="Times New Roman"/>
          <w:spacing w:val="-48"/>
          <w:sz w:val="20"/>
          <w:szCs w:val="20"/>
        </w:rPr>
        <w:t xml:space="preserve"> </w:t>
      </w:r>
      <w:r w:rsidRPr="00337151">
        <w:rPr>
          <w:rFonts w:ascii="Times New Roman" w:hAnsi="Times New Roman"/>
          <w:sz w:val="20"/>
          <w:szCs w:val="20"/>
        </w:rPr>
        <w:t>both</w:t>
      </w:r>
      <w:r w:rsidRPr="00337151">
        <w:rPr>
          <w:rFonts w:ascii="Times New Roman" w:hAnsi="Times New Roman"/>
          <w:spacing w:val="-1"/>
          <w:sz w:val="20"/>
          <w:szCs w:val="20"/>
        </w:rPr>
        <w:t xml:space="preserve"> </w:t>
      </w:r>
      <w:r w:rsidRPr="00337151">
        <w:rPr>
          <w:rFonts w:ascii="Times New Roman" w:hAnsi="Times New Roman"/>
          <w:sz w:val="20"/>
          <w:szCs w:val="20"/>
        </w:rPr>
        <w:t>the</w:t>
      </w:r>
      <w:r w:rsidRPr="00337151">
        <w:rPr>
          <w:rFonts w:ascii="Times New Roman" w:hAnsi="Times New Roman"/>
          <w:spacing w:val="1"/>
          <w:sz w:val="20"/>
          <w:szCs w:val="20"/>
        </w:rPr>
        <w:t xml:space="preserve"> </w:t>
      </w:r>
      <w:r w:rsidRPr="00337151">
        <w:rPr>
          <w:rFonts w:ascii="Times New Roman" w:hAnsi="Times New Roman"/>
          <w:sz w:val="20"/>
          <w:szCs w:val="20"/>
        </w:rPr>
        <w:t>transformers.</w:t>
      </w:r>
    </w:p>
    <w:p w:rsidR="00337151" w:rsidRPr="00337151" w:rsidRDefault="00337151" w:rsidP="00337151">
      <w:pPr>
        <w:spacing w:after="0"/>
        <w:jc w:val="both"/>
        <w:rPr>
          <w:rFonts w:ascii="Times New Roman" w:hAnsi="Times New Roman"/>
          <w:sz w:val="20"/>
          <w:szCs w:val="20"/>
        </w:rPr>
      </w:pPr>
      <w:r w:rsidRPr="00337151">
        <w:rPr>
          <w:rFonts w:ascii="Times New Roman" w:hAnsi="Times New Roman"/>
          <w:sz w:val="20"/>
          <w:szCs w:val="20"/>
        </w:rPr>
        <w:t>On 16th Nov 2021 Railway Traction supply from Utility</w:t>
      </w:r>
      <w:r w:rsidRPr="00337151">
        <w:rPr>
          <w:rFonts w:ascii="Times New Roman" w:hAnsi="Times New Roman"/>
          <w:spacing w:val="1"/>
          <w:sz w:val="20"/>
          <w:szCs w:val="20"/>
        </w:rPr>
        <w:t xml:space="preserve"> </w:t>
      </w:r>
      <w:r w:rsidRPr="00337151">
        <w:rPr>
          <w:rFonts w:ascii="Times New Roman" w:hAnsi="Times New Roman"/>
          <w:sz w:val="20"/>
          <w:szCs w:val="20"/>
        </w:rPr>
        <w:t>sources Viz. .MSEB from Igatpuri via..220 kV OCR (RY</w:t>
      </w:r>
      <w:r w:rsidRPr="00337151">
        <w:rPr>
          <w:rFonts w:ascii="Times New Roman" w:hAnsi="Times New Roman"/>
          <w:spacing w:val="1"/>
          <w:sz w:val="20"/>
          <w:szCs w:val="20"/>
        </w:rPr>
        <w:t xml:space="preserve"> </w:t>
      </w:r>
      <w:r w:rsidRPr="00337151">
        <w:rPr>
          <w:rFonts w:ascii="Times New Roman" w:hAnsi="Times New Roman"/>
          <w:sz w:val="20"/>
          <w:szCs w:val="20"/>
        </w:rPr>
        <w:t>Phase) ..132 kV Lasalgaon (RY Phase) ..220 kV Manmad</w:t>
      </w:r>
      <w:r w:rsidRPr="00337151">
        <w:rPr>
          <w:rFonts w:ascii="Times New Roman" w:hAnsi="Times New Roman"/>
          <w:spacing w:val="1"/>
          <w:sz w:val="20"/>
          <w:szCs w:val="20"/>
        </w:rPr>
        <w:t xml:space="preserve"> </w:t>
      </w:r>
      <w:r w:rsidRPr="00337151">
        <w:rPr>
          <w:rFonts w:ascii="Times New Roman" w:hAnsi="Times New Roman"/>
          <w:sz w:val="20"/>
          <w:szCs w:val="20"/>
        </w:rPr>
        <w:t>(RYPhase)</w:t>
      </w:r>
      <w:r w:rsidRPr="00337151">
        <w:rPr>
          <w:rFonts w:ascii="Times New Roman" w:hAnsi="Times New Roman"/>
          <w:spacing w:val="1"/>
          <w:sz w:val="20"/>
          <w:szCs w:val="20"/>
        </w:rPr>
        <w:t xml:space="preserve"> </w:t>
      </w:r>
      <w:r w:rsidRPr="00337151">
        <w:rPr>
          <w:rFonts w:ascii="Times New Roman" w:hAnsi="Times New Roman"/>
          <w:sz w:val="20"/>
          <w:szCs w:val="20"/>
        </w:rPr>
        <w:t>..132</w:t>
      </w:r>
      <w:r w:rsidRPr="00337151">
        <w:rPr>
          <w:rFonts w:ascii="Times New Roman" w:hAnsi="Times New Roman"/>
          <w:spacing w:val="1"/>
          <w:sz w:val="20"/>
          <w:szCs w:val="20"/>
        </w:rPr>
        <w:t xml:space="preserve"> </w:t>
      </w:r>
      <w:r w:rsidRPr="00337151">
        <w:rPr>
          <w:rFonts w:ascii="Times New Roman" w:hAnsi="Times New Roman"/>
          <w:sz w:val="20"/>
          <w:szCs w:val="20"/>
        </w:rPr>
        <w:t>kV</w:t>
      </w:r>
      <w:r w:rsidRPr="00337151">
        <w:rPr>
          <w:rFonts w:ascii="Times New Roman" w:hAnsi="Times New Roman"/>
          <w:spacing w:val="1"/>
          <w:sz w:val="20"/>
          <w:szCs w:val="20"/>
        </w:rPr>
        <w:t xml:space="preserve"> </w:t>
      </w:r>
      <w:r w:rsidRPr="00337151">
        <w:rPr>
          <w:rFonts w:ascii="Times New Roman" w:hAnsi="Times New Roman"/>
          <w:sz w:val="20"/>
          <w:szCs w:val="20"/>
        </w:rPr>
        <w:t>Pimpharkhed</w:t>
      </w:r>
      <w:r w:rsidRPr="00337151">
        <w:rPr>
          <w:rFonts w:ascii="Times New Roman" w:hAnsi="Times New Roman"/>
          <w:spacing w:val="1"/>
          <w:sz w:val="20"/>
          <w:szCs w:val="20"/>
        </w:rPr>
        <w:t xml:space="preserve"> </w:t>
      </w:r>
      <w:r w:rsidRPr="00337151">
        <w:rPr>
          <w:rFonts w:ascii="Times New Roman" w:hAnsi="Times New Roman"/>
          <w:sz w:val="20"/>
          <w:szCs w:val="20"/>
        </w:rPr>
        <w:t>(RY)</w:t>
      </w:r>
      <w:r w:rsidRPr="00337151">
        <w:rPr>
          <w:rFonts w:ascii="Times New Roman" w:hAnsi="Times New Roman"/>
          <w:spacing w:val="1"/>
          <w:sz w:val="20"/>
          <w:szCs w:val="20"/>
        </w:rPr>
        <w:t xml:space="preserve"> </w:t>
      </w:r>
      <w:r w:rsidRPr="00337151">
        <w:rPr>
          <w:rFonts w:ascii="Times New Roman" w:hAnsi="Times New Roman"/>
          <w:sz w:val="20"/>
          <w:szCs w:val="20"/>
        </w:rPr>
        <w:t>..132</w:t>
      </w:r>
      <w:r w:rsidRPr="00337151">
        <w:rPr>
          <w:rFonts w:ascii="Times New Roman" w:hAnsi="Times New Roman"/>
          <w:spacing w:val="1"/>
          <w:sz w:val="20"/>
          <w:szCs w:val="20"/>
        </w:rPr>
        <w:t xml:space="preserve"> </w:t>
      </w:r>
      <w:r w:rsidRPr="00337151">
        <w:rPr>
          <w:rFonts w:ascii="Times New Roman" w:hAnsi="Times New Roman"/>
          <w:sz w:val="20"/>
          <w:szCs w:val="20"/>
        </w:rPr>
        <w:t>kV</w:t>
      </w:r>
      <w:r w:rsidRPr="00337151">
        <w:rPr>
          <w:rFonts w:ascii="Times New Roman" w:hAnsi="Times New Roman"/>
          <w:spacing w:val="1"/>
          <w:sz w:val="20"/>
          <w:szCs w:val="20"/>
        </w:rPr>
        <w:t xml:space="preserve"> </w:t>
      </w:r>
      <w:r w:rsidRPr="00337151">
        <w:rPr>
          <w:rFonts w:ascii="Times New Roman" w:hAnsi="Times New Roman"/>
          <w:sz w:val="20"/>
          <w:szCs w:val="20"/>
        </w:rPr>
        <w:t>Chalisgaon</w:t>
      </w:r>
      <w:r w:rsidRPr="00337151">
        <w:rPr>
          <w:rFonts w:ascii="Times New Roman" w:hAnsi="Times New Roman"/>
          <w:spacing w:val="-6"/>
          <w:sz w:val="20"/>
          <w:szCs w:val="20"/>
        </w:rPr>
        <w:t xml:space="preserve"> </w:t>
      </w:r>
      <w:r w:rsidRPr="00337151">
        <w:rPr>
          <w:rFonts w:ascii="Times New Roman" w:hAnsi="Times New Roman"/>
          <w:sz w:val="20"/>
          <w:szCs w:val="20"/>
        </w:rPr>
        <w:t>(RB</w:t>
      </w:r>
      <w:r w:rsidRPr="00337151">
        <w:rPr>
          <w:rFonts w:ascii="Times New Roman" w:hAnsi="Times New Roman"/>
          <w:spacing w:val="-5"/>
          <w:sz w:val="20"/>
          <w:szCs w:val="20"/>
        </w:rPr>
        <w:t xml:space="preserve"> </w:t>
      </w:r>
      <w:r w:rsidRPr="00337151">
        <w:rPr>
          <w:rFonts w:ascii="Times New Roman" w:hAnsi="Times New Roman"/>
          <w:sz w:val="20"/>
          <w:szCs w:val="20"/>
        </w:rPr>
        <w:t>Phase)</w:t>
      </w:r>
      <w:r w:rsidRPr="00337151">
        <w:rPr>
          <w:rFonts w:ascii="Times New Roman" w:hAnsi="Times New Roman"/>
          <w:spacing w:val="-7"/>
          <w:sz w:val="20"/>
          <w:szCs w:val="20"/>
        </w:rPr>
        <w:t xml:space="preserve"> </w:t>
      </w:r>
      <w:r w:rsidRPr="00337151">
        <w:rPr>
          <w:rFonts w:ascii="Times New Roman" w:hAnsi="Times New Roman"/>
          <w:sz w:val="20"/>
          <w:szCs w:val="20"/>
        </w:rPr>
        <w:t>..132</w:t>
      </w:r>
      <w:r w:rsidRPr="00337151">
        <w:rPr>
          <w:rFonts w:ascii="Times New Roman" w:hAnsi="Times New Roman"/>
          <w:spacing w:val="-6"/>
          <w:sz w:val="20"/>
          <w:szCs w:val="20"/>
        </w:rPr>
        <w:t xml:space="preserve"> </w:t>
      </w:r>
      <w:r w:rsidRPr="00337151">
        <w:rPr>
          <w:rFonts w:ascii="Times New Roman" w:hAnsi="Times New Roman"/>
          <w:sz w:val="20"/>
          <w:szCs w:val="20"/>
        </w:rPr>
        <w:t>kV</w:t>
      </w:r>
      <w:r w:rsidRPr="00337151">
        <w:rPr>
          <w:rFonts w:ascii="Times New Roman" w:hAnsi="Times New Roman"/>
          <w:spacing w:val="-5"/>
          <w:sz w:val="20"/>
          <w:szCs w:val="20"/>
        </w:rPr>
        <w:t xml:space="preserve"> </w:t>
      </w:r>
      <w:r w:rsidRPr="00337151">
        <w:rPr>
          <w:rFonts w:ascii="Times New Roman" w:hAnsi="Times New Roman"/>
          <w:sz w:val="20"/>
          <w:szCs w:val="20"/>
        </w:rPr>
        <w:t>Pachora</w:t>
      </w:r>
      <w:r w:rsidRPr="00337151">
        <w:rPr>
          <w:rFonts w:ascii="Times New Roman" w:hAnsi="Times New Roman"/>
          <w:spacing w:val="-5"/>
          <w:sz w:val="20"/>
          <w:szCs w:val="20"/>
        </w:rPr>
        <w:t xml:space="preserve"> </w:t>
      </w:r>
      <w:r w:rsidRPr="00337151">
        <w:rPr>
          <w:rFonts w:ascii="Times New Roman" w:hAnsi="Times New Roman"/>
          <w:sz w:val="20"/>
          <w:szCs w:val="20"/>
        </w:rPr>
        <w:t>(RB</w:t>
      </w:r>
      <w:r w:rsidRPr="00337151">
        <w:rPr>
          <w:rFonts w:ascii="Times New Roman" w:hAnsi="Times New Roman"/>
          <w:spacing w:val="-5"/>
          <w:sz w:val="20"/>
          <w:szCs w:val="20"/>
        </w:rPr>
        <w:t xml:space="preserve"> </w:t>
      </w:r>
      <w:r w:rsidRPr="00337151">
        <w:rPr>
          <w:rFonts w:ascii="Times New Roman" w:hAnsi="Times New Roman"/>
          <w:sz w:val="20"/>
          <w:szCs w:val="20"/>
        </w:rPr>
        <w:t>Phase)</w:t>
      </w:r>
      <w:r w:rsidRPr="00337151">
        <w:rPr>
          <w:rFonts w:ascii="Times New Roman" w:hAnsi="Times New Roman"/>
          <w:spacing w:val="-7"/>
          <w:sz w:val="20"/>
          <w:szCs w:val="20"/>
        </w:rPr>
        <w:t xml:space="preserve"> </w:t>
      </w:r>
      <w:r w:rsidRPr="00337151">
        <w:rPr>
          <w:rFonts w:ascii="Times New Roman" w:hAnsi="Times New Roman"/>
          <w:sz w:val="20"/>
          <w:szCs w:val="20"/>
        </w:rPr>
        <w:t>..220</w:t>
      </w:r>
      <w:r w:rsidRPr="00337151">
        <w:rPr>
          <w:rFonts w:ascii="Times New Roman" w:hAnsi="Times New Roman"/>
          <w:spacing w:val="-48"/>
          <w:sz w:val="20"/>
          <w:szCs w:val="20"/>
        </w:rPr>
        <w:t xml:space="preserve"> </w:t>
      </w:r>
      <w:r w:rsidRPr="00337151">
        <w:rPr>
          <w:rFonts w:ascii="Times New Roman" w:hAnsi="Times New Roman"/>
          <w:sz w:val="20"/>
          <w:szCs w:val="20"/>
        </w:rPr>
        <w:t>kV</w:t>
      </w:r>
      <w:r w:rsidRPr="00337151">
        <w:rPr>
          <w:rFonts w:ascii="Times New Roman" w:hAnsi="Times New Roman"/>
          <w:spacing w:val="-2"/>
          <w:sz w:val="20"/>
          <w:szCs w:val="20"/>
        </w:rPr>
        <w:t xml:space="preserve"> </w:t>
      </w:r>
      <w:r w:rsidRPr="00337151">
        <w:rPr>
          <w:rFonts w:ascii="Times New Roman" w:hAnsi="Times New Roman"/>
          <w:sz w:val="20"/>
          <w:szCs w:val="20"/>
        </w:rPr>
        <w:t>Bhadli</w:t>
      </w:r>
      <w:r w:rsidRPr="00337151">
        <w:rPr>
          <w:rFonts w:ascii="Times New Roman" w:hAnsi="Times New Roman"/>
          <w:spacing w:val="-6"/>
          <w:sz w:val="20"/>
          <w:szCs w:val="20"/>
        </w:rPr>
        <w:t xml:space="preserve"> </w:t>
      </w:r>
      <w:r w:rsidRPr="00337151">
        <w:rPr>
          <w:rFonts w:ascii="Times New Roman" w:hAnsi="Times New Roman"/>
          <w:sz w:val="20"/>
          <w:szCs w:val="20"/>
        </w:rPr>
        <w:t>(RY</w:t>
      </w:r>
      <w:r w:rsidRPr="00337151">
        <w:rPr>
          <w:rFonts w:ascii="Times New Roman" w:hAnsi="Times New Roman"/>
          <w:spacing w:val="-6"/>
          <w:sz w:val="20"/>
          <w:szCs w:val="20"/>
        </w:rPr>
        <w:t xml:space="preserve"> </w:t>
      </w:r>
      <w:r w:rsidRPr="00337151">
        <w:rPr>
          <w:rFonts w:ascii="Times New Roman" w:hAnsi="Times New Roman"/>
          <w:sz w:val="20"/>
          <w:szCs w:val="20"/>
        </w:rPr>
        <w:t>Phase)</w:t>
      </w:r>
      <w:r w:rsidRPr="00337151">
        <w:rPr>
          <w:rFonts w:ascii="Times New Roman" w:hAnsi="Times New Roman"/>
          <w:spacing w:val="-3"/>
          <w:sz w:val="20"/>
          <w:szCs w:val="20"/>
        </w:rPr>
        <w:t xml:space="preserve"> </w:t>
      </w:r>
      <w:r w:rsidRPr="00337151">
        <w:rPr>
          <w:rFonts w:ascii="Times New Roman" w:hAnsi="Times New Roman"/>
          <w:sz w:val="20"/>
          <w:szCs w:val="20"/>
        </w:rPr>
        <w:t>..132</w:t>
      </w:r>
      <w:r w:rsidRPr="00337151">
        <w:rPr>
          <w:rFonts w:ascii="Times New Roman" w:hAnsi="Times New Roman"/>
          <w:spacing w:val="-2"/>
          <w:sz w:val="20"/>
          <w:szCs w:val="20"/>
        </w:rPr>
        <w:t xml:space="preserve"> </w:t>
      </w:r>
      <w:r w:rsidRPr="00337151">
        <w:rPr>
          <w:rFonts w:ascii="Times New Roman" w:hAnsi="Times New Roman"/>
          <w:sz w:val="20"/>
          <w:szCs w:val="20"/>
        </w:rPr>
        <w:t>kV</w:t>
      </w:r>
      <w:r w:rsidRPr="00337151">
        <w:rPr>
          <w:rFonts w:ascii="Times New Roman" w:hAnsi="Times New Roman"/>
          <w:spacing w:val="-1"/>
          <w:sz w:val="20"/>
          <w:szCs w:val="20"/>
        </w:rPr>
        <w:t xml:space="preserve"> </w:t>
      </w:r>
      <w:r w:rsidRPr="00337151">
        <w:rPr>
          <w:rFonts w:ascii="Times New Roman" w:hAnsi="Times New Roman"/>
          <w:sz w:val="20"/>
          <w:szCs w:val="20"/>
        </w:rPr>
        <w:t>Deepnagar</w:t>
      </w:r>
      <w:r w:rsidRPr="00337151">
        <w:rPr>
          <w:rFonts w:ascii="Times New Roman" w:hAnsi="Times New Roman"/>
          <w:spacing w:val="2"/>
          <w:sz w:val="20"/>
          <w:szCs w:val="20"/>
        </w:rPr>
        <w:t xml:space="preserve"> </w:t>
      </w:r>
      <w:r w:rsidRPr="00337151">
        <w:rPr>
          <w:rFonts w:ascii="Times New Roman" w:hAnsi="Times New Roman"/>
          <w:sz w:val="20"/>
          <w:szCs w:val="20"/>
        </w:rPr>
        <w:t>Bhusawal</w:t>
      </w:r>
      <w:r w:rsidRPr="00337151">
        <w:rPr>
          <w:rFonts w:ascii="Times New Roman" w:hAnsi="Times New Roman"/>
          <w:spacing w:val="-2"/>
          <w:sz w:val="20"/>
          <w:szCs w:val="20"/>
        </w:rPr>
        <w:t xml:space="preserve"> </w:t>
      </w:r>
      <w:r w:rsidRPr="00337151">
        <w:rPr>
          <w:rFonts w:ascii="Times New Roman" w:hAnsi="Times New Roman"/>
          <w:sz w:val="20"/>
          <w:szCs w:val="20"/>
        </w:rPr>
        <w:t>(RY</w:t>
      </w:r>
      <w:r w:rsidRPr="00337151">
        <w:rPr>
          <w:rFonts w:ascii="Times New Roman" w:hAnsi="Times New Roman"/>
          <w:spacing w:val="-48"/>
          <w:sz w:val="20"/>
          <w:szCs w:val="20"/>
        </w:rPr>
        <w:t xml:space="preserve"> </w:t>
      </w:r>
      <w:r w:rsidRPr="00337151">
        <w:rPr>
          <w:rFonts w:ascii="Times New Roman" w:hAnsi="Times New Roman"/>
          <w:sz w:val="20"/>
          <w:szCs w:val="20"/>
        </w:rPr>
        <w:t>Phase)</w:t>
      </w:r>
      <w:r w:rsidRPr="00337151">
        <w:rPr>
          <w:rFonts w:ascii="Times New Roman" w:hAnsi="Times New Roman"/>
          <w:spacing w:val="47"/>
          <w:sz w:val="20"/>
          <w:szCs w:val="20"/>
        </w:rPr>
        <w:t xml:space="preserve"> </w:t>
      </w:r>
      <w:r w:rsidRPr="00337151">
        <w:rPr>
          <w:rFonts w:ascii="Times New Roman" w:hAnsi="Times New Roman"/>
          <w:sz w:val="20"/>
          <w:szCs w:val="20"/>
        </w:rPr>
        <w:t>as</w:t>
      </w:r>
      <w:r w:rsidRPr="00337151">
        <w:rPr>
          <w:rFonts w:ascii="Times New Roman" w:hAnsi="Times New Roman"/>
          <w:spacing w:val="-4"/>
          <w:sz w:val="20"/>
          <w:szCs w:val="20"/>
        </w:rPr>
        <w:t xml:space="preserve"> </w:t>
      </w:r>
      <w:r w:rsidRPr="00337151">
        <w:rPr>
          <w:rFonts w:ascii="Times New Roman" w:hAnsi="Times New Roman"/>
          <w:sz w:val="20"/>
          <w:szCs w:val="20"/>
        </w:rPr>
        <w:t>shown in</w:t>
      </w:r>
      <w:r w:rsidRPr="00337151">
        <w:rPr>
          <w:rFonts w:ascii="Times New Roman" w:hAnsi="Times New Roman"/>
          <w:spacing w:val="-1"/>
          <w:sz w:val="20"/>
          <w:szCs w:val="20"/>
        </w:rPr>
        <w:t xml:space="preserve"> </w:t>
      </w:r>
      <w:r w:rsidRPr="00337151">
        <w:rPr>
          <w:rFonts w:ascii="Times New Roman" w:hAnsi="Times New Roman"/>
          <w:sz w:val="20"/>
          <w:szCs w:val="20"/>
        </w:rPr>
        <w:t>Fig 8</w:t>
      </w:r>
      <w:r w:rsidRPr="00337151">
        <w:rPr>
          <w:rFonts w:ascii="Times New Roman" w:hAnsi="Times New Roman"/>
          <w:spacing w:val="44"/>
          <w:sz w:val="20"/>
          <w:szCs w:val="20"/>
        </w:rPr>
        <w:t xml:space="preserve"> </w:t>
      </w:r>
      <w:r w:rsidRPr="00337151">
        <w:rPr>
          <w:rFonts w:ascii="Times New Roman" w:hAnsi="Times New Roman"/>
          <w:sz w:val="20"/>
          <w:szCs w:val="20"/>
        </w:rPr>
        <w:t>above.</w:t>
      </w:r>
    </w:p>
    <w:p w:rsidR="00337151" w:rsidRDefault="00337151" w:rsidP="00337151">
      <w:pPr>
        <w:spacing w:after="0"/>
        <w:jc w:val="both"/>
        <w:rPr>
          <w:rFonts w:ascii="Times New Roman" w:hAnsi="Times New Roman"/>
          <w:spacing w:val="1"/>
          <w:sz w:val="20"/>
          <w:szCs w:val="20"/>
        </w:rPr>
      </w:pPr>
      <w:r w:rsidRPr="00337151">
        <w:rPr>
          <w:rFonts w:ascii="Times New Roman" w:hAnsi="Times New Roman"/>
          <w:sz w:val="20"/>
          <w:szCs w:val="20"/>
        </w:rPr>
        <w:t>On</w:t>
      </w:r>
      <w:r w:rsidRPr="00337151">
        <w:rPr>
          <w:rFonts w:ascii="Times New Roman" w:hAnsi="Times New Roman"/>
          <w:spacing w:val="14"/>
          <w:sz w:val="20"/>
          <w:szCs w:val="20"/>
        </w:rPr>
        <w:t xml:space="preserve"> </w:t>
      </w:r>
      <w:r w:rsidRPr="00337151">
        <w:rPr>
          <w:rFonts w:ascii="Times New Roman" w:hAnsi="Times New Roman"/>
          <w:sz w:val="20"/>
          <w:szCs w:val="20"/>
        </w:rPr>
        <w:t>17th</w:t>
      </w:r>
      <w:r w:rsidRPr="00337151">
        <w:rPr>
          <w:rFonts w:ascii="Times New Roman" w:hAnsi="Times New Roman"/>
          <w:spacing w:val="15"/>
          <w:sz w:val="20"/>
          <w:szCs w:val="20"/>
        </w:rPr>
        <w:t xml:space="preserve"> </w:t>
      </w:r>
      <w:r w:rsidRPr="00337151">
        <w:rPr>
          <w:rFonts w:ascii="Times New Roman" w:hAnsi="Times New Roman"/>
          <w:sz w:val="20"/>
          <w:szCs w:val="20"/>
        </w:rPr>
        <w:t>of</w:t>
      </w:r>
      <w:r w:rsidRPr="00337151">
        <w:rPr>
          <w:rFonts w:ascii="Times New Roman" w:hAnsi="Times New Roman"/>
          <w:spacing w:val="9"/>
          <w:sz w:val="20"/>
          <w:szCs w:val="20"/>
        </w:rPr>
        <w:t xml:space="preserve"> </w:t>
      </w:r>
      <w:r w:rsidRPr="00337151">
        <w:rPr>
          <w:rFonts w:ascii="Times New Roman" w:hAnsi="Times New Roman"/>
          <w:sz w:val="20"/>
          <w:szCs w:val="20"/>
        </w:rPr>
        <w:t>Nov</w:t>
      </w:r>
      <w:r w:rsidRPr="00337151">
        <w:rPr>
          <w:rFonts w:ascii="Times New Roman" w:hAnsi="Times New Roman"/>
          <w:spacing w:val="10"/>
          <w:sz w:val="20"/>
          <w:szCs w:val="20"/>
        </w:rPr>
        <w:t xml:space="preserve"> </w:t>
      </w:r>
      <w:r w:rsidRPr="00337151">
        <w:rPr>
          <w:rFonts w:ascii="Times New Roman" w:hAnsi="Times New Roman"/>
          <w:sz w:val="20"/>
          <w:szCs w:val="20"/>
        </w:rPr>
        <w:t>2021</w:t>
      </w:r>
      <w:r w:rsidRPr="00337151">
        <w:rPr>
          <w:rFonts w:ascii="Times New Roman" w:hAnsi="Times New Roman"/>
          <w:spacing w:val="10"/>
          <w:sz w:val="20"/>
          <w:szCs w:val="20"/>
        </w:rPr>
        <w:t xml:space="preserve"> </w:t>
      </w:r>
      <w:r w:rsidRPr="00337151">
        <w:rPr>
          <w:rFonts w:ascii="Times New Roman" w:hAnsi="Times New Roman"/>
          <w:sz w:val="20"/>
          <w:szCs w:val="20"/>
        </w:rPr>
        <w:t>Simulation</w:t>
      </w:r>
      <w:r w:rsidRPr="00337151">
        <w:rPr>
          <w:rFonts w:ascii="Times New Roman" w:hAnsi="Times New Roman"/>
          <w:spacing w:val="10"/>
          <w:sz w:val="20"/>
          <w:szCs w:val="20"/>
        </w:rPr>
        <w:t xml:space="preserve"> </w:t>
      </w:r>
      <w:r w:rsidRPr="00337151">
        <w:rPr>
          <w:rFonts w:ascii="Times New Roman" w:hAnsi="Times New Roman"/>
          <w:sz w:val="20"/>
          <w:szCs w:val="20"/>
        </w:rPr>
        <w:t>on</w:t>
      </w:r>
      <w:r w:rsidRPr="00337151">
        <w:rPr>
          <w:rFonts w:ascii="Times New Roman" w:hAnsi="Times New Roman"/>
          <w:spacing w:val="10"/>
          <w:sz w:val="20"/>
          <w:szCs w:val="20"/>
        </w:rPr>
        <w:t xml:space="preserve"> </w:t>
      </w:r>
      <w:r w:rsidRPr="00337151">
        <w:rPr>
          <w:rFonts w:ascii="Times New Roman" w:hAnsi="Times New Roman"/>
          <w:sz w:val="20"/>
          <w:szCs w:val="20"/>
        </w:rPr>
        <w:t>MATLAB</w:t>
      </w:r>
      <w:r w:rsidRPr="00337151">
        <w:rPr>
          <w:rFonts w:ascii="Times New Roman" w:hAnsi="Times New Roman"/>
          <w:spacing w:val="12"/>
          <w:sz w:val="20"/>
          <w:szCs w:val="20"/>
        </w:rPr>
        <w:t xml:space="preserve"> </w:t>
      </w:r>
      <w:r w:rsidRPr="00337151">
        <w:rPr>
          <w:rFonts w:ascii="Times New Roman" w:hAnsi="Times New Roman"/>
          <w:sz w:val="20"/>
          <w:szCs w:val="20"/>
        </w:rPr>
        <w:t>was</w:t>
      </w:r>
      <w:r w:rsidRPr="00337151">
        <w:rPr>
          <w:rFonts w:ascii="Times New Roman" w:hAnsi="Times New Roman"/>
          <w:spacing w:val="17"/>
          <w:sz w:val="20"/>
          <w:szCs w:val="20"/>
        </w:rPr>
        <w:t xml:space="preserve"> </w:t>
      </w:r>
      <w:r w:rsidRPr="00337151">
        <w:rPr>
          <w:rFonts w:ascii="Times New Roman" w:hAnsi="Times New Roman"/>
          <w:sz w:val="20"/>
          <w:szCs w:val="20"/>
        </w:rPr>
        <w:t>tried</w:t>
      </w:r>
      <w:r w:rsidRPr="00337151">
        <w:rPr>
          <w:rFonts w:ascii="Times New Roman" w:hAnsi="Times New Roman"/>
          <w:spacing w:val="-47"/>
          <w:sz w:val="20"/>
          <w:szCs w:val="20"/>
        </w:rPr>
        <w:t xml:space="preserve"> </w:t>
      </w:r>
      <w:r w:rsidRPr="00337151">
        <w:rPr>
          <w:rFonts w:ascii="Times New Roman" w:hAnsi="Times New Roman"/>
          <w:sz w:val="20"/>
          <w:szCs w:val="20"/>
        </w:rPr>
        <w:t>selecting</w:t>
      </w:r>
      <w:r w:rsidRPr="00337151">
        <w:rPr>
          <w:rFonts w:ascii="Times New Roman" w:hAnsi="Times New Roman"/>
          <w:spacing w:val="-6"/>
          <w:sz w:val="20"/>
          <w:szCs w:val="20"/>
        </w:rPr>
        <w:t xml:space="preserve"> </w:t>
      </w:r>
      <w:r w:rsidRPr="00337151">
        <w:rPr>
          <w:rFonts w:ascii="Times New Roman" w:hAnsi="Times New Roman"/>
          <w:sz w:val="20"/>
          <w:szCs w:val="20"/>
        </w:rPr>
        <w:t>440</w:t>
      </w:r>
      <w:r w:rsidRPr="00337151">
        <w:rPr>
          <w:rFonts w:ascii="Times New Roman" w:hAnsi="Times New Roman"/>
          <w:spacing w:val="-11"/>
          <w:sz w:val="20"/>
          <w:szCs w:val="20"/>
        </w:rPr>
        <w:t xml:space="preserve"> </w:t>
      </w:r>
      <w:r w:rsidRPr="00337151">
        <w:rPr>
          <w:rFonts w:ascii="Times New Roman" w:hAnsi="Times New Roman"/>
          <w:sz w:val="20"/>
          <w:szCs w:val="20"/>
        </w:rPr>
        <w:t>/</w:t>
      </w:r>
      <w:r w:rsidRPr="00337151">
        <w:rPr>
          <w:rFonts w:ascii="Times New Roman" w:hAnsi="Times New Roman"/>
          <w:spacing w:val="-6"/>
          <w:sz w:val="20"/>
          <w:szCs w:val="20"/>
        </w:rPr>
        <w:t xml:space="preserve"> </w:t>
      </w:r>
      <w:r w:rsidRPr="00337151">
        <w:rPr>
          <w:rFonts w:ascii="Times New Roman" w:hAnsi="Times New Roman"/>
          <w:sz w:val="20"/>
          <w:szCs w:val="20"/>
        </w:rPr>
        <w:t>110-volt</w:t>
      </w:r>
      <w:r w:rsidRPr="00337151">
        <w:rPr>
          <w:rFonts w:ascii="Times New Roman" w:hAnsi="Times New Roman"/>
          <w:spacing w:val="-11"/>
          <w:sz w:val="20"/>
          <w:szCs w:val="20"/>
        </w:rPr>
        <w:t xml:space="preserve"> </w:t>
      </w:r>
      <w:r w:rsidRPr="00337151">
        <w:rPr>
          <w:rFonts w:ascii="Times New Roman" w:hAnsi="Times New Roman"/>
          <w:sz w:val="20"/>
          <w:szCs w:val="20"/>
        </w:rPr>
        <w:t>PT’s</w:t>
      </w:r>
      <w:r w:rsidRPr="00337151">
        <w:rPr>
          <w:rFonts w:ascii="Times New Roman" w:hAnsi="Times New Roman"/>
          <w:spacing w:val="-9"/>
          <w:sz w:val="20"/>
          <w:szCs w:val="20"/>
        </w:rPr>
        <w:t xml:space="preserve"> </w:t>
      </w:r>
      <w:r w:rsidRPr="00337151">
        <w:rPr>
          <w:rFonts w:ascii="Times New Roman" w:hAnsi="Times New Roman"/>
          <w:sz w:val="20"/>
          <w:szCs w:val="20"/>
        </w:rPr>
        <w:t>&amp;</w:t>
      </w:r>
      <w:r w:rsidRPr="00337151">
        <w:rPr>
          <w:rFonts w:ascii="Times New Roman" w:hAnsi="Times New Roman"/>
          <w:spacing w:val="-11"/>
          <w:sz w:val="20"/>
          <w:szCs w:val="20"/>
        </w:rPr>
        <w:t xml:space="preserve"> </w:t>
      </w:r>
      <w:r w:rsidRPr="00337151">
        <w:rPr>
          <w:rFonts w:ascii="Times New Roman" w:hAnsi="Times New Roman"/>
          <w:sz w:val="20"/>
          <w:szCs w:val="20"/>
        </w:rPr>
        <w:t>confirmed</w:t>
      </w:r>
      <w:r w:rsidRPr="00337151">
        <w:rPr>
          <w:rFonts w:ascii="Times New Roman" w:hAnsi="Times New Roman"/>
          <w:spacing w:val="-10"/>
          <w:sz w:val="20"/>
          <w:szCs w:val="20"/>
        </w:rPr>
        <w:t xml:space="preserve"> </w:t>
      </w:r>
      <w:r w:rsidRPr="00337151">
        <w:rPr>
          <w:rFonts w:ascii="Times New Roman" w:hAnsi="Times New Roman"/>
          <w:sz w:val="20"/>
          <w:szCs w:val="20"/>
        </w:rPr>
        <w:t>that</w:t>
      </w:r>
      <w:r w:rsidRPr="00337151">
        <w:rPr>
          <w:rFonts w:ascii="Times New Roman" w:hAnsi="Times New Roman"/>
          <w:spacing w:val="-11"/>
          <w:sz w:val="20"/>
          <w:szCs w:val="20"/>
        </w:rPr>
        <w:t xml:space="preserve"> </w:t>
      </w:r>
      <w:r w:rsidRPr="00337151">
        <w:rPr>
          <w:rFonts w:ascii="Times New Roman" w:hAnsi="Times New Roman"/>
          <w:sz w:val="20"/>
          <w:szCs w:val="20"/>
        </w:rPr>
        <w:t>the</w:t>
      </w:r>
      <w:r w:rsidRPr="00337151">
        <w:rPr>
          <w:rFonts w:ascii="Times New Roman" w:hAnsi="Times New Roman"/>
          <w:spacing w:val="-10"/>
          <w:sz w:val="20"/>
          <w:szCs w:val="20"/>
        </w:rPr>
        <w:t xml:space="preserve"> </w:t>
      </w:r>
      <w:r w:rsidRPr="00337151">
        <w:rPr>
          <w:rFonts w:ascii="Times New Roman" w:hAnsi="Times New Roman"/>
          <w:sz w:val="20"/>
          <w:szCs w:val="20"/>
        </w:rPr>
        <w:t>physical</w:t>
      </w:r>
      <w:r w:rsidRPr="00337151">
        <w:rPr>
          <w:rFonts w:ascii="Times New Roman" w:hAnsi="Times New Roman"/>
          <w:spacing w:val="-47"/>
          <w:sz w:val="20"/>
          <w:szCs w:val="20"/>
        </w:rPr>
        <w:t xml:space="preserve"> </w:t>
      </w:r>
      <w:r w:rsidRPr="00337151">
        <w:rPr>
          <w:rFonts w:ascii="Times New Roman" w:hAnsi="Times New Roman"/>
          <w:sz w:val="20"/>
          <w:szCs w:val="20"/>
        </w:rPr>
        <w:t>measurements</w:t>
      </w:r>
      <w:r w:rsidRPr="00337151">
        <w:rPr>
          <w:rFonts w:ascii="Times New Roman" w:hAnsi="Times New Roman"/>
          <w:spacing w:val="4"/>
          <w:sz w:val="20"/>
          <w:szCs w:val="20"/>
        </w:rPr>
        <w:t xml:space="preserve"> </w:t>
      </w:r>
      <w:r w:rsidRPr="00337151">
        <w:rPr>
          <w:rFonts w:ascii="Times New Roman" w:hAnsi="Times New Roman"/>
          <w:sz w:val="20"/>
          <w:szCs w:val="20"/>
        </w:rPr>
        <w:t>above</w:t>
      </w:r>
      <w:r w:rsidRPr="00337151">
        <w:rPr>
          <w:rFonts w:ascii="Times New Roman" w:hAnsi="Times New Roman"/>
          <w:spacing w:val="-1"/>
          <w:sz w:val="20"/>
          <w:szCs w:val="20"/>
        </w:rPr>
        <w:t xml:space="preserve"> </w:t>
      </w:r>
      <w:r w:rsidRPr="00337151">
        <w:rPr>
          <w:rFonts w:ascii="Times New Roman" w:hAnsi="Times New Roman"/>
          <w:sz w:val="20"/>
          <w:szCs w:val="20"/>
        </w:rPr>
        <w:t>are correct</w:t>
      </w:r>
      <w:r w:rsidRPr="00337151">
        <w:rPr>
          <w:rFonts w:ascii="Times New Roman" w:hAnsi="Times New Roman"/>
          <w:spacing w:val="2"/>
          <w:sz w:val="20"/>
          <w:szCs w:val="20"/>
        </w:rPr>
        <w:t xml:space="preserve"> </w:t>
      </w:r>
      <w:r w:rsidRPr="00337151">
        <w:rPr>
          <w:rFonts w:ascii="Times New Roman" w:hAnsi="Times New Roman"/>
          <w:sz w:val="20"/>
          <w:szCs w:val="20"/>
        </w:rPr>
        <w:t>&amp;</w:t>
      </w:r>
      <w:r w:rsidRPr="00337151">
        <w:rPr>
          <w:rFonts w:ascii="Times New Roman" w:hAnsi="Times New Roman"/>
          <w:spacing w:val="-2"/>
          <w:sz w:val="20"/>
          <w:szCs w:val="20"/>
        </w:rPr>
        <w:t xml:space="preserve"> </w:t>
      </w:r>
      <w:r w:rsidRPr="00337151">
        <w:rPr>
          <w:rFonts w:ascii="Times New Roman" w:hAnsi="Times New Roman"/>
          <w:sz w:val="20"/>
          <w:szCs w:val="20"/>
        </w:rPr>
        <w:t>with</w:t>
      </w:r>
      <w:r w:rsidRPr="00337151">
        <w:rPr>
          <w:rFonts w:ascii="Times New Roman" w:hAnsi="Times New Roman"/>
          <w:spacing w:val="-2"/>
          <w:sz w:val="20"/>
          <w:szCs w:val="20"/>
        </w:rPr>
        <w:t xml:space="preserve"> </w:t>
      </w:r>
      <w:r w:rsidRPr="00337151">
        <w:rPr>
          <w:rFonts w:ascii="Times New Roman" w:hAnsi="Times New Roman"/>
          <w:sz w:val="20"/>
          <w:szCs w:val="20"/>
        </w:rPr>
        <w:t>proper</w:t>
      </w:r>
      <w:r w:rsidRPr="00337151">
        <w:rPr>
          <w:rFonts w:ascii="Times New Roman" w:hAnsi="Times New Roman"/>
          <w:spacing w:val="2"/>
          <w:sz w:val="20"/>
          <w:szCs w:val="20"/>
        </w:rPr>
        <w:t xml:space="preserve"> </w:t>
      </w:r>
      <w:r w:rsidRPr="00337151">
        <w:rPr>
          <w:rFonts w:ascii="Times New Roman" w:hAnsi="Times New Roman"/>
          <w:sz w:val="20"/>
          <w:szCs w:val="20"/>
        </w:rPr>
        <w:t>interfacing</w:t>
      </w:r>
      <w:r w:rsidRPr="00337151">
        <w:rPr>
          <w:rFonts w:ascii="Times New Roman" w:hAnsi="Times New Roman"/>
          <w:spacing w:val="-47"/>
          <w:sz w:val="20"/>
          <w:szCs w:val="20"/>
        </w:rPr>
        <w:t xml:space="preserve"> </w:t>
      </w:r>
      <w:r w:rsidRPr="00337151">
        <w:rPr>
          <w:rFonts w:ascii="Times New Roman" w:hAnsi="Times New Roman"/>
          <w:sz w:val="20"/>
          <w:szCs w:val="20"/>
        </w:rPr>
        <w:t>components</w:t>
      </w:r>
      <w:r w:rsidRPr="00337151">
        <w:rPr>
          <w:rFonts w:ascii="Times New Roman" w:hAnsi="Times New Roman"/>
          <w:spacing w:val="31"/>
          <w:sz w:val="20"/>
          <w:szCs w:val="20"/>
        </w:rPr>
        <w:t xml:space="preserve"> </w:t>
      </w:r>
      <w:r w:rsidRPr="00337151">
        <w:rPr>
          <w:rFonts w:ascii="Times New Roman" w:hAnsi="Times New Roman"/>
          <w:sz w:val="20"/>
          <w:szCs w:val="20"/>
        </w:rPr>
        <w:t>values</w:t>
      </w:r>
      <w:r w:rsidRPr="00337151">
        <w:rPr>
          <w:rFonts w:ascii="Times New Roman" w:hAnsi="Times New Roman"/>
          <w:spacing w:val="27"/>
          <w:sz w:val="20"/>
          <w:szCs w:val="20"/>
        </w:rPr>
        <w:t xml:space="preserve"> </w:t>
      </w:r>
      <w:r w:rsidRPr="00337151">
        <w:rPr>
          <w:rFonts w:ascii="Times New Roman" w:hAnsi="Times New Roman"/>
          <w:sz w:val="20"/>
          <w:szCs w:val="20"/>
        </w:rPr>
        <w:t>it</w:t>
      </w:r>
      <w:r w:rsidRPr="00337151">
        <w:rPr>
          <w:rFonts w:ascii="Times New Roman" w:hAnsi="Times New Roman"/>
          <w:spacing w:val="24"/>
          <w:sz w:val="20"/>
          <w:szCs w:val="20"/>
        </w:rPr>
        <w:t xml:space="preserve"> </w:t>
      </w:r>
      <w:r w:rsidRPr="00337151">
        <w:rPr>
          <w:rFonts w:ascii="Times New Roman" w:hAnsi="Times New Roman"/>
          <w:sz w:val="20"/>
          <w:szCs w:val="20"/>
        </w:rPr>
        <w:t>is</w:t>
      </w:r>
      <w:r w:rsidRPr="00337151">
        <w:rPr>
          <w:rFonts w:ascii="Times New Roman" w:hAnsi="Times New Roman"/>
          <w:spacing w:val="26"/>
          <w:sz w:val="20"/>
          <w:szCs w:val="20"/>
        </w:rPr>
        <w:t xml:space="preserve"> </w:t>
      </w:r>
      <w:r w:rsidRPr="00337151">
        <w:rPr>
          <w:rFonts w:ascii="Times New Roman" w:hAnsi="Times New Roman"/>
          <w:sz w:val="20"/>
          <w:szCs w:val="20"/>
        </w:rPr>
        <w:t>possible</w:t>
      </w:r>
      <w:r w:rsidRPr="00337151">
        <w:rPr>
          <w:rFonts w:ascii="Times New Roman" w:hAnsi="Times New Roman"/>
          <w:spacing w:val="25"/>
          <w:sz w:val="20"/>
          <w:szCs w:val="20"/>
        </w:rPr>
        <w:t xml:space="preserve"> </w:t>
      </w:r>
      <w:r w:rsidRPr="00337151">
        <w:rPr>
          <w:rFonts w:ascii="Times New Roman" w:hAnsi="Times New Roman"/>
          <w:sz w:val="20"/>
          <w:szCs w:val="20"/>
        </w:rPr>
        <w:t>to</w:t>
      </w:r>
      <w:r w:rsidRPr="00337151">
        <w:rPr>
          <w:rFonts w:ascii="Times New Roman" w:hAnsi="Times New Roman"/>
          <w:spacing w:val="25"/>
          <w:sz w:val="20"/>
          <w:szCs w:val="20"/>
        </w:rPr>
        <w:t xml:space="preserve"> </w:t>
      </w:r>
      <w:r w:rsidRPr="00337151">
        <w:rPr>
          <w:rFonts w:ascii="Times New Roman" w:hAnsi="Times New Roman"/>
          <w:sz w:val="20"/>
          <w:szCs w:val="20"/>
        </w:rPr>
        <w:t>import</w:t>
      </w:r>
      <w:r w:rsidRPr="00337151">
        <w:rPr>
          <w:rFonts w:ascii="Times New Roman" w:hAnsi="Times New Roman"/>
          <w:spacing w:val="24"/>
          <w:sz w:val="20"/>
          <w:szCs w:val="20"/>
        </w:rPr>
        <w:t xml:space="preserve"> </w:t>
      </w:r>
      <w:r w:rsidRPr="00337151">
        <w:rPr>
          <w:rFonts w:ascii="Times New Roman" w:hAnsi="Times New Roman"/>
          <w:sz w:val="20"/>
          <w:szCs w:val="20"/>
        </w:rPr>
        <w:t>or</w:t>
      </w:r>
      <w:r w:rsidRPr="00337151">
        <w:rPr>
          <w:rFonts w:ascii="Times New Roman" w:hAnsi="Times New Roman"/>
          <w:spacing w:val="24"/>
          <w:sz w:val="20"/>
          <w:szCs w:val="20"/>
        </w:rPr>
        <w:t xml:space="preserve"> </w:t>
      </w:r>
      <w:r w:rsidRPr="00337151">
        <w:rPr>
          <w:rFonts w:ascii="Times New Roman" w:hAnsi="Times New Roman"/>
          <w:sz w:val="20"/>
          <w:szCs w:val="20"/>
        </w:rPr>
        <w:t>export</w:t>
      </w:r>
      <w:r w:rsidRPr="00337151">
        <w:rPr>
          <w:rFonts w:ascii="Times New Roman" w:hAnsi="Times New Roman"/>
          <w:spacing w:val="29"/>
          <w:sz w:val="20"/>
          <w:szCs w:val="20"/>
        </w:rPr>
        <w:t xml:space="preserve"> </w:t>
      </w:r>
      <w:r w:rsidRPr="00337151">
        <w:rPr>
          <w:rFonts w:ascii="Times New Roman" w:hAnsi="Times New Roman"/>
          <w:sz w:val="20"/>
          <w:szCs w:val="20"/>
        </w:rPr>
        <w:t>the</w:t>
      </w:r>
      <w:r w:rsidRPr="00337151">
        <w:rPr>
          <w:rFonts w:ascii="Times New Roman" w:hAnsi="Times New Roman"/>
          <w:spacing w:val="-47"/>
          <w:sz w:val="20"/>
          <w:szCs w:val="20"/>
        </w:rPr>
        <w:t xml:space="preserve"> </w:t>
      </w:r>
      <w:r w:rsidRPr="00337151">
        <w:rPr>
          <w:rFonts w:ascii="Times New Roman" w:hAnsi="Times New Roman"/>
          <w:sz w:val="20"/>
          <w:szCs w:val="20"/>
        </w:rPr>
        <w:t>solar</w:t>
      </w:r>
      <w:r w:rsidRPr="00337151">
        <w:rPr>
          <w:rFonts w:ascii="Times New Roman" w:hAnsi="Times New Roman"/>
          <w:spacing w:val="4"/>
          <w:sz w:val="20"/>
          <w:szCs w:val="20"/>
        </w:rPr>
        <w:t xml:space="preserve"> </w:t>
      </w:r>
      <w:r w:rsidRPr="00337151">
        <w:rPr>
          <w:rFonts w:ascii="Times New Roman" w:hAnsi="Times New Roman"/>
          <w:sz w:val="20"/>
          <w:szCs w:val="20"/>
        </w:rPr>
        <w:t>power</w:t>
      </w:r>
      <w:r w:rsidRPr="00337151">
        <w:rPr>
          <w:rFonts w:ascii="Times New Roman" w:hAnsi="Times New Roman"/>
          <w:spacing w:val="9"/>
          <w:sz w:val="20"/>
          <w:szCs w:val="20"/>
        </w:rPr>
        <w:t xml:space="preserve"> </w:t>
      </w:r>
      <w:r w:rsidRPr="00337151">
        <w:rPr>
          <w:rFonts w:ascii="Times New Roman" w:hAnsi="Times New Roman"/>
          <w:sz w:val="20"/>
          <w:szCs w:val="20"/>
        </w:rPr>
        <w:t>to</w:t>
      </w:r>
      <w:r w:rsidRPr="00337151">
        <w:rPr>
          <w:rFonts w:ascii="Times New Roman" w:hAnsi="Times New Roman"/>
          <w:spacing w:val="5"/>
          <w:sz w:val="20"/>
          <w:szCs w:val="20"/>
        </w:rPr>
        <w:t xml:space="preserve"> </w:t>
      </w:r>
      <w:r w:rsidRPr="00337151">
        <w:rPr>
          <w:rFonts w:ascii="Times New Roman" w:hAnsi="Times New Roman"/>
          <w:sz w:val="20"/>
          <w:szCs w:val="20"/>
        </w:rPr>
        <w:t>adjacent</w:t>
      </w:r>
      <w:r w:rsidRPr="00337151">
        <w:rPr>
          <w:rFonts w:ascii="Times New Roman" w:hAnsi="Times New Roman"/>
          <w:spacing w:val="1"/>
          <w:sz w:val="20"/>
          <w:szCs w:val="20"/>
        </w:rPr>
        <w:t xml:space="preserve"> </w:t>
      </w:r>
      <w:r w:rsidRPr="00337151">
        <w:rPr>
          <w:rFonts w:ascii="Times New Roman" w:hAnsi="Times New Roman"/>
          <w:sz w:val="20"/>
          <w:szCs w:val="20"/>
        </w:rPr>
        <w:t>sides</w:t>
      </w:r>
      <w:r w:rsidRPr="00337151">
        <w:rPr>
          <w:rFonts w:ascii="Times New Roman" w:hAnsi="Times New Roman"/>
          <w:spacing w:val="8"/>
          <w:sz w:val="20"/>
          <w:szCs w:val="20"/>
        </w:rPr>
        <w:t xml:space="preserve"> </w:t>
      </w:r>
      <w:r w:rsidRPr="00337151">
        <w:rPr>
          <w:rFonts w:ascii="Times New Roman" w:hAnsi="Times New Roman"/>
          <w:sz w:val="20"/>
          <w:szCs w:val="20"/>
        </w:rPr>
        <w:t>of</w:t>
      </w:r>
      <w:r w:rsidRPr="00337151">
        <w:rPr>
          <w:rFonts w:ascii="Times New Roman" w:hAnsi="Times New Roman"/>
          <w:spacing w:val="9"/>
          <w:sz w:val="20"/>
          <w:szCs w:val="20"/>
        </w:rPr>
        <w:t xml:space="preserve"> </w:t>
      </w:r>
      <w:r w:rsidRPr="00337151">
        <w:rPr>
          <w:rFonts w:ascii="Times New Roman" w:hAnsi="Times New Roman"/>
          <w:sz w:val="20"/>
          <w:szCs w:val="20"/>
        </w:rPr>
        <w:t>neutral section</w:t>
      </w:r>
      <w:r w:rsidRPr="00337151">
        <w:rPr>
          <w:rFonts w:ascii="Times New Roman" w:hAnsi="Times New Roman"/>
          <w:spacing w:val="5"/>
          <w:sz w:val="20"/>
          <w:szCs w:val="20"/>
        </w:rPr>
        <w:t xml:space="preserve"> </w:t>
      </w:r>
      <w:r w:rsidRPr="00337151">
        <w:rPr>
          <w:rFonts w:ascii="Times New Roman" w:hAnsi="Times New Roman"/>
          <w:sz w:val="20"/>
          <w:szCs w:val="20"/>
        </w:rPr>
        <w:t>depending</w:t>
      </w:r>
      <w:r w:rsidRPr="00337151">
        <w:rPr>
          <w:rFonts w:ascii="Times New Roman" w:hAnsi="Times New Roman"/>
          <w:spacing w:val="-47"/>
          <w:sz w:val="20"/>
          <w:szCs w:val="20"/>
        </w:rPr>
        <w:t xml:space="preserve"> </w:t>
      </w:r>
      <w:r w:rsidRPr="00337151">
        <w:rPr>
          <w:rFonts w:ascii="Times New Roman" w:hAnsi="Times New Roman"/>
          <w:sz w:val="20"/>
          <w:szCs w:val="20"/>
        </w:rPr>
        <w:t>on</w:t>
      </w:r>
      <w:r w:rsidRPr="00337151">
        <w:rPr>
          <w:rFonts w:ascii="Times New Roman" w:hAnsi="Times New Roman"/>
          <w:spacing w:val="7"/>
          <w:sz w:val="20"/>
          <w:szCs w:val="20"/>
        </w:rPr>
        <w:t xml:space="preserve"> </w:t>
      </w:r>
      <w:r w:rsidRPr="00337151">
        <w:rPr>
          <w:rFonts w:ascii="Times New Roman" w:hAnsi="Times New Roman"/>
          <w:sz w:val="20"/>
          <w:szCs w:val="20"/>
        </w:rPr>
        <w:t>the</w:t>
      </w:r>
      <w:r w:rsidRPr="00337151">
        <w:rPr>
          <w:rFonts w:ascii="Times New Roman" w:hAnsi="Times New Roman"/>
          <w:spacing w:val="9"/>
          <w:sz w:val="20"/>
          <w:szCs w:val="20"/>
        </w:rPr>
        <w:t xml:space="preserve"> </w:t>
      </w:r>
      <w:r w:rsidRPr="00337151">
        <w:rPr>
          <w:rFonts w:ascii="Times New Roman" w:hAnsi="Times New Roman"/>
          <w:sz w:val="20"/>
          <w:szCs w:val="20"/>
        </w:rPr>
        <w:t>loading</w:t>
      </w:r>
      <w:r w:rsidRPr="00337151">
        <w:rPr>
          <w:rFonts w:ascii="Times New Roman" w:hAnsi="Times New Roman"/>
          <w:spacing w:val="8"/>
          <w:sz w:val="20"/>
          <w:szCs w:val="20"/>
        </w:rPr>
        <w:t xml:space="preserve"> </w:t>
      </w:r>
      <w:r w:rsidRPr="00337151">
        <w:rPr>
          <w:rFonts w:ascii="Times New Roman" w:hAnsi="Times New Roman"/>
          <w:sz w:val="20"/>
          <w:szCs w:val="20"/>
        </w:rPr>
        <w:t>on</w:t>
      </w:r>
      <w:r w:rsidRPr="00337151">
        <w:rPr>
          <w:rFonts w:ascii="Times New Roman" w:hAnsi="Times New Roman"/>
          <w:spacing w:val="8"/>
          <w:sz w:val="20"/>
          <w:szCs w:val="20"/>
        </w:rPr>
        <w:t xml:space="preserve"> </w:t>
      </w:r>
      <w:r w:rsidRPr="00337151">
        <w:rPr>
          <w:rFonts w:ascii="Times New Roman" w:hAnsi="Times New Roman"/>
          <w:sz w:val="20"/>
          <w:szCs w:val="20"/>
        </w:rPr>
        <w:t>that</w:t>
      </w:r>
      <w:r w:rsidRPr="00337151">
        <w:rPr>
          <w:rFonts w:ascii="Times New Roman" w:hAnsi="Times New Roman"/>
          <w:spacing w:val="3"/>
          <w:sz w:val="20"/>
          <w:szCs w:val="20"/>
        </w:rPr>
        <w:t xml:space="preserve"> </w:t>
      </w:r>
      <w:r w:rsidRPr="00337151">
        <w:rPr>
          <w:rFonts w:ascii="Times New Roman" w:hAnsi="Times New Roman"/>
          <w:sz w:val="20"/>
          <w:szCs w:val="20"/>
        </w:rPr>
        <w:t>section.</w:t>
      </w:r>
      <w:r w:rsidRPr="00337151">
        <w:rPr>
          <w:rFonts w:ascii="Times New Roman" w:hAnsi="Times New Roman"/>
          <w:spacing w:val="3"/>
          <w:sz w:val="20"/>
          <w:szCs w:val="20"/>
        </w:rPr>
        <w:t xml:space="preserve"> </w:t>
      </w:r>
      <w:r w:rsidRPr="00337151">
        <w:rPr>
          <w:rFonts w:ascii="Times New Roman" w:hAnsi="Times New Roman"/>
          <w:sz w:val="20"/>
          <w:szCs w:val="20"/>
        </w:rPr>
        <w:t>Interphase</w:t>
      </w:r>
      <w:r w:rsidRPr="00337151">
        <w:rPr>
          <w:rFonts w:ascii="Times New Roman" w:hAnsi="Times New Roman"/>
          <w:spacing w:val="6"/>
          <w:sz w:val="20"/>
          <w:szCs w:val="20"/>
        </w:rPr>
        <w:t xml:space="preserve"> </w:t>
      </w:r>
      <w:r w:rsidRPr="00337151">
        <w:rPr>
          <w:rFonts w:ascii="Times New Roman" w:hAnsi="Times New Roman"/>
          <w:sz w:val="20"/>
          <w:szCs w:val="20"/>
        </w:rPr>
        <w:t>power</w:t>
      </w:r>
      <w:r w:rsidRPr="00337151">
        <w:rPr>
          <w:rFonts w:ascii="Times New Roman" w:hAnsi="Times New Roman"/>
          <w:spacing w:val="7"/>
          <w:sz w:val="20"/>
          <w:szCs w:val="20"/>
        </w:rPr>
        <w:t xml:space="preserve"> </w:t>
      </w:r>
      <w:r w:rsidRPr="00337151">
        <w:rPr>
          <w:rFonts w:ascii="Times New Roman" w:hAnsi="Times New Roman"/>
          <w:sz w:val="20"/>
          <w:szCs w:val="20"/>
        </w:rPr>
        <w:t>flow</w:t>
      </w:r>
      <w:r w:rsidRPr="00337151">
        <w:rPr>
          <w:rFonts w:ascii="Times New Roman" w:hAnsi="Times New Roman"/>
          <w:spacing w:val="4"/>
          <w:sz w:val="20"/>
          <w:szCs w:val="20"/>
        </w:rPr>
        <w:t xml:space="preserve"> </w:t>
      </w:r>
      <w:r w:rsidRPr="00337151">
        <w:rPr>
          <w:rFonts w:ascii="Times New Roman" w:hAnsi="Times New Roman"/>
          <w:sz w:val="20"/>
          <w:szCs w:val="20"/>
        </w:rPr>
        <w:t>will</w:t>
      </w:r>
      <w:r w:rsidRPr="00337151">
        <w:rPr>
          <w:rFonts w:ascii="Times New Roman" w:hAnsi="Times New Roman"/>
          <w:spacing w:val="-47"/>
          <w:sz w:val="20"/>
          <w:szCs w:val="20"/>
        </w:rPr>
        <w:t xml:space="preserve"> </w:t>
      </w:r>
      <w:r w:rsidRPr="00337151">
        <w:rPr>
          <w:rFonts w:ascii="Times New Roman" w:hAnsi="Times New Roman"/>
          <w:sz w:val="20"/>
          <w:szCs w:val="20"/>
        </w:rPr>
        <w:t>optimize the solar source utilization to its fullest measure.</w:t>
      </w:r>
      <w:r w:rsidRPr="00337151">
        <w:rPr>
          <w:rFonts w:ascii="Times New Roman" w:hAnsi="Times New Roman"/>
          <w:spacing w:val="1"/>
          <w:sz w:val="20"/>
          <w:szCs w:val="20"/>
        </w:rPr>
        <w:t xml:space="preserve"> Interphase power flow facility will enhance the optimization of power utilities since a train departing from the neutral section will require a robust source to handle the acceleration, as at that point, the mass momentum of the train would have diminished due to being in coasting and retarding operation mode. Additionally, it will enhance power quality and stability to overcome the cyclic nature of traction load.</w:t>
      </w:r>
    </w:p>
    <w:p w:rsidR="00261D54" w:rsidRPr="00337151" w:rsidRDefault="00261D54" w:rsidP="00337151">
      <w:pPr>
        <w:spacing w:after="0"/>
        <w:jc w:val="both"/>
        <w:rPr>
          <w:rFonts w:ascii="Times New Roman" w:hAnsi="Times New Roman"/>
          <w:spacing w:val="1"/>
          <w:sz w:val="20"/>
          <w:szCs w:val="20"/>
        </w:rPr>
      </w:pPr>
    </w:p>
    <w:p w:rsidR="009C1B4B" w:rsidRDefault="00FD2C0F" w:rsidP="00C87ABF">
      <w:pPr>
        <w:spacing w:after="0"/>
        <w:jc w:val="both"/>
        <w:rPr>
          <w:rFonts w:ascii="Times New Roman" w:hAnsi="Times New Roman"/>
          <w:b/>
          <w:sz w:val="46"/>
          <w:szCs w:val="46"/>
        </w:rPr>
      </w:pPr>
      <w:r w:rsidRPr="00245D03">
        <w:rPr>
          <w:noProof/>
          <w:sz w:val="24"/>
          <w:szCs w:val="24"/>
          <w:lang w:val="en-IN" w:eastAsia="en-IN"/>
        </w:rPr>
        <w:drawing>
          <wp:inline distT="0" distB="0" distL="0" distR="0" wp14:anchorId="01D8F80F" wp14:editId="7BB11184">
            <wp:extent cx="2911475" cy="1637297"/>
            <wp:effectExtent l="0" t="0" r="3175" b="1270"/>
            <wp:docPr id="1568003469" name="Graphic 156800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0"/>
                        </a:ext>
                      </a:extLst>
                    </a:blip>
                    <a:stretch>
                      <a:fillRect/>
                    </a:stretch>
                  </pic:blipFill>
                  <pic:spPr>
                    <a:xfrm>
                      <a:off x="0" y="0"/>
                      <a:ext cx="2911475" cy="1637297"/>
                    </a:xfrm>
                    <a:prstGeom prst="rect">
                      <a:avLst/>
                    </a:prstGeom>
                  </pic:spPr>
                </pic:pic>
              </a:graphicData>
            </a:graphic>
          </wp:inline>
        </w:drawing>
      </w:r>
    </w:p>
    <w:p w:rsidR="00FD2C0F" w:rsidRPr="00FD2C0F" w:rsidRDefault="00FD2C0F" w:rsidP="00FD2C0F">
      <w:pPr>
        <w:jc w:val="center"/>
        <w:rPr>
          <w:rFonts w:ascii="Times New Roman" w:hAnsi="Times New Roman"/>
          <w:i/>
          <w:sz w:val="20"/>
        </w:rPr>
      </w:pPr>
      <w:r w:rsidRPr="00FD2C0F">
        <w:rPr>
          <w:rFonts w:ascii="Times New Roman" w:hAnsi="Times New Roman"/>
          <w:i/>
          <w:sz w:val="20"/>
        </w:rPr>
        <w:t>Fig 8 :-  Solar System Interface Diagram</w:t>
      </w:r>
    </w:p>
    <w:p w:rsidR="00FD2C0F" w:rsidRPr="00FD2C0F" w:rsidRDefault="00FD2C0F" w:rsidP="00FD2C0F">
      <w:pPr>
        <w:jc w:val="both"/>
        <w:rPr>
          <w:rFonts w:ascii="Times New Roman" w:hAnsi="Times New Roman"/>
          <w:sz w:val="20"/>
        </w:rPr>
      </w:pPr>
      <w:r w:rsidRPr="00FD2C0F">
        <w:rPr>
          <w:rFonts w:ascii="Times New Roman" w:hAnsi="Times New Roman"/>
          <w:sz w:val="20"/>
        </w:rPr>
        <w:t>The idea of one sun one Traction and one Nation can be accomplished if the interface for solar power on railway platform rooftops successfully operates in sync at railway stations with appropriate upgrades of IPC or PST using ZCD or PLL systems at railway TSS. The solar system Interface logic diagram for the Railway Traction at railway station is illustrated in Fig. 8 above.</w:t>
      </w:r>
    </w:p>
    <w:p w:rsidR="00FD2C0F" w:rsidRPr="00FD2C0F" w:rsidRDefault="00FD2C0F" w:rsidP="00FD2C0F">
      <w:pPr>
        <w:jc w:val="both"/>
        <w:rPr>
          <w:rFonts w:ascii="Times New Roman" w:hAnsi="Times New Roman"/>
          <w:sz w:val="20"/>
        </w:rPr>
      </w:pPr>
      <w:r w:rsidRPr="00FD2C0F">
        <w:rPr>
          <w:rFonts w:ascii="Times New Roman" w:hAnsi="Times New Roman"/>
          <w:sz w:val="20"/>
        </w:rPr>
        <w:t>Fig 9 &amp; 10 below shows the IPC Block Diagram &amp; Output waveforms respectively</w:t>
      </w:r>
    </w:p>
    <w:p w:rsidR="00FD2C0F" w:rsidRDefault="00ED4C85" w:rsidP="00C87ABF">
      <w:pPr>
        <w:spacing w:after="0"/>
        <w:jc w:val="both"/>
        <w:rPr>
          <w:rFonts w:ascii="Times New Roman" w:hAnsi="Times New Roman"/>
          <w:b/>
          <w:sz w:val="46"/>
          <w:szCs w:val="46"/>
        </w:rPr>
      </w:pPr>
      <w:r>
        <w:rPr>
          <w:noProof/>
          <w:lang w:val="en-IN" w:eastAsia="en-IN"/>
        </w:rPr>
        <w:lastRenderedPageBreak/>
        <w:drawing>
          <wp:inline distT="0" distB="0" distL="0" distR="0" wp14:anchorId="7005FBB1" wp14:editId="30959942">
            <wp:extent cx="2911475" cy="1611826"/>
            <wp:effectExtent l="0" t="0" r="3175" b="7620"/>
            <wp:docPr id="1888321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1475" cy="1611826"/>
                    </a:xfrm>
                    <a:prstGeom prst="rect">
                      <a:avLst/>
                    </a:prstGeom>
                    <a:noFill/>
                    <a:ln>
                      <a:noFill/>
                    </a:ln>
                  </pic:spPr>
                </pic:pic>
              </a:graphicData>
            </a:graphic>
          </wp:inline>
        </w:drawing>
      </w:r>
    </w:p>
    <w:p w:rsidR="00ED4C85" w:rsidRDefault="00ED4C85" w:rsidP="00ED4C85">
      <w:pPr>
        <w:pStyle w:val="BodyText"/>
        <w:spacing w:line="276" w:lineRule="auto"/>
        <w:ind w:left="205" w:right="238"/>
        <w:jc w:val="center"/>
        <w:rPr>
          <w:i/>
        </w:rPr>
      </w:pPr>
      <w:r w:rsidRPr="00ED4C85">
        <w:rPr>
          <w:i/>
        </w:rPr>
        <w:t>Fig 9 -IPC Block Diagram</w:t>
      </w:r>
    </w:p>
    <w:p w:rsidR="00ED4C85" w:rsidRPr="00ED4C85" w:rsidRDefault="00ED4C85" w:rsidP="00ED4C85">
      <w:pPr>
        <w:pStyle w:val="BodyText"/>
        <w:spacing w:line="276" w:lineRule="auto"/>
        <w:ind w:left="205" w:right="238"/>
        <w:jc w:val="center"/>
        <w:rPr>
          <w:i/>
        </w:rPr>
      </w:pPr>
    </w:p>
    <w:p w:rsidR="00ED4C85" w:rsidRDefault="00ED4C85" w:rsidP="00C87ABF">
      <w:pPr>
        <w:spacing w:after="0"/>
        <w:jc w:val="both"/>
        <w:rPr>
          <w:rFonts w:ascii="Times New Roman" w:hAnsi="Times New Roman"/>
          <w:b/>
          <w:sz w:val="46"/>
          <w:szCs w:val="46"/>
        </w:rPr>
      </w:pPr>
      <w:r>
        <w:rPr>
          <w:noProof/>
          <w:lang w:val="en-IN" w:eastAsia="en-IN"/>
        </w:rPr>
        <w:drawing>
          <wp:inline distT="0" distB="0" distL="0" distR="0" wp14:anchorId="52F59A0D" wp14:editId="3323B439">
            <wp:extent cx="2911475" cy="1357109"/>
            <wp:effectExtent l="0" t="0" r="3175" b="0"/>
            <wp:docPr id="14319146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1475" cy="1357109"/>
                    </a:xfrm>
                    <a:prstGeom prst="rect">
                      <a:avLst/>
                    </a:prstGeom>
                    <a:noFill/>
                    <a:ln>
                      <a:noFill/>
                    </a:ln>
                  </pic:spPr>
                </pic:pic>
              </a:graphicData>
            </a:graphic>
          </wp:inline>
        </w:drawing>
      </w:r>
    </w:p>
    <w:p w:rsidR="00ED4C85" w:rsidRPr="00ED4C85" w:rsidRDefault="00261D54" w:rsidP="00ED4C85">
      <w:pPr>
        <w:jc w:val="center"/>
        <w:rPr>
          <w:rFonts w:ascii="Times New Roman" w:hAnsi="Times New Roman"/>
          <w:i/>
          <w:sz w:val="20"/>
          <w:lang w:val="en-IN"/>
        </w:rPr>
      </w:pPr>
      <w:r>
        <w:rPr>
          <w:noProof/>
          <w:lang w:val="en-IN" w:eastAsia="en-IN"/>
        </w:rPr>
        <w:drawing>
          <wp:anchor distT="0" distB="0" distL="0" distR="0" simplePos="0" relativeHeight="251661312" behindDoc="0" locked="0" layoutInCell="1" allowOverlap="1" wp14:anchorId="66761B33" wp14:editId="5BFE7394">
            <wp:simplePos x="0" y="0"/>
            <wp:positionH relativeFrom="page">
              <wp:posOffset>4046855</wp:posOffset>
            </wp:positionH>
            <wp:positionV relativeFrom="paragraph">
              <wp:posOffset>361315</wp:posOffset>
            </wp:positionV>
            <wp:extent cx="2933065" cy="1309370"/>
            <wp:effectExtent l="0" t="0" r="635" b="5080"/>
            <wp:wrapTopAndBottom/>
            <wp:docPr id="15" name="image8.jpeg" descr="C:\Users\Gujar\Desktop\NSP\Drawing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2933065" cy="1309370"/>
                    </a:xfrm>
                    <a:prstGeom prst="rect">
                      <a:avLst/>
                    </a:prstGeom>
                  </pic:spPr>
                </pic:pic>
              </a:graphicData>
            </a:graphic>
          </wp:anchor>
        </w:drawing>
      </w:r>
      <w:r w:rsidR="00ED4C85" w:rsidRPr="00ED4C85">
        <w:rPr>
          <w:rFonts w:ascii="Times New Roman" w:hAnsi="Times New Roman"/>
          <w:i/>
          <w:sz w:val="20"/>
          <w:lang w:val="en-IN"/>
        </w:rPr>
        <w:t xml:space="preserve">Fig: </w:t>
      </w:r>
      <w:r w:rsidR="00706757" w:rsidRPr="00ED4C85">
        <w:rPr>
          <w:rFonts w:ascii="Times New Roman" w:hAnsi="Times New Roman"/>
          <w:i/>
          <w:sz w:val="20"/>
          <w:lang w:val="en-IN"/>
        </w:rPr>
        <w:t>10 -</w:t>
      </w:r>
      <w:r w:rsidR="00ED4C85">
        <w:rPr>
          <w:rFonts w:ascii="Times New Roman" w:hAnsi="Times New Roman"/>
          <w:i/>
          <w:sz w:val="20"/>
          <w:lang w:val="en-IN"/>
        </w:rPr>
        <w:t xml:space="preserve"> </w:t>
      </w:r>
      <w:r w:rsidR="00ED4C85" w:rsidRPr="00ED4C85">
        <w:rPr>
          <w:rFonts w:ascii="Times New Roman" w:hAnsi="Times New Roman"/>
          <w:i/>
          <w:sz w:val="20"/>
          <w:lang w:val="en-IN"/>
        </w:rPr>
        <w:t>IPC Output Waveforms R &amp; Y Phases</w:t>
      </w:r>
    </w:p>
    <w:p w:rsidR="00261D54" w:rsidRDefault="00261D54" w:rsidP="00261D54">
      <w:pPr>
        <w:pStyle w:val="BodyText"/>
        <w:spacing w:before="52" w:line="273" w:lineRule="auto"/>
        <w:ind w:right="180"/>
        <w:jc w:val="center"/>
      </w:pPr>
    </w:p>
    <w:p w:rsidR="00261D54" w:rsidRPr="00261D54" w:rsidRDefault="00261D54" w:rsidP="00261D54">
      <w:pPr>
        <w:pStyle w:val="BodyText"/>
        <w:spacing w:before="52" w:line="273" w:lineRule="auto"/>
        <w:ind w:right="180"/>
        <w:jc w:val="center"/>
        <w:rPr>
          <w:i/>
        </w:rPr>
      </w:pPr>
      <w:r w:rsidRPr="00261D54">
        <w:rPr>
          <w:i/>
        </w:rPr>
        <w:t>Fig 11 -Utility Supply System to Railway Traction</w:t>
      </w:r>
    </w:p>
    <w:p w:rsidR="00706757" w:rsidRDefault="00706757" w:rsidP="00261D54">
      <w:pPr>
        <w:spacing w:before="1"/>
        <w:ind w:right="49"/>
        <w:jc w:val="center"/>
        <w:rPr>
          <w:rFonts w:ascii="Times New Roman" w:hAnsi="Times New Roman"/>
          <w:b/>
          <w:sz w:val="20"/>
          <w:szCs w:val="20"/>
          <w:lang w:val="en-IN"/>
        </w:rPr>
      </w:pPr>
      <w:bookmarkStart w:id="2" w:name="V____Conclusion"/>
      <w:bookmarkEnd w:id="2"/>
    </w:p>
    <w:p w:rsidR="00261D54" w:rsidRPr="00261D54" w:rsidRDefault="00261D54" w:rsidP="00261D54">
      <w:pPr>
        <w:spacing w:before="1"/>
        <w:ind w:right="49"/>
        <w:jc w:val="center"/>
        <w:rPr>
          <w:rFonts w:ascii="Times New Roman" w:hAnsi="Times New Roman"/>
          <w:b/>
          <w:sz w:val="20"/>
          <w:szCs w:val="20"/>
          <w:lang w:val="en-IN"/>
        </w:rPr>
      </w:pPr>
      <w:r w:rsidRPr="00261D54">
        <w:rPr>
          <w:rFonts w:ascii="Times New Roman" w:hAnsi="Times New Roman"/>
          <w:b/>
          <w:sz w:val="20"/>
          <w:szCs w:val="20"/>
          <w:lang w:val="en-IN"/>
        </w:rPr>
        <w:t>CONCLUSION</w:t>
      </w:r>
    </w:p>
    <w:p w:rsidR="00261D54" w:rsidRPr="00261D54" w:rsidRDefault="00261D54" w:rsidP="00261D54">
      <w:pPr>
        <w:pStyle w:val="BodyText"/>
        <w:spacing w:before="52" w:line="276" w:lineRule="auto"/>
        <w:ind w:right="179"/>
        <w:jc w:val="both"/>
      </w:pPr>
      <w:r w:rsidRPr="00261D54">
        <w:t xml:space="preserve">The phase angle and voltage difference in neighboring traction overhead phases were physically verified in the Two PT Model of 440 / 110-volt AC rating. A practical setup was obtained from the Testing Engineer of Railway Bhusawal and confirmed that a 60-degree angle is set on relays to safeguard against faults. Therefore, as illustrated in fig 11 above, it was feasible to check the magnitude and phase angle of the secondary phasor using PT’s 440 / 110 volts AC for primary and secondary, equivalent to 132 / 25 kV Railway Traction. This is essential to guarantee the synchronizing of neutral bus sections in R, Y, or B Phases when the Train travels through neutral sections along the overhead Traction line. Solar power </w:t>
      </w:r>
      <w:r w:rsidRPr="00261D54">
        <w:lastRenderedPageBreak/>
        <w:t xml:space="preserve">from the Railway Platform Roof-Top can be interfaced at the Railway station itself to the 25 kV AC Catenary, and corresponding generation via a data logger can be sensed for that amount of generation from either side of the neutral section dynamically in real-time R to Y, Y to B, or B to R. Having noted the above fact on DSO waveforms, the angle measured is 60 degrees and the voltage is 110 volts; as such, both aspects appear validated with the support of MATLAB Simulations as well. Fig 10 and 11 demonstrate that the output waveform of IPC from the R phase of the Traction bus is in phase and magnitude with the Y phase waveform, indicating a seamless interphase power flow of parallel load sharing for the Traction system. </w:t>
      </w:r>
    </w:p>
    <w:p w:rsidR="00261D54" w:rsidRPr="00261D54" w:rsidRDefault="00261D54" w:rsidP="00261D54">
      <w:pPr>
        <w:pStyle w:val="BodyText"/>
        <w:spacing w:before="2"/>
      </w:pPr>
    </w:p>
    <w:p w:rsidR="00261D54" w:rsidRPr="00261D54" w:rsidRDefault="00261D54" w:rsidP="00261D54">
      <w:pPr>
        <w:ind w:right="49"/>
        <w:jc w:val="center"/>
        <w:rPr>
          <w:rFonts w:ascii="Times New Roman" w:hAnsi="Times New Roman"/>
          <w:b/>
          <w:iCs/>
          <w:sz w:val="20"/>
          <w:szCs w:val="20"/>
        </w:rPr>
      </w:pPr>
      <w:r w:rsidRPr="00261D54">
        <w:rPr>
          <w:rFonts w:ascii="Times New Roman" w:hAnsi="Times New Roman"/>
          <w:b/>
          <w:iCs/>
          <w:sz w:val="20"/>
          <w:szCs w:val="20"/>
        </w:rPr>
        <w:t>ACKNOWLEDGEMENT</w:t>
      </w:r>
    </w:p>
    <w:p w:rsidR="00261D54" w:rsidRPr="00261D54" w:rsidRDefault="00261D54" w:rsidP="00261D54">
      <w:pPr>
        <w:jc w:val="both"/>
        <w:rPr>
          <w:rFonts w:ascii="Times New Roman" w:hAnsi="Times New Roman"/>
          <w:sz w:val="20"/>
          <w:szCs w:val="20"/>
        </w:rPr>
      </w:pPr>
      <w:r w:rsidRPr="00261D54">
        <w:rPr>
          <w:rFonts w:ascii="Times New Roman" w:hAnsi="Times New Roman"/>
          <w:sz w:val="20"/>
          <w:szCs w:val="20"/>
        </w:rPr>
        <w:t>We, the writers, owe our thanks to the prompt assistance of MSETCL (Maharashtra State Transmission CO LTD) at the 132 Kv Receiving Station in Igatpuri for enabling the recording of the live data of Train load from its start to cruising mode. We note the live train's passage in the neutral zone and also thank the Railway Authorities for supplying us with inputs such as interphase angle Relay settings, among others. We also extend our sincere appreciation to the GES College of Engineering administration for allowing us to conduct the experiments in their labs and providing access to the library for our references.</w:t>
      </w:r>
    </w:p>
    <w:p w:rsidR="00261D54" w:rsidRPr="00415012" w:rsidRDefault="00261D54" w:rsidP="00415012">
      <w:pPr>
        <w:ind w:right="49"/>
        <w:jc w:val="center"/>
        <w:rPr>
          <w:rFonts w:ascii="Times New Roman" w:hAnsi="Times New Roman"/>
          <w:b/>
          <w:sz w:val="20"/>
          <w:szCs w:val="20"/>
        </w:rPr>
      </w:pPr>
      <w:bookmarkStart w:id="3" w:name="VII___References"/>
      <w:bookmarkEnd w:id="3"/>
      <w:r w:rsidRPr="00415012">
        <w:rPr>
          <w:rFonts w:ascii="Times New Roman" w:hAnsi="Times New Roman"/>
          <w:b/>
          <w:sz w:val="20"/>
          <w:szCs w:val="20"/>
        </w:rPr>
        <w:t>REFERENCES</w:t>
      </w:r>
    </w:p>
    <w:p w:rsidR="00261D54" w:rsidRPr="00415012" w:rsidRDefault="00261D54" w:rsidP="00415012">
      <w:pPr>
        <w:pStyle w:val="ListParagraph"/>
        <w:widowControl w:val="0"/>
        <w:numPr>
          <w:ilvl w:val="0"/>
          <w:numId w:val="5"/>
        </w:numPr>
        <w:tabs>
          <w:tab w:val="left" w:pos="561"/>
        </w:tabs>
        <w:autoSpaceDE w:val="0"/>
        <w:autoSpaceDN w:val="0"/>
        <w:spacing w:before="80" w:after="0" w:line="235" w:lineRule="auto"/>
        <w:ind w:left="284" w:right="38"/>
        <w:contextualSpacing w:val="0"/>
        <w:jc w:val="both"/>
        <w:rPr>
          <w:rFonts w:ascii="Times New Roman" w:hAnsi="Times New Roman"/>
          <w:i/>
          <w:sz w:val="20"/>
          <w:szCs w:val="20"/>
        </w:rPr>
      </w:pPr>
      <w:r w:rsidRPr="00415012">
        <w:rPr>
          <w:rFonts w:ascii="Times New Roman" w:hAnsi="Times New Roman"/>
          <w:i/>
          <w:sz w:val="20"/>
          <w:szCs w:val="20"/>
        </w:rPr>
        <w:t>Radovan</w:t>
      </w:r>
      <w:r w:rsidRPr="00415012">
        <w:rPr>
          <w:rFonts w:ascii="Times New Roman" w:hAnsi="Times New Roman"/>
          <w:i/>
          <w:spacing w:val="1"/>
          <w:sz w:val="20"/>
          <w:szCs w:val="20"/>
        </w:rPr>
        <w:t xml:space="preserve"> </w:t>
      </w:r>
      <w:r w:rsidRPr="00415012">
        <w:rPr>
          <w:rFonts w:ascii="Times New Roman" w:hAnsi="Times New Roman"/>
          <w:i/>
          <w:sz w:val="20"/>
          <w:szCs w:val="20"/>
        </w:rPr>
        <w:t>Dolecek,</w:t>
      </w:r>
      <w:r w:rsidRPr="00415012">
        <w:rPr>
          <w:rFonts w:ascii="Times New Roman" w:hAnsi="Times New Roman"/>
          <w:i/>
          <w:spacing w:val="1"/>
          <w:sz w:val="20"/>
          <w:szCs w:val="20"/>
        </w:rPr>
        <w:t xml:space="preserve"> </w:t>
      </w:r>
      <w:r w:rsidRPr="00415012">
        <w:rPr>
          <w:rFonts w:ascii="Times New Roman" w:hAnsi="Times New Roman"/>
          <w:i/>
          <w:sz w:val="20"/>
          <w:szCs w:val="20"/>
        </w:rPr>
        <w:t>Ondrej</w:t>
      </w:r>
      <w:r w:rsidRPr="00415012">
        <w:rPr>
          <w:rFonts w:ascii="Times New Roman" w:hAnsi="Times New Roman"/>
          <w:i/>
          <w:spacing w:val="1"/>
          <w:sz w:val="20"/>
          <w:szCs w:val="20"/>
        </w:rPr>
        <w:t xml:space="preserve"> </w:t>
      </w:r>
      <w:r w:rsidRPr="00415012">
        <w:rPr>
          <w:rFonts w:ascii="Times New Roman" w:hAnsi="Times New Roman"/>
          <w:i/>
          <w:sz w:val="20"/>
          <w:szCs w:val="20"/>
        </w:rPr>
        <w:t>Cerny,</w:t>
      </w:r>
      <w:r w:rsidRPr="00415012">
        <w:rPr>
          <w:rFonts w:ascii="Times New Roman" w:hAnsi="Times New Roman"/>
          <w:i/>
          <w:spacing w:val="1"/>
          <w:sz w:val="20"/>
          <w:szCs w:val="20"/>
        </w:rPr>
        <w:t xml:space="preserve"> </w:t>
      </w:r>
      <w:r w:rsidRPr="00415012">
        <w:rPr>
          <w:rFonts w:ascii="Times New Roman" w:hAnsi="Times New Roman"/>
          <w:i/>
          <w:sz w:val="20"/>
          <w:szCs w:val="20"/>
        </w:rPr>
        <w:t>Zdenek</w:t>
      </w:r>
      <w:r w:rsidRPr="00415012">
        <w:rPr>
          <w:rFonts w:ascii="Times New Roman" w:hAnsi="Times New Roman"/>
          <w:i/>
          <w:spacing w:val="1"/>
          <w:sz w:val="20"/>
          <w:szCs w:val="20"/>
        </w:rPr>
        <w:t xml:space="preserve"> </w:t>
      </w:r>
      <w:r w:rsidRPr="00415012">
        <w:rPr>
          <w:rFonts w:ascii="Times New Roman" w:hAnsi="Times New Roman"/>
          <w:i/>
          <w:sz w:val="20"/>
          <w:szCs w:val="20"/>
        </w:rPr>
        <w:t>Nemec</w:t>
      </w:r>
      <w:r w:rsidRPr="00415012">
        <w:rPr>
          <w:rFonts w:ascii="Times New Roman" w:hAnsi="Times New Roman"/>
          <w:i/>
          <w:spacing w:val="1"/>
          <w:sz w:val="20"/>
          <w:szCs w:val="20"/>
        </w:rPr>
        <w:t xml:space="preserve"> </w:t>
      </w:r>
      <w:r w:rsidRPr="00415012">
        <w:rPr>
          <w:rFonts w:ascii="Times New Roman" w:hAnsi="Times New Roman"/>
          <w:i/>
          <w:sz w:val="20"/>
          <w:szCs w:val="20"/>
        </w:rPr>
        <w:t>and</w:t>
      </w:r>
      <w:r w:rsidRPr="00415012">
        <w:rPr>
          <w:rFonts w:ascii="Times New Roman" w:hAnsi="Times New Roman"/>
          <w:i/>
          <w:spacing w:val="1"/>
          <w:sz w:val="20"/>
          <w:szCs w:val="20"/>
        </w:rPr>
        <w:t xml:space="preserve"> </w:t>
      </w:r>
      <w:r w:rsidRPr="00415012">
        <w:rPr>
          <w:rFonts w:ascii="Times New Roman" w:hAnsi="Times New Roman"/>
          <w:i/>
          <w:sz w:val="20"/>
          <w:szCs w:val="20"/>
        </w:rPr>
        <w:t>Jan</w:t>
      </w:r>
      <w:r w:rsidRPr="00415012">
        <w:rPr>
          <w:rFonts w:ascii="Times New Roman" w:hAnsi="Times New Roman"/>
          <w:i/>
          <w:spacing w:val="1"/>
          <w:sz w:val="20"/>
          <w:szCs w:val="20"/>
        </w:rPr>
        <w:t xml:space="preserve"> </w:t>
      </w:r>
      <w:r w:rsidRPr="00415012">
        <w:rPr>
          <w:rFonts w:ascii="Times New Roman" w:hAnsi="Times New Roman"/>
          <w:i/>
          <w:sz w:val="20"/>
          <w:szCs w:val="20"/>
        </w:rPr>
        <w:t>Pidanic,“The Behaviorofthe Traction Power Supply System of AC</w:t>
      </w:r>
      <w:r w:rsidRPr="00415012">
        <w:rPr>
          <w:rFonts w:ascii="Times New Roman" w:hAnsi="Times New Roman"/>
          <w:i/>
          <w:spacing w:val="1"/>
          <w:sz w:val="20"/>
          <w:szCs w:val="20"/>
        </w:rPr>
        <w:t xml:space="preserve"> </w:t>
      </w:r>
      <w:r w:rsidRPr="00415012">
        <w:rPr>
          <w:rFonts w:ascii="Times New Roman" w:hAnsi="Times New Roman"/>
          <w:i/>
          <w:sz w:val="20"/>
          <w:szCs w:val="20"/>
        </w:rPr>
        <w:t>25KV</w:t>
      </w:r>
      <w:r w:rsidRPr="00415012">
        <w:rPr>
          <w:rFonts w:ascii="Times New Roman" w:hAnsi="Times New Roman"/>
          <w:i/>
          <w:spacing w:val="1"/>
          <w:sz w:val="20"/>
          <w:szCs w:val="20"/>
        </w:rPr>
        <w:t xml:space="preserve"> </w:t>
      </w:r>
      <w:r w:rsidRPr="00415012">
        <w:rPr>
          <w:rFonts w:ascii="Times New Roman" w:hAnsi="Times New Roman"/>
          <w:i/>
          <w:sz w:val="20"/>
          <w:szCs w:val="20"/>
        </w:rPr>
        <w:t>50Hz</w:t>
      </w:r>
      <w:r w:rsidRPr="00415012">
        <w:rPr>
          <w:rFonts w:ascii="Times New Roman" w:hAnsi="Times New Roman"/>
          <w:i/>
          <w:spacing w:val="1"/>
          <w:sz w:val="20"/>
          <w:szCs w:val="20"/>
        </w:rPr>
        <w:t xml:space="preserve"> </w:t>
      </w:r>
      <w:r w:rsidRPr="00415012">
        <w:rPr>
          <w:rFonts w:ascii="Times New Roman" w:hAnsi="Times New Roman"/>
          <w:i/>
          <w:sz w:val="20"/>
          <w:szCs w:val="20"/>
        </w:rPr>
        <w:t>During</w:t>
      </w:r>
      <w:r w:rsidRPr="00415012">
        <w:rPr>
          <w:rFonts w:ascii="Times New Roman" w:hAnsi="Times New Roman"/>
          <w:i/>
          <w:spacing w:val="1"/>
          <w:sz w:val="20"/>
          <w:szCs w:val="20"/>
        </w:rPr>
        <w:t xml:space="preserve"> </w:t>
      </w:r>
      <w:r w:rsidRPr="00415012">
        <w:rPr>
          <w:rFonts w:ascii="Times New Roman" w:hAnsi="Times New Roman"/>
          <w:i/>
          <w:sz w:val="20"/>
          <w:szCs w:val="20"/>
        </w:rPr>
        <w:t>Operation”,addressing transients</w:t>
      </w:r>
      <w:r w:rsidRPr="00415012">
        <w:rPr>
          <w:rFonts w:ascii="Times New Roman" w:hAnsi="Times New Roman"/>
          <w:i/>
          <w:spacing w:val="1"/>
          <w:sz w:val="20"/>
          <w:szCs w:val="20"/>
        </w:rPr>
        <w:t xml:space="preserve"> </w:t>
      </w:r>
      <w:r w:rsidRPr="00415012">
        <w:rPr>
          <w:rFonts w:ascii="Times New Roman" w:hAnsi="Times New Roman"/>
          <w:i/>
          <w:sz w:val="20"/>
          <w:szCs w:val="20"/>
        </w:rPr>
        <w:t>Springer</w:t>
      </w:r>
      <w:r w:rsidRPr="00415012">
        <w:rPr>
          <w:rFonts w:ascii="Times New Roman" w:hAnsi="Times New Roman"/>
          <w:i/>
          <w:spacing w:val="1"/>
          <w:sz w:val="20"/>
          <w:szCs w:val="20"/>
        </w:rPr>
        <w:t xml:space="preserve"> </w:t>
      </w:r>
      <w:r w:rsidRPr="00415012">
        <w:rPr>
          <w:rFonts w:ascii="Times New Roman" w:hAnsi="Times New Roman"/>
          <w:i/>
          <w:sz w:val="20"/>
          <w:szCs w:val="20"/>
        </w:rPr>
        <w:t>International</w:t>
      </w:r>
      <w:r w:rsidRPr="00415012">
        <w:rPr>
          <w:rFonts w:ascii="Times New Roman" w:hAnsi="Times New Roman"/>
          <w:i/>
          <w:spacing w:val="-1"/>
          <w:sz w:val="20"/>
          <w:szCs w:val="20"/>
        </w:rPr>
        <w:t xml:space="preserve"> </w:t>
      </w:r>
      <w:r w:rsidRPr="00415012">
        <w:rPr>
          <w:rFonts w:ascii="Times New Roman" w:hAnsi="Times New Roman"/>
          <w:i/>
          <w:sz w:val="20"/>
          <w:szCs w:val="20"/>
        </w:rPr>
        <w:t>Publishing AG,2017.</w:t>
      </w:r>
    </w:p>
    <w:p w:rsidR="00261D54" w:rsidRPr="00415012" w:rsidRDefault="00261D54" w:rsidP="00415012">
      <w:pPr>
        <w:pStyle w:val="ListParagraph"/>
        <w:widowControl w:val="0"/>
        <w:numPr>
          <w:ilvl w:val="0"/>
          <w:numId w:val="5"/>
        </w:numPr>
        <w:tabs>
          <w:tab w:val="left" w:pos="561"/>
        </w:tabs>
        <w:autoSpaceDE w:val="0"/>
        <w:autoSpaceDN w:val="0"/>
        <w:spacing w:before="49" w:after="0" w:line="235" w:lineRule="auto"/>
        <w:ind w:left="284" w:right="40"/>
        <w:contextualSpacing w:val="0"/>
        <w:jc w:val="both"/>
        <w:rPr>
          <w:rFonts w:ascii="Times New Roman" w:hAnsi="Times New Roman"/>
          <w:i/>
          <w:sz w:val="20"/>
          <w:szCs w:val="20"/>
        </w:rPr>
      </w:pPr>
      <w:r w:rsidRPr="00415012">
        <w:rPr>
          <w:rFonts w:ascii="Times New Roman" w:hAnsi="Times New Roman"/>
          <w:i/>
          <w:sz w:val="20"/>
          <w:szCs w:val="20"/>
        </w:rPr>
        <w:t>Neel</w:t>
      </w:r>
      <w:r w:rsidRPr="00415012">
        <w:rPr>
          <w:rFonts w:ascii="Times New Roman" w:hAnsi="Times New Roman"/>
          <w:i/>
          <w:spacing w:val="1"/>
          <w:sz w:val="20"/>
          <w:szCs w:val="20"/>
        </w:rPr>
        <w:t xml:space="preserve"> </w:t>
      </w:r>
      <w:r w:rsidRPr="00415012">
        <w:rPr>
          <w:rFonts w:ascii="Times New Roman" w:hAnsi="Times New Roman"/>
          <w:i/>
          <w:sz w:val="20"/>
          <w:szCs w:val="20"/>
        </w:rPr>
        <w:t>Mathews,</w:t>
      </w:r>
      <w:r w:rsidRPr="00415012">
        <w:rPr>
          <w:rFonts w:ascii="Times New Roman" w:hAnsi="Times New Roman"/>
          <w:i/>
          <w:spacing w:val="1"/>
          <w:sz w:val="20"/>
          <w:szCs w:val="20"/>
        </w:rPr>
        <w:t xml:space="preserve"> </w:t>
      </w:r>
      <w:r w:rsidRPr="00415012">
        <w:rPr>
          <w:rFonts w:ascii="Times New Roman" w:hAnsi="Times New Roman"/>
          <w:i/>
          <w:sz w:val="20"/>
          <w:szCs w:val="20"/>
        </w:rPr>
        <w:t>Narendar</w:t>
      </w:r>
      <w:r w:rsidRPr="00415012">
        <w:rPr>
          <w:rFonts w:ascii="Times New Roman" w:hAnsi="Times New Roman"/>
          <w:i/>
          <w:spacing w:val="1"/>
          <w:sz w:val="20"/>
          <w:szCs w:val="20"/>
        </w:rPr>
        <w:t xml:space="preserve"> </w:t>
      </w:r>
      <w:r w:rsidRPr="00415012">
        <w:rPr>
          <w:rFonts w:ascii="Times New Roman" w:hAnsi="Times New Roman"/>
          <w:i/>
          <w:sz w:val="20"/>
          <w:szCs w:val="20"/>
        </w:rPr>
        <w:t>Rao,</w:t>
      </w:r>
      <w:r w:rsidRPr="00415012">
        <w:rPr>
          <w:rFonts w:ascii="Times New Roman" w:hAnsi="Times New Roman"/>
          <w:i/>
          <w:spacing w:val="1"/>
          <w:sz w:val="20"/>
          <w:szCs w:val="20"/>
        </w:rPr>
        <w:t xml:space="preserve"> </w:t>
      </w:r>
      <w:r w:rsidRPr="00415012">
        <w:rPr>
          <w:rFonts w:ascii="Times New Roman" w:hAnsi="Times New Roman"/>
          <w:i/>
          <w:sz w:val="20"/>
          <w:szCs w:val="20"/>
        </w:rPr>
        <w:t>Gowrisankar</w:t>
      </w:r>
      <w:r w:rsidRPr="00415012">
        <w:rPr>
          <w:rFonts w:ascii="Times New Roman" w:hAnsi="Times New Roman"/>
          <w:i/>
          <w:spacing w:val="1"/>
          <w:sz w:val="20"/>
          <w:szCs w:val="20"/>
        </w:rPr>
        <w:t xml:space="preserve"> </w:t>
      </w:r>
      <w:r w:rsidRPr="00415012">
        <w:rPr>
          <w:rFonts w:ascii="Times New Roman" w:hAnsi="Times New Roman"/>
          <w:i/>
          <w:sz w:val="20"/>
          <w:szCs w:val="20"/>
        </w:rPr>
        <w:t>and</w:t>
      </w:r>
      <w:r w:rsidRPr="00415012">
        <w:rPr>
          <w:rFonts w:ascii="Times New Roman" w:hAnsi="Times New Roman"/>
          <w:i/>
          <w:spacing w:val="1"/>
          <w:sz w:val="20"/>
          <w:szCs w:val="20"/>
        </w:rPr>
        <w:t xml:space="preserve"> </w:t>
      </w:r>
      <w:r w:rsidRPr="00415012">
        <w:rPr>
          <w:rFonts w:ascii="Times New Roman" w:hAnsi="Times New Roman"/>
          <w:i/>
          <w:sz w:val="20"/>
          <w:szCs w:val="20"/>
        </w:rPr>
        <w:t>Biswajit</w:t>
      </w:r>
      <w:r w:rsidRPr="00415012">
        <w:rPr>
          <w:rFonts w:ascii="Times New Roman" w:hAnsi="Times New Roman"/>
          <w:i/>
          <w:spacing w:val="1"/>
          <w:sz w:val="20"/>
          <w:szCs w:val="20"/>
        </w:rPr>
        <w:t xml:space="preserve"> </w:t>
      </w:r>
      <w:r w:rsidRPr="00415012">
        <w:rPr>
          <w:rFonts w:ascii="Times New Roman" w:hAnsi="Times New Roman"/>
          <w:i/>
          <w:spacing w:val="-1"/>
          <w:sz w:val="20"/>
          <w:szCs w:val="20"/>
        </w:rPr>
        <w:t>Pattnaik,\GridtiedRooftop</w:t>
      </w:r>
      <w:r w:rsidRPr="00415012">
        <w:rPr>
          <w:rFonts w:ascii="Times New Roman" w:hAnsi="Times New Roman"/>
          <w:i/>
          <w:spacing w:val="-4"/>
          <w:sz w:val="20"/>
          <w:szCs w:val="20"/>
        </w:rPr>
        <w:t xml:space="preserve"> </w:t>
      </w:r>
      <w:r w:rsidRPr="00415012">
        <w:rPr>
          <w:rFonts w:ascii="Times New Roman" w:hAnsi="Times New Roman"/>
          <w:i/>
          <w:spacing w:val="-1"/>
          <w:sz w:val="20"/>
          <w:szCs w:val="20"/>
        </w:rPr>
        <w:t>solar:</w:t>
      </w:r>
      <w:r w:rsidRPr="00415012">
        <w:rPr>
          <w:rFonts w:ascii="Times New Roman" w:hAnsi="Times New Roman"/>
          <w:i/>
          <w:spacing w:val="-10"/>
          <w:sz w:val="20"/>
          <w:szCs w:val="20"/>
        </w:rPr>
        <w:t xml:space="preserve"> </w:t>
      </w:r>
      <w:r w:rsidRPr="00415012">
        <w:rPr>
          <w:rFonts w:ascii="Times New Roman" w:hAnsi="Times New Roman"/>
          <w:i/>
          <w:sz w:val="20"/>
          <w:szCs w:val="20"/>
        </w:rPr>
        <w:t>Problems,</w:t>
      </w:r>
      <w:r w:rsidRPr="00415012">
        <w:rPr>
          <w:rFonts w:ascii="Times New Roman" w:hAnsi="Times New Roman"/>
          <w:i/>
          <w:spacing w:val="-4"/>
          <w:sz w:val="20"/>
          <w:szCs w:val="20"/>
        </w:rPr>
        <w:t xml:space="preserve"> </w:t>
      </w:r>
      <w:r w:rsidRPr="00415012">
        <w:rPr>
          <w:rFonts w:ascii="Times New Roman" w:hAnsi="Times New Roman"/>
          <w:i/>
          <w:sz w:val="20"/>
          <w:szCs w:val="20"/>
        </w:rPr>
        <w:t>learnings</w:t>
      </w:r>
      <w:r w:rsidRPr="00415012">
        <w:rPr>
          <w:rFonts w:ascii="Times New Roman" w:hAnsi="Times New Roman"/>
          <w:i/>
          <w:spacing w:val="-7"/>
          <w:sz w:val="20"/>
          <w:szCs w:val="20"/>
        </w:rPr>
        <w:t xml:space="preserve"> </w:t>
      </w:r>
      <w:r w:rsidRPr="00415012">
        <w:rPr>
          <w:rFonts w:ascii="Times New Roman" w:hAnsi="Times New Roman"/>
          <w:i/>
          <w:sz w:val="20"/>
          <w:szCs w:val="20"/>
        </w:rPr>
        <w:t>and</w:t>
      </w:r>
      <w:r w:rsidRPr="00415012">
        <w:rPr>
          <w:rFonts w:ascii="Times New Roman" w:hAnsi="Times New Roman"/>
          <w:i/>
          <w:spacing w:val="-4"/>
          <w:sz w:val="20"/>
          <w:szCs w:val="20"/>
        </w:rPr>
        <w:t xml:space="preserve"> </w:t>
      </w:r>
      <w:r w:rsidRPr="00415012">
        <w:rPr>
          <w:rFonts w:ascii="Times New Roman" w:hAnsi="Times New Roman"/>
          <w:i/>
          <w:sz w:val="20"/>
          <w:szCs w:val="20"/>
        </w:rPr>
        <w:t>solutions",</w:t>
      </w:r>
      <w:r w:rsidRPr="00415012">
        <w:rPr>
          <w:rFonts w:ascii="Times New Roman" w:hAnsi="Times New Roman"/>
          <w:i/>
          <w:spacing w:val="-37"/>
          <w:sz w:val="20"/>
          <w:szCs w:val="20"/>
        </w:rPr>
        <w:t xml:space="preserve"> </w:t>
      </w:r>
      <w:r w:rsidRPr="00415012">
        <w:rPr>
          <w:rFonts w:ascii="Times New Roman" w:hAnsi="Times New Roman"/>
          <w:i/>
          <w:sz w:val="20"/>
          <w:szCs w:val="20"/>
        </w:rPr>
        <w:t>First International Conference onSustainable Green Buildings and</w:t>
      </w:r>
      <w:r w:rsidRPr="00415012">
        <w:rPr>
          <w:rFonts w:ascii="Times New Roman" w:hAnsi="Times New Roman"/>
          <w:i/>
          <w:spacing w:val="1"/>
          <w:sz w:val="20"/>
          <w:szCs w:val="20"/>
        </w:rPr>
        <w:t xml:space="preserve"> </w:t>
      </w:r>
      <w:r w:rsidRPr="00415012">
        <w:rPr>
          <w:rFonts w:ascii="Times New Roman" w:hAnsi="Times New Roman"/>
          <w:i/>
          <w:sz w:val="20"/>
          <w:szCs w:val="20"/>
        </w:rPr>
        <w:t>Communities</w:t>
      </w:r>
      <w:r w:rsidRPr="00415012">
        <w:rPr>
          <w:rFonts w:ascii="Times New Roman" w:hAnsi="Times New Roman"/>
          <w:i/>
          <w:spacing w:val="-4"/>
          <w:sz w:val="20"/>
          <w:szCs w:val="20"/>
        </w:rPr>
        <w:t xml:space="preserve"> </w:t>
      </w:r>
      <w:r w:rsidRPr="00415012">
        <w:rPr>
          <w:rFonts w:ascii="Times New Roman" w:hAnsi="Times New Roman"/>
          <w:i/>
          <w:sz w:val="20"/>
          <w:szCs w:val="20"/>
        </w:rPr>
        <w:t>(SGBC), Dec. 18-20, 2016.</w:t>
      </w:r>
    </w:p>
    <w:p w:rsidR="00261D54" w:rsidRPr="00415012" w:rsidRDefault="00261D54" w:rsidP="00415012">
      <w:pPr>
        <w:pStyle w:val="ListParagraph"/>
        <w:widowControl w:val="0"/>
        <w:numPr>
          <w:ilvl w:val="0"/>
          <w:numId w:val="5"/>
        </w:numPr>
        <w:tabs>
          <w:tab w:val="left" w:pos="566"/>
        </w:tabs>
        <w:autoSpaceDE w:val="0"/>
        <w:autoSpaceDN w:val="0"/>
        <w:spacing w:before="50" w:after="0" w:line="235" w:lineRule="auto"/>
        <w:ind w:left="284" w:right="39" w:hanging="360"/>
        <w:contextualSpacing w:val="0"/>
        <w:jc w:val="both"/>
        <w:rPr>
          <w:rFonts w:ascii="Times New Roman" w:hAnsi="Times New Roman"/>
          <w:i/>
          <w:sz w:val="20"/>
          <w:szCs w:val="20"/>
        </w:rPr>
      </w:pPr>
      <w:r w:rsidRPr="00415012">
        <w:rPr>
          <w:rFonts w:ascii="Times New Roman" w:hAnsi="Times New Roman"/>
          <w:i/>
          <w:sz w:val="20"/>
          <w:szCs w:val="20"/>
        </w:rPr>
        <w:t>Hitoshi</w:t>
      </w:r>
      <w:r w:rsidRPr="00415012">
        <w:rPr>
          <w:rFonts w:ascii="Times New Roman" w:hAnsi="Times New Roman"/>
          <w:i/>
          <w:spacing w:val="-6"/>
          <w:sz w:val="20"/>
          <w:szCs w:val="20"/>
        </w:rPr>
        <w:t xml:space="preserve"> </w:t>
      </w:r>
      <w:r w:rsidRPr="00415012">
        <w:rPr>
          <w:rFonts w:ascii="Times New Roman" w:hAnsi="Times New Roman"/>
          <w:i/>
          <w:sz w:val="20"/>
          <w:szCs w:val="20"/>
        </w:rPr>
        <w:t>Hayashiya,</w:t>
      </w:r>
      <w:r w:rsidRPr="00415012">
        <w:rPr>
          <w:rFonts w:ascii="Times New Roman" w:hAnsi="Times New Roman"/>
          <w:i/>
          <w:spacing w:val="-6"/>
          <w:sz w:val="20"/>
          <w:szCs w:val="20"/>
        </w:rPr>
        <w:t xml:space="preserve"> </w:t>
      </w:r>
      <w:r w:rsidRPr="00415012">
        <w:rPr>
          <w:rFonts w:ascii="Times New Roman" w:hAnsi="Times New Roman"/>
          <w:i/>
          <w:sz w:val="20"/>
          <w:szCs w:val="20"/>
        </w:rPr>
        <w:t>Shinya</w:t>
      </w:r>
      <w:r w:rsidRPr="00415012">
        <w:rPr>
          <w:rFonts w:ascii="Times New Roman" w:hAnsi="Times New Roman"/>
          <w:i/>
          <w:spacing w:val="-7"/>
          <w:sz w:val="20"/>
          <w:szCs w:val="20"/>
        </w:rPr>
        <w:t xml:space="preserve"> </w:t>
      </w:r>
      <w:r w:rsidRPr="00415012">
        <w:rPr>
          <w:rFonts w:ascii="Times New Roman" w:hAnsi="Times New Roman"/>
          <w:i/>
          <w:sz w:val="20"/>
          <w:szCs w:val="20"/>
        </w:rPr>
        <w:t>Kikuchi,</w:t>
      </w:r>
      <w:r w:rsidRPr="00415012">
        <w:rPr>
          <w:rFonts w:ascii="Times New Roman" w:hAnsi="Times New Roman"/>
          <w:i/>
          <w:spacing w:val="-6"/>
          <w:sz w:val="20"/>
          <w:szCs w:val="20"/>
        </w:rPr>
        <w:t xml:space="preserve"> </w:t>
      </w:r>
      <w:r w:rsidRPr="00415012">
        <w:rPr>
          <w:rFonts w:ascii="Times New Roman" w:hAnsi="Times New Roman"/>
          <w:i/>
          <w:sz w:val="20"/>
          <w:szCs w:val="20"/>
        </w:rPr>
        <w:t>Kazushi</w:t>
      </w:r>
      <w:r w:rsidRPr="00415012">
        <w:rPr>
          <w:rFonts w:ascii="Times New Roman" w:hAnsi="Times New Roman"/>
          <w:i/>
          <w:spacing w:val="-6"/>
          <w:sz w:val="20"/>
          <w:szCs w:val="20"/>
        </w:rPr>
        <w:t xml:space="preserve"> </w:t>
      </w:r>
      <w:r w:rsidRPr="00415012">
        <w:rPr>
          <w:rFonts w:ascii="Times New Roman" w:hAnsi="Times New Roman"/>
          <w:i/>
          <w:sz w:val="20"/>
          <w:szCs w:val="20"/>
        </w:rPr>
        <w:t>Matsuura</w:t>
      </w:r>
      <w:r w:rsidRPr="00415012">
        <w:rPr>
          <w:rFonts w:ascii="Times New Roman" w:hAnsi="Times New Roman"/>
          <w:i/>
          <w:spacing w:val="-7"/>
          <w:sz w:val="20"/>
          <w:szCs w:val="20"/>
        </w:rPr>
        <w:t xml:space="preserve"> </w:t>
      </w:r>
      <w:r w:rsidRPr="00415012">
        <w:rPr>
          <w:rFonts w:ascii="Times New Roman" w:hAnsi="Times New Roman"/>
          <w:i/>
          <w:sz w:val="20"/>
          <w:szCs w:val="20"/>
        </w:rPr>
        <w:t>and</w:t>
      </w:r>
      <w:r w:rsidRPr="00415012">
        <w:rPr>
          <w:rFonts w:ascii="Times New Roman" w:hAnsi="Times New Roman"/>
          <w:i/>
          <w:spacing w:val="-6"/>
          <w:sz w:val="20"/>
          <w:szCs w:val="20"/>
        </w:rPr>
        <w:t xml:space="preserve"> </w:t>
      </w:r>
      <w:r w:rsidRPr="00415012">
        <w:rPr>
          <w:rFonts w:ascii="Times New Roman" w:hAnsi="Times New Roman"/>
          <w:i/>
          <w:sz w:val="20"/>
          <w:szCs w:val="20"/>
        </w:rPr>
        <w:t>Masami</w:t>
      </w:r>
      <w:r w:rsidRPr="00415012">
        <w:rPr>
          <w:rFonts w:ascii="Times New Roman" w:hAnsi="Times New Roman"/>
          <w:i/>
          <w:spacing w:val="-37"/>
          <w:sz w:val="20"/>
          <w:szCs w:val="20"/>
        </w:rPr>
        <w:t xml:space="preserve"> </w:t>
      </w:r>
      <w:r w:rsidRPr="00415012">
        <w:rPr>
          <w:rFonts w:ascii="Times New Roman" w:hAnsi="Times New Roman"/>
          <w:i/>
          <w:sz w:val="20"/>
          <w:szCs w:val="20"/>
        </w:rPr>
        <w:t>Hino,\Possibility of</w:t>
      </w:r>
      <w:r w:rsidRPr="00415012">
        <w:rPr>
          <w:rFonts w:ascii="Times New Roman" w:hAnsi="Times New Roman"/>
          <w:i/>
          <w:spacing w:val="-8"/>
          <w:sz w:val="20"/>
          <w:szCs w:val="20"/>
        </w:rPr>
        <w:t xml:space="preserve"> </w:t>
      </w:r>
      <w:r w:rsidRPr="00415012">
        <w:rPr>
          <w:rFonts w:ascii="Times New Roman" w:hAnsi="Times New Roman"/>
          <w:i/>
          <w:sz w:val="20"/>
          <w:szCs w:val="20"/>
        </w:rPr>
        <w:t>energy</w:t>
      </w:r>
      <w:r w:rsidRPr="00415012">
        <w:rPr>
          <w:rFonts w:ascii="Times New Roman" w:hAnsi="Times New Roman"/>
          <w:i/>
          <w:spacing w:val="-8"/>
          <w:sz w:val="20"/>
          <w:szCs w:val="20"/>
        </w:rPr>
        <w:t xml:space="preserve"> </w:t>
      </w:r>
      <w:r w:rsidRPr="00415012">
        <w:rPr>
          <w:rFonts w:ascii="Times New Roman" w:hAnsi="Times New Roman"/>
          <w:i/>
          <w:sz w:val="20"/>
          <w:szCs w:val="20"/>
        </w:rPr>
        <w:t>saving</w:t>
      </w:r>
      <w:r w:rsidRPr="00415012">
        <w:rPr>
          <w:rFonts w:ascii="Times New Roman" w:hAnsi="Times New Roman"/>
          <w:i/>
          <w:spacing w:val="-4"/>
          <w:sz w:val="20"/>
          <w:szCs w:val="20"/>
        </w:rPr>
        <w:t xml:space="preserve"> </w:t>
      </w:r>
      <w:r w:rsidRPr="00415012">
        <w:rPr>
          <w:rFonts w:ascii="Times New Roman" w:hAnsi="Times New Roman"/>
          <w:i/>
          <w:sz w:val="20"/>
          <w:szCs w:val="20"/>
        </w:rPr>
        <w:t>by</w:t>
      </w:r>
      <w:r w:rsidRPr="00415012">
        <w:rPr>
          <w:rFonts w:ascii="Times New Roman" w:hAnsi="Times New Roman"/>
          <w:i/>
          <w:spacing w:val="-8"/>
          <w:sz w:val="20"/>
          <w:szCs w:val="20"/>
        </w:rPr>
        <w:t xml:space="preserve"> </w:t>
      </w:r>
      <w:r w:rsidRPr="00415012">
        <w:rPr>
          <w:rFonts w:ascii="Times New Roman" w:hAnsi="Times New Roman"/>
          <w:i/>
          <w:sz w:val="20"/>
          <w:szCs w:val="20"/>
        </w:rPr>
        <w:t>introducing</w:t>
      </w:r>
      <w:r w:rsidRPr="00415012">
        <w:rPr>
          <w:rFonts w:ascii="Times New Roman" w:hAnsi="Times New Roman"/>
          <w:i/>
          <w:spacing w:val="-8"/>
          <w:sz w:val="20"/>
          <w:szCs w:val="20"/>
        </w:rPr>
        <w:t xml:space="preserve"> </w:t>
      </w:r>
      <w:r w:rsidRPr="00415012">
        <w:rPr>
          <w:rFonts w:ascii="Times New Roman" w:hAnsi="Times New Roman"/>
          <w:i/>
          <w:sz w:val="20"/>
          <w:szCs w:val="20"/>
        </w:rPr>
        <w:t>energy</w:t>
      </w:r>
      <w:r w:rsidRPr="00415012">
        <w:rPr>
          <w:rFonts w:ascii="Times New Roman" w:hAnsi="Times New Roman"/>
          <w:i/>
          <w:spacing w:val="-8"/>
          <w:sz w:val="20"/>
          <w:szCs w:val="20"/>
        </w:rPr>
        <w:t xml:space="preserve"> </w:t>
      </w:r>
      <w:r w:rsidRPr="00415012">
        <w:rPr>
          <w:rFonts w:ascii="Times New Roman" w:hAnsi="Times New Roman"/>
          <w:i/>
          <w:sz w:val="20"/>
          <w:szCs w:val="20"/>
        </w:rPr>
        <w:t>conversion</w:t>
      </w:r>
      <w:r w:rsidRPr="00415012">
        <w:rPr>
          <w:rFonts w:ascii="Times New Roman" w:hAnsi="Times New Roman"/>
          <w:i/>
          <w:spacing w:val="-37"/>
          <w:sz w:val="20"/>
          <w:szCs w:val="20"/>
        </w:rPr>
        <w:t xml:space="preserve"> </w:t>
      </w:r>
      <w:r w:rsidRPr="00415012">
        <w:rPr>
          <w:rFonts w:ascii="Times New Roman" w:hAnsi="Times New Roman"/>
          <w:i/>
          <w:sz w:val="20"/>
          <w:szCs w:val="20"/>
        </w:rPr>
        <w:t>and energy storage technologies intraction</w:t>
      </w:r>
      <w:r w:rsidRPr="00415012">
        <w:rPr>
          <w:rFonts w:ascii="Times New Roman" w:hAnsi="Times New Roman"/>
          <w:i/>
          <w:spacing w:val="1"/>
          <w:sz w:val="20"/>
          <w:szCs w:val="20"/>
        </w:rPr>
        <w:t xml:space="preserve"> </w:t>
      </w:r>
      <w:r w:rsidRPr="00415012">
        <w:rPr>
          <w:rFonts w:ascii="Times New Roman" w:hAnsi="Times New Roman"/>
          <w:i/>
          <w:sz w:val="20"/>
          <w:szCs w:val="20"/>
        </w:rPr>
        <w:t>power</w:t>
      </w:r>
      <w:r w:rsidRPr="00415012">
        <w:rPr>
          <w:rFonts w:ascii="Times New Roman" w:hAnsi="Times New Roman"/>
          <w:i/>
          <w:spacing w:val="1"/>
          <w:sz w:val="20"/>
          <w:szCs w:val="20"/>
        </w:rPr>
        <w:t xml:space="preserve"> </w:t>
      </w:r>
      <w:r w:rsidRPr="00415012">
        <w:rPr>
          <w:rFonts w:ascii="Times New Roman" w:hAnsi="Times New Roman"/>
          <w:i/>
          <w:sz w:val="20"/>
          <w:szCs w:val="20"/>
        </w:rPr>
        <w:t>supply</w:t>
      </w:r>
      <w:r w:rsidRPr="00415012">
        <w:rPr>
          <w:rFonts w:ascii="Times New Roman" w:hAnsi="Times New Roman"/>
          <w:i/>
          <w:spacing w:val="1"/>
          <w:sz w:val="20"/>
          <w:szCs w:val="20"/>
        </w:rPr>
        <w:t xml:space="preserve"> </w:t>
      </w:r>
      <w:r w:rsidRPr="00415012">
        <w:rPr>
          <w:rFonts w:ascii="Times New Roman" w:hAnsi="Times New Roman"/>
          <w:i/>
          <w:sz w:val="20"/>
          <w:szCs w:val="20"/>
        </w:rPr>
        <w:t>system",</w:t>
      </w:r>
      <w:r w:rsidRPr="00415012">
        <w:rPr>
          <w:rFonts w:ascii="Times New Roman" w:hAnsi="Times New Roman"/>
          <w:i/>
          <w:spacing w:val="1"/>
          <w:sz w:val="20"/>
          <w:szCs w:val="20"/>
        </w:rPr>
        <w:t xml:space="preserve"> </w:t>
      </w:r>
      <w:r w:rsidRPr="00415012">
        <w:rPr>
          <w:rFonts w:ascii="Times New Roman" w:hAnsi="Times New Roman"/>
          <w:i/>
          <w:sz w:val="20"/>
          <w:szCs w:val="20"/>
        </w:rPr>
        <w:t>15</w:t>
      </w:r>
      <w:r w:rsidRPr="00415012">
        <w:rPr>
          <w:rFonts w:ascii="Times New Roman" w:hAnsi="Times New Roman"/>
          <w:i/>
          <w:sz w:val="20"/>
          <w:szCs w:val="20"/>
          <w:vertAlign w:val="superscript"/>
        </w:rPr>
        <w:t>th</w:t>
      </w:r>
      <w:r w:rsidRPr="00415012">
        <w:rPr>
          <w:rFonts w:ascii="Times New Roman" w:hAnsi="Times New Roman"/>
          <w:i/>
          <w:sz w:val="20"/>
          <w:szCs w:val="20"/>
        </w:rPr>
        <w:t>European</w:t>
      </w:r>
      <w:r w:rsidRPr="00415012">
        <w:rPr>
          <w:rFonts w:ascii="Times New Roman" w:hAnsi="Times New Roman"/>
          <w:i/>
          <w:spacing w:val="41"/>
          <w:sz w:val="20"/>
          <w:szCs w:val="20"/>
        </w:rPr>
        <w:t xml:space="preserve"> </w:t>
      </w:r>
      <w:r w:rsidRPr="00415012">
        <w:rPr>
          <w:rFonts w:ascii="Times New Roman" w:hAnsi="Times New Roman"/>
          <w:i/>
          <w:sz w:val="20"/>
          <w:szCs w:val="20"/>
        </w:rPr>
        <w:t>Conference</w:t>
      </w:r>
      <w:r w:rsidRPr="00415012">
        <w:rPr>
          <w:rFonts w:ascii="Times New Roman" w:hAnsi="Times New Roman"/>
          <w:i/>
          <w:spacing w:val="41"/>
          <w:sz w:val="20"/>
          <w:szCs w:val="20"/>
        </w:rPr>
        <w:t xml:space="preserve"> </w:t>
      </w:r>
      <w:r w:rsidRPr="00415012">
        <w:rPr>
          <w:rFonts w:ascii="Times New Roman" w:hAnsi="Times New Roman"/>
          <w:i/>
          <w:sz w:val="20"/>
          <w:szCs w:val="20"/>
        </w:rPr>
        <w:t>on</w:t>
      </w:r>
      <w:r w:rsidRPr="00415012">
        <w:rPr>
          <w:rFonts w:ascii="Times New Roman" w:hAnsi="Times New Roman"/>
          <w:i/>
          <w:spacing w:val="41"/>
          <w:sz w:val="20"/>
          <w:szCs w:val="20"/>
        </w:rPr>
        <w:t xml:space="preserve"> </w:t>
      </w:r>
      <w:r w:rsidRPr="00415012">
        <w:rPr>
          <w:rFonts w:ascii="Times New Roman" w:hAnsi="Times New Roman"/>
          <w:i/>
          <w:sz w:val="20"/>
          <w:szCs w:val="20"/>
        </w:rPr>
        <w:t>Power</w:t>
      </w:r>
      <w:r w:rsidRPr="00415012">
        <w:rPr>
          <w:rFonts w:ascii="Times New Roman" w:hAnsi="Times New Roman"/>
          <w:i/>
          <w:spacing w:val="41"/>
          <w:sz w:val="20"/>
          <w:szCs w:val="20"/>
        </w:rPr>
        <w:t xml:space="preserve"> </w:t>
      </w:r>
      <w:r w:rsidRPr="00415012">
        <w:rPr>
          <w:rFonts w:ascii="Times New Roman" w:hAnsi="Times New Roman"/>
          <w:i/>
          <w:sz w:val="20"/>
          <w:szCs w:val="20"/>
        </w:rPr>
        <w:t xml:space="preserve">Electronics  </w:t>
      </w:r>
      <w:r w:rsidRPr="00415012">
        <w:rPr>
          <w:rFonts w:ascii="Times New Roman" w:hAnsi="Times New Roman"/>
          <w:i/>
          <w:spacing w:val="1"/>
          <w:sz w:val="20"/>
          <w:szCs w:val="20"/>
        </w:rPr>
        <w:t xml:space="preserve"> </w:t>
      </w:r>
      <w:r w:rsidRPr="00415012">
        <w:rPr>
          <w:rFonts w:ascii="Times New Roman" w:hAnsi="Times New Roman"/>
          <w:i/>
          <w:sz w:val="20"/>
          <w:szCs w:val="20"/>
        </w:rPr>
        <w:t>and</w:t>
      </w:r>
      <w:r w:rsidRPr="00415012">
        <w:rPr>
          <w:rFonts w:ascii="Times New Roman" w:hAnsi="Times New Roman"/>
          <w:i/>
          <w:spacing w:val="-37"/>
          <w:sz w:val="20"/>
          <w:szCs w:val="20"/>
        </w:rPr>
        <w:t xml:space="preserve"> </w:t>
      </w:r>
      <w:r w:rsidRPr="00415012">
        <w:rPr>
          <w:rFonts w:ascii="Times New Roman" w:hAnsi="Times New Roman"/>
          <w:i/>
          <w:sz w:val="20"/>
          <w:szCs w:val="20"/>
        </w:rPr>
        <w:t>Applications</w:t>
      </w:r>
      <w:r w:rsidRPr="00415012">
        <w:rPr>
          <w:rFonts w:ascii="Times New Roman" w:hAnsi="Times New Roman"/>
          <w:i/>
          <w:spacing w:val="-4"/>
          <w:sz w:val="20"/>
          <w:szCs w:val="20"/>
        </w:rPr>
        <w:t xml:space="preserve"> </w:t>
      </w:r>
      <w:r w:rsidRPr="00415012">
        <w:rPr>
          <w:rFonts w:ascii="Times New Roman" w:hAnsi="Times New Roman"/>
          <w:i/>
          <w:sz w:val="20"/>
          <w:szCs w:val="20"/>
        </w:rPr>
        <w:t>(EPE), Sep. 2-6, 2013.</w:t>
      </w:r>
    </w:p>
    <w:p w:rsidR="00261D54" w:rsidRPr="00415012" w:rsidRDefault="00261D54" w:rsidP="00415012">
      <w:pPr>
        <w:pStyle w:val="ListParagraph"/>
        <w:widowControl w:val="0"/>
        <w:numPr>
          <w:ilvl w:val="0"/>
          <w:numId w:val="5"/>
        </w:numPr>
        <w:tabs>
          <w:tab w:val="left" w:pos="566"/>
        </w:tabs>
        <w:autoSpaceDE w:val="0"/>
        <w:autoSpaceDN w:val="0"/>
        <w:spacing w:before="48" w:after="0" w:line="235" w:lineRule="auto"/>
        <w:ind w:left="284" w:right="38" w:hanging="360"/>
        <w:contextualSpacing w:val="0"/>
        <w:jc w:val="both"/>
        <w:rPr>
          <w:rFonts w:ascii="Times New Roman" w:hAnsi="Times New Roman"/>
          <w:i/>
          <w:sz w:val="20"/>
          <w:szCs w:val="20"/>
        </w:rPr>
      </w:pPr>
      <w:r w:rsidRPr="00415012">
        <w:rPr>
          <w:rFonts w:ascii="Times New Roman" w:hAnsi="Times New Roman"/>
          <w:i/>
          <w:spacing w:val="-1"/>
          <w:sz w:val="20"/>
          <w:szCs w:val="20"/>
        </w:rPr>
        <w:t>Ming</w:t>
      </w:r>
      <w:r w:rsidRPr="00415012">
        <w:rPr>
          <w:rFonts w:ascii="Times New Roman" w:hAnsi="Times New Roman"/>
          <w:i/>
          <w:spacing w:val="-5"/>
          <w:sz w:val="20"/>
          <w:szCs w:val="20"/>
        </w:rPr>
        <w:t xml:space="preserve"> </w:t>
      </w:r>
      <w:r w:rsidRPr="00415012">
        <w:rPr>
          <w:rFonts w:ascii="Times New Roman" w:hAnsi="Times New Roman"/>
          <w:i/>
          <w:spacing w:val="-1"/>
          <w:sz w:val="20"/>
          <w:szCs w:val="20"/>
        </w:rPr>
        <w:t>Meng1*,</w:t>
      </w:r>
      <w:r w:rsidRPr="00415012">
        <w:rPr>
          <w:rFonts w:ascii="Times New Roman" w:hAnsi="Times New Roman"/>
          <w:i/>
          <w:spacing w:val="-5"/>
          <w:sz w:val="20"/>
          <w:szCs w:val="20"/>
        </w:rPr>
        <w:t xml:space="preserve"> </w:t>
      </w:r>
      <w:r w:rsidRPr="00415012">
        <w:rPr>
          <w:rFonts w:ascii="Times New Roman" w:hAnsi="Times New Roman"/>
          <w:i/>
          <w:spacing w:val="-1"/>
          <w:sz w:val="20"/>
          <w:szCs w:val="20"/>
        </w:rPr>
        <w:t>Yaning</w:t>
      </w:r>
      <w:r w:rsidRPr="00415012">
        <w:rPr>
          <w:rFonts w:ascii="Times New Roman" w:hAnsi="Times New Roman"/>
          <w:i/>
          <w:spacing w:val="-5"/>
          <w:sz w:val="20"/>
          <w:szCs w:val="20"/>
        </w:rPr>
        <w:t xml:space="preserve"> </w:t>
      </w:r>
      <w:r w:rsidRPr="00415012">
        <w:rPr>
          <w:rFonts w:ascii="Times New Roman" w:hAnsi="Times New Roman"/>
          <w:i/>
          <w:spacing w:val="-1"/>
          <w:sz w:val="20"/>
          <w:szCs w:val="20"/>
        </w:rPr>
        <w:t>Yuan1,</w:t>
      </w:r>
      <w:r w:rsidRPr="00415012">
        <w:rPr>
          <w:rFonts w:ascii="Times New Roman" w:hAnsi="Times New Roman"/>
          <w:i/>
          <w:spacing w:val="-4"/>
          <w:sz w:val="20"/>
          <w:szCs w:val="20"/>
        </w:rPr>
        <w:t xml:space="preserve"> </w:t>
      </w:r>
      <w:r w:rsidRPr="00415012">
        <w:rPr>
          <w:rFonts w:ascii="Times New Roman" w:hAnsi="Times New Roman"/>
          <w:i/>
          <w:spacing w:val="-1"/>
          <w:sz w:val="20"/>
          <w:szCs w:val="20"/>
        </w:rPr>
        <w:t>Mingwei</w:t>
      </w:r>
      <w:r w:rsidRPr="00415012">
        <w:rPr>
          <w:rFonts w:ascii="Times New Roman" w:hAnsi="Times New Roman"/>
          <w:i/>
          <w:spacing w:val="-5"/>
          <w:sz w:val="20"/>
          <w:szCs w:val="20"/>
        </w:rPr>
        <w:t xml:space="preserve"> </w:t>
      </w:r>
      <w:r w:rsidRPr="00415012">
        <w:rPr>
          <w:rFonts w:ascii="Times New Roman" w:hAnsi="Times New Roman"/>
          <w:i/>
          <w:sz w:val="20"/>
          <w:szCs w:val="20"/>
        </w:rPr>
        <w:t>Guo1,</w:t>
      </w:r>
      <w:r w:rsidRPr="00415012">
        <w:rPr>
          <w:rFonts w:ascii="Times New Roman" w:hAnsi="Times New Roman"/>
          <w:i/>
          <w:spacing w:val="-5"/>
          <w:sz w:val="20"/>
          <w:szCs w:val="20"/>
        </w:rPr>
        <w:t xml:space="preserve"> </w:t>
      </w:r>
      <w:r w:rsidRPr="00415012">
        <w:rPr>
          <w:rFonts w:ascii="Times New Roman" w:hAnsi="Times New Roman"/>
          <w:i/>
          <w:sz w:val="20"/>
          <w:szCs w:val="20"/>
        </w:rPr>
        <w:t>Li</w:t>
      </w:r>
      <w:r w:rsidRPr="00415012">
        <w:rPr>
          <w:rFonts w:ascii="Times New Roman" w:hAnsi="Times New Roman"/>
          <w:i/>
          <w:spacing w:val="-4"/>
          <w:sz w:val="20"/>
          <w:szCs w:val="20"/>
        </w:rPr>
        <w:t xml:space="preserve"> </w:t>
      </w:r>
      <w:r w:rsidRPr="00415012">
        <w:rPr>
          <w:rFonts w:ascii="Times New Roman" w:hAnsi="Times New Roman"/>
          <w:i/>
          <w:sz w:val="20"/>
          <w:szCs w:val="20"/>
        </w:rPr>
        <w:t>Jiang2,</w:t>
      </w:r>
      <w:r w:rsidRPr="00415012">
        <w:rPr>
          <w:rFonts w:ascii="Times New Roman" w:hAnsi="Times New Roman"/>
          <w:i/>
          <w:spacing w:val="-11"/>
          <w:sz w:val="20"/>
          <w:szCs w:val="20"/>
        </w:rPr>
        <w:t xml:space="preserve"> </w:t>
      </w:r>
      <w:r w:rsidRPr="00415012">
        <w:rPr>
          <w:rFonts w:ascii="Times New Roman" w:hAnsi="Times New Roman"/>
          <w:i/>
          <w:sz w:val="20"/>
          <w:szCs w:val="20"/>
        </w:rPr>
        <w:t>Jian</w:t>
      </w:r>
      <w:r w:rsidRPr="00415012">
        <w:rPr>
          <w:rFonts w:ascii="Times New Roman" w:hAnsi="Times New Roman"/>
          <w:i/>
          <w:spacing w:val="-5"/>
          <w:sz w:val="20"/>
          <w:szCs w:val="20"/>
        </w:rPr>
        <w:t xml:space="preserve"> </w:t>
      </w:r>
      <w:r w:rsidRPr="00415012">
        <w:rPr>
          <w:rFonts w:ascii="Times New Roman" w:hAnsi="Times New Roman"/>
          <w:i/>
          <w:sz w:val="20"/>
          <w:szCs w:val="20"/>
        </w:rPr>
        <w:t>Liu2,</w:t>
      </w:r>
      <w:r w:rsidRPr="00415012">
        <w:rPr>
          <w:rFonts w:ascii="Times New Roman" w:hAnsi="Times New Roman"/>
          <w:i/>
          <w:spacing w:val="-37"/>
          <w:sz w:val="20"/>
          <w:szCs w:val="20"/>
        </w:rPr>
        <w:t xml:space="preserve"> </w:t>
      </w:r>
      <w:r w:rsidRPr="00415012">
        <w:rPr>
          <w:rFonts w:ascii="Times New Roman" w:hAnsi="Times New Roman"/>
          <w:i/>
          <w:sz w:val="20"/>
          <w:szCs w:val="20"/>
        </w:rPr>
        <w:t>Dalong Hu2, Haiyang Cong3, and Dan Hao4, (2014).</w:t>
      </w:r>
      <w:r w:rsidRPr="00415012">
        <w:rPr>
          <w:rFonts w:ascii="Times New Roman" w:hAnsi="Times New Roman"/>
          <w:i/>
          <w:spacing w:val="1"/>
          <w:sz w:val="20"/>
          <w:szCs w:val="20"/>
        </w:rPr>
        <w:t xml:space="preserve"> </w:t>
      </w:r>
      <w:r w:rsidRPr="00415012">
        <w:rPr>
          <w:rFonts w:ascii="Times New Roman" w:hAnsi="Times New Roman"/>
          <w:i/>
          <w:sz w:val="20"/>
          <w:szCs w:val="20"/>
        </w:rPr>
        <w:t>A Novel DC</w:t>
      </w:r>
      <w:r w:rsidRPr="00415012">
        <w:rPr>
          <w:rFonts w:ascii="Times New Roman" w:hAnsi="Times New Roman"/>
          <w:i/>
          <w:spacing w:val="-37"/>
          <w:sz w:val="20"/>
          <w:szCs w:val="20"/>
        </w:rPr>
        <w:t xml:space="preserve"> </w:t>
      </w:r>
      <w:r w:rsidRPr="00415012">
        <w:rPr>
          <w:rFonts w:ascii="Times New Roman" w:hAnsi="Times New Roman"/>
          <w:i/>
          <w:sz w:val="20"/>
          <w:szCs w:val="20"/>
        </w:rPr>
        <w:t>Microgrid</w:t>
      </w:r>
      <w:r w:rsidRPr="00415012">
        <w:rPr>
          <w:rFonts w:ascii="Times New Roman" w:hAnsi="Times New Roman"/>
          <w:i/>
          <w:spacing w:val="1"/>
          <w:sz w:val="20"/>
          <w:szCs w:val="20"/>
        </w:rPr>
        <w:t xml:space="preserve"> </w:t>
      </w:r>
      <w:r w:rsidRPr="00415012">
        <w:rPr>
          <w:rFonts w:ascii="Times New Roman" w:hAnsi="Times New Roman"/>
          <w:i/>
          <w:sz w:val="20"/>
          <w:szCs w:val="20"/>
        </w:rPr>
        <w:t>Based</w:t>
      </w:r>
      <w:r w:rsidRPr="00415012">
        <w:rPr>
          <w:rFonts w:ascii="Times New Roman" w:hAnsi="Times New Roman"/>
          <w:i/>
          <w:spacing w:val="1"/>
          <w:sz w:val="20"/>
          <w:szCs w:val="20"/>
        </w:rPr>
        <w:t xml:space="preserve"> </w:t>
      </w:r>
      <w:r w:rsidRPr="00415012">
        <w:rPr>
          <w:rFonts w:ascii="Times New Roman" w:hAnsi="Times New Roman"/>
          <w:i/>
          <w:sz w:val="20"/>
          <w:szCs w:val="20"/>
        </w:rPr>
        <w:t>on</w:t>
      </w:r>
      <w:r w:rsidRPr="00415012">
        <w:rPr>
          <w:rFonts w:ascii="Times New Roman" w:hAnsi="Times New Roman"/>
          <w:i/>
          <w:spacing w:val="1"/>
          <w:sz w:val="20"/>
          <w:szCs w:val="20"/>
        </w:rPr>
        <w:t xml:space="preserve"> </w:t>
      </w:r>
      <w:r w:rsidRPr="00415012">
        <w:rPr>
          <w:rFonts w:ascii="Times New Roman" w:hAnsi="Times New Roman"/>
          <w:i/>
          <w:sz w:val="20"/>
          <w:szCs w:val="20"/>
        </w:rPr>
        <w:t>Photovoltaic</w:t>
      </w:r>
      <w:r w:rsidRPr="00415012">
        <w:rPr>
          <w:rFonts w:ascii="Times New Roman" w:hAnsi="Times New Roman"/>
          <w:i/>
          <w:spacing w:val="1"/>
          <w:sz w:val="20"/>
          <w:szCs w:val="20"/>
        </w:rPr>
        <w:t xml:space="preserve"> </w:t>
      </w:r>
      <w:r w:rsidRPr="00415012">
        <w:rPr>
          <w:rFonts w:ascii="Times New Roman" w:hAnsi="Times New Roman"/>
          <w:i/>
          <w:sz w:val="20"/>
          <w:szCs w:val="20"/>
        </w:rPr>
        <w:t>and</w:t>
      </w:r>
      <w:r w:rsidRPr="00415012">
        <w:rPr>
          <w:rFonts w:ascii="Times New Roman" w:hAnsi="Times New Roman"/>
          <w:i/>
          <w:spacing w:val="1"/>
          <w:sz w:val="20"/>
          <w:szCs w:val="20"/>
        </w:rPr>
        <w:t xml:space="preserve"> </w:t>
      </w:r>
      <w:r w:rsidRPr="00415012">
        <w:rPr>
          <w:rFonts w:ascii="Times New Roman" w:hAnsi="Times New Roman"/>
          <w:i/>
          <w:sz w:val="20"/>
          <w:szCs w:val="20"/>
        </w:rPr>
        <w:t>Traction</w:t>
      </w:r>
      <w:r w:rsidRPr="00415012">
        <w:rPr>
          <w:rFonts w:ascii="Times New Roman" w:hAnsi="Times New Roman"/>
          <w:i/>
          <w:spacing w:val="1"/>
          <w:sz w:val="20"/>
          <w:szCs w:val="20"/>
        </w:rPr>
        <w:t xml:space="preserve"> </w:t>
      </w:r>
      <w:r w:rsidRPr="00415012">
        <w:rPr>
          <w:rFonts w:ascii="Times New Roman" w:hAnsi="Times New Roman"/>
          <w:i/>
          <w:sz w:val="20"/>
          <w:szCs w:val="20"/>
        </w:rPr>
        <w:t>Power</w:t>
      </w:r>
      <w:r w:rsidRPr="00415012">
        <w:rPr>
          <w:rFonts w:ascii="Times New Roman" w:hAnsi="Times New Roman"/>
          <w:i/>
          <w:spacing w:val="1"/>
          <w:sz w:val="20"/>
          <w:szCs w:val="20"/>
        </w:rPr>
        <w:t xml:space="preserve"> </w:t>
      </w:r>
      <w:r w:rsidRPr="00415012">
        <w:rPr>
          <w:rFonts w:ascii="Times New Roman" w:hAnsi="Times New Roman"/>
          <w:i/>
          <w:sz w:val="20"/>
          <w:szCs w:val="20"/>
        </w:rPr>
        <w:t>Supply</w:t>
      </w:r>
      <w:r w:rsidRPr="00415012">
        <w:rPr>
          <w:rFonts w:ascii="Times New Roman" w:hAnsi="Times New Roman"/>
          <w:i/>
          <w:spacing w:val="1"/>
          <w:sz w:val="20"/>
          <w:szCs w:val="20"/>
        </w:rPr>
        <w:t xml:space="preserve"> </w:t>
      </w:r>
      <w:r w:rsidRPr="00415012">
        <w:rPr>
          <w:rFonts w:ascii="Times New Roman" w:hAnsi="Times New Roman"/>
          <w:i/>
          <w:sz w:val="20"/>
          <w:szCs w:val="20"/>
        </w:rPr>
        <w:t xml:space="preserve">System, </w:t>
      </w:r>
      <w:hyperlink r:id="rId24">
        <w:r w:rsidRPr="00415012">
          <w:rPr>
            <w:rFonts w:ascii="Times New Roman" w:hAnsi="Times New Roman"/>
            <w:i/>
            <w:sz w:val="20"/>
            <w:szCs w:val="20"/>
          </w:rPr>
          <w:t>IEEE Conference and Expo Transportation Electrification</w:t>
        </w:r>
      </w:hyperlink>
      <w:r w:rsidRPr="00415012">
        <w:rPr>
          <w:rFonts w:ascii="Times New Roman" w:hAnsi="Times New Roman"/>
          <w:i/>
          <w:spacing w:val="1"/>
          <w:sz w:val="20"/>
          <w:szCs w:val="20"/>
        </w:rPr>
        <w:t xml:space="preserve"> </w:t>
      </w:r>
      <w:hyperlink r:id="rId25">
        <w:r w:rsidRPr="00415012">
          <w:rPr>
            <w:rFonts w:ascii="Times New Roman" w:hAnsi="Times New Roman"/>
            <w:i/>
            <w:sz w:val="20"/>
            <w:szCs w:val="20"/>
          </w:rPr>
          <w:t>Asia-Pacific</w:t>
        </w:r>
        <w:r w:rsidRPr="00415012">
          <w:rPr>
            <w:rFonts w:ascii="Times New Roman" w:hAnsi="Times New Roman"/>
            <w:i/>
            <w:spacing w:val="-3"/>
            <w:sz w:val="20"/>
            <w:szCs w:val="20"/>
          </w:rPr>
          <w:t xml:space="preserve"> </w:t>
        </w:r>
        <w:r w:rsidRPr="00415012">
          <w:rPr>
            <w:rFonts w:ascii="Times New Roman" w:hAnsi="Times New Roman"/>
            <w:i/>
            <w:sz w:val="20"/>
            <w:szCs w:val="20"/>
          </w:rPr>
          <w:t>(ITEC</w:t>
        </w:r>
        <w:r w:rsidRPr="00415012">
          <w:rPr>
            <w:rFonts w:ascii="Times New Roman" w:hAnsi="Times New Roman"/>
            <w:i/>
            <w:spacing w:val="-2"/>
            <w:sz w:val="20"/>
            <w:szCs w:val="20"/>
          </w:rPr>
          <w:t xml:space="preserve"> </w:t>
        </w:r>
        <w:r w:rsidRPr="00415012">
          <w:rPr>
            <w:rFonts w:ascii="Times New Roman" w:hAnsi="Times New Roman"/>
            <w:i/>
            <w:sz w:val="20"/>
            <w:szCs w:val="20"/>
          </w:rPr>
          <w:t>Asia-Pacific)</w:t>
        </w:r>
      </w:hyperlink>
    </w:p>
    <w:p w:rsidR="00261D54" w:rsidRPr="00415012" w:rsidRDefault="00261D54" w:rsidP="00415012">
      <w:pPr>
        <w:pStyle w:val="ListParagraph"/>
        <w:widowControl w:val="0"/>
        <w:numPr>
          <w:ilvl w:val="0"/>
          <w:numId w:val="5"/>
        </w:numPr>
        <w:tabs>
          <w:tab w:val="left" w:pos="566"/>
        </w:tabs>
        <w:autoSpaceDE w:val="0"/>
        <w:autoSpaceDN w:val="0"/>
        <w:spacing w:before="69" w:after="0" w:line="235" w:lineRule="auto"/>
        <w:ind w:left="284" w:right="74" w:hanging="361"/>
        <w:contextualSpacing w:val="0"/>
        <w:jc w:val="both"/>
        <w:rPr>
          <w:rFonts w:ascii="Times New Roman" w:hAnsi="Times New Roman"/>
          <w:i/>
          <w:sz w:val="20"/>
          <w:szCs w:val="20"/>
        </w:rPr>
      </w:pPr>
      <w:r w:rsidRPr="00415012">
        <w:rPr>
          <w:rFonts w:ascii="Times New Roman" w:hAnsi="Times New Roman"/>
          <w:i/>
          <w:sz w:val="20"/>
          <w:szCs w:val="20"/>
        </w:rPr>
        <w:t>Weijie</w:t>
      </w:r>
      <w:r w:rsidRPr="00415012">
        <w:rPr>
          <w:rFonts w:ascii="Times New Roman" w:hAnsi="Times New Roman"/>
          <w:i/>
          <w:spacing w:val="1"/>
          <w:sz w:val="20"/>
          <w:szCs w:val="20"/>
        </w:rPr>
        <w:t xml:space="preserve"> </w:t>
      </w:r>
      <w:r w:rsidRPr="00415012">
        <w:rPr>
          <w:rFonts w:ascii="Times New Roman" w:hAnsi="Times New Roman"/>
          <w:i/>
          <w:sz w:val="20"/>
          <w:szCs w:val="20"/>
        </w:rPr>
        <w:t>Pan,</w:t>
      </w:r>
      <w:r w:rsidRPr="00415012">
        <w:rPr>
          <w:rFonts w:ascii="Times New Roman" w:hAnsi="Times New Roman"/>
          <w:i/>
          <w:spacing w:val="1"/>
          <w:sz w:val="20"/>
          <w:szCs w:val="20"/>
        </w:rPr>
        <w:t xml:space="preserve"> </w:t>
      </w:r>
      <w:r w:rsidRPr="00415012">
        <w:rPr>
          <w:rFonts w:ascii="Times New Roman" w:hAnsi="Times New Roman"/>
          <w:i/>
          <w:sz w:val="20"/>
          <w:szCs w:val="20"/>
        </w:rPr>
        <w:t>Surya</w:t>
      </w:r>
      <w:r w:rsidRPr="00415012">
        <w:rPr>
          <w:rFonts w:ascii="Times New Roman" w:hAnsi="Times New Roman"/>
          <w:i/>
          <w:spacing w:val="1"/>
          <w:sz w:val="20"/>
          <w:szCs w:val="20"/>
        </w:rPr>
        <w:t xml:space="preserve"> </w:t>
      </w:r>
      <w:r w:rsidRPr="00415012">
        <w:rPr>
          <w:rFonts w:ascii="Times New Roman" w:hAnsi="Times New Roman"/>
          <w:i/>
          <w:sz w:val="20"/>
          <w:szCs w:val="20"/>
        </w:rPr>
        <w:t>Chandan Dhulipala</w:t>
      </w:r>
      <w:r w:rsidRPr="00415012">
        <w:rPr>
          <w:rFonts w:ascii="Times New Roman" w:hAnsi="Times New Roman"/>
          <w:i/>
          <w:spacing w:val="1"/>
          <w:sz w:val="20"/>
          <w:szCs w:val="20"/>
        </w:rPr>
        <w:t xml:space="preserve"> </w:t>
      </w:r>
      <w:r w:rsidRPr="00415012">
        <w:rPr>
          <w:rFonts w:ascii="Times New Roman" w:hAnsi="Times New Roman"/>
          <w:i/>
          <w:sz w:val="20"/>
          <w:szCs w:val="20"/>
        </w:rPr>
        <w:t>and</w:t>
      </w:r>
      <w:r w:rsidRPr="00415012">
        <w:rPr>
          <w:rFonts w:ascii="Times New Roman" w:hAnsi="Times New Roman"/>
          <w:i/>
          <w:spacing w:val="1"/>
          <w:sz w:val="20"/>
          <w:szCs w:val="20"/>
        </w:rPr>
        <w:t xml:space="preserve"> </w:t>
      </w:r>
      <w:r w:rsidRPr="00415012">
        <w:rPr>
          <w:rFonts w:ascii="Times New Roman" w:hAnsi="Times New Roman"/>
          <w:i/>
          <w:sz w:val="20"/>
          <w:szCs w:val="20"/>
        </w:rPr>
        <w:t>Arturo Suman Bretas,</w:t>
      </w:r>
      <w:r w:rsidRPr="00415012">
        <w:rPr>
          <w:rFonts w:ascii="Times New Roman" w:hAnsi="Times New Roman"/>
          <w:i/>
          <w:spacing w:val="1"/>
          <w:sz w:val="20"/>
          <w:szCs w:val="20"/>
        </w:rPr>
        <w:t xml:space="preserve"> </w:t>
      </w:r>
      <w:r w:rsidRPr="00415012">
        <w:rPr>
          <w:rFonts w:ascii="Times New Roman" w:hAnsi="Times New Roman"/>
          <w:i/>
          <w:sz w:val="20"/>
          <w:szCs w:val="20"/>
        </w:rPr>
        <w:t>(2017). A Distributed Approach for</w:t>
      </w:r>
      <w:r w:rsidRPr="00415012">
        <w:rPr>
          <w:rFonts w:ascii="Times New Roman" w:hAnsi="Times New Roman"/>
          <w:i/>
          <w:spacing w:val="1"/>
          <w:sz w:val="20"/>
          <w:szCs w:val="20"/>
        </w:rPr>
        <w:t xml:space="preserve"> </w:t>
      </w:r>
      <w:r w:rsidRPr="00415012">
        <w:rPr>
          <w:rFonts w:ascii="Times New Roman" w:hAnsi="Times New Roman"/>
          <w:i/>
          <w:sz w:val="20"/>
          <w:szCs w:val="20"/>
        </w:rPr>
        <w:t>DG Integration and Power</w:t>
      </w:r>
      <w:r w:rsidRPr="00415012">
        <w:rPr>
          <w:rFonts w:ascii="Times New Roman" w:hAnsi="Times New Roman"/>
          <w:i/>
          <w:spacing w:val="1"/>
          <w:sz w:val="20"/>
          <w:szCs w:val="20"/>
        </w:rPr>
        <w:t xml:space="preserve"> </w:t>
      </w:r>
      <w:r w:rsidRPr="00415012">
        <w:rPr>
          <w:rFonts w:ascii="Times New Roman" w:hAnsi="Times New Roman"/>
          <w:i/>
          <w:sz w:val="20"/>
          <w:szCs w:val="20"/>
        </w:rPr>
        <w:t>Quality</w:t>
      </w:r>
      <w:r w:rsidRPr="00415012">
        <w:rPr>
          <w:rFonts w:ascii="Times New Roman" w:hAnsi="Times New Roman"/>
          <w:i/>
          <w:spacing w:val="1"/>
          <w:sz w:val="20"/>
          <w:szCs w:val="20"/>
        </w:rPr>
        <w:t xml:space="preserve"> </w:t>
      </w:r>
      <w:r w:rsidRPr="00415012">
        <w:rPr>
          <w:rFonts w:ascii="Times New Roman" w:hAnsi="Times New Roman"/>
          <w:i/>
          <w:sz w:val="20"/>
          <w:szCs w:val="20"/>
        </w:rPr>
        <w:t>Management</w:t>
      </w:r>
      <w:r w:rsidRPr="00415012">
        <w:rPr>
          <w:rFonts w:ascii="Times New Roman" w:hAnsi="Times New Roman"/>
          <w:i/>
          <w:spacing w:val="1"/>
          <w:sz w:val="20"/>
          <w:szCs w:val="20"/>
        </w:rPr>
        <w:t xml:space="preserve"> </w:t>
      </w:r>
      <w:r w:rsidRPr="00415012">
        <w:rPr>
          <w:rFonts w:ascii="Times New Roman" w:hAnsi="Times New Roman"/>
          <w:i/>
          <w:sz w:val="20"/>
          <w:szCs w:val="20"/>
        </w:rPr>
        <w:t>in</w:t>
      </w:r>
      <w:r w:rsidRPr="00415012">
        <w:rPr>
          <w:rFonts w:ascii="Times New Roman" w:hAnsi="Times New Roman"/>
          <w:i/>
          <w:spacing w:val="1"/>
          <w:sz w:val="20"/>
          <w:szCs w:val="20"/>
        </w:rPr>
        <w:t xml:space="preserve"> </w:t>
      </w:r>
      <w:r w:rsidRPr="00415012">
        <w:rPr>
          <w:rFonts w:ascii="Times New Roman" w:hAnsi="Times New Roman"/>
          <w:i/>
          <w:sz w:val="20"/>
          <w:szCs w:val="20"/>
        </w:rPr>
        <w:t>Railway</w:t>
      </w:r>
      <w:r w:rsidRPr="00415012">
        <w:rPr>
          <w:rFonts w:ascii="Times New Roman" w:hAnsi="Times New Roman"/>
          <w:i/>
          <w:spacing w:val="1"/>
          <w:sz w:val="20"/>
          <w:szCs w:val="20"/>
        </w:rPr>
        <w:t xml:space="preserve"> </w:t>
      </w:r>
      <w:r w:rsidRPr="00415012">
        <w:rPr>
          <w:rFonts w:ascii="Times New Roman" w:hAnsi="Times New Roman"/>
          <w:i/>
          <w:sz w:val="20"/>
          <w:szCs w:val="20"/>
        </w:rPr>
        <w:t>Power</w:t>
      </w:r>
      <w:r w:rsidRPr="00415012">
        <w:rPr>
          <w:rFonts w:ascii="Times New Roman" w:hAnsi="Times New Roman"/>
          <w:i/>
          <w:spacing w:val="1"/>
          <w:sz w:val="20"/>
          <w:szCs w:val="20"/>
        </w:rPr>
        <w:t xml:space="preserve"> </w:t>
      </w:r>
      <w:r w:rsidRPr="00415012">
        <w:rPr>
          <w:rFonts w:ascii="Times New Roman" w:hAnsi="Times New Roman"/>
          <w:i/>
          <w:sz w:val="20"/>
          <w:szCs w:val="20"/>
        </w:rPr>
        <w:t>Systems,</w:t>
      </w:r>
      <w:r w:rsidRPr="00415012">
        <w:rPr>
          <w:rFonts w:ascii="Times New Roman" w:hAnsi="Times New Roman"/>
          <w:i/>
          <w:spacing w:val="1"/>
          <w:sz w:val="20"/>
          <w:szCs w:val="20"/>
        </w:rPr>
        <w:t xml:space="preserve"> </w:t>
      </w:r>
      <w:hyperlink r:id="rId26">
        <w:r w:rsidRPr="00415012">
          <w:rPr>
            <w:rFonts w:ascii="Times New Roman" w:hAnsi="Times New Roman"/>
            <w:i/>
            <w:sz w:val="20"/>
            <w:szCs w:val="20"/>
          </w:rPr>
          <w:t>IEEE</w:t>
        </w:r>
      </w:hyperlink>
      <w:r w:rsidRPr="00415012">
        <w:rPr>
          <w:rFonts w:ascii="Times New Roman" w:hAnsi="Times New Roman"/>
          <w:i/>
          <w:spacing w:val="1"/>
          <w:sz w:val="20"/>
          <w:szCs w:val="20"/>
        </w:rPr>
        <w:t xml:space="preserve"> </w:t>
      </w:r>
      <w:hyperlink r:id="rId27">
        <w:r w:rsidRPr="00415012">
          <w:rPr>
            <w:rFonts w:ascii="Times New Roman" w:hAnsi="Times New Roman"/>
            <w:i/>
            <w:sz w:val="20"/>
            <w:szCs w:val="20"/>
          </w:rPr>
          <w:t>International</w:t>
        </w:r>
        <w:r w:rsidRPr="00415012">
          <w:rPr>
            <w:rFonts w:ascii="Times New Roman" w:hAnsi="Times New Roman"/>
            <w:i/>
            <w:spacing w:val="1"/>
            <w:sz w:val="20"/>
            <w:szCs w:val="20"/>
          </w:rPr>
          <w:t xml:space="preserve"> </w:t>
        </w:r>
        <w:r w:rsidRPr="00415012">
          <w:rPr>
            <w:rFonts w:ascii="Times New Roman" w:hAnsi="Times New Roman"/>
            <w:i/>
            <w:sz w:val="20"/>
            <w:szCs w:val="20"/>
          </w:rPr>
          <w:t>Conference</w:t>
        </w:r>
        <w:r w:rsidRPr="00415012">
          <w:rPr>
            <w:rFonts w:ascii="Times New Roman" w:hAnsi="Times New Roman"/>
            <w:i/>
            <w:spacing w:val="1"/>
            <w:sz w:val="20"/>
            <w:szCs w:val="20"/>
          </w:rPr>
          <w:t xml:space="preserve"> </w:t>
        </w:r>
        <w:r w:rsidRPr="00415012">
          <w:rPr>
            <w:rFonts w:ascii="Times New Roman" w:hAnsi="Times New Roman"/>
            <w:i/>
            <w:sz w:val="20"/>
            <w:szCs w:val="20"/>
          </w:rPr>
          <w:t>on</w:t>
        </w:r>
        <w:r w:rsidRPr="00415012">
          <w:rPr>
            <w:rFonts w:ascii="Times New Roman" w:hAnsi="Times New Roman"/>
            <w:i/>
            <w:spacing w:val="1"/>
            <w:sz w:val="20"/>
            <w:szCs w:val="20"/>
          </w:rPr>
          <w:t xml:space="preserve"> </w:t>
        </w:r>
        <w:r w:rsidRPr="00415012">
          <w:rPr>
            <w:rFonts w:ascii="Times New Roman" w:hAnsi="Times New Roman"/>
            <w:i/>
            <w:sz w:val="20"/>
            <w:szCs w:val="20"/>
          </w:rPr>
          <w:t>Environment</w:t>
        </w:r>
        <w:r w:rsidRPr="00415012">
          <w:rPr>
            <w:rFonts w:ascii="Times New Roman" w:hAnsi="Times New Roman"/>
            <w:i/>
            <w:spacing w:val="1"/>
            <w:sz w:val="20"/>
            <w:szCs w:val="20"/>
          </w:rPr>
          <w:t xml:space="preserve"> </w:t>
        </w:r>
        <w:r w:rsidRPr="00415012">
          <w:rPr>
            <w:rFonts w:ascii="Times New Roman" w:hAnsi="Times New Roman"/>
            <w:i/>
            <w:sz w:val="20"/>
            <w:szCs w:val="20"/>
          </w:rPr>
          <w:t>and</w:t>
        </w:r>
        <w:r w:rsidRPr="00415012">
          <w:rPr>
            <w:rFonts w:ascii="Times New Roman" w:hAnsi="Times New Roman"/>
            <w:i/>
            <w:spacing w:val="1"/>
            <w:sz w:val="20"/>
            <w:szCs w:val="20"/>
          </w:rPr>
          <w:t xml:space="preserve"> </w:t>
        </w:r>
        <w:r w:rsidRPr="00415012">
          <w:rPr>
            <w:rFonts w:ascii="Times New Roman" w:hAnsi="Times New Roman"/>
            <w:i/>
            <w:sz w:val="20"/>
            <w:szCs w:val="20"/>
          </w:rPr>
          <w:t>Electrical</w:t>
        </w:r>
      </w:hyperlink>
      <w:r w:rsidRPr="00415012">
        <w:rPr>
          <w:rFonts w:ascii="Times New Roman" w:hAnsi="Times New Roman"/>
          <w:i/>
          <w:spacing w:val="1"/>
          <w:sz w:val="20"/>
          <w:szCs w:val="20"/>
        </w:rPr>
        <w:t xml:space="preserve"> </w:t>
      </w:r>
      <w:hyperlink r:id="rId28">
        <w:r w:rsidRPr="00415012">
          <w:rPr>
            <w:rFonts w:ascii="Times New Roman" w:hAnsi="Times New Roman"/>
            <w:i/>
            <w:sz w:val="20"/>
            <w:szCs w:val="20"/>
          </w:rPr>
          <w:t>Engineering.</w:t>
        </w:r>
      </w:hyperlink>
    </w:p>
    <w:p w:rsidR="00261D54" w:rsidRPr="00415012" w:rsidRDefault="00666FF6" w:rsidP="00415012">
      <w:pPr>
        <w:pStyle w:val="ListParagraph"/>
        <w:widowControl w:val="0"/>
        <w:numPr>
          <w:ilvl w:val="0"/>
          <w:numId w:val="5"/>
        </w:numPr>
        <w:tabs>
          <w:tab w:val="left" w:pos="566"/>
        </w:tabs>
        <w:autoSpaceDE w:val="0"/>
        <w:autoSpaceDN w:val="0"/>
        <w:spacing w:before="48" w:after="0" w:line="235" w:lineRule="auto"/>
        <w:ind w:left="284" w:right="74" w:hanging="361"/>
        <w:contextualSpacing w:val="0"/>
        <w:jc w:val="both"/>
        <w:rPr>
          <w:rFonts w:ascii="Times New Roman" w:hAnsi="Times New Roman"/>
          <w:i/>
          <w:sz w:val="20"/>
          <w:szCs w:val="20"/>
        </w:rPr>
      </w:pPr>
      <w:hyperlink r:id="rId29">
        <w:r w:rsidR="00261D54" w:rsidRPr="00415012">
          <w:rPr>
            <w:rFonts w:ascii="Times New Roman" w:hAnsi="Times New Roman"/>
            <w:i/>
            <w:sz w:val="20"/>
            <w:szCs w:val="20"/>
          </w:rPr>
          <w:t>LaxmanSingh</w:t>
        </w:r>
      </w:hyperlink>
      <w:hyperlink r:id="rId30">
        <w:r w:rsidR="00261D54" w:rsidRPr="00415012">
          <w:rPr>
            <w:rFonts w:ascii="Times New Roman" w:hAnsi="Times New Roman"/>
            <w:i/>
            <w:sz w:val="20"/>
            <w:szCs w:val="20"/>
          </w:rPr>
          <w:t>; Chandan Vaishnav</w:t>
        </w:r>
      </w:hyperlink>
      <w:hyperlink r:id="rId31">
        <w:r w:rsidR="00261D54" w:rsidRPr="00415012">
          <w:rPr>
            <w:rFonts w:ascii="Times New Roman" w:hAnsi="Times New Roman"/>
            <w:i/>
            <w:sz w:val="20"/>
            <w:szCs w:val="20"/>
          </w:rPr>
          <w:t>; Vivek</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Shrivastava,</w:t>
        </w:r>
      </w:hyperlink>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(2016).</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Performance</w:t>
      </w:r>
      <w:r w:rsidR="00261D54" w:rsidRPr="00415012">
        <w:rPr>
          <w:rFonts w:ascii="Times New Roman" w:hAnsi="Times New Roman"/>
          <w:i/>
          <w:spacing w:val="-4"/>
          <w:sz w:val="20"/>
          <w:szCs w:val="20"/>
        </w:rPr>
        <w:t xml:space="preserve"> </w:t>
      </w:r>
      <w:r w:rsidR="00261D54" w:rsidRPr="00415012">
        <w:rPr>
          <w:rFonts w:ascii="Times New Roman" w:hAnsi="Times New Roman"/>
          <w:i/>
          <w:sz w:val="20"/>
          <w:szCs w:val="20"/>
        </w:rPr>
        <w:t>Analysis</w:t>
      </w:r>
      <w:r w:rsidR="00261D54" w:rsidRPr="00415012">
        <w:rPr>
          <w:rFonts w:ascii="Times New Roman" w:hAnsi="Times New Roman"/>
          <w:i/>
          <w:spacing w:val="-5"/>
          <w:sz w:val="20"/>
          <w:szCs w:val="20"/>
        </w:rPr>
        <w:t xml:space="preserve"> </w:t>
      </w:r>
      <w:r w:rsidR="00261D54" w:rsidRPr="00415012">
        <w:rPr>
          <w:rFonts w:ascii="Times New Roman" w:hAnsi="Times New Roman"/>
          <w:i/>
          <w:sz w:val="20"/>
          <w:szCs w:val="20"/>
        </w:rPr>
        <w:t>of</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Hybrid</w:t>
      </w:r>
      <w:r w:rsidR="00261D54" w:rsidRPr="00415012">
        <w:rPr>
          <w:rFonts w:ascii="Times New Roman" w:hAnsi="Times New Roman"/>
          <w:i/>
          <w:spacing w:val="-3"/>
          <w:sz w:val="20"/>
          <w:szCs w:val="20"/>
        </w:rPr>
        <w:t xml:space="preserve"> </w:t>
      </w:r>
      <w:r w:rsidR="00261D54" w:rsidRPr="00415012">
        <w:rPr>
          <w:rFonts w:ascii="Times New Roman" w:hAnsi="Times New Roman"/>
          <w:i/>
          <w:sz w:val="20"/>
          <w:szCs w:val="20"/>
        </w:rPr>
        <w:t>Network</w:t>
      </w:r>
      <w:r w:rsidR="00261D54" w:rsidRPr="00415012">
        <w:rPr>
          <w:rFonts w:ascii="Times New Roman" w:hAnsi="Times New Roman"/>
          <w:i/>
          <w:spacing w:val="-6"/>
          <w:sz w:val="20"/>
          <w:szCs w:val="20"/>
        </w:rPr>
        <w:t xml:space="preserve"> </w:t>
      </w:r>
      <w:r w:rsidR="00261D54" w:rsidRPr="00415012">
        <w:rPr>
          <w:rFonts w:ascii="Times New Roman" w:hAnsi="Times New Roman"/>
          <w:i/>
          <w:sz w:val="20"/>
          <w:szCs w:val="20"/>
        </w:rPr>
        <w:t>of</w:t>
      </w:r>
      <w:r w:rsidR="00261D54" w:rsidRPr="00415012">
        <w:rPr>
          <w:rFonts w:ascii="Times New Roman" w:hAnsi="Times New Roman"/>
          <w:i/>
          <w:spacing w:val="-6"/>
          <w:sz w:val="20"/>
          <w:szCs w:val="20"/>
        </w:rPr>
        <w:t xml:space="preserve"> </w:t>
      </w:r>
      <w:r w:rsidR="00261D54" w:rsidRPr="00415012">
        <w:rPr>
          <w:rFonts w:ascii="Times New Roman" w:hAnsi="Times New Roman"/>
          <w:i/>
          <w:sz w:val="20"/>
          <w:szCs w:val="20"/>
        </w:rPr>
        <w:t>Indian</w:t>
      </w:r>
      <w:r w:rsidR="00261D54" w:rsidRPr="00415012">
        <w:rPr>
          <w:rFonts w:ascii="Times New Roman" w:hAnsi="Times New Roman"/>
          <w:i/>
          <w:spacing w:val="-2"/>
          <w:sz w:val="20"/>
          <w:szCs w:val="20"/>
        </w:rPr>
        <w:t xml:space="preserve"> </w:t>
      </w:r>
      <w:r w:rsidR="00261D54" w:rsidRPr="00415012">
        <w:rPr>
          <w:rFonts w:ascii="Times New Roman" w:hAnsi="Times New Roman"/>
          <w:i/>
          <w:sz w:val="20"/>
          <w:szCs w:val="20"/>
        </w:rPr>
        <w:t>Traction</w:t>
      </w:r>
      <w:r w:rsidR="00261D54" w:rsidRPr="00415012">
        <w:rPr>
          <w:rFonts w:ascii="Times New Roman" w:hAnsi="Times New Roman"/>
          <w:i/>
          <w:spacing w:val="-7"/>
          <w:sz w:val="20"/>
          <w:szCs w:val="20"/>
        </w:rPr>
        <w:t xml:space="preserve"> </w:t>
      </w:r>
      <w:r w:rsidR="00261D54" w:rsidRPr="00415012">
        <w:rPr>
          <w:rFonts w:ascii="Times New Roman" w:hAnsi="Times New Roman"/>
          <w:i/>
          <w:sz w:val="20"/>
          <w:szCs w:val="20"/>
        </w:rPr>
        <w:t>Power</w:t>
      </w:r>
      <w:r w:rsidR="00261D54" w:rsidRPr="00415012">
        <w:rPr>
          <w:rFonts w:ascii="Times New Roman" w:hAnsi="Times New Roman"/>
          <w:i/>
          <w:spacing w:val="-38"/>
          <w:sz w:val="20"/>
          <w:szCs w:val="20"/>
        </w:rPr>
        <w:t xml:space="preserve"> </w:t>
      </w:r>
      <w:r w:rsidR="00261D54" w:rsidRPr="00415012">
        <w:rPr>
          <w:rFonts w:ascii="Times New Roman" w:hAnsi="Times New Roman"/>
          <w:i/>
          <w:sz w:val="20"/>
          <w:szCs w:val="20"/>
        </w:rPr>
        <w:t xml:space="preserve">System using Renewable Energy Sources, </w:t>
      </w:r>
      <w:hyperlink r:id="rId32">
        <w:r w:rsidR="00261D54" w:rsidRPr="00415012">
          <w:rPr>
            <w:rFonts w:ascii="Times New Roman" w:hAnsi="Times New Roman"/>
            <w:i/>
            <w:sz w:val="20"/>
            <w:szCs w:val="20"/>
          </w:rPr>
          <w:t>International Conference</w:t>
        </w:r>
      </w:hyperlink>
      <w:r w:rsidR="00261D54" w:rsidRPr="00415012">
        <w:rPr>
          <w:rFonts w:ascii="Times New Roman" w:hAnsi="Times New Roman"/>
          <w:i/>
          <w:spacing w:val="-38"/>
          <w:sz w:val="20"/>
          <w:szCs w:val="20"/>
        </w:rPr>
        <w:t xml:space="preserve"> </w:t>
      </w:r>
      <w:hyperlink r:id="rId33">
        <w:r w:rsidR="00261D54" w:rsidRPr="00415012">
          <w:rPr>
            <w:rFonts w:ascii="Times New Roman" w:hAnsi="Times New Roman"/>
            <w:i/>
            <w:sz w:val="20"/>
            <w:szCs w:val="20"/>
          </w:rPr>
          <w:t>on</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Micro-Electronics</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and</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Telecommunication</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Engineering</w:t>
        </w:r>
      </w:hyperlink>
      <w:r w:rsidR="00261D54" w:rsidRPr="00415012">
        <w:rPr>
          <w:rFonts w:ascii="Times New Roman" w:hAnsi="Times New Roman"/>
          <w:i/>
          <w:spacing w:val="1"/>
          <w:sz w:val="20"/>
          <w:szCs w:val="20"/>
        </w:rPr>
        <w:t xml:space="preserve"> </w:t>
      </w:r>
      <w:hyperlink r:id="rId34">
        <w:r w:rsidR="00261D54" w:rsidRPr="00415012">
          <w:rPr>
            <w:rFonts w:ascii="Times New Roman" w:hAnsi="Times New Roman"/>
            <w:i/>
            <w:sz w:val="20"/>
            <w:szCs w:val="20"/>
          </w:rPr>
          <w:t>(ICMETE)</w:t>
        </w:r>
      </w:hyperlink>
    </w:p>
    <w:p w:rsidR="00261D54" w:rsidRPr="00415012" w:rsidRDefault="00666FF6" w:rsidP="00415012">
      <w:pPr>
        <w:pStyle w:val="ListParagraph"/>
        <w:widowControl w:val="0"/>
        <w:numPr>
          <w:ilvl w:val="0"/>
          <w:numId w:val="5"/>
        </w:numPr>
        <w:tabs>
          <w:tab w:val="left" w:pos="566"/>
        </w:tabs>
        <w:autoSpaceDE w:val="0"/>
        <w:autoSpaceDN w:val="0"/>
        <w:spacing w:before="49" w:after="0" w:line="235" w:lineRule="auto"/>
        <w:ind w:left="284" w:right="74" w:hanging="361"/>
        <w:contextualSpacing w:val="0"/>
        <w:jc w:val="both"/>
        <w:rPr>
          <w:rFonts w:ascii="Times New Roman" w:hAnsi="Times New Roman"/>
          <w:i/>
          <w:sz w:val="20"/>
          <w:szCs w:val="20"/>
        </w:rPr>
      </w:pPr>
      <w:hyperlink r:id="rId35">
        <w:r w:rsidR="00261D54" w:rsidRPr="00415012">
          <w:rPr>
            <w:rFonts w:ascii="Times New Roman" w:hAnsi="Times New Roman"/>
            <w:i/>
            <w:sz w:val="20"/>
            <w:szCs w:val="20"/>
          </w:rPr>
          <w:t>Satoru</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Sone,</w:t>
        </w:r>
      </w:hyperlink>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(2010).</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Improvement</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of</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traction</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power</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feeding/</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 xml:space="preserve">regeneration system by means of energy storage devices, </w:t>
      </w:r>
      <w:hyperlink r:id="rId36">
        <w:r w:rsidR="00261D54" w:rsidRPr="00415012">
          <w:rPr>
            <w:rFonts w:ascii="Times New Roman" w:hAnsi="Times New Roman"/>
            <w:i/>
            <w:sz w:val="20"/>
            <w:szCs w:val="20"/>
          </w:rPr>
          <w:t>Electrical</w:t>
        </w:r>
      </w:hyperlink>
      <w:r w:rsidR="00261D54" w:rsidRPr="00415012">
        <w:rPr>
          <w:rFonts w:ascii="Times New Roman" w:hAnsi="Times New Roman"/>
          <w:i/>
          <w:spacing w:val="-37"/>
          <w:sz w:val="20"/>
          <w:szCs w:val="20"/>
        </w:rPr>
        <w:t xml:space="preserve"> </w:t>
      </w:r>
      <w:hyperlink r:id="rId37">
        <w:r w:rsidR="00261D54" w:rsidRPr="00415012">
          <w:rPr>
            <w:rFonts w:ascii="Times New Roman" w:hAnsi="Times New Roman"/>
            <w:i/>
            <w:sz w:val="20"/>
            <w:szCs w:val="20"/>
          </w:rPr>
          <w:t>Systems</w:t>
        </w:r>
        <w:r w:rsidR="00261D54" w:rsidRPr="00415012">
          <w:rPr>
            <w:rFonts w:ascii="Times New Roman" w:hAnsi="Times New Roman"/>
            <w:i/>
            <w:spacing w:val="-4"/>
            <w:sz w:val="20"/>
            <w:szCs w:val="20"/>
          </w:rPr>
          <w:t xml:space="preserve"> </w:t>
        </w:r>
        <w:r w:rsidR="00261D54" w:rsidRPr="00415012">
          <w:rPr>
            <w:rFonts w:ascii="Times New Roman" w:hAnsi="Times New Roman"/>
            <w:i/>
            <w:sz w:val="20"/>
            <w:szCs w:val="20"/>
          </w:rPr>
          <w:t>for</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Aircraft,</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Railway</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and Ship</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Propulsion</w:t>
        </w:r>
      </w:hyperlink>
    </w:p>
    <w:p w:rsidR="00261D54" w:rsidRPr="00415012" w:rsidRDefault="00261D54" w:rsidP="00415012">
      <w:pPr>
        <w:pStyle w:val="ListParagraph"/>
        <w:widowControl w:val="0"/>
        <w:numPr>
          <w:ilvl w:val="0"/>
          <w:numId w:val="5"/>
        </w:numPr>
        <w:tabs>
          <w:tab w:val="left" w:pos="566"/>
        </w:tabs>
        <w:autoSpaceDE w:val="0"/>
        <w:autoSpaceDN w:val="0"/>
        <w:spacing w:before="49" w:after="0" w:line="235" w:lineRule="auto"/>
        <w:ind w:left="284" w:right="74" w:hanging="361"/>
        <w:contextualSpacing w:val="0"/>
        <w:jc w:val="both"/>
        <w:rPr>
          <w:rFonts w:ascii="Times New Roman" w:hAnsi="Times New Roman"/>
          <w:i/>
          <w:sz w:val="20"/>
          <w:szCs w:val="20"/>
        </w:rPr>
      </w:pPr>
      <w:r w:rsidRPr="00415012">
        <w:rPr>
          <w:rFonts w:ascii="Times New Roman" w:hAnsi="Times New Roman"/>
          <w:i/>
          <w:sz w:val="20"/>
          <w:szCs w:val="20"/>
        </w:rPr>
        <w:t>“International</w:t>
      </w:r>
      <w:r w:rsidRPr="00415012">
        <w:rPr>
          <w:rFonts w:ascii="Times New Roman" w:hAnsi="Times New Roman"/>
          <w:i/>
          <w:spacing w:val="1"/>
          <w:sz w:val="20"/>
          <w:szCs w:val="20"/>
        </w:rPr>
        <w:t xml:space="preserve"> </w:t>
      </w:r>
      <w:r w:rsidRPr="00415012">
        <w:rPr>
          <w:rFonts w:ascii="Times New Roman" w:hAnsi="Times New Roman"/>
          <w:i/>
          <w:sz w:val="20"/>
          <w:szCs w:val="20"/>
        </w:rPr>
        <w:t>Conference</w:t>
      </w:r>
      <w:r w:rsidRPr="00415012">
        <w:rPr>
          <w:rFonts w:ascii="Times New Roman" w:hAnsi="Times New Roman"/>
          <w:i/>
          <w:spacing w:val="1"/>
          <w:sz w:val="20"/>
          <w:szCs w:val="20"/>
        </w:rPr>
        <w:t xml:space="preserve"> </w:t>
      </w:r>
      <w:r w:rsidRPr="00415012">
        <w:rPr>
          <w:rFonts w:ascii="Times New Roman" w:hAnsi="Times New Roman"/>
          <w:i/>
          <w:sz w:val="20"/>
          <w:szCs w:val="20"/>
        </w:rPr>
        <w:t>on</w:t>
      </w:r>
      <w:r w:rsidRPr="00415012">
        <w:rPr>
          <w:rFonts w:ascii="Times New Roman" w:hAnsi="Times New Roman"/>
          <w:i/>
          <w:spacing w:val="1"/>
          <w:sz w:val="20"/>
          <w:szCs w:val="20"/>
        </w:rPr>
        <w:t xml:space="preserve"> </w:t>
      </w:r>
      <w:r w:rsidRPr="00415012">
        <w:rPr>
          <w:rFonts w:ascii="Times New Roman" w:hAnsi="Times New Roman"/>
          <w:i/>
          <w:sz w:val="20"/>
          <w:szCs w:val="20"/>
        </w:rPr>
        <w:t>Green</w:t>
      </w:r>
      <w:r w:rsidRPr="00415012">
        <w:rPr>
          <w:rFonts w:ascii="Times New Roman" w:hAnsi="Times New Roman"/>
          <w:i/>
          <w:spacing w:val="1"/>
          <w:sz w:val="20"/>
          <w:szCs w:val="20"/>
        </w:rPr>
        <w:t xml:space="preserve"> </w:t>
      </w:r>
      <w:r w:rsidRPr="00415012">
        <w:rPr>
          <w:rFonts w:ascii="Times New Roman" w:hAnsi="Times New Roman"/>
          <w:i/>
          <w:sz w:val="20"/>
          <w:szCs w:val="20"/>
        </w:rPr>
        <w:t>Initiatives</w:t>
      </w:r>
      <w:r w:rsidRPr="00415012">
        <w:rPr>
          <w:rFonts w:ascii="Times New Roman" w:hAnsi="Times New Roman"/>
          <w:i/>
          <w:spacing w:val="1"/>
          <w:sz w:val="20"/>
          <w:szCs w:val="20"/>
        </w:rPr>
        <w:t xml:space="preserve"> </w:t>
      </w:r>
      <w:r w:rsidRPr="00415012">
        <w:rPr>
          <w:rFonts w:ascii="Times New Roman" w:hAnsi="Times New Roman"/>
          <w:i/>
          <w:sz w:val="20"/>
          <w:szCs w:val="20"/>
        </w:rPr>
        <w:t>&amp;</w:t>
      </w:r>
      <w:r w:rsidRPr="00415012">
        <w:rPr>
          <w:rFonts w:ascii="Times New Roman" w:hAnsi="Times New Roman"/>
          <w:i/>
          <w:spacing w:val="1"/>
          <w:sz w:val="20"/>
          <w:szCs w:val="20"/>
        </w:rPr>
        <w:t xml:space="preserve"> </w:t>
      </w:r>
      <w:r w:rsidRPr="00415012">
        <w:rPr>
          <w:rFonts w:ascii="Times New Roman" w:hAnsi="Times New Roman"/>
          <w:i/>
          <w:sz w:val="20"/>
          <w:szCs w:val="20"/>
        </w:rPr>
        <w:t>Railway</w:t>
      </w:r>
      <w:r w:rsidRPr="00415012">
        <w:rPr>
          <w:rFonts w:ascii="Times New Roman" w:hAnsi="Times New Roman"/>
          <w:i/>
          <w:spacing w:val="1"/>
          <w:sz w:val="20"/>
          <w:szCs w:val="20"/>
        </w:rPr>
        <w:t xml:space="preserve"> </w:t>
      </w:r>
      <w:r w:rsidRPr="00415012">
        <w:rPr>
          <w:rFonts w:ascii="Times New Roman" w:hAnsi="Times New Roman"/>
          <w:i/>
          <w:sz w:val="20"/>
          <w:szCs w:val="20"/>
        </w:rPr>
        <w:t>Electrification",</w:t>
      </w:r>
      <w:r w:rsidRPr="00415012">
        <w:rPr>
          <w:rFonts w:ascii="Times New Roman" w:hAnsi="Times New Roman"/>
          <w:i/>
          <w:spacing w:val="1"/>
          <w:sz w:val="20"/>
          <w:szCs w:val="20"/>
        </w:rPr>
        <w:t xml:space="preserve"> </w:t>
      </w:r>
      <w:r w:rsidRPr="00415012">
        <w:rPr>
          <w:rFonts w:ascii="Times New Roman" w:hAnsi="Times New Roman"/>
          <w:i/>
          <w:sz w:val="20"/>
          <w:szCs w:val="20"/>
        </w:rPr>
        <w:t>Institution</w:t>
      </w:r>
      <w:r w:rsidRPr="00415012">
        <w:rPr>
          <w:rFonts w:ascii="Times New Roman" w:hAnsi="Times New Roman"/>
          <w:i/>
          <w:spacing w:val="1"/>
          <w:sz w:val="20"/>
          <w:szCs w:val="20"/>
        </w:rPr>
        <w:t xml:space="preserve"> </w:t>
      </w:r>
      <w:r w:rsidRPr="00415012">
        <w:rPr>
          <w:rFonts w:ascii="Times New Roman" w:hAnsi="Times New Roman"/>
          <w:i/>
          <w:sz w:val="20"/>
          <w:szCs w:val="20"/>
        </w:rPr>
        <w:t>of</w:t>
      </w:r>
      <w:r w:rsidRPr="00415012">
        <w:rPr>
          <w:rFonts w:ascii="Times New Roman" w:hAnsi="Times New Roman"/>
          <w:i/>
          <w:spacing w:val="1"/>
          <w:sz w:val="20"/>
          <w:szCs w:val="20"/>
        </w:rPr>
        <w:t xml:space="preserve"> </w:t>
      </w:r>
      <w:r w:rsidRPr="00415012">
        <w:rPr>
          <w:rFonts w:ascii="Times New Roman" w:hAnsi="Times New Roman"/>
          <w:i/>
          <w:sz w:val="20"/>
          <w:szCs w:val="20"/>
        </w:rPr>
        <w:t>Railway</w:t>
      </w:r>
      <w:r w:rsidRPr="00415012">
        <w:rPr>
          <w:rFonts w:ascii="Times New Roman" w:hAnsi="Times New Roman"/>
          <w:i/>
          <w:spacing w:val="1"/>
          <w:sz w:val="20"/>
          <w:szCs w:val="20"/>
        </w:rPr>
        <w:t xml:space="preserve"> </w:t>
      </w:r>
      <w:r w:rsidRPr="00415012">
        <w:rPr>
          <w:rFonts w:ascii="Times New Roman" w:hAnsi="Times New Roman"/>
          <w:i/>
          <w:sz w:val="20"/>
          <w:szCs w:val="20"/>
        </w:rPr>
        <w:t>Electrical</w:t>
      </w:r>
      <w:r w:rsidRPr="00415012">
        <w:rPr>
          <w:rFonts w:ascii="Times New Roman" w:hAnsi="Times New Roman"/>
          <w:i/>
          <w:spacing w:val="1"/>
          <w:sz w:val="20"/>
          <w:szCs w:val="20"/>
        </w:rPr>
        <w:t xml:space="preserve"> </w:t>
      </w:r>
      <w:r w:rsidRPr="00415012">
        <w:rPr>
          <w:rFonts w:ascii="Times New Roman" w:hAnsi="Times New Roman"/>
          <w:i/>
          <w:sz w:val="20"/>
          <w:szCs w:val="20"/>
        </w:rPr>
        <w:t>Engineers,</w:t>
      </w:r>
      <w:r w:rsidRPr="00415012">
        <w:rPr>
          <w:rFonts w:ascii="Times New Roman" w:hAnsi="Times New Roman"/>
          <w:i/>
          <w:spacing w:val="1"/>
          <w:sz w:val="20"/>
          <w:szCs w:val="20"/>
        </w:rPr>
        <w:t xml:space="preserve"> </w:t>
      </w:r>
      <w:r w:rsidRPr="00415012">
        <w:rPr>
          <w:rFonts w:ascii="Times New Roman" w:hAnsi="Times New Roman"/>
          <w:i/>
          <w:sz w:val="20"/>
          <w:szCs w:val="20"/>
        </w:rPr>
        <w:t>Ministry</w:t>
      </w:r>
      <w:r w:rsidRPr="00415012">
        <w:rPr>
          <w:rFonts w:ascii="Times New Roman" w:hAnsi="Times New Roman"/>
          <w:i/>
          <w:spacing w:val="-1"/>
          <w:sz w:val="20"/>
          <w:szCs w:val="20"/>
        </w:rPr>
        <w:t xml:space="preserve"> </w:t>
      </w:r>
      <w:r w:rsidR="00415012" w:rsidRPr="00415012">
        <w:rPr>
          <w:rFonts w:ascii="Times New Roman" w:hAnsi="Times New Roman"/>
          <w:i/>
          <w:sz w:val="20"/>
          <w:szCs w:val="20"/>
        </w:rPr>
        <w:t>ofRailways, GovernmentofIndia, Oct</w:t>
      </w:r>
      <w:r w:rsidRPr="00415012">
        <w:rPr>
          <w:rFonts w:ascii="Times New Roman" w:hAnsi="Times New Roman"/>
          <w:i/>
          <w:sz w:val="20"/>
          <w:szCs w:val="20"/>
        </w:rPr>
        <w:t>27-28,</w:t>
      </w:r>
      <w:r w:rsidRPr="00415012">
        <w:rPr>
          <w:rFonts w:ascii="Times New Roman" w:hAnsi="Times New Roman"/>
          <w:i/>
          <w:spacing w:val="-1"/>
          <w:sz w:val="20"/>
          <w:szCs w:val="20"/>
        </w:rPr>
        <w:t xml:space="preserve"> </w:t>
      </w:r>
      <w:r w:rsidRPr="00415012">
        <w:rPr>
          <w:rFonts w:ascii="Times New Roman" w:hAnsi="Times New Roman"/>
          <w:i/>
          <w:sz w:val="20"/>
          <w:szCs w:val="20"/>
        </w:rPr>
        <w:t>2017.</w:t>
      </w:r>
    </w:p>
    <w:p w:rsidR="00261D54" w:rsidRPr="00415012" w:rsidRDefault="00261D54" w:rsidP="00415012">
      <w:pPr>
        <w:pStyle w:val="ListParagraph"/>
        <w:widowControl w:val="0"/>
        <w:numPr>
          <w:ilvl w:val="0"/>
          <w:numId w:val="5"/>
        </w:numPr>
        <w:tabs>
          <w:tab w:val="left" w:pos="566"/>
        </w:tabs>
        <w:autoSpaceDE w:val="0"/>
        <w:autoSpaceDN w:val="0"/>
        <w:spacing w:before="50" w:after="0" w:line="235" w:lineRule="auto"/>
        <w:ind w:left="284" w:right="74" w:hanging="361"/>
        <w:contextualSpacing w:val="0"/>
        <w:jc w:val="both"/>
        <w:rPr>
          <w:rFonts w:ascii="Times New Roman" w:hAnsi="Times New Roman"/>
          <w:i/>
          <w:sz w:val="20"/>
          <w:szCs w:val="20"/>
        </w:rPr>
      </w:pPr>
      <w:r w:rsidRPr="00415012">
        <w:rPr>
          <w:rFonts w:ascii="Times New Roman" w:hAnsi="Times New Roman"/>
          <w:i/>
          <w:sz w:val="20"/>
          <w:szCs w:val="20"/>
        </w:rPr>
        <w:t>Ashutosh V Pailwan, Indranil Chatterjee and K. Rajamani, \Roof</w:t>
      </w:r>
      <w:r w:rsidRPr="00415012">
        <w:rPr>
          <w:rFonts w:ascii="Times New Roman" w:hAnsi="Times New Roman"/>
          <w:i/>
          <w:spacing w:val="1"/>
          <w:sz w:val="20"/>
          <w:szCs w:val="20"/>
        </w:rPr>
        <w:t xml:space="preserve"> </w:t>
      </w:r>
      <w:r w:rsidRPr="00415012">
        <w:rPr>
          <w:rFonts w:ascii="Times New Roman" w:hAnsi="Times New Roman"/>
          <w:i/>
          <w:sz w:val="20"/>
          <w:szCs w:val="20"/>
        </w:rPr>
        <w:t xml:space="preserve">Top Photovoltaic </w:t>
      </w:r>
      <w:r w:rsidR="00415012" w:rsidRPr="00415012">
        <w:rPr>
          <w:rFonts w:ascii="Times New Roman" w:hAnsi="Times New Roman"/>
          <w:i/>
          <w:sz w:val="20"/>
          <w:szCs w:val="20"/>
        </w:rPr>
        <w:t>Grid Integration</w:t>
      </w:r>
      <w:r w:rsidRPr="00415012">
        <w:rPr>
          <w:rFonts w:ascii="Times New Roman" w:hAnsi="Times New Roman"/>
          <w:i/>
          <w:sz w:val="20"/>
          <w:szCs w:val="20"/>
        </w:rPr>
        <w:t>:Utility Approach", International</w:t>
      </w:r>
      <w:r w:rsidRPr="00415012">
        <w:rPr>
          <w:rFonts w:ascii="Times New Roman" w:hAnsi="Times New Roman"/>
          <w:i/>
          <w:spacing w:val="1"/>
          <w:sz w:val="20"/>
          <w:szCs w:val="20"/>
        </w:rPr>
        <w:t xml:space="preserve"> </w:t>
      </w:r>
      <w:r w:rsidRPr="00415012">
        <w:rPr>
          <w:rFonts w:ascii="Times New Roman" w:hAnsi="Times New Roman"/>
          <w:i/>
          <w:sz w:val="20"/>
          <w:szCs w:val="20"/>
        </w:rPr>
        <w:t>Conferenceon Electrical  Powerand Energy Systems (ICEPES), Dec.</w:t>
      </w:r>
      <w:r w:rsidRPr="00415012">
        <w:rPr>
          <w:rFonts w:ascii="Times New Roman" w:hAnsi="Times New Roman"/>
          <w:i/>
          <w:spacing w:val="1"/>
          <w:sz w:val="20"/>
          <w:szCs w:val="20"/>
        </w:rPr>
        <w:t xml:space="preserve"> </w:t>
      </w:r>
      <w:r w:rsidRPr="00415012">
        <w:rPr>
          <w:rFonts w:ascii="Times New Roman" w:hAnsi="Times New Roman"/>
          <w:i/>
          <w:sz w:val="20"/>
          <w:szCs w:val="20"/>
        </w:rPr>
        <w:t>14-16, 2016.</w:t>
      </w:r>
    </w:p>
    <w:p w:rsidR="00261D54" w:rsidRPr="00415012" w:rsidRDefault="00261D54" w:rsidP="00415012">
      <w:pPr>
        <w:pStyle w:val="ListParagraph"/>
        <w:widowControl w:val="0"/>
        <w:numPr>
          <w:ilvl w:val="0"/>
          <w:numId w:val="5"/>
        </w:numPr>
        <w:tabs>
          <w:tab w:val="left" w:pos="561"/>
        </w:tabs>
        <w:autoSpaceDE w:val="0"/>
        <w:autoSpaceDN w:val="0"/>
        <w:spacing w:before="49" w:after="0" w:line="235" w:lineRule="auto"/>
        <w:ind w:left="284" w:right="74" w:hanging="356"/>
        <w:contextualSpacing w:val="0"/>
        <w:jc w:val="both"/>
        <w:rPr>
          <w:rFonts w:ascii="Times New Roman" w:hAnsi="Times New Roman"/>
          <w:i/>
          <w:sz w:val="20"/>
          <w:szCs w:val="20"/>
        </w:rPr>
      </w:pPr>
      <w:r w:rsidRPr="00415012">
        <w:rPr>
          <w:rFonts w:ascii="Times New Roman" w:hAnsi="Times New Roman"/>
          <w:i/>
          <w:sz w:val="20"/>
          <w:szCs w:val="20"/>
        </w:rPr>
        <w:t>Kalpesh A. Joshi and N. M. Pindoriya, \Impact investigation of</w:t>
      </w:r>
      <w:r w:rsidRPr="00415012">
        <w:rPr>
          <w:rFonts w:ascii="Times New Roman" w:hAnsi="Times New Roman"/>
          <w:i/>
          <w:spacing w:val="1"/>
          <w:sz w:val="20"/>
          <w:szCs w:val="20"/>
        </w:rPr>
        <w:t xml:space="preserve"> </w:t>
      </w:r>
      <w:r w:rsidR="00415012" w:rsidRPr="00415012">
        <w:rPr>
          <w:rFonts w:ascii="Times New Roman" w:hAnsi="Times New Roman"/>
          <w:i/>
          <w:sz w:val="20"/>
          <w:szCs w:val="20"/>
        </w:rPr>
        <w:t>rooftop Sola</w:t>
      </w:r>
      <w:r w:rsidRPr="00415012">
        <w:rPr>
          <w:rFonts w:ascii="Times New Roman" w:hAnsi="Times New Roman"/>
          <w:i/>
          <w:sz w:val="20"/>
          <w:szCs w:val="20"/>
        </w:rPr>
        <w:t xml:space="preserve"> rPV  system:</w:t>
      </w:r>
      <w:r w:rsidRPr="00415012">
        <w:rPr>
          <w:rFonts w:ascii="Times New Roman" w:hAnsi="Times New Roman"/>
          <w:i/>
          <w:spacing w:val="1"/>
          <w:sz w:val="20"/>
          <w:szCs w:val="20"/>
        </w:rPr>
        <w:t xml:space="preserve"> </w:t>
      </w:r>
      <w:r w:rsidRPr="00415012">
        <w:rPr>
          <w:rFonts w:ascii="Times New Roman" w:hAnsi="Times New Roman"/>
          <w:i/>
          <w:sz w:val="20"/>
          <w:szCs w:val="20"/>
        </w:rPr>
        <w:t>A</w:t>
      </w:r>
      <w:r w:rsidRPr="00415012">
        <w:rPr>
          <w:rFonts w:ascii="Times New Roman" w:hAnsi="Times New Roman"/>
          <w:i/>
          <w:spacing w:val="1"/>
          <w:sz w:val="20"/>
          <w:szCs w:val="20"/>
        </w:rPr>
        <w:t xml:space="preserve"> </w:t>
      </w:r>
      <w:r w:rsidRPr="00415012">
        <w:rPr>
          <w:rFonts w:ascii="Times New Roman" w:hAnsi="Times New Roman"/>
          <w:i/>
          <w:sz w:val="20"/>
          <w:szCs w:val="20"/>
        </w:rPr>
        <w:t>case</w:t>
      </w:r>
      <w:r w:rsidRPr="00415012">
        <w:rPr>
          <w:rFonts w:ascii="Times New Roman" w:hAnsi="Times New Roman"/>
          <w:i/>
          <w:spacing w:val="1"/>
          <w:sz w:val="20"/>
          <w:szCs w:val="20"/>
        </w:rPr>
        <w:t xml:space="preserve"> </w:t>
      </w:r>
      <w:r w:rsidRPr="00415012">
        <w:rPr>
          <w:rFonts w:ascii="Times New Roman" w:hAnsi="Times New Roman"/>
          <w:i/>
          <w:sz w:val="20"/>
          <w:szCs w:val="20"/>
        </w:rPr>
        <w:t>study</w:t>
      </w:r>
      <w:r w:rsidRPr="00415012">
        <w:rPr>
          <w:rFonts w:ascii="Times New Roman" w:hAnsi="Times New Roman"/>
          <w:i/>
          <w:spacing w:val="1"/>
          <w:sz w:val="20"/>
          <w:szCs w:val="20"/>
        </w:rPr>
        <w:t xml:space="preserve"> </w:t>
      </w:r>
      <w:r w:rsidRPr="00415012">
        <w:rPr>
          <w:rFonts w:ascii="Times New Roman" w:hAnsi="Times New Roman"/>
          <w:i/>
          <w:sz w:val="20"/>
          <w:szCs w:val="20"/>
        </w:rPr>
        <w:t>in</w:t>
      </w:r>
      <w:r w:rsidRPr="00415012">
        <w:rPr>
          <w:rFonts w:ascii="Times New Roman" w:hAnsi="Times New Roman"/>
          <w:i/>
          <w:spacing w:val="1"/>
          <w:sz w:val="20"/>
          <w:szCs w:val="20"/>
        </w:rPr>
        <w:t xml:space="preserve"> </w:t>
      </w:r>
      <w:r w:rsidRPr="00415012">
        <w:rPr>
          <w:rFonts w:ascii="Times New Roman" w:hAnsi="Times New Roman"/>
          <w:i/>
          <w:sz w:val="20"/>
          <w:szCs w:val="20"/>
        </w:rPr>
        <w:t>India",</w:t>
      </w:r>
      <w:r w:rsidRPr="00415012">
        <w:rPr>
          <w:rFonts w:ascii="Times New Roman" w:hAnsi="Times New Roman"/>
          <w:i/>
          <w:spacing w:val="1"/>
          <w:sz w:val="20"/>
          <w:szCs w:val="20"/>
        </w:rPr>
        <w:t xml:space="preserve"> </w:t>
      </w:r>
      <w:r w:rsidRPr="00415012">
        <w:rPr>
          <w:rFonts w:ascii="Times New Roman" w:hAnsi="Times New Roman"/>
          <w:i/>
          <w:sz w:val="20"/>
          <w:szCs w:val="20"/>
        </w:rPr>
        <w:t>3rd</w:t>
      </w:r>
      <w:r w:rsidRPr="00415012">
        <w:rPr>
          <w:rFonts w:ascii="Times New Roman" w:hAnsi="Times New Roman"/>
          <w:i/>
          <w:spacing w:val="1"/>
          <w:sz w:val="20"/>
          <w:szCs w:val="20"/>
        </w:rPr>
        <w:t xml:space="preserve"> </w:t>
      </w:r>
      <w:r w:rsidRPr="00415012">
        <w:rPr>
          <w:rFonts w:ascii="Times New Roman" w:hAnsi="Times New Roman"/>
          <w:i/>
          <w:sz w:val="20"/>
          <w:szCs w:val="20"/>
        </w:rPr>
        <w:t>IEEE</w:t>
      </w:r>
      <w:r w:rsidRPr="00415012">
        <w:rPr>
          <w:rFonts w:ascii="Times New Roman" w:hAnsi="Times New Roman"/>
          <w:i/>
          <w:spacing w:val="1"/>
          <w:sz w:val="20"/>
          <w:szCs w:val="20"/>
        </w:rPr>
        <w:t xml:space="preserve"> </w:t>
      </w:r>
      <w:r w:rsidRPr="00415012">
        <w:rPr>
          <w:rFonts w:ascii="Times New Roman" w:hAnsi="Times New Roman"/>
          <w:i/>
          <w:sz w:val="20"/>
          <w:szCs w:val="20"/>
        </w:rPr>
        <w:t>PES</w:t>
      </w:r>
      <w:r w:rsidRPr="00415012">
        <w:rPr>
          <w:rFonts w:ascii="Times New Roman" w:hAnsi="Times New Roman"/>
          <w:i/>
          <w:spacing w:val="1"/>
          <w:sz w:val="20"/>
          <w:szCs w:val="20"/>
        </w:rPr>
        <w:t xml:space="preserve"> </w:t>
      </w:r>
      <w:r w:rsidRPr="00415012">
        <w:rPr>
          <w:rFonts w:ascii="Times New Roman" w:hAnsi="Times New Roman"/>
          <w:i/>
          <w:sz w:val="20"/>
          <w:szCs w:val="20"/>
        </w:rPr>
        <w:t>Innovative Smart Grid Tec hnologies Europe (ISGT Europe), Oct.</w:t>
      </w:r>
      <w:r w:rsidRPr="00415012">
        <w:rPr>
          <w:rFonts w:ascii="Times New Roman" w:hAnsi="Times New Roman"/>
          <w:i/>
          <w:spacing w:val="1"/>
          <w:sz w:val="20"/>
          <w:szCs w:val="20"/>
        </w:rPr>
        <w:t xml:space="preserve"> </w:t>
      </w:r>
      <w:r w:rsidRPr="00415012">
        <w:rPr>
          <w:rFonts w:ascii="Times New Roman" w:hAnsi="Times New Roman"/>
          <w:i/>
          <w:sz w:val="20"/>
          <w:szCs w:val="20"/>
        </w:rPr>
        <w:t>14-17, 2012.</w:t>
      </w:r>
    </w:p>
    <w:p w:rsidR="00261D54" w:rsidRPr="00415012" w:rsidRDefault="00261D54" w:rsidP="00415012">
      <w:pPr>
        <w:pStyle w:val="ListParagraph"/>
        <w:widowControl w:val="0"/>
        <w:numPr>
          <w:ilvl w:val="0"/>
          <w:numId w:val="5"/>
        </w:numPr>
        <w:tabs>
          <w:tab w:val="left" w:pos="566"/>
        </w:tabs>
        <w:autoSpaceDE w:val="0"/>
        <w:autoSpaceDN w:val="0"/>
        <w:spacing w:before="49" w:after="0" w:line="235" w:lineRule="auto"/>
        <w:ind w:left="284" w:right="74" w:hanging="361"/>
        <w:contextualSpacing w:val="0"/>
        <w:jc w:val="both"/>
        <w:rPr>
          <w:rFonts w:ascii="Times New Roman" w:hAnsi="Times New Roman"/>
          <w:i/>
          <w:sz w:val="20"/>
          <w:szCs w:val="20"/>
        </w:rPr>
      </w:pPr>
      <w:r w:rsidRPr="00415012">
        <w:rPr>
          <w:rFonts w:ascii="Times New Roman" w:hAnsi="Times New Roman"/>
          <w:i/>
          <w:spacing w:val="-1"/>
          <w:sz w:val="20"/>
          <w:szCs w:val="20"/>
        </w:rPr>
        <w:t xml:space="preserve"> Qian</w:t>
      </w:r>
      <w:r w:rsidRPr="00415012">
        <w:rPr>
          <w:rFonts w:ascii="Times New Roman" w:hAnsi="Times New Roman"/>
          <w:i/>
          <w:spacing w:val="-5"/>
          <w:sz w:val="20"/>
          <w:szCs w:val="20"/>
        </w:rPr>
        <w:t xml:space="preserve"> </w:t>
      </w:r>
      <w:r w:rsidRPr="00415012">
        <w:rPr>
          <w:rFonts w:ascii="Times New Roman" w:hAnsi="Times New Roman"/>
          <w:i/>
          <w:spacing w:val="-1"/>
          <w:sz w:val="20"/>
          <w:szCs w:val="20"/>
        </w:rPr>
        <w:t>Wang,</w:t>
      </w:r>
      <w:r w:rsidRPr="00415012">
        <w:rPr>
          <w:rFonts w:ascii="Times New Roman" w:hAnsi="Times New Roman"/>
          <w:i/>
          <w:spacing w:val="-4"/>
          <w:sz w:val="20"/>
          <w:szCs w:val="20"/>
        </w:rPr>
        <w:t xml:space="preserve"> </w:t>
      </w:r>
      <w:r w:rsidRPr="00415012">
        <w:rPr>
          <w:rFonts w:ascii="Times New Roman" w:hAnsi="Times New Roman"/>
          <w:i/>
          <w:spacing w:val="-1"/>
          <w:sz w:val="20"/>
          <w:szCs w:val="20"/>
        </w:rPr>
        <w:t>Jun</w:t>
      </w:r>
      <w:r w:rsidRPr="00415012">
        <w:rPr>
          <w:rFonts w:ascii="Times New Roman" w:hAnsi="Times New Roman"/>
          <w:i/>
          <w:spacing w:val="-4"/>
          <w:sz w:val="20"/>
          <w:szCs w:val="20"/>
        </w:rPr>
        <w:t xml:space="preserve"> </w:t>
      </w:r>
      <w:r w:rsidRPr="00415012">
        <w:rPr>
          <w:rFonts w:ascii="Times New Roman" w:hAnsi="Times New Roman"/>
          <w:i/>
          <w:spacing w:val="-1"/>
          <w:sz w:val="20"/>
          <w:szCs w:val="20"/>
        </w:rPr>
        <w:t>Lu,</w:t>
      </w:r>
      <w:r w:rsidRPr="00415012">
        <w:rPr>
          <w:rFonts w:ascii="Times New Roman" w:hAnsi="Times New Roman"/>
          <w:i/>
          <w:spacing w:val="-4"/>
          <w:sz w:val="20"/>
          <w:szCs w:val="20"/>
        </w:rPr>
        <w:t xml:space="preserve"> </w:t>
      </w:r>
      <w:r w:rsidRPr="00415012">
        <w:rPr>
          <w:rFonts w:ascii="Times New Roman" w:hAnsi="Times New Roman"/>
          <w:i/>
          <w:spacing w:val="-1"/>
          <w:sz w:val="20"/>
          <w:szCs w:val="20"/>
        </w:rPr>
        <w:t>Qingfeng</w:t>
      </w:r>
      <w:r w:rsidRPr="00415012">
        <w:rPr>
          <w:rFonts w:ascii="Times New Roman" w:hAnsi="Times New Roman"/>
          <w:i/>
          <w:spacing w:val="-9"/>
          <w:sz w:val="20"/>
          <w:szCs w:val="20"/>
        </w:rPr>
        <w:t xml:space="preserve"> </w:t>
      </w:r>
      <w:r w:rsidRPr="00415012">
        <w:rPr>
          <w:rFonts w:ascii="Times New Roman" w:hAnsi="Times New Roman"/>
          <w:i/>
          <w:spacing w:val="-1"/>
          <w:sz w:val="20"/>
          <w:szCs w:val="20"/>
        </w:rPr>
        <w:t>Wang</w:t>
      </w:r>
      <w:r w:rsidRPr="00415012">
        <w:rPr>
          <w:rFonts w:ascii="Times New Roman" w:hAnsi="Times New Roman"/>
          <w:i/>
          <w:spacing w:val="-5"/>
          <w:sz w:val="20"/>
          <w:szCs w:val="20"/>
        </w:rPr>
        <w:t xml:space="preserve"> </w:t>
      </w:r>
      <w:r w:rsidRPr="00415012">
        <w:rPr>
          <w:rFonts w:ascii="Times New Roman" w:hAnsi="Times New Roman"/>
          <w:i/>
          <w:spacing w:val="-1"/>
          <w:sz w:val="20"/>
          <w:szCs w:val="20"/>
        </w:rPr>
        <w:t>and</w:t>
      </w:r>
      <w:r w:rsidRPr="00415012">
        <w:rPr>
          <w:rFonts w:ascii="Times New Roman" w:hAnsi="Times New Roman"/>
          <w:i/>
          <w:spacing w:val="-4"/>
          <w:sz w:val="20"/>
          <w:szCs w:val="20"/>
        </w:rPr>
        <w:t xml:space="preserve"> </w:t>
      </w:r>
      <w:r w:rsidRPr="00415012">
        <w:rPr>
          <w:rFonts w:ascii="Times New Roman" w:hAnsi="Times New Roman"/>
          <w:i/>
          <w:spacing w:val="-1"/>
          <w:sz w:val="20"/>
          <w:szCs w:val="20"/>
        </w:rPr>
        <w:t>Jiandong</w:t>
      </w:r>
      <w:r w:rsidRPr="00415012">
        <w:rPr>
          <w:rFonts w:ascii="Times New Roman" w:hAnsi="Times New Roman"/>
          <w:i/>
          <w:spacing w:val="-4"/>
          <w:sz w:val="20"/>
          <w:szCs w:val="20"/>
        </w:rPr>
        <w:t xml:space="preserve"> </w:t>
      </w:r>
      <w:r w:rsidRPr="00415012">
        <w:rPr>
          <w:rFonts w:ascii="Times New Roman" w:hAnsi="Times New Roman"/>
          <w:i/>
          <w:sz w:val="20"/>
          <w:szCs w:val="20"/>
        </w:rPr>
        <w:t>Duan,</w:t>
      </w:r>
      <w:r w:rsidRPr="00415012">
        <w:rPr>
          <w:rFonts w:ascii="Times New Roman" w:hAnsi="Times New Roman"/>
          <w:i/>
          <w:spacing w:val="-4"/>
          <w:sz w:val="20"/>
          <w:szCs w:val="20"/>
        </w:rPr>
        <w:t xml:space="preserve"> </w:t>
      </w:r>
      <w:r w:rsidRPr="00415012">
        <w:rPr>
          <w:rFonts w:ascii="Times New Roman" w:hAnsi="Times New Roman"/>
          <w:i/>
          <w:sz w:val="20"/>
          <w:szCs w:val="20"/>
        </w:rPr>
        <w:t>“Transient</w:t>
      </w:r>
      <w:r w:rsidRPr="00415012">
        <w:rPr>
          <w:rFonts w:ascii="Times New Roman" w:hAnsi="Times New Roman"/>
          <w:i/>
          <w:spacing w:val="-38"/>
          <w:sz w:val="20"/>
          <w:szCs w:val="20"/>
        </w:rPr>
        <w:t xml:space="preserve">    </w:t>
      </w:r>
      <w:r w:rsidRPr="00415012">
        <w:rPr>
          <w:rFonts w:ascii="Times New Roman" w:hAnsi="Times New Roman"/>
          <w:i/>
          <w:spacing w:val="-38"/>
          <w:sz w:val="20"/>
          <w:szCs w:val="20"/>
        </w:rPr>
        <w:tab/>
      </w:r>
      <w:r w:rsidRPr="00415012">
        <w:rPr>
          <w:rFonts w:ascii="Times New Roman" w:hAnsi="Times New Roman"/>
          <w:i/>
          <w:sz w:val="20"/>
          <w:szCs w:val="20"/>
        </w:rPr>
        <w:t>overvoltage</w:t>
      </w:r>
      <w:r w:rsidRPr="00415012">
        <w:rPr>
          <w:rFonts w:ascii="Times New Roman" w:hAnsi="Times New Roman"/>
          <w:i/>
          <w:sz w:val="20"/>
          <w:szCs w:val="20"/>
        </w:rPr>
        <w:tab/>
        <w:t>study</w:t>
      </w:r>
      <w:r w:rsidRPr="00415012">
        <w:rPr>
          <w:rFonts w:ascii="Times New Roman" w:hAnsi="Times New Roman"/>
          <w:i/>
          <w:spacing w:val="1"/>
          <w:sz w:val="20"/>
          <w:szCs w:val="20"/>
        </w:rPr>
        <w:t xml:space="preserve"> </w:t>
      </w:r>
      <w:r w:rsidRPr="00415012">
        <w:rPr>
          <w:rFonts w:ascii="Times New Roman" w:hAnsi="Times New Roman"/>
          <w:i/>
          <w:sz w:val="20"/>
          <w:szCs w:val="20"/>
        </w:rPr>
        <w:t>of</w:t>
      </w:r>
      <w:r w:rsidRPr="00415012">
        <w:rPr>
          <w:rFonts w:ascii="Times New Roman" w:hAnsi="Times New Roman"/>
          <w:i/>
          <w:spacing w:val="1"/>
          <w:sz w:val="20"/>
          <w:szCs w:val="20"/>
        </w:rPr>
        <w:t xml:space="preserve"> </w:t>
      </w:r>
      <w:r w:rsidRPr="00415012">
        <w:rPr>
          <w:rFonts w:ascii="Times New Roman" w:hAnsi="Times New Roman"/>
          <w:i/>
          <w:sz w:val="20"/>
          <w:szCs w:val="20"/>
        </w:rPr>
        <w:t>auto-passing</w:t>
      </w:r>
      <w:r w:rsidRPr="00415012">
        <w:rPr>
          <w:rFonts w:ascii="Times New Roman" w:hAnsi="Times New Roman"/>
          <w:i/>
          <w:spacing w:val="1"/>
          <w:sz w:val="20"/>
          <w:szCs w:val="20"/>
        </w:rPr>
        <w:t xml:space="preserve"> </w:t>
      </w:r>
      <w:r w:rsidRPr="00415012">
        <w:rPr>
          <w:rFonts w:ascii="Times New Roman" w:hAnsi="Times New Roman"/>
          <w:i/>
          <w:sz w:val="20"/>
          <w:szCs w:val="20"/>
        </w:rPr>
        <w:t>neutral</w:t>
      </w:r>
      <w:r w:rsidRPr="00415012">
        <w:rPr>
          <w:rFonts w:ascii="Times New Roman" w:hAnsi="Times New Roman"/>
          <w:i/>
          <w:spacing w:val="1"/>
          <w:sz w:val="20"/>
          <w:szCs w:val="20"/>
        </w:rPr>
        <w:t xml:space="preserve"> </w:t>
      </w:r>
      <w:r w:rsidRPr="00415012">
        <w:rPr>
          <w:rFonts w:ascii="Times New Roman" w:hAnsi="Times New Roman"/>
          <w:i/>
          <w:sz w:val="20"/>
          <w:szCs w:val="20"/>
        </w:rPr>
        <w:t>section</w:t>
      </w:r>
      <w:r w:rsidRPr="00415012">
        <w:rPr>
          <w:rFonts w:ascii="Times New Roman" w:hAnsi="Times New Roman"/>
          <w:i/>
          <w:spacing w:val="1"/>
          <w:sz w:val="20"/>
          <w:szCs w:val="20"/>
        </w:rPr>
        <w:t xml:space="preserve"> </w:t>
      </w:r>
      <w:r w:rsidRPr="00415012">
        <w:rPr>
          <w:rFonts w:ascii="Times New Roman" w:hAnsi="Times New Roman"/>
          <w:i/>
          <w:sz w:val="20"/>
          <w:szCs w:val="20"/>
        </w:rPr>
        <w:t>in</w:t>
      </w:r>
      <w:r w:rsidRPr="00415012">
        <w:rPr>
          <w:rFonts w:ascii="Times New Roman" w:hAnsi="Times New Roman"/>
          <w:i/>
          <w:spacing w:val="1"/>
          <w:sz w:val="20"/>
          <w:szCs w:val="20"/>
        </w:rPr>
        <w:t xml:space="preserve"> </w:t>
      </w:r>
      <w:r w:rsidRPr="00415012">
        <w:rPr>
          <w:rFonts w:ascii="Times New Roman" w:hAnsi="Times New Roman"/>
          <w:i/>
          <w:sz w:val="20"/>
          <w:szCs w:val="20"/>
        </w:rPr>
        <w:t>high-speed</w:t>
      </w:r>
      <w:r w:rsidRPr="00415012">
        <w:rPr>
          <w:rFonts w:ascii="Times New Roman" w:hAnsi="Times New Roman"/>
          <w:i/>
          <w:spacing w:val="1"/>
          <w:sz w:val="20"/>
          <w:szCs w:val="20"/>
        </w:rPr>
        <w:t xml:space="preserve"> </w:t>
      </w:r>
      <w:r w:rsidRPr="00415012">
        <w:rPr>
          <w:rFonts w:ascii="Times New Roman" w:hAnsi="Times New Roman"/>
          <w:i/>
          <w:sz w:val="20"/>
          <w:szCs w:val="20"/>
        </w:rPr>
        <w:t>railway",IEEE Transportation</w:t>
      </w:r>
      <w:r w:rsidRPr="00415012">
        <w:rPr>
          <w:rFonts w:ascii="Times New Roman" w:hAnsi="Times New Roman"/>
          <w:i/>
          <w:sz w:val="20"/>
          <w:szCs w:val="20"/>
        </w:rPr>
        <w:tab/>
        <w:t>Electrification Conference and Expo,</w:t>
      </w:r>
      <w:r w:rsidRPr="00415012">
        <w:rPr>
          <w:rFonts w:ascii="Times New Roman" w:hAnsi="Times New Roman"/>
          <w:i/>
          <w:spacing w:val="1"/>
          <w:sz w:val="20"/>
          <w:szCs w:val="20"/>
        </w:rPr>
        <w:t xml:space="preserve"> </w:t>
      </w:r>
      <w:r w:rsidRPr="00415012">
        <w:rPr>
          <w:rFonts w:ascii="Times New Roman" w:hAnsi="Times New Roman"/>
          <w:i/>
          <w:sz w:val="20"/>
          <w:szCs w:val="20"/>
        </w:rPr>
        <w:t>Asia-Pacific(ITECAsia-Pacific),Aug.7-10,2017.</w:t>
      </w:r>
    </w:p>
    <w:p w:rsidR="00261D54" w:rsidRPr="00415012" w:rsidRDefault="00261D54" w:rsidP="00415012">
      <w:pPr>
        <w:pStyle w:val="ListParagraph"/>
        <w:widowControl w:val="0"/>
        <w:numPr>
          <w:ilvl w:val="0"/>
          <w:numId w:val="5"/>
        </w:numPr>
        <w:tabs>
          <w:tab w:val="left" w:pos="566"/>
        </w:tabs>
        <w:autoSpaceDE w:val="0"/>
        <w:autoSpaceDN w:val="0"/>
        <w:spacing w:before="49" w:after="0" w:line="235" w:lineRule="auto"/>
        <w:ind w:left="284" w:right="236" w:hanging="361"/>
        <w:contextualSpacing w:val="0"/>
        <w:jc w:val="both"/>
        <w:rPr>
          <w:rFonts w:ascii="Times New Roman" w:hAnsi="Times New Roman"/>
          <w:i/>
          <w:sz w:val="20"/>
          <w:szCs w:val="20"/>
        </w:rPr>
      </w:pPr>
      <w:r w:rsidRPr="00415012">
        <w:rPr>
          <w:rFonts w:ascii="Times New Roman" w:hAnsi="Times New Roman"/>
          <w:i/>
          <w:sz w:val="20"/>
          <w:szCs w:val="20"/>
        </w:rPr>
        <w:t>Abhishekh</w:t>
      </w:r>
      <w:r w:rsidRPr="00415012">
        <w:rPr>
          <w:rFonts w:ascii="Times New Roman" w:hAnsi="Times New Roman"/>
          <w:i/>
          <w:spacing w:val="1"/>
          <w:sz w:val="20"/>
          <w:szCs w:val="20"/>
        </w:rPr>
        <w:t xml:space="preserve"> </w:t>
      </w:r>
      <w:r w:rsidRPr="00415012">
        <w:rPr>
          <w:rFonts w:ascii="Times New Roman" w:hAnsi="Times New Roman"/>
          <w:i/>
          <w:sz w:val="20"/>
          <w:szCs w:val="20"/>
        </w:rPr>
        <w:t>K.</w:t>
      </w:r>
      <w:r w:rsidRPr="00415012">
        <w:rPr>
          <w:rFonts w:ascii="Times New Roman" w:hAnsi="Times New Roman"/>
          <w:i/>
          <w:spacing w:val="1"/>
          <w:sz w:val="20"/>
          <w:szCs w:val="20"/>
        </w:rPr>
        <w:t xml:space="preserve"> </w:t>
      </w:r>
      <w:r w:rsidRPr="00415012">
        <w:rPr>
          <w:rFonts w:ascii="Times New Roman" w:hAnsi="Times New Roman"/>
          <w:i/>
          <w:sz w:val="20"/>
          <w:szCs w:val="20"/>
        </w:rPr>
        <w:t>Singh,</w:t>
      </w:r>
      <w:r w:rsidRPr="00415012">
        <w:rPr>
          <w:rFonts w:ascii="Times New Roman" w:hAnsi="Times New Roman"/>
          <w:i/>
          <w:spacing w:val="1"/>
          <w:sz w:val="20"/>
          <w:szCs w:val="20"/>
        </w:rPr>
        <w:t xml:space="preserve"> </w:t>
      </w:r>
      <w:hyperlink r:id="rId38">
        <w:r w:rsidRPr="00415012">
          <w:rPr>
            <w:rFonts w:ascii="Times New Roman" w:hAnsi="Times New Roman"/>
            <w:i/>
            <w:sz w:val="20"/>
            <w:szCs w:val="20"/>
          </w:rPr>
          <w:t>Amitabh</w:t>
        </w:r>
        <w:r w:rsidRPr="00415012">
          <w:rPr>
            <w:rFonts w:ascii="Times New Roman" w:hAnsi="Times New Roman"/>
            <w:i/>
            <w:spacing w:val="1"/>
            <w:sz w:val="20"/>
            <w:szCs w:val="20"/>
          </w:rPr>
          <w:t xml:space="preserve"> </w:t>
        </w:r>
        <w:r w:rsidRPr="00415012">
          <w:rPr>
            <w:rFonts w:ascii="Times New Roman" w:hAnsi="Times New Roman"/>
            <w:i/>
            <w:sz w:val="20"/>
            <w:szCs w:val="20"/>
          </w:rPr>
          <w:t>Sinha</w:t>
        </w:r>
      </w:hyperlink>
      <w:r w:rsidRPr="00415012">
        <w:rPr>
          <w:rFonts w:ascii="Times New Roman" w:hAnsi="Times New Roman"/>
          <w:i/>
          <w:spacing w:val="1"/>
          <w:sz w:val="20"/>
          <w:szCs w:val="20"/>
        </w:rPr>
        <w:t xml:space="preserve"> </w:t>
      </w:r>
      <w:r w:rsidRPr="00415012">
        <w:rPr>
          <w:rFonts w:ascii="Times New Roman" w:hAnsi="Times New Roman"/>
          <w:i/>
          <w:sz w:val="20"/>
          <w:szCs w:val="20"/>
        </w:rPr>
        <w:t>,</w:t>
      </w:r>
      <w:r w:rsidRPr="00415012">
        <w:rPr>
          <w:rFonts w:ascii="Times New Roman" w:hAnsi="Times New Roman"/>
          <w:i/>
          <w:spacing w:val="1"/>
          <w:sz w:val="20"/>
          <w:szCs w:val="20"/>
        </w:rPr>
        <w:t xml:space="preserve"> </w:t>
      </w:r>
      <w:hyperlink r:id="rId39">
        <w:r w:rsidRPr="00415012">
          <w:rPr>
            <w:rFonts w:ascii="Times New Roman" w:hAnsi="Times New Roman"/>
            <w:i/>
            <w:sz w:val="20"/>
            <w:szCs w:val="20"/>
          </w:rPr>
          <w:t>Asheesh</w:t>
        </w:r>
        <w:r w:rsidRPr="00415012">
          <w:rPr>
            <w:rFonts w:ascii="Times New Roman" w:hAnsi="Times New Roman"/>
            <w:i/>
            <w:spacing w:val="1"/>
            <w:sz w:val="20"/>
            <w:szCs w:val="20"/>
          </w:rPr>
          <w:t xml:space="preserve"> </w:t>
        </w:r>
        <w:r w:rsidRPr="00415012">
          <w:rPr>
            <w:rFonts w:ascii="Times New Roman" w:hAnsi="Times New Roman"/>
            <w:i/>
            <w:sz w:val="20"/>
            <w:szCs w:val="20"/>
          </w:rPr>
          <w:t>K.</w:t>
        </w:r>
        <w:r w:rsidRPr="00415012">
          <w:rPr>
            <w:rFonts w:ascii="Times New Roman" w:hAnsi="Times New Roman"/>
            <w:i/>
            <w:spacing w:val="1"/>
            <w:sz w:val="20"/>
            <w:szCs w:val="20"/>
          </w:rPr>
          <w:t xml:space="preserve"> </w:t>
        </w:r>
        <w:r w:rsidRPr="00415012">
          <w:rPr>
            <w:rFonts w:ascii="Times New Roman" w:hAnsi="Times New Roman"/>
            <w:i/>
            <w:sz w:val="20"/>
            <w:szCs w:val="20"/>
          </w:rPr>
          <w:t>Singh</w:t>
        </w:r>
      </w:hyperlink>
      <w:r w:rsidRPr="00415012">
        <w:rPr>
          <w:rFonts w:ascii="Times New Roman" w:hAnsi="Times New Roman"/>
          <w:i/>
          <w:sz w:val="20"/>
          <w:szCs w:val="20"/>
        </w:rPr>
        <w:t xml:space="preserve"> &amp;</w:t>
      </w:r>
      <w:hyperlink r:id="rId40">
        <w:r w:rsidRPr="00415012">
          <w:rPr>
            <w:rFonts w:ascii="Times New Roman" w:hAnsi="Times New Roman"/>
            <w:i/>
            <w:sz w:val="20"/>
            <w:szCs w:val="20"/>
          </w:rPr>
          <w:t>R.</w:t>
        </w:r>
      </w:hyperlink>
      <w:r w:rsidRPr="00415012">
        <w:rPr>
          <w:rFonts w:ascii="Times New Roman" w:hAnsi="Times New Roman"/>
          <w:i/>
          <w:spacing w:val="1"/>
          <w:sz w:val="20"/>
          <w:szCs w:val="20"/>
        </w:rPr>
        <w:t xml:space="preserve"> </w:t>
      </w:r>
      <w:hyperlink r:id="rId41">
        <w:r w:rsidRPr="00415012">
          <w:rPr>
            <w:rFonts w:ascii="Times New Roman" w:hAnsi="Times New Roman"/>
            <w:i/>
            <w:sz w:val="20"/>
            <w:szCs w:val="20"/>
          </w:rPr>
          <w:t xml:space="preserve">Veeraganesan, </w:t>
        </w:r>
      </w:hyperlink>
      <w:r w:rsidRPr="00415012">
        <w:rPr>
          <w:rFonts w:ascii="Times New Roman" w:hAnsi="Times New Roman"/>
          <w:i/>
          <w:sz w:val="20"/>
          <w:szCs w:val="20"/>
        </w:rPr>
        <w:t>(2016).</w:t>
      </w:r>
      <w:r w:rsidRPr="00415012">
        <w:rPr>
          <w:rFonts w:ascii="Times New Roman" w:hAnsi="Times New Roman"/>
          <w:i/>
          <w:spacing w:val="1"/>
          <w:sz w:val="20"/>
          <w:szCs w:val="20"/>
        </w:rPr>
        <w:t xml:space="preserve"> </w:t>
      </w:r>
      <w:r w:rsidRPr="00415012">
        <w:rPr>
          <w:rFonts w:ascii="Times New Roman" w:hAnsi="Times New Roman"/>
          <w:i/>
          <w:sz w:val="20"/>
          <w:szCs w:val="20"/>
        </w:rPr>
        <w:t>Solar PV fed Grid Integration with Energy</w:t>
      </w:r>
      <w:r w:rsidRPr="00415012">
        <w:rPr>
          <w:rFonts w:ascii="Times New Roman" w:hAnsi="Times New Roman"/>
          <w:i/>
          <w:spacing w:val="1"/>
          <w:sz w:val="20"/>
          <w:szCs w:val="20"/>
        </w:rPr>
        <w:t xml:space="preserve"> </w:t>
      </w:r>
      <w:r w:rsidRPr="00415012">
        <w:rPr>
          <w:rFonts w:ascii="Times New Roman" w:hAnsi="Times New Roman"/>
          <w:i/>
          <w:spacing w:val="-1"/>
          <w:sz w:val="20"/>
          <w:szCs w:val="20"/>
        </w:rPr>
        <w:t xml:space="preserve">Storage system for Electric Traction </w:t>
      </w:r>
      <w:r w:rsidRPr="00415012">
        <w:rPr>
          <w:rFonts w:ascii="Times New Roman" w:hAnsi="Times New Roman"/>
          <w:i/>
          <w:sz w:val="20"/>
          <w:szCs w:val="20"/>
        </w:rPr>
        <w:t xml:space="preserve">Application” </w:t>
      </w:r>
      <w:hyperlink r:id="rId42">
        <w:r w:rsidRPr="00415012">
          <w:rPr>
            <w:rFonts w:ascii="Times New Roman" w:hAnsi="Times New Roman"/>
            <w:i/>
            <w:sz w:val="20"/>
            <w:szCs w:val="20"/>
          </w:rPr>
          <w:t>10th. International</w:t>
        </w:r>
      </w:hyperlink>
      <w:r w:rsidRPr="00415012">
        <w:rPr>
          <w:rFonts w:ascii="Times New Roman" w:hAnsi="Times New Roman"/>
          <w:i/>
          <w:spacing w:val="-37"/>
          <w:sz w:val="20"/>
          <w:szCs w:val="20"/>
        </w:rPr>
        <w:t xml:space="preserve"> </w:t>
      </w:r>
      <w:hyperlink r:id="rId43">
        <w:r w:rsidRPr="00415012">
          <w:rPr>
            <w:rFonts w:ascii="Times New Roman" w:hAnsi="Times New Roman"/>
            <w:i/>
            <w:sz w:val="20"/>
            <w:szCs w:val="20"/>
          </w:rPr>
          <w:t>Conference</w:t>
        </w:r>
        <w:r w:rsidRPr="00415012">
          <w:rPr>
            <w:rFonts w:ascii="Times New Roman" w:hAnsi="Times New Roman"/>
            <w:i/>
            <w:spacing w:val="-3"/>
            <w:sz w:val="20"/>
            <w:szCs w:val="20"/>
          </w:rPr>
          <w:t xml:space="preserve"> </w:t>
        </w:r>
        <w:r w:rsidRPr="00415012">
          <w:rPr>
            <w:rFonts w:ascii="Times New Roman" w:hAnsi="Times New Roman"/>
            <w:i/>
            <w:sz w:val="20"/>
            <w:szCs w:val="20"/>
          </w:rPr>
          <w:t>on Intelligent</w:t>
        </w:r>
        <w:r w:rsidRPr="00415012">
          <w:rPr>
            <w:rFonts w:ascii="Times New Roman" w:hAnsi="Times New Roman"/>
            <w:i/>
            <w:spacing w:val="-1"/>
            <w:sz w:val="20"/>
            <w:szCs w:val="20"/>
          </w:rPr>
          <w:t xml:space="preserve"> </w:t>
        </w:r>
        <w:r w:rsidRPr="00415012">
          <w:rPr>
            <w:rFonts w:ascii="Times New Roman" w:hAnsi="Times New Roman"/>
            <w:i/>
            <w:sz w:val="20"/>
            <w:szCs w:val="20"/>
          </w:rPr>
          <w:t>Systems</w:t>
        </w:r>
        <w:r w:rsidRPr="00415012">
          <w:rPr>
            <w:rFonts w:ascii="Times New Roman" w:hAnsi="Times New Roman"/>
            <w:i/>
            <w:spacing w:val="-3"/>
            <w:sz w:val="20"/>
            <w:szCs w:val="20"/>
          </w:rPr>
          <w:t xml:space="preserve"> </w:t>
        </w:r>
        <w:r w:rsidRPr="00415012">
          <w:rPr>
            <w:rFonts w:ascii="Times New Roman" w:hAnsi="Times New Roman"/>
            <w:i/>
            <w:sz w:val="20"/>
            <w:szCs w:val="20"/>
          </w:rPr>
          <w:t>and</w:t>
        </w:r>
        <w:r w:rsidRPr="00415012">
          <w:rPr>
            <w:rFonts w:ascii="Times New Roman" w:hAnsi="Times New Roman"/>
            <w:i/>
            <w:spacing w:val="-1"/>
            <w:sz w:val="20"/>
            <w:szCs w:val="20"/>
          </w:rPr>
          <w:t xml:space="preserve"> </w:t>
        </w:r>
        <w:r w:rsidRPr="00415012">
          <w:rPr>
            <w:rFonts w:ascii="Times New Roman" w:hAnsi="Times New Roman"/>
            <w:i/>
            <w:sz w:val="20"/>
            <w:szCs w:val="20"/>
          </w:rPr>
          <w:t>Control (ISCO).</w:t>
        </w:r>
      </w:hyperlink>
    </w:p>
    <w:p w:rsidR="00261D54" w:rsidRPr="00415012" w:rsidRDefault="00261D54" w:rsidP="00415012">
      <w:pPr>
        <w:pStyle w:val="ListParagraph"/>
        <w:widowControl w:val="0"/>
        <w:numPr>
          <w:ilvl w:val="0"/>
          <w:numId w:val="5"/>
        </w:numPr>
        <w:tabs>
          <w:tab w:val="left" w:pos="566"/>
        </w:tabs>
        <w:autoSpaceDE w:val="0"/>
        <w:autoSpaceDN w:val="0"/>
        <w:spacing w:before="49" w:after="0" w:line="235" w:lineRule="auto"/>
        <w:ind w:left="284" w:right="239" w:hanging="361"/>
        <w:contextualSpacing w:val="0"/>
        <w:jc w:val="both"/>
        <w:rPr>
          <w:rFonts w:ascii="Times New Roman" w:hAnsi="Times New Roman"/>
          <w:i/>
          <w:sz w:val="20"/>
          <w:szCs w:val="20"/>
        </w:rPr>
      </w:pPr>
      <w:r w:rsidRPr="00415012">
        <w:rPr>
          <w:rFonts w:ascii="Times New Roman" w:hAnsi="Times New Roman"/>
          <w:i/>
          <w:sz w:val="20"/>
          <w:szCs w:val="20"/>
        </w:rPr>
        <w:t>Hitoshi Hayashiya, Shinya Kikuchi, Kazushi Matsuura, Masami</w:t>
      </w:r>
      <w:r w:rsidRPr="00415012">
        <w:rPr>
          <w:rFonts w:ascii="Times New Roman" w:hAnsi="Times New Roman"/>
          <w:i/>
          <w:spacing w:val="1"/>
          <w:sz w:val="20"/>
          <w:szCs w:val="20"/>
        </w:rPr>
        <w:t xml:space="preserve"> </w:t>
      </w:r>
      <w:r w:rsidRPr="00415012">
        <w:rPr>
          <w:rFonts w:ascii="Times New Roman" w:hAnsi="Times New Roman"/>
          <w:i/>
          <w:sz w:val="20"/>
          <w:szCs w:val="20"/>
        </w:rPr>
        <w:t>Hino, MasateruTojo, Tetsuya Kato, (2013). Possibility of energy</w:t>
      </w:r>
      <w:r w:rsidRPr="00415012">
        <w:rPr>
          <w:rFonts w:ascii="Times New Roman" w:hAnsi="Times New Roman"/>
          <w:i/>
          <w:spacing w:val="1"/>
          <w:sz w:val="20"/>
          <w:szCs w:val="20"/>
        </w:rPr>
        <w:t xml:space="preserve"> </w:t>
      </w:r>
      <w:r w:rsidRPr="00415012">
        <w:rPr>
          <w:rFonts w:ascii="Times New Roman" w:hAnsi="Times New Roman"/>
          <w:i/>
          <w:sz w:val="20"/>
          <w:szCs w:val="20"/>
        </w:rPr>
        <w:t>saving</w:t>
      </w:r>
      <w:r w:rsidRPr="00415012">
        <w:rPr>
          <w:rFonts w:ascii="Times New Roman" w:hAnsi="Times New Roman"/>
          <w:i/>
          <w:spacing w:val="1"/>
          <w:sz w:val="20"/>
          <w:szCs w:val="20"/>
        </w:rPr>
        <w:t xml:space="preserve"> </w:t>
      </w:r>
      <w:r w:rsidRPr="00415012">
        <w:rPr>
          <w:rFonts w:ascii="Times New Roman" w:hAnsi="Times New Roman"/>
          <w:i/>
          <w:sz w:val="20"/>
          <w:szCs w:val="20"/>
        </w:rPr>
        <w:t>by</w:t>
      </w:r>
      <w:r w:rsidRPr="00415012">
        <w:rPr>
          <w:rFonts w:ascii="Times New Roman" w:hAnsi="Times New Roman"/>
          <w:i/>
          <w:spacing w:val="1"/>
          <w:sz w:val="20"/>
          <w:szCs w:val="20"/>
        </w:rPr>
        <w:t xml:space="preserve"> </w:t>
      </w:r>
      <w:r w:rsidRPr="00415012">
        <w:rPr>
          <w:rFonts w:ascii="Times New Roman" w:hAnsi="Times New Roman"/>
          <w:i/>
          <w:sz w:val="20"/>
          <w:szCs w:val="20"/>
        </w:rPr>
        <w:t>introducing</w:t>
      </w:r>
      <w:r w:rsidRPr="00415012">
        <w:rPr>
          <w:rFonts w:ascii="Times New Roman" w:hAnsi="Times New Roman"/>
          <w:i/>
          <w:spacing w:val="1"/>
          <w:sz w:val="20"/>
          <w:szCs w:val="20"/>
        </w:rPr>
        <w:t xml:space="preserve"> </w:t>
      </w:r>
      <w:r w:rsidRPr="00415012">
        <w:rPr>
          <w:rFonts w:ascii="Times New Roman" w:hAnsi="Times New Roman"/>
          <w:i/>
          <w:sz w:val="20"/>
          <w:szCs w:val="20"/>
        </w:rPr>
        <w:t>energy</w:t>
      </w:r>
      <w:r w:rsidRPr="00415012">
        <w:rPr>
          <w:rFonts w:ascii="Times New Roman" w:hAnsi="Times New Roman"/>
          <w:i/>
          <w:spacing w:val="1"/>
          <w:sz w:val="20"/>
          <w:szCs w:val="20"/>
        </w:rPr>
        <w:t xml:space="preserve"> </w:t>
      </w:r>
      <w:r w:rsidRPr="00415012">
        <w:rPr>
          <w:rFonts w:ascii="Times New Roman" w:hAnsi="Times New Roman"/>
          <w:i/>
          <w:sz w:val="20"/>
          <w:szCs w:val="20"/>
        </w:rPr>
        <w:t>conversion</w:t>
      </w:r>
      <w:r w:rsidRPr="00415012">
        <w:rPr>
          <w:rFonts w:ascii="Times New Roman" w:hAnsi="Times New Roman"/>
          <w:i/>
          <w:spacing w:val="1"/>
          <w:sz w:val="20"/>
          <w:szCs w:val="20"/>
        </w:rPr>
        <w:t xml:space="preserve"> </w:t>
      </w:r>
      <w:r w:rsidRPr="00415012">
        <w:rPr>
          <w:rFonts w:ascii="Times New Roman" w:hAnsi="Times New Roman"/>
          <w:i/>
          <w:sz w:val="20"/>
          <w:szCs w:val="20"/>
        </w:rPr>
        <w:t>and</w:t>
      </w:r>
      <w:r w:rsidRPr="00415012">
        <w:rPr>
          <w:rFonts w:ascii="Times New Roman" w:hAnsi="Times New Roman"/>
          <w:i/>
          <w:spacing w:val="1"/>
          <w:sz w:val="20"/>
          <w:szCs w:val="20"/>
        </w:rPr>
        <w:t xml:space="preserve"> </w:t>
      </w:r>
      <w:r w:rsidRPr="00415012">
        <w:rPr>
          <w:rFonts w:ascii="Times New Roman" w:hAnsi="Times New Roman"/>
          <w:i/>
          <w:sz w:val="20"/>
          <w:szCs w:val="20"/>
        </w:rPr>
        <w:t>energy</w:t>
      </w:r>
      <w:r w:rsidRPr="00415012">
        <w:rPr>
          <w:rFonts w:ascii="Times New Roman" w:hAnsi="Times New Roman"/>
          <w:i/>
          <w:spacing w:val="1"/>
          <w:sz w:val="20"/>
          <w:szCs w:val="20"/>
        </w:rPr>
        <w:t xml:space="preserve"> </w:t>
      </w:r>
      <w:r w:rsidRPr="00415012">
        <w:rPr>
          <w:rFonts w:ascii="Times New Roman" w:hAnsi="Times New Roman"/>
          <w:i/>
          <w:sz w:val="20"/>
          <w:szCs w:val="20"/>
        </w:rPr>
        <w:t>storage</w:t>
      </w:r>
      <w:r w:rsidRPr="00415012">
        <w:rPr>
          <w:rFonts w:ascii="Times New Roman" w:hAnsi="Times New Roman"/>
          <w:i/>
          <w:spacing w:val="1"/>
          <w:sz w:val="20"/>
          <w:szCs w:val="20"/>
        </w:rPr>
        <w:t xml:space="preserve"> </w:t>
      </w:r>
      <w:r w:rsidRPr="00415012">
        <w:rPr>
          <w:rFonts w:ascii="Times New Roman" w:hAnsi="Times New Roman"/>
          <w:i/>
          <w:sz w:val="20"/>
          <w:szCs w:val="20"/>
        </w:rPr>
        <w:t>technologies</w:t>
      </w:r>
      <w:r w:rsidRPr="00415012">
        <w:rPr>
          <w:rFonts w:ascii="Times New Roman" w:hAnsi="Times New Roman"/>
          <w:i/>
          <w:spacing w:val="1"/>
          <w:sz w:val="20"/>
          <w:szCs w:val="20"/>
        </w:rPr>
        <w:t xml:space="preserve"> </w:t>
      </w:r>
      <w:r w:rsidRPr="00415012">
        <w:rPr>
          <w:rFonts w:ascii="Times New Roman" w:hAnsi="Times New Roman"/>
          <w:i/>
          <w:sz w:val="20"/>
          <w:szCs w:val="20"/>
        </w:rPr>
        <w:t>in</w:t>
      </w:r>
      <w:r w:rsidRPr="00415012">
        <w:rPr>
          <w:rFonts w:ascii="Times New Roman" w:hAnsi="Times New Roman"/>
          <w:i/>
          <w:spacing w:val="1"/>
          <w:sz w:val="20"/>
          <w:szCs w:val="20"/>
        </w:rPr>
        <w:t xml:space="preserve"> </w:t>
      </w:r>
      <w:r w:rsidRPr="00415012">
        <w:rPr>
          <w:rFonts w:ascii="Times New Roman" w:hAnsi="Times New Roman"/>
          <w:i/>
          <w:sz w:val="20"/>
          <w:szCs w:val="20"/>
        </w:rPr>
        <w:t>traction</w:t>
      </w:r>
      <w:r w:rsidRPr="00415012">
        <w:rPr>
          <w:rFonts w:ascii="Times New Roman" w:hAnsi="Times New Roman"/>
          <w:i/>
          <w:spacing w:val="1"/>
          <w:sz w:val="20"/>
          <w:szCs w:val="20"/>
        </w:rPr>
        <w:t xml:space="preserve"> </w:t>
      </w:r>
      <w:r w:rsidRPr="00415012">
        <w:rPr>
          <w:rFonts w:ascii="Times New Roman" w:hAnsi="Times New Roman"/>
          <w:i/>
          <w:sz w:val="20"/>
          <w:szCs w:val="20"/>
        </w:rPr>
        <w:t>power</w:t>
      </w:r>
      <w:r w:rsidRPr="00415012">
        <w:rPr>
          <w:rFonts w:ascii="Times New Roman" w:hAnsi="Times New Roman"/>
          <w:i/>
          <w:spacing w:val="1"/>
          <w:sz w:val="20"/>
          <w:szCs w:val="20"/>
        </w:rPr>
        <w:t xml:space="preserve"> </w:t>
      </w:r>
      <w:r w:rsidRPr="00415012">
        <w:rPr>
          <w:rFonts w:ascii="Times New Roman" w:hAnsi="Times New Roman"/>
          <w:i/>
          <w:sz w:val="20"/>
          <w:szCs w:val="20"/>
        </w:rPr>
        <w:t>supply</w:t>
      </w:r>
      <w:r w:rsidRPr="00415012">
        <w:rPr>
          <w:rFonts w:ascii="Times New Roman" w:hAnsi="Times New Roman"/>
          <w:i/>
          <w:spacing w:val="1"/>
          <w:sz w:val="20"/>
          <w:szCs w:val="20"/>
        </w:rPr>
        <w:t xml:space="preserve"> </w:t>
      </w:r>
      <w:r w:rsidRPr="00415012">
        <w:rPr>
          <w:rFonts w:ascii="Times New Roman" w:hAnsi="Times New Roman"/>
          <w:i/>
          <w:sz w:val="20"/>
          <w:szCs w:val="20"/>
        </w:rPr>
        <w:t>system,</w:t>
      </w:r>
      <w:r w:rsidRPr="00415012">
        <w:rPr>
          <w:rFonts w:ascii="Times New Roman" w:hAnsi="Times New Roman"/>
          <w:i/>
          <w:spacing w:val="1"/>
          <w:sz w:val="20"/>
          <w:szCs w:val="20"/>
        </w:rPr>
        <w:t xml:space="preserve"> </w:t>
      </w:r>
      <w:hyperlink r:id="rId44">
        <w:r w:rsidRPr="00415012">
          <w:rPr>
            <w:rFonts w:ascii="Times New Roman" w:hAnsi="Times New Roman"/>
            <w:i/>
            <w:sz w:val="20"/>
            <w:szCs w:val="20"/>
          </w:rPr>
          <w:t>15th</w:t>
        </w:r>
        <w:r w:rsidRPr="00415012">
          <w:rPr>
            <w:rFonts w:ascii="Times New Roman" w:hAnsi="Times New Roman"/>
            <w:i/>
            <w:spacing w:val="1"/>
            <w:sz w:val="20"/>
            <w:szCs w:val="20"/>
          </w:rPr>
          <w:t xml:space="preserve"> </w:t>
        </w:r>
        <w:r w:rsidRPr="00415012">
          <w:rPr>
            <w:rFonts w:ascii="Times New Roman" w:hAnsi="Times New Roman"/>
            <w:i/>
            <w:sz w:val="20"/>
            <w:szCs w:val="20"/>
          </w:rPr>
          <w:t>European</w:t>
        </w:r>
      </w:hyperlink>
      <w:r w:rsidRPr="00415012">
        <w:rPr>
          <w:rFonts w:ascii="Times New Roman" w:hAnsi="Times New Roman"/>
          <w:i/>
          <w:spacing w:val="1"/>
          <w:sz w:val="20"/>
          <w:szCs w:val="20"/>
        </w:rPr>
        <w:t xml:space="preserve"> </w:t>
      </w:r>
      <w:hyperlink r:id="rId45">
        <w:r w:rsidRPr="00415012">
          <w:rPr>
            <w:rFonts w:ascii="Times New Roman" w:hAnsi="Times New Roman"/>
            <w:i/>
            <w:sz w:val="20"/>
            <w:szCs w:val="20"/>
          </w:rPr>
          <w:t>Conference</w:t>
        </w:r>
        <w:r w:rsidRPr="00415012">
          <w:rPr>
            <w:rFonts w:ascii="Times New Roman" w:hAnsi="Times New Roman"/>
            <w:i/>
            <w:spacing w:val="-4"/>
            <w:sz w:val="20"/>
            <w:szCs w:val="20"/>
          </w:rPr>
          <w:t xml:space="preserve"> </w:t>
        </w:r>
        <w:r w:rsidRPr="00415012">
          <w:rPr>
            <w:rFonts w:ascii="Times New Roman" w:hAnsi="Times New Roman"/>
            <w:i/>
            <w:sz w:val="20"/>
            <w:szCs w:val="20"/>
          </w:rPr>
          <w:t>on</w:t>
        </w:r>
        <w:r w:rsidRPr="00415012">
          <w:rPr>
            <w:rFonts w:ascii="Times New Roman" w:hAnsi="Times New Roman"/>
            <w:i/>
            <w:spacing w:val="-2"/>
            <w:sz w:val="20"/>
            <w:szCs w:val="20"/>
          </w:rPr>
          <w:t xml:space="preserve"> </w:t>
        </w:r>
        <w:r w:rsidRPr="00415012">
          <w:rPr>
            <w:rFonts w:ascii="Times New Roman" w:hAnsi="Times New Roman"/>
            <w:i/>
            <w:sz w:val="20"/>
            <w:szCs w:val="20"/>
          </w:rPr>
          <w:t>Power</w:t>
        </w:r>
        <w:r w:rsidRPr="00415012">
          <w:rPr>
            <w:rFonts w:ascii="Times New Roman" w:hAnsi="Times New Roman"/>
            <w:i/>
            <w:spacing w:val="-1"/>
            <w:sz w:val="20"/>
            <w:szCs w:val="20"/>
          </w:rPr>
          <w:t xml:space="preserve"> </w:t>
        </w:r>
        <w:r w:rsidRPr="00415012">
          <w:rPr>
            <w:rFonts w:ascii="Times New Roman" w:hAnsi="Times New Roman"/>
            <w:i/>
            <w:sz w:val="20"/>
            <w:szCs w:val="20"/>
          </w:rPr>
          <w:t>Electronics</w:t>
        </w:r>
        <w:r w:rsidRPr="00415012">
          <w:rPr>
            <w:rFonts w:ascii="Times New Roman" w:hAnsi="Times New Roman"/>
            <w:i/>
            <w:spacing w:val="-5"/>
            <w:sz w:val="20"/>
            <w:szCs w:val="20"/>
          </w:rPr>
          <w:t xml:space="preserve"> </w:t>
        </w:r>
        <w:r w:rsidRPr="00415012">
          <w:rPr>
            <w:rFonts w:ascii="Times New Roman" w:hAnsi="Times New Roman"/>
            <w:i/>
            <w:sz w:val="20"/>
            <w:szCs w:val="20"/>
          </w:rPr>
          <w:t>and</w:t>
        </w:r>
        <w:r w:rsidRPr="00415012">
          <w:rPr>
            <w:rFonts w:ascii="Times New Roman" w:hAnsi="Times New Roman"/>
            <w:i/>
            <w:spacing w:val="-2"/>
            <w:sz w:val="20"/>
            <w:szCs w:val="20"/>
          </w:rPr>
          <w:t xml:space="preserve"> </w:t>
        </w:r>
        <w:r w:rsidRPr="00415012">
          <w:rPr>
            <w:rFonts w:ascii="Times New Roman" w:hAnsi="Times New Roman"/>
            <w:i/>
            <w:sz w:val="20"/>
            <w:szCs w:val="20"/>
          </w:rPr>
          <w:t>Applications</w:t>
        </w:r>
        <w:r w:rsidRPr="00415012">
          <w:rPr>
            <w:rFonts w:ascii="Times New Roman" w:hAnsi="Times New Roman"/>
            <w:i/>
            <w:spacing w:val="-4"/>
            <w:sz w:val="20"/>
            <w:szCs w:val="20"/>
          </w:rPr>
          <w:t xml:space="preserve"> </w:t>
        </w:r>
        <w:r w:rsidRPr="00415012">
          <w:rPr>
            <w:rFonts w:ascii="Times New Roman" w:hAnsi="Times New Roman"/>
            <w:i/>
            <w:sz w:val="20"/>
            <w:szCs w:val="20"/>
          </w:rPr>
          <w:t>(EPE)</w:t>
        </w:r>
        <w:r w:rsidRPr="00415012">
          <w:rPr>
            <w:rFonts w:ascii="Times New Roman" w:hAnsi="Times New Roman"/>
            <w:i/>
            <w:spacing w:val="4"/>
            <w:sz w:val="20"/>
            <w:szCs w:val="20"/>
          </w:rPr>
          <w:t xml:space="preserve"> </w:t>
        </w:r>
      </w:hyperlink>
      <w:r w:rsidRPr="00415012">
        <w:rPr>
          <w:rFonts w:ascii="Times New Roman" w:hAnsi="Times New Roman"/>
          <w:i/>
          <w:sz w:val="20"/>
          <w:szCs w:val="20"/>
        </w:rPr>
        <w:t>France.</w:t>
      </w:r>
    </w:p>
    <w:p w:rsidR="00261D54" w:rsidRPr="00415012" w:rsidRDefault="00666FF6" w:rsidP="00415012">
      <w:pPr>
        <w:pStyle w:val="ListParagraph"/>
        <w:widowControl w:val="0"/>
        <w:numPr>
          <w:ilvl w:val="0"/>
          <w:numId w:val="5"/>
        </w:numPr>
        <w:tabs>
          <w:tab w:val="left" w:pos="566"/>
        </w:tabs>
        <w:autoSpaceDE w:val="0"/>
        <w:autoSpaceDN w:val="0"/>
        <w:spacing w:before="48" w:after="0" w:line="235" w:lineRule="auto"/>
        <w:ind w:left="284" w:right="237" w:hanging="361"/>
        <w:contextualSpacing w:val="0"/>
        <w:jc w:val="both"/>
        <w:rPr>
          <w:rFonts w:ascii="Times New Roman" w:hAnsi="Times New Roman"/>
          <w:i/>
          <w:sz w:val="20"/>
          <w:szCs w:val="20"/>
        </w:rPr>
      </w:pPr>
      <w:hyperlink r:id="rId46">
        <w:r w:rsidR="00261D54" w:rsidRPr="00415012">
          <w:rPr>
            <w:rFonts w:ascii="Times New Roman" w:hAnsi="Times New Roman"/>
            <w:i/>
            <w:sz w:val="20"/>
            <w:szCs w:val="20"/>
          </w:rPr>
          <w:t>M.</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J.</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Lencwe</w:t>
        </w:r>
      </w:hyperlink>
      <w:hyperlink r:id="rId47">
        <w:r w:rsidR="00261D54" w:rsidRPr="00415012">
          <w:rPr>
            <w:rFonts w:ascii="Times New Roman" w:hAnsi="Times New Roman"/>
            <w:i/>
            <w:sz w:val="20"/>
            <w:szCs w:val="20"/>
          </w:rPr>
          <w:t>;S.</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P.</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Chowdhury</w:t>
        </w:r>
      </w:hyperlink>
      <w:hyperlink r:id="rId48">
        <w:r w:rsidR="00261D54" w:rsidRPr="00415012">
          <w:rPr>
            <w:rFonts w:ascii="Times New Roman" w:hAnsi="Times New Roman"/>
            <w:i/>
            <w:sz w:val="20"/>
            <w:szCs w:val="20"/>
          </w:rPr>
          <w:t>;H.</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M.</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ElGohary,</w:t>
        </w:r>
      </w:hyperlink>
      <w:r w:rsidR="00261D54" w:rsidRPr="00415012">
        <w:rPr>
          <w:rFonts w:ascii="Times New Roman" w:hAnsi="Times New Roman"/>
          <w:i/>
          <w:sz w:val="20"/>
          <w:szCs w:val="20"/>
        </w:rPr>
        <w:t xml:space="preserve"> (2016). Solar</w:t>
      </w:r>
      <w:r w:rsidR="00261D54" w:rsidRPr="00415012">
        <w:rPr>
          <w:rFonts w:ascii="Times New Roman" w:hAnsi="Times New Roman"/>
          <w:i/>
          <w:spacing w:val="1"/>
          <w:sz w:val="20"/>
          <w:szCs w:val="20"/>
        </w:rPr>
        <w:t xml:space="preserve"> </w:t>
      </w:r>
      <w:r w:rsidR="00261D54" w:rsidRPr="00415012">
        <w:rPr>
          <w:rFonts w:ascii="Times New Roman" w:hAnsi="Times New Roman"/>
          <w:i/>
          <w:spacing w:val="-1"/>
          <w:sz w:val="20"/>
          <w:szCs w:val="20"/>
        </w:rPr>
        <w:t>Photovoltaic</w:t>
      </w:r>
      <w:r w:rsidR="00261D54" w:rsidRPr="00415012">
        <w:rPr>
          <w:rFonts w:ascii="Times New Roman" w:hAnsi="Times New Roman"/>
          <w:i/>
          <w:spacing w:val="-12"/>
          <w:sz w:val="20"/>
          <w:szCs w:val="20"/>
        </w:rPr>
        <w:t xml:space="preserve"> </w:t>
      </w:r>
      <w:r w:rsidR="00261D54" w:rsidRPr="00415012">
        <w:rPr>
          <w:rFonts w:ascii="Times New Roman" w:hAnsi="Times New Roman"/>
          <w:i/>
          <w:sz w:val="20"/>
          <w:szCs w:val="20"/>
        </w:rPr>
        <w:t>Integration</w:t>
      </w:r>
      <w:r w:rsidR="00261D54" w:rsidRPr="00415012">
        <w:rPr>
          <w:rFonts w:ascii="Times New Roman" w:hAnsi="Times New Roman"/>
          <w:i/>
          <w:spacing w:val="-11"/>
          <w:sz w:val="20"/>
          <w:szCs w:val="20"/>
        </w:rPr>
        <w:t xml:space="preserve"> </w:t>
      </w:r>
      <w:r w:rsidR="00261D54" w:rsidRPr="00415012">
        <w:rPr>
          <w:rFonts w:ascii="Times New Roman" w:hAnsi="Times New Roman"/>
          <w:i/>
          <w:sz w:val="20"/>
          <w:szCs w:val="20"/>
        </w:rPr>
        <w:t>on</w:t>
      </w:r>
      <w:r w:rsidR="00261D54" w:rsidRPr="00415012">
        <w:rPr>
          <w:rFonts w:ascii="Times New Roman" w:hAnsi="Times New Roman"/>
          <w:i/>
          <w:spacing w:val="-11"/>
          <w:sz w:val="20"/>
          <w:szCs w:val="20"/>
        </w:rPr>
        <w:t xml:space="preserve"> </w:t>
      </w:r>
      <w:r w:rsidR="00261D54" w:rsidRPr="00415012">
        <w:rPr>
          <w:rFonts w:ascii="Times New Roman" w:hAnsi="Times New Roman"/>
          <w:i/>
          <w:sz w:val="20"/>
          <w:szCs w:val="20"/>
        </w:rPr>
        <w:t>Locomotive</w:t>
      </w:r>
      <w:r w:rsidR="00261D54" w:rsidRPr="00415012">
        <w:rPr>
          <w:rFonts w:ascii="Times New Roman" w:hAnsi="Times New Roman"/>
          <w:i/>
          <w:spacing w:val="-7"/>
          <w:sz w:val="20"/>
          <w:szCs w:val="20"/>
        </w:rPr>
        <w:t xml:space="preserve"> </w:t>
      </w:r>
      <w:r w:rsidR="00261D54" w:rsidRPr="00415012">
        <w:rPr>
          <w:rFonts w:ascii="Times New Roman" w:hAnsi="Times New Roman"/>
          <w:i/>
          <w:sz w:val="20"/>
          <w:szCs w:val="20"/>
        </w:rPr>
        <w:t>Roof</w:t>
      </w:r>
      <w:r w:rsidR="00261D54" w:rsidRPr="00415012">
        <w:rPr>
          <w:rFonts w:ascii="Times New Roman" w:hAnsi="Times New Roman"/>
          <w:i/>
          <w:spacing w:val="-9"/>
          <w:sz w:val="20"/>
          <w:szCs w:val="20"/>
        </w:rPr>
        <w:t xml:space="preserve"> </w:t>
      </w:r>
      <w:r w:rsidR="00261D54" w:rsidRPr="00415012">
        <w:rPr>
          <w:rFonts w:ascii="Times New Roman" w:hAnsi="Times New Roman"/>
          <w:i/>
          <w:sz w:val="20"/>
          <w:szCs w:val="20"/>
        </w:rPr>
        <w:t>Top</w:t>
      </w:r>
      <w:r w:rsidR="00261D54" w:rsidRPr="00415012">
        <w:rPr>
          <w:rFonts w:ascii="Times New Roman" w:hAnsi="Times New Roman"/>
          <w:i/>
          <w:spacing w:val="-11"/>
          <w:sz w:val="20"/>
          <w:szCs w:val="20"/>
        </w:rPr>
        <w:t xml:space="preserve"> </w:t>
      </w:r>
      <w:r w:rsidR="00261D54" w:rsidRPr="00415012">
        <w:rPr>
          <w:rFonts w:ascii="Times New Roman" w:hAnsi="Times New Roman"/>
          <w:i/>
          <w:sz w:val="20"/>
          <w:szCs w:val="20"/>
        </w:rPr>
        <w:t>for</w:t>
      </w:r>
      <w:r w:rsidR="00261D54" w:rsidRPr="00415012">
        <w:rPr>
          <w:rFonts w:ascii="Times New Roman" w:hAnsi="Times New Roman"/>
          <w:i/>
          <w:spacing w:val="-9"/>
          <w:sz w:val="20"/>
          <w:szCs w:val="20"/>
        </w:rPr>
        <w:t xml:space="preserve"> </w:t>
      </w:r>
      <w:r w:rsidR="00261D54" w:rsidRPr="00415012">
        <w:rPr>
          <w:rFonts w:ascii="Times New Roman" w:hAnsi="Times New Roman"/>
          <w:i/>
          <w:sz w:val="20"/>
          <w:szCs w:val="20"/>
        </w:rPr>
        <w:t>South</w:t>
      </w:r>
      <w:r w:rsidR="00261D54" w:rsidRPr="00415012">
        <w:rPr>
          <w:rFonts w:ascii="Times New Roman" w:hAnsi="Times New Roman"/>
          <w:i/>
          <w:spacing w:val="-11"/>
          <w:sz w:val="20"/>
          <w:szCs w:val="20"/>
        </w:rPr>
        <w:t xml:space="preserve"> </w:t>
      </w:r>
      <w:r w:rsidR="00261D54" w:rsidRPr="00415012">
        <w:rPr>
          <w:rFonts w:ascii="Times New Roman" w:hAnsi="Times New Roman"/>
          <w:i/>
          <w:sz w:val="20"/>
          <w:szCs w:val="20"/>
        </w:rPr>
        <w:t>African</w:t>
      </w:r>
      <w:r w:rsidR="00261D54" w:rsidRPr="00415012">
        <w:rPr>
          <w:rFonts w:ascii="Times New Roman" w:hAnsi="Times New Roman"/>
          <w:i/>
          <w:spacing w:val="-37"/>
          <w:sz w:val="20"/>
          <w:szCs w:val="20"/>
        </w:rPr>
        <w:t xml:space="preserve"> </w:t>
      </w:r>
      <w:r w:rsidR="00261D54" w:rsidRPr="00415012">
        <w:rPr>
          <w:rFonts w:ascii="Times New Roman" w:hAnsi="Times New Roman"/>
          <w:i/>
          <w:sz w:val="20"/>
          <w:szCs w:val="20"/>
        </w:rPr>
        <w:t>Railway</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Industry,</w:t>
      </w:r>
      <w:r w:rsidR="00261D54" w:rsidRPr="00415012">
        <w:rPr>
          <w:rFonts w:ascii="Times New Roman" w:hAnsi="Times New Roman"/>
          <w:i/>
          <w:spacing w:val="1"/>
          <w:sz w:val="20"/>
          <w:szCs w:val="20"/>
        </w:rPr>
        <w:t xml:space="preserve"> </w:t>
      </w:r>
      <w:hyperlink r:id="rId49">
        <w:r w:rsidR="00261D54" w:rsidRPr="00415012">
          <w:rPr>
            <w:rFonts w:ascii="Times New Roman" w:hAnsi="Times New Roman"/>
            <w:i/>
            <w:sz w:val="20"/>
            <w:szCs w:val="20"/>
          </w:rPr>
          <w:t>51st</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International</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Universities</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Power</w:t>
        </w:r>
      </w:hyperlink>
      <w:r w:rsidR="00261D54" w:rsidRPr="00415012">
        <w:rPr>
          <w:rFonts w:ascii="Times New Roman" w:hAnsi="Times New Roman"/>
          <w:i/>
          <w:spacing w:val="1"/>
          <w:sz w:val="20"/>
          <w:szCs w:val="20"/>
        </w:rPr>
        <w:t xml:space="preserve"> </w:t>
      </w:r>
      <w:hyperlink r:id="rId50">
        <w:r w:rsidR="00261D54" w:rsidRPr="00415012">
          <w:rPr>
            <w:rFonts w:ascii="Times New Roman" w:hAnsi="Times New Roman"/>
            <w:i/>
            <w:sz w:val="20"/>
            <w:szCs w:val="20"/>
          </w:rPr>
          <w:t>Engineering</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Conference</w:t>
        </w:r>
        <w:r w:rsidR="00261D54" w:rsidRPr="00415012">
          <w:rPr>
            <w:rFonts w:ascii="Times New Roman" w:hAnsi="Times New Roman"/>
            <w:i/>
            <w:spacing w:val="-2"/>
            <w:sz w:val="20"/>
            <w:szCs w:val="20"/>
          </w:rPr>
          <w:t xml:space="preserve"> </w:t>
        </w:r>
        <w:r w:rsidR="00261D54" w:rsidRPr="00415012">
          <w:rPr>
            <w:rFonts w:ascii="Times New Roman" w:hAnsi="Times New Roman"/>
            <w:i/>
            <w:sz w:val="20"/>
            <w:szCs w:val="20"/>
          </w:rPr>
          <w:t>(UPEC).</w:t>
        </w:r>
      </w:hyperlink>
    </w:p>
    <w:p w:rsidR="00261D54" w:rsidRPr="00415012" w:rsidRDefault="00261D54" w:rsidP="00415012">
      <w:pPr>
        <w:pStyle w:val="ListParagraph"/>
        <w:widowControl w:val="0"/>
        <w:numPr>
          <w:ilvl w:val="0"/>
          <w:numId w:val="5"/>
        </w:numPr>
        <w:tabs>
          <w:tab w:val="left" w:pos="566"/>
        </w:tabs>
        <w:autoSpaceDE w:val="0"/>
        <w:autoSpaceDN w:val="0"/>
        <w:spacing w:before="49" w:after="0" w:line="235" w:lineRule="auto"/>
        <w:ind w:left="284" w:right="237" w:hanging="361"/>
        <w:contextualSpacing w:val="0"/>
        <w:jc w:val="both"/>
        <w:rPr>
          <w:rFonts w:ascii="Times New Roman" w:hAnsi="Times New Roman"/>
          <w:i/>
          <w:sz w:val="20"/>
          <w:szCs w:val="20"/>
        </w:rPr>
      </w:pPr>
      <w:r w:rsidRPr="00415012">
        <w:rPr>
          <w:rFonts w:ascii="Times New Roman" w:hAnsi="Times New Roman"/>
          <w:i/>
          <w:sz w:val="20"/>
          <w:szCs w:val="20"/>
        </w:rPr>
        <w:t>MohamedRageh,AugusteNdtoungou,</w:t>
      </w:r>
      <w:r w:rsidRPr="00415012">
        <w:rPr>
          <w:rFonts w:ascii="Times New Roman" w:hAnsi="Times New Roman"/>
          <w:i/>
          <w:spacing w:val="1"/>
          <w:sz w:val="20"/>
          <w:szCs w:val="20"/>
        </w:rPr>
        <w:t xml:space="preserve"> </w:t>
      </w:r>
      <w:r w:rsidRPr="00415012">
        <w:rPr>
          <w:rFonts w:ascii="Times New Roman" w:hAnsi="Times New Roman"/>
          <w:i/>
          <w:sz w:val="20"/>
          <w:szCs w:val="20"/>
        </w:rPr>
        <w:t>AbdelhamidHamadi</w:t>
      </w:r>
      <w:r w:rsidRPr="00415012">
        <w:rPr>
          <w:rFonts w:ascii="Times New Roman" w:hAnsi="Times New Roman"/>
          <w:i/>
          <w:spacing w:val="1"/>
          <w:sz w:val="20"/>
          <w:szCs w:val="20"/>
        </w:rPr>
        <w:t xml:space="preserve"> </w:t>
      </w:r>
      <w:r w:rsidRPr="00415012">
        <w:rPr>
          <w:rFonts w:ascii="Times New Roman" w:hAnsi="Times New Roman"/>
          <w:i/>
          <w:sz w:val="20"/>
          <w:szCs w:val="20"/>
        </w:rPr>
        <w:t>and</w:t>
      </w:r>
      <w:r w:rsidRPr="00415012">
        <w:rPr>
          <w:rFonts w:ascii="Times New Roman" w:hAnsi="Times New Roman"/>
          <w:i/>
          <w:spacing w:val="1"/>
          <w:sz w:val="20"/>
          <w:szCs w:val="20"/>
        </w:rPr>
        <w:t xml:space="preserve"> </w:t>
      </w:r>
      <w:r w:rsidRPr="00415012">
        <w:rPr>
          <w:rFonts w:ascii="Times New Roman" w:hAnsi="Times New Roman"/>
          <w:i/>
          <w:sz w:val="20"/>
          <w:szCs w:val="20"/>
        </w:rPr>
        <w:t>Kamal</w:t>
      </w:r>
      <w:r w:rsidRPr="00415012">
        <w:rPr>
          <w:rFonts w:ascii="Times New Roman" w:hAnsi="Times New Roman"/>
          <w:i/>
          <w:spacing w:val="1"/>
          <w:sz w:val="20"/>
          <w:szCs w:val="20"/>
        </w:rPr>
        <w:t xml:space="preserve"> </w:t>
      </w:r>
      <w:r w:rsidRPr="00415012">
        <w:rPr>
          <w:rFonts w:ascii="Times New Roman" w:hAnsi="Times New Roman"/>
          <w:i/>
          <w:sz w:val="20"/>
          <w:szCs w:val="20"/>
        </w:rPr>
        <w:t xml:space="preserve">Al-Haddad , </w:t>
      </w:r>
      <w:r w:rsidRPr="00415012">
        <w:rPr>
          <w:rFonts w:ascii="Times New Roman" w:hAnsi="Times New Roman"/>
          <w:i/>
          <w:sz w:val="20"/>
          <w:szCs w:val="20"/>
        </w:rPr>
        <w:lastRenderedPageBreak/>
        <w:t>(2018). Railway Traction Supply with PV</w:t>
      </w:r>
      <w:r w:rsidRPr="00415012">
        <w:rPr>
          <w:rFonts w:ascii="Times New Roman" w:hAnsi="Times New Roman"/>
          <w:i/>
          <w:spacing w:val="1"/>
          <w:sz w:val="20"/>
          <w:szCs w:val="20"/>
        </w:rPr>
        <w:t xml:space="preserve"> </w:t>
      </w:r>
      <w:r w:rsidRPr="00415012">
        <w:rPr>
          <w:rFonts w:ascii="Times New Roman" w:hAnsi="Times New Roman"/>
          <w:i/>
          <w:spacing w:val="-1"/>
          <w:sz w:val="20"/>
          <w:szCs w:val="20"/>
        </w:rPr>
        <w:t>integration</w:t>
      </w:r>
      <w:r w:rsidRPr="00415012">
        <w:rPr>
          <w:rFonts w:ascii="Times New Roman" w:hAnsi="Times New Roman"/>
          <w:i/>
          <w:spacing w:val="-5"/>
          <w:sz w:val="20"/>
          <w:szCs w:val="20"/>
        </w:rPr>
        <w:t xml:space="preserve"> </w:t>
      </w:r>
      <w:r w:rsidRPr="00415012">
        <w:rPr>
          <w:rFonts w:ascii="Times New Roman" w:hAnsi="Times New Roman"/>
          <w:i/>
          <w:spacing w:val="-1"/>
          <w:sz w:val="20"/>
          <w:szCs w:val="20"/>
        </w:rPr>
        <w:t>for</w:t>
      </w:r>
      <w:r w:rsidRPr="00415012">
        <w:rPr>
          <w:rFonts w:ascii="Times New Roman" w:hAnsi="Times New Roman"/>
          <w:i/>
          <w:spacing w:val="-8"/>
          <w:sz w:val="20"/>
          <w:szCs w:val="20"/>
        </w:rPr>
        <w:t xml:space="preserve"> </w:t>
      </w:r>
      <w:r w:rsidRPr="00415012">
        <w:rPr>
          <w:rFonts w:ascii="Times New Roman" w:hAnsi="Times New Roman"/>
          <w:i/>
          <w:spacing w:val="-1"/>
          <w:sz w:val="20"/>
          <w:szCs w:val="20"/>
        </w:rPr>
        <w:t>Power</w:t>
      </w:r>
      <w:r w:rsidRPr="00415012">
        <w:rPr>
          <w:rFonts w:ascii="Times New Roman" w:hAnsi="Times New Roman"/>
          <w:i/>
          <w:spacing w:val="-4"/>
          <w:sz w:val="20"/>
          <w:szCs w:val="20"/>
        </w:rPr>
        <w:t xml:space="preserve"> </w:t>
      </w:r>
      <w:r w:rsidRPr="00415012">
        <w:rPr>
          <w:rFonts w:ascii="Times New Roman" w:hAnsi="Times New Roman"/>
          <w:i/>
          <w:spacing w:val="-1"/>
          <w:sz w:val="20"/>
          <w:szCs w:val="20"/>
        </w:rPr>
        <w:t>Quality</w:t>
      </w:r>
      <w:r w:rsidRPr="00415012">
        <w:rPr>
          <w:rFonts w:ascii="Times New Roman" w:hAnsi="Times New Roman"/>
          <w:i/>
          <w:spacing w:val="-10"/>
          <w:sz w:val="20"/>
          <w:szCs w:val="20"/>
        </w:rPr>
        <w:t xml:space="preserve"> </w:t>
      </w:r>
      <w:r w:rsidRPr="00415012">
        <w:rPr>
          <w:rFonts w:ascii="Times New Roman" w:hAnsi="Times New Roman"/>
          <w:i/>
          <w:spacing w:val="-1"/>
          <w:sz w:val="20"/>
          <w:szCs w:val="20"/>
        </w:rPr>
        <w:t>Issues,</w:t>
      </w:r>
      <w:r w:rsidRPr="00415012">
        <w:rPr>
          <w:rFonts w:ascii="Times New Roman" w:hAnsi="Times New Roman"/>
          <w:i/>
          <w:spacing w:val="-2"/>
          <w:sz w:val="20"/>
          <w:szCs w:val="20"/>
        </w:rPr>
        <w:t xml:space="preserve"> </w:t>
      </w:r>
      <w:hyperlink r:id="rId51">
        <w:r w:rsidRPr="00415012">
          <w:rPr>
            <w:rFonts w:ascii="Times New Roman" w:hAnsi="Times New Roman"/>
            <w:i/>
            <w:sz w:val="20"/>
            <w:szCs w:val="20"/>
          </w:rPr>
          <w:t>44th</w:t>
        </w:r>
        <w:r w:rsidRPr="00415012">
          <w:rPr>
            <w:rFonts w:ascii="Times New Roman" w:hAnsi="Times New Roman"/>
            <w:i/>
            <w:spacing w:val="-4"/>
            <w:sz w:val="20"/>
            <w:szCs w:val="20"/>
          </w:rPr>
          <w:t xml:space="preserve"> </w:t>
        </w:r>
        <w:r w:rsidRPr="00415012">
          <w:rPr>
            <w:rFonts w:ascii="Times New Roman" w:hAnsi="Times New Roman"/>
            <w:i/>
            <w:sz w:val="20"/>
            <w:szCs w:val="20"/>
          </w:rPr>
          <w:t>Annual</w:t>
        </w:r>
        <w:r w:rsidRPr="00415012">
          <w:rPr>
            <w:rFonts w:ascii="Times New Roman" w:hAnsi="Times New Roman"/>
            <w:i/>
            <w:spacing w:val="-4"/>
            <w:sz w:val="20"/>
            <w:szCs w:val="20"/>
          </w:rPr>
          <w:t xml:space="preserve"> </w:t>
        </w:r>
        <w:r w:rsidRPr="00415012">
          <w:rPr>
            <w:rFonts w:ascii="Times New Roman" w:hAnsi="Times New Roman"/>
            <w:i/>
            <w:sz w:val="20"/>
            <w:szCs w:val="20"/>
          </w:rPr>
          <w:t>Conference</w:t>
        </w:r>
        <w:r w:rsidRPr="00415012">
          <w:rPr>
            <w:rFonts w:ascii="Times New Roman" w:hAnsi="Times New Roman"/>
            <w:i/>
            <w:spacing w:val="-7"/>
            <w:sz w:val="20"/>
            <w:szCs w:val="20"/>
          </w:rPr>
          <w:t xml:space="preserve"> </w:t>
        </w:r>
        <w:r w:rsidRPr="00415012">
          <w:rPr>
            <w:rFonts w:ascii="Times New Roman" w:hAnsi="Times New Roman"/>
            <w:i/>
            <w:sz w:val="20"/>
            <w:szCs w:val="20"/>
          </w:rPr>
          <w:t>of</w:t>
        </w:r>
        <w:r w:rsidRPr="00415012">
          <w:rPr>
            <w:rFonts w:ascii="Times New Roman" w:hAnsi="Times New Roman"/>
            <w:i/>
            <w:spacing w:val="-3"/>
            <w:sz w:val="20"/>
            <w:szCs w:val="20"/>
          </w:rPr>
          <w:t xml:space="preserve"> </w:t>
        </w:r>
        <w:r w:rsidRPr="00415012">
          <w:rPr>
            <w:rFonts w:ascii="Times New Roman" w:hAnsi="Times New Roman"/>
            <w:i/>
            <w:sz w:val="20"/>
            <w:szCs w:val="20"/>
          </w:rPr>
          <w:t>the</w:t>
        </w:r>
      </w:hyperlink>
      <w:r w:rsidRPr="00415012">
        <w:rPr>
          <w:rFonts w:ascii="Times New Roman" w:hAnsi="Times New Roman"/>
          <w:i/>
          <w:spacing w:val="-38"/>
          <w:sz w:val="20"/>
          <w:szCs w:val="20"/>
        </w:rPr>
        <w:t xml:space="preserve"> </w:t>
      </w:r>
      <w:hyperlink r:id="rId52">
        <w:r w:rsidRPr="00415012">
          <w:rPr>
            <w:rFonts w:ascii="Times New Roman" w:hAnsi="Times New Roman"/>
            <w:i/>
            <w:sz w:val="20"/>
            <w:szCs w:val="20"/>
          </w:rPr>
          <w:t>IEEE</w:t>
        </w:r>
        <w:r w:rsidRPr="00415012">
          <w:rPr>
            <w:rFonts w:ascii="Times New Roman" w:hAnsi="Times New Roman"/>
            <w:i/>
            <w:spacing w:val="1"/>
            <w:sz w:val="20"/>
            <w:szCs w:val="20"/>
          </w:rPr>
          <w:t xml:space="preserve"> </w:t>
        </w:r>
        <w:r w:rsidRPr="00415012">
          <w:rPr>
            <w:rFonts w:ascii="Times New Roman" w:hAnsi="Times New Roman"/>
            <w:i/>
            <w:sz w:val="20"/>
            <w:szCs w:val="20"/>
          </w:rPr>
          <w:t>Industrial</w:t>
        </w:r>
        <w:r w:rsidRPr="00415012">
          <w:rPr>
            <w:rFonts w:ascii="Times New Roman" w:hAnsi="Times New Roman"/>
            <w:i/>
            <w:spacing w:val="-5"/>
            <w:sz w:val="20"/>
            <w:szCs w:val="20"/>
          </w:rPr>
          <w:t xml:space="preserve"> </w:t>
        </w:r>
        <w:r w:rsidRPr="00415012">
          <w:rPr>
            <w:rFonts w:ascii="Times New Roman" w:hAnsi="Times New Roman"/>
            <w:i/>
            <w:sz w:val="20"/>
            <w:szCs w:val="20"/>
          </w:rPr>
          <w:t>Electronics</w:t>
        </w:r>
        <w:r w:rsidRPr="00415012">
          <w:rPr>
            <w:rFonts w:ascii="Times New Roman" w:hAnsi="Times New Roman"/>
            <w:i/>
            <w:spacing w:val="-3"/>
            <w:sz w:val="20"/>
            <w:szCs w:val="20"/>
          </w:rPr>
          <w:t xml:space="preserve"> </w:t>
        </w:r>
        <w:r w:rsidRPr="00415012">
          <w:rPr>
            <w:rFonts w:ascii="Times New Roman" w:hAnsi="Times New Roman"/>
            <w:i/>
            <w:sz w:val="20"/>
            <w:szCs w:val="20"/>
          </w:rPr>
          <w:t>Society.</w:t>
        </w:r>
      </w:hyperlink>
    </w:p>
    <w:p w:rsidR="00261D54" w:rsidRPr="00415012" w:rsidRDefault="00261D54" w:rsidP="00415012">
      <w:pPr>
        <w:pStyle w:val="ListParagraph"/>
        <w:widowControl w:val="0"/>
        <w:numPr>
          <w:ilvl w:val="0"/>
          <w:numId w:val="5"/>
        </w:numPr>
        <w:tabs>
          <w:tab w:val="left" w:pos="566"/>
        </w:tabs>
        <w:autoSpaceDE w:val="0"/>
        <w:autoSpaceDN w:val="0"/>
        <w:spacing w:before="50" w:after="0" w:line="235" w:lineRule="auto"/>
        <w:ind w:left="284" w:right="237" w:hanging="361"/>
        <w:contextualSpacing w:val="0"/>
        <w:jc w:val="both"/>
        <w:rPr>
          <w:rFonts w:ascii="Times New Roman" w:hAnsi="Times New Roman"/>
          <w:i/>
          <w:sz w:val="20"/>
          <w:szCs w:val="20"/>
        </w:rPr>
      </w:pPr>
      <w:r w:rsidRPr="00415012">
        <w:rPr>
          <w:rFonts w:ascii="Times New Roman" w:hAnsi="Times New Roman"/>
          <w:i/>
          <w:spacing w:val="-1"/>
          <w:sz w:val="20"/>
          <w:szCs w:val="20"/>
        </w:rPr>
        <w:t>Ming</w:t>
      </w:r>
      <w:r w:rsidRPr="00415012">
        <w:rPr>
          <w:rFonts w:ascii="Times New Roman" w:hAnsi="Times New Roman"/>
          <w:i/>
          <w:spacing w:val="-5"/>
          <w:sz w:val="20"/>
          <w:szCs w:val="20"/>
        </w:rPr>
        <w:t xml:space="preserve"> </w:t>
      </w:r>
      <w:r w:rsidRPr="00415012">
        <w:rPr>
          <w:rFonts w:ascii="Times New Roman" w:hAnsi="Times New Roman"/>
          <w:i/>
          <w:spacing w:val="-1"/>
          <w:sz w:val="20"/>
          <w:szCs w:val="20"/>
        </w:rPr>
        <w:t>Meng1*,</w:t>
      </w:r>
      <w:r w:rsidRPr="00415012">
        <w:rPr>
          <w:rFonts w:ascii="Times New Roman" w:hAnsi="Times New Roman"/>
          <w:i/>
          <w:spacing w:val="-5"/>
          <w:sz w:val="20"/>
          <w:szCs w:val="20"/>
        </w:rPr>
        <w:t xml:space="preserve"> </w:t>
      </w:r>
      <w:r w:rsidRPr="00415012">
        <w:rPr>
          <w:rFonts w:ascii="Times New Roman" w:hAnsi="Times New Roman"/>
          <w:i/>
          <w:spacing w:val="-1"/>
          <w:sz w:val="20"/>
          <w:szCs w:val="20"/>
        </w:rPr>
        <w:t>Yaning</w:t>
      </w:r>
      <w:r w:rsidRPr="00415012">
        <w:rPr>
          <w:rFonts w:ascii="Times New Roman" w:hAnsi="Times New Roman"/>
          <w:i/>
          <w:spacing w:val="-5"/>
          <w:sz w:val="20"/>
          <w:szCs w:val="20"/>
        </w:rPr>
        <w:t xml:space="preserve"> </w:t>
      </w:r>
      <w:r w:rsidRPr="00415012">
        <w:rPr>
          <w:rFonts w:ascii="Times New Roman" w:hAnsi="Times New Roman"/>
          <w:i/>
          <w:spacing w:val="-1"/>
          <w:sz w:val="20"/>
          <w:szCs w:val="20"/>
        </w:rPr>
        <w:t>Yuan1,</w:t>
      </w:r>
      <w:r w:rsidRPr="00415012">
        <w:rPr>
          <w:rFonts w:ascii="Times New Roman" w:hAnsi="Times New Roman"/>
          <w:i/>
          <w:spacing w:val="-4"/>
          <w:sz w:val="20"/>
          <w:szCs w:val="20"/>
        </w:rPr>
        <w:t xml:space="preserve"> </w:t>
      </w:r>
      <w:r w:rsidRPr="00415012">
        <w:rPr>
          <w:rFonts w:ascii="Times New Roman" w:hAnsi="Times New Roman"/>
          <w:i/>
          <w:spacing w:val="-1"/>
          <w:sz w:val="20"/>
          <w:szCs w:val="20"/>
        </w:rPr>
        <w:t>Mingwei</w:t>
      </w:r>
      <w:r w:rsidRPr="00415012">
        <w:rPr>
          <w:rFonts w:ascii="Times New Roman" w:hAnsi="Times New Roman"/>
          <w:i/>
          <w:spacing w:val="-5"/>
          <w:sz w:val="20"/>
          <w:szCs w:val="20"/>
        </w:rPr>
        <w:t xml:space="preserve"> </w:t>
      </w:r>
      <w:r w:rsidRPr="00415012">
        <w:rPr>
          <w:rFonts w:ascii="Times New Roman" w:hAnsi="Times New Roman"/>
          <w:i/>
          <w:sz w:val="20"/>
          <w:szCs w:val="20"/>
        </w:rPr>
        <w:t>Guo1,</w:t>
      </w:r>
      <w:r w:rsidRPr="00415012">
        <w:rPr>
          <w:rFonts w:ascii="Times New Roman" w:hAnsi="Times New Roman"/>
          <w:i/>
          <w:spacing w:val="-5"/>
          <w:sz w:val="20"/>
          <w:szCs w:val="20"/>
        </w:rPr>
        <w:t xml:space="preserve"> </w:t>
      </w:r>
      <w:r w:rsidRPr="00415012">
        <w:rPr>
          <w:rFonts w:ascii="Times New Roman" w:hAnsi="Times New Roman"/>
          <w:i/>
          <w:sz w:val="20"/>
          <w:szCs w:val="20"/>
        </w:rPr>
        <w:t>Li</w:t>
      </w:r>
      <w:r w:rsidRPr="00415012">
        <w:rPr>
          <w:rFonts w:ascii="Times New Roman" w:hAnsi="Times New Roman"/>
          <w:i/>
          <w:spacing w:val="-4"/>
          <w:sz w:val="20"/>
          <w:szCs w:val="20"/>
        </w:rPr>
        <w:t xml:space="preserve"> </w:t>
      </w:r>
      <w:r w:rsidRPr="00415012">
        <w:rPr>
          <w:rFonts w:ascii="Times New Roman" w:hAnsi="Times New Roman"/>
          <w:i/>
          <w:sz w:val="20"/>
          <w:szCs w:val="20"/>
        </w:rPr>
        <w:t>Jiang2,</w:t>
      </w:r>
      <w:r w:rsidRPr="00415012">
        <w:rPr>
          <w:rFonts w:ascii="Times New Roman" w:hAnsi="Times New Roman"/>
          <w:i/>
          <w:spacing w:val="-11"/>
          <w:sz w:val="20"/>
          <w:szCs w:val="20"/>
        </w:rPr>
        <w:t xml:space="preserve"> </w:t>
      </w:r>
      <w:r w:rsidRPr="00415012">
        <w:rPr>
          <w:rFonts w:ascii="Times New Roman" w:hAnsi="Times New Roman"/>
          <w:i/>
          <w:sz w:val="20"/>
          <w:szCs w:val="20"/>
        </w:rPr>
        <w:t>Jian</w:t>
      </w:r>
      <w:r w:rsidRPr="00415012">
        <w:rPr>
          <w:rFonts w:ascii="Times New Roman" w:hAnsi="Times New Roman"/>
          <w:i/>
          <w:spacing w:val="-5"/>
          <w:sz w:val="20"/>
          <w:szCs w:val="20"/>
        </w:rPr>
        <w:t xml:space="preserve"> </w:t>
      </w:r>
      <w:r w:rsidRPr="00415012">
        <w:rPr>
          <w:rFonts w:ascii="Times New Roman" w:hAnsi="Times New Roman"/>
          <w:i/>
          <w:sz w:val="20"/>
          <w:szCs w:val="20"/>
        </w:rPr>
        <w:t>Liu2,</w:t>
      </w:r>
      <w:r w:rsidRPr="00415012">
        <w:rPr>
          <w:rFonts w:ascii="Times New Roman" w:hAnsi="Times New Roman"/>
          <w:i/>
          <w:spacing w:val="-37"/>
          <w:sz w:val="20"/>
          <w:szCs w:val="20"/>
        </w:rPr>
        <w:t xml:space="preserve"> </w:t>
      </w:r>
      <w:r w:rsidRPr="00415012">
        <w:rPr>
          <w:rFonts w:ascii="Times New Roman" w:hAnsi="Times New Roman"/>
          <w:i/>
          <w:sz w:val="20"/>
          <w:szCs w:val="20"/>
        </w:rPr>
        <w:t>Dalong</w:t>
      </w:r>
      <w:r w:rsidRPr="00415012">
        <w:rPr>
          <w:rFonts w:ascii="Times New Roman" w:hAnsi="Times New Roman"/>
          <w:i/>
          <w:spacing w:val="1"/>
          <w:sz w:val="20"/>
          <w:szCs w:val="20"/>
        </w:rPr>
        <w:t xml:space="preserve"> </w:t>
      </w:r>
      <w:r w:rsidRPr="00415012">
        <w:rPr>
          <w:rFonts w:ascii="Times New Roman" w:hAnsi="Times New Roman"/>
          <w:i/>
          <w:sz w:val="20"/>
          <w:szCs w:val="20"/>
        </w:rPr>
        <w:t>Hu2,</w:t>
      </w:r>
      <w:r w:rsidRPr="00415012">
        <w:rPr>
          <w:rFonts w:ascii="Times New Roman" w:hAnsi="Times New Roman"/>
          <w:i/>
          <w:spacing w:val="1"/>
          <w:sz w:val="20"/>
          <w:szCs w:val="20"/>
        </w:rPr>
        <w:t xml:space="preserve"> </w:t>
      </w:r>
      <w:r w:rsidRPr="00415012">
        <w:rPr>
          <w:rFonts w:ascii="Times New Roman" w:hAnsi="Times New Roman"/>
          <w:i/>
          <w:sz w:val="20"/>
          <w:szCs w:val="20"/>
        </w:rPr>
        <w:t>Haiyang</w:t>
      </w:r>
      <w:r w:rsidRPr="00415012">
        <w:rPr>
          <w:rFonts w:ascii="Times New Roman" w:hAnsi="Times New Roman"/>
          <w:i/>
          <w:spacing w:val="1"/>
          <w:sz w:val="20"/>
          <w:szCs w:val="20"/>
        </w:rPr>
        <w:t xml:space="preserve"> </w:t>
      </w:r>
      <w:r w:rsidRPr="00415012">
        <w:rPr>
          <w:rFonts w:ascii="Times New Roman" w:hAnsi="Times New Roman"/>
          <w:i/>
          <w:sz w:val="20"/>
          <w:szCs w:val="20"/>
        </w:rPr>
        <w:t>Cong3,</w:t>
      </w:r>
      <w:r w:rsidRPr="00415012">
        <w:rPr>
          <w:rFonts w:ascii="Times New Roman" w:hAnsi="Times New Roman"/>
          <w:i/>
          <w:spacing w:val="1"/>
          <w:sz w:val="20"/>
          <w:szCs w:val="20"/>
        </w:rPr>
        <w:t xml:space="preserve"> </w:t>
      </w:r>
      <w:r w:rsidRPr="00415012">
        <w:rPr>
          <w:rFonts w:ascii="Times New Roman" w:hAnsi="Times New Roman"/>
          <w:i/>
          <w:sz w:val="20"/>
          <w:szCs w:val="20"/>
        </w:rPr>
        <w:t>and</w:t>
      </w:r>
      <w:r w:rsidRPr="00415012">
        <w:rPr>
          <w:rFonts w:ascii="Times New Roman" w:hAnsi="Times New Roman"/>
          <w:i/>
          <w:spacing w:val="1"/>
          <w:sz w:val="20"/>
          <w:szCs w:val="20"/>
        </w:rPr>
        <w:t xml:space="preserve"> </w:t>
      </w:r>
      <w:r w:rsidRPr="00415012">
        <w:rPr>
          <w:rFonts w:ascii="Times New Roman" w:hAnsi="Times New Roman"/>
          <w:i/>
          <w:sz w:val="20"/>
          <w:szCs w:val="20"/>
        </w:rPr>
        <w:t>Dan</w:t>
      </w:r>
      <w:r w:rsidRPr="00415012">
        <w:rPr>
          <w:rFonts w:ascii="Times New Roman" w:hAnsi="Times New Roman"/>
          <w:i/>
          <w:spacing w:val="1"/>
          <w:sz w:val="20"/>
          <w:szCs w:val="20"/>
        </w:rPr>
        <w:t xml:space="preserve"> </w:t>
      </w:r>
      <w:r w:rsidRPr="00415012">
        <w:rPr>
          <w:rFonts w:ascii="Times New Roman" w:hAnsi="Times New Roman"/>
          <w:i/>
          <w:sz w:val="20"/>
          <w:szCs w:val="20"/>
        </w:rPr>
        <w:t>Hao4,</w:t>
      </w:r>
      <w:r w:rsidRPr="00415012">
        <w:rPr>
          <w:rFonts w:ascii="Times New Roman" w:hAnsi="Times New Roman"/>
          <w:i/>
          <w:spacing w:val="1"/>
          <w:sz w:val="20"/>
          <w:szCs w:val="20"/>
        </w:rPr>
        <w:t xml:space="preserve"> </w:t>
      </w:r>
      <w:r w:rsidRPr="00415012">
        <w:rPr>
          <w:rFonts w:ascii="Times New Roman" w:hAnsi="Times New Roman"/>
          <w:i/>
          <w:sz w:val="20"/>
          <w:szCs w:val="20"/>
        </w:rPr>
        <w:t>(2014).</w:t>
      </w:r>
      <w:r w:rsidRPr="00415012">
        <w:rPr>
          <w:rFonts w:ascii="Times New Roman" w:hAnsi="Times New Roman"/>
          <w:i/>
          <w:spacing w:val="1"/>
          <w:sz w:val="20"/>
          <w:szCs w:val="20"/>
        </w:rPr>
        <w:t xml:space="preserve"> </w:t>
      </w:r>
      <w:r w:rsidRPr="00415012">
        <w:rPr>
          <w:rFonts w:ascii="Times New Roman" w:hAnsi="Times New Roman"/>
          <w:i/>
          <w:sz w:val="20"/>
          <w:szCs w:val="20"/>
        </w:rPr>
        <w:t>Hybrid</w:t>
      </w:r>
      <w:r w:rsidRPr="00415012">
        <w:rPr>
          <w:rFonts w:ascii="Times New Roman" w:hAnsi="Times New Roman"/>
          <w:i/>
          <w:spacing w:val="1"/>
          <w:sz w:val="20"/>
          <w:szCs w:val="20"/>
        </w:rPr>
        <w:t xml:space="preserve"> </w:t>
      </w:r>
      <w:r w:rsidRPr="00415012">
        <w:rPr>
          <w:rFonts w:ascii="Times New Roman" w:hAnsi="Times New Roman"/>
          <w:i/>
          <w:sz w:val="20"/>
          <w:szCs w:val="20"/>
        </w:rPr>
        <w:t>Bidirectional Interactive DC Traction Power Supply System with</w:t>
      </w:r>
      <w:r w:rsidRPr="00415012">
        <w:rPr>
          <w:rFonts w:ascii="Times New Roman" w:hAnsi="Times New Roman"/>
          <w:i/>
          <w:spacing w:val="1"/>
          <w:sz w:val="20"/>
          <w:szCs w:val="20"/>
        </w:rPr>
        <w:t xml:space="preserve"> </w:t>
      </w:r>
      <w:r w:rsidRPr="00415012">
        <w:rPr>
          <w:rFonts w:ascii="Times New Roman" w:hAnsi="Times New Roman"/>
          <w:i/>
          <w:sz w:val="20"/>
          <w:szCs w:val="20"/>
        </w:rPr>
        <w:t>Microgrid</w:t>
      </w:r>
      <w:r w:rsidRPr="00415012">
        <w:rPr>
          <w:rFonts w:ascii="Times New Roman" w:hAnsi="Times New Roman"/>
          <w:i/>
          <w:spacing w:val="1"/>
          <w:sz w:val="20"/>
          <w:szCs w:val="20"/>
        </w:rPr>
        <w:t xml:space="preserve"> </w:t>
      </w:r>
      <w:r w:rsidRPr="00415012">
        <w:rPr>
          <w:rFonts w:ascii="Times New Roman" w:hAnsi="Times New Roman"/>
          <w:i/>
          <w:sz w:val="20"/>
          <w:szCs w:val="20"/>
        </w:rPr>
        <w:t>”</w:t>
      </w:r>
      <w:hyperlink r:id="rId53">
        <w:r w:rsidRPr="00415012">
          <w:rPr>
            <w:rFonts w:ascii="Times New Roman" w:hAnsi="Times New Roman"/>
            <w:i/>
            <w:sz w:val="20"/>
            <w:szCs w:val="20"/>
          </w:rPr>
          <w:t>IEEE</w:t>
        </w:r>
        <w:r w:rsidRPr="00415012">
          <w:rPr>
            <w:rFonts w:ascii="Times New Roman" w:hAnsi="Times New Roman"/>
            <w:i/>
            <w:spacing w:val="1"/>
            <w:sz w:val="20"/>
            <w:szCs w:val="20"/>
          </w:rPr>
          <w:t xml:space="preserve"> </w:t>
        </w:r>
        <w:r w:rsidRPr="00415012">
          <w:rPr>
            <w:rFonts w:ascii="Times New Roman" w:hAnsi="Times New Roman"/>
            <w:i/>
            <w:sz w:val="20"/>
            <w:szCs w:val="20"/>
          </w:rPr>
          <w:t>Conference</w:t>
        </w:r>
        <w:r w:rsidRPr="00415012">
          <w:rPr>
            <w:rFonts w:ascii="Times New Roman" w:hAnsi="Times New Roman"/>
            <w:i/>
            <w:spacing w:val="1"/>
            <w:sz w:val="20"/>
            <w:szCs w:val="20"/>
          </w:rPr>
          <w:t xml:space="preserve"> </w:t>
        </w:r>
        <w:r w:rsidRPr="00415012">
          <w:rPr>
            <w:rFonts w:ascii="Times New Roman" w:hAnsi="Times New Roman"/>
            <w:i/>
            <w:sz w:val="20"/>
            <w:szCs w:val="20"/>
          </w:rPr>
          <w:t>and</w:t>
        </w:r>
        <w:r w:rsidRPr="00415012">
          <w:rPr>
            <w:rFonts w:ascii="Times New Roman" w:hAnsi="Times New Roman"/>
            <w:i/>
            <w:spacing w:val="1"/>
            <w:sz w:val="20"/>
            <w:szCs w:val="20"/>
          </w:rPr>
          <w:t xml:space="preserve"> </w:t>
        </w:r>
        <w:r w:rsidRPr="00415012">
          <w:rPr>
            <w:rFonts w:ascii="Times New Roman" w:hAnsi="Times New Roman"/>
            <w:i/>
            <w:sz w:val="20"/>
            <w:szCs w:val="20"/>
          </w:rPr>
          <w:t>Expo</w:t>
        </w:r>
        <w:r w:rsidRPr="00415012">
          <w:rPr>
            <w:rFonts w:ascii="Times New Roman" w:hAnsi="Times New Roman"/>
            <w:i/>
            <w:spacing w:val="1"/>
            <w:sz w:val="20"/>
            <w:szCs w:val="20"/>
          </w:rPr>
          <w:t xml:space="preserve"> </w:t>
        </w:r>
        <w:r w:rsidRPr="00415012">
          <w:rPr>
            <w:rFonts w:ascii="Times New Roman" w:hAnsi="Times New Roman"/>
            <w:i/>
            <w:sz w:val="20"/>
            <w:szCs w:val="20"/>
          </w:rPr>
          <w:t>Transportation</w:t>
        </w:r>
      </w:hyperlink>
      <w:r w:rsidRPr="00415012">
        <w:rPr>
          <w:rFonts w:ascii="Times New Roman" w:hAnsi="Times New Roman"/>
          <w:i/>
          <w:spacing w:val="1"/>
          <w:sz w:val="20"/>
          <w:szCs w:val="20"/>
        </w:rPr>
        <w:t xml:space="preserve"> </w:t>
      </w:r>
      <w:hyperlink r:id="rId54">
        <w:r w:rsidRPr="00415012">
          <w:rPr>
            <w:rFonts w:ascii="Times New Roman" w:hAnsi="Times New Roman"/>
            <w:i/>
            <w:sz w:val="20"/>
            <w:szCs w:val="20"/>
          </w:rPr>
          <w:t>Electrification</w:t>
        </w:r>
        <w:r w:rsidRPr="00415012">
          <w:rPr>
            <w:rFonts w:ascii="Times New Roman" w:hAnsi="Times New Roman"/>
            <w:i/>
            <w:spacing w:val="-1"/>
            <w:sz w:val="20"/>
            <w:szCs w:val="20"/>
          </w:rPr>
          <w:t xml:space="preserve"> </w:t>
        </w:r>
        <w:r w:rsidRPr="00415012">
          <w:rPr>
            <w:rFonts w:ascii="Times New Roman" w:hAnsi="Times New Roman"/>
            <w:i/>
            <w:sz w:val="20"/>
            <w:szCs w:val="20"/>
          </w:rPr>
          <w:t>Asia-Pacific</w:t>
        </w:r>
        <w:r w:rsidRPr="00415012">
          <w:rPr>
            <w:rFonts w:ascii="Times New Roman" w:hAnsi="Times New Roman"/>
            <w:i/>
            <w:spacing w:val="-2"/>
            <w:sz w:val="20"/>
            <w:szCs w:val="20"/>
          </w:rPr>
          <w:t xml:space="preserve"> </w:t>
        </w:r>
        <w:r w:rsidRPr="00415012">
          <w:rPr>
            <w:rFonts w:ascii="Times New Roman" w:hAnsi="Times New Roman"/>
            <w:i/>
            <w:sz w:val="20"/>
            <w:szCs w:val="20"/>
          </w:rPr>
          <w:t>(ITEC</w:t>
        </w:r>
        <w:r w:rsidRPr="00415012">
          <w:rPr>
            <w:rFonts w:ascii="Times New Roman" w:hAnsi="Times New Roman"/>
            <w:i/>
            <w:spacing w:val="-3"/>
            <w:sz w:val="20"/>
            <w:szCs w:val="20"/>
          </w:rPr>
          <w:t xml:space="preserve"> </w:t>
        </w:r>
        <w:r w:rsidRPr="00415012">
          <w:rPr>
            <w:rFonts w:ascii="Times New Roman" w:hAnsi="Times New Roman"/>
            <w:i/>
            <w:sz w:val="20"/>
            <w:szCs w:val="20"/>
          </w:rPr>
          <w:t>Asia-Pacific).</w:t>
        </w:r>
      </w:hyperlink>
    </w:p>
    <w:p w:rsidR="00261D54" w:rsidRPr="00415012" w:rsidRDefault="00261D54" w:rsidP="00415012">
      <w:pPr>
        <w:pStyle w:val="ListParagraph"/>
        <w:widowControl w:val="0"/>
        <w:numPr>
          <w:ilvl w:val="0"/>
          <w:numId w:val="5"/>
        </w:numPr>
        <w:tabs>
          <w:tab w:val="left" w:pos="566"/>
          <w:tab w:val="left" w:pos="2020"/>
          <w:tab w:val="left" w:pos="3240"/>
          <w:tab w:val="left" w:pos="4509"/>
        </w:tabs>
        <w:autoSpaceDE w:val="0"/>
        <w:autoSpaceDN w:val="0"/>
        <w:spacing w:before="48" w:after="0" w:line="235" w:lineRule="auto"/>
        <w:ind w:left="284" w:right="49" w:hanging="361"/>
        <w:contextualSpacing w:val="0"/>
        <w:jc w:val="both"/>
        <w:rPr>
          <w:rFonts w:ascii="Times New Roman" w:hAnsi="Times New Roman"/>
          <w:i/>
          <w:sz w:val="20"/>
          <w:szCs w:val="20"/>
        </w:rPr>
      </w:pPr>
      <w:r w:rsidRPr="00415012">
        <w:rPr>
          <w:rFonts w:ascii="Times New Roman" w:hAnsi="Times New Roman"/>
          <w:i/>
          <w:sz w:val="20"/>
          <w:szCs w:val="20"/>
        </w:rPr>
        <w:t>Kenji</w:t>
      </w:r>
      <w:r w:rsidRPr="00415012">
        <w:rPr>
          <w:rFonts w:ascii="Times New Roman" w:hAnsi="Times New Roman"/>
          <w:i/>
          <w:spacing w:val="1"/>
          <w:sz w:val="20"/>
          <w:szCs w:val="20"/>
        </w:rPr>
        <w:t xml:space="preserve"> </w:t>
      </w:r>
      <w:r w:rsidRPr="00415012">
        <w:rPr>
          <w:rFonts w:ascii="Times New Roman" w:hAnsi="Times New Roman"/>
          <w:i/>
          <w:sz w:val="20"/>
          <w:szCs w:val="20"/>
        </w:rPr>
        <w:t>Sato,</w:t>
      </w:r>
      <w:r w:rsidRPr="00415012">
        <w:rPr>
          <w:rFonts w:ascii="Times New Roman" w:hAnsi="Times New Roman"/>
          <w:i/>
          <w:spacing w:val="1"/>
          <w:sz w:val="20"/>
          <w:szCs w:val="20"/>
        </w:rPr>
        <w:t xml:space="preserve"> </w:t>
      </w:r>
      <w:r w:rsidRPr="00415012">
        <w:rPr>
          <w:rFonts w:ascii="Times New Roman" w:hAnsi="Times New Roman"/>
          <w:i/>
          <w:sz w:val="20"/>
          <w:szCs w:val="20"/>
        </w:rPr>
        <w:t>Masakatsu</w:t>
      </w:r>
      <w:r w:rsidRPr="00415012">
        <w:rPr>
          <w:rFonts w:ascii="Times New Roman" w:hAnsi="Times New Roman"/>
          <w:i/>
          <w:spacing w:val="1"/>
          <w:sz w:val="20"/>
          <w:szCs w:val="20"/>
        </w:rPr>
        <w:t xml:space="preserve"> </w:t>
      </w:r>
      <w:r w:rsidRPr="00415012">
        <w:rPr>
          <w:rFonts w:ascii="Times New Roman" w:hAnsi="Times New Roman"/>
          <w:i/>
          <w:sz w:val="20"/>
          <w:szCs w:val="20"/>
        </w:rPr>
        <w:t>Yoshizawa,</w:t>
      </w:r>
      <w:r w:rsidRPr="00415012">
        <w:rPr>
          <w:rFonts w:ascii="Times New Roman" w:hAnsi="Times New Roman"/>
          <w:i/>
          <w:spacing w:val="1"/>
          <w:sz w:val="20"/>
          <w:szCs w:val="20"/>
        </w:rPr>
        <w:t xml:space="preserve"> </w:t>
      </w:r>
      <w:r w:rsidRPr="00415012">
        <w:rPr>
          <w:rFonts w:ascii="Times New Roman" w:hAnsi="Times New Roman"/>
          <w:i/>
          <w:sz w:val="20"/>
          <w:szCs w:val="20"/>
        </w:rPr>
        <w:t>and</w:t>
      </w:r>
      <w:r w:rsidRPr="00415012">
        <w:rPr>
          <w:rFonts w:ascii="Times New Roman" w:hAnsi="Times New Roman"/>
          <w:i/>
          <w:spacing w:val="1"/>
          <w:sz w:val="20"/>
          <w:szCs w:val="20"/>
        </w:rPr>
        <w:t xml:space="preserve"> </w:t>
      </w:r>
      <w:r w:rsidRPr="00415012">
        <w:rPr>
          <w:rFonts w:ascii="Times New Roman" w:hAnsi="Times New Roman"/>
          <w:i/>
          <w:sz w:val="20"/>
          <w:szCs w:val="20"/>
        </w:rPr>
        <w:t>Takafumi</w:t>
      </w:r>
      <w:r w:rsidRPr="00415012">
        <w:rPr>
          <w:rFonts w:ascii="Times New Roman" w:hAnsi="Times New Roman"/>
          <w:i/>
          <w:spacing w:val="1"/>
          <w:sz w:val="20"/>
          <w:szCs w:val="20"/>
        </w:rPr>
        <w:t xml:space="preserve"> </w:t>
      </w:r>
      <w:r w:rsidRPr="00415012">
        <w:rPr>
          <w:rFonts w:ascii="Times New Roman" w:hAnsi="Times New Roman"/>
          <w:i/>
          <w:sz w:val="20"/>
          <w:szCs w:val="20"/>
        </w:rPr>
        <w:t>Fukushima,</w:t>
      </w:r>
      <w:r w:rsidRPr="00415012">
        <w:rPr>
          <w:rFonts w:ascii="Times New Roman" w:hAnsi="Times New Roman"/>
          <w:i/>
          <w:spacing w:val="1"/>
          <w:sz w:val="20"/>
          <w:szCs w:val="20"/>
        </w:rPr>
        <w:t xml:space="preserve"> </w:t>
      </w:r>
      <w:r w:rsidRPr="00415012">
        <w:rPr>
          <w:rFonts w:ascii="Times New Roman" w:hAnsi="Times New Roman"/>
          <w:i/>
          <w:sz w:val="20"/>
          <w:szCs w:val="20"/>
        </w:rPr>
        <w:t>(2010). Traction Systems Using Power Electronics for Shinkansen</w:t>
      </w:r>
      <w:r w:rsidRPr="00415012">
        <w:rPr>
          <w:rFonts w:ascii="Times New Roman" w:hAnsi="Times New Roman"/>
          <w:i/>
          <w:spacing w:val="1"/>
          <w:sz w:val="20"/>
          <w:szCs w:val="20"/>
        </w:rPr>
        <w:t xml:space="preserve"> </w:t>
      </w:r>
      <w:r w:rsidRPr="00415012">
        <w:rPr>
          <w:rFonts w:ascii="Times New Roman" w:hAnsi="Times New Roman"/>
          <w:i/>
          <w:sz w:val="20"/>
          <w:szCs w:val="20"/>
        </w:rPr>
        <w:t>High-speed</w:t>
      </w:r>
      <w:r w:rsidRPr="00415012">
        <w:rPr>
          <w:rFonts w:ascii="Times New Roman" w:hAnsi="Times New Roman"/>
          <w:i/>
          <w:sz w:val="20"/>
          <w:szCs w:val="20"/>
        </w:rPr>
        <w:tab/>
        <w:t>Electric</w:t>
      </w:r>
      <w:r w:rsidRPr="00415012">
        <w:rPr>
          <w:rFonts w:ascii="Times New Roman" w:hAnsi="Times New Roman"/>
          <w:i/>
          <w:sz w:val="20"/>
          <w:szCs w:val="20"/>
        </w:rPr>
        <w:tab/>
        <w:t>Multiple</w:t>
      </w:r>
      <w:r w:rsidRPr="00415012">
        <w:rPr>
          <w:rFonts w:ascii="Times New Roman" w:hAnsi="Times New Roman"/>
          <w:i/>
          <w:sz w:val="20"/>
          <w:szCs w:val="20"/>
        </w:rPr>
        <w:tab/>
      </w:r>
      <w:r w:rsidRPr="00415012">
        <w:rPr>
          <w:rFonts w:ascii="Times New Roman" w:hAnsi="Times New Roman"/>
          <w:i/>
          <w:spacing w:val="-1"/>
          <w:sz w:val="20"/>
          <w:szCs w:val="20"/>
        </w:rPr>
        <w:t>Units,</w:t>
      </w:r>
      <w:r w:rsidRPr="00415012">
        <w:rPr>
          <w:rFonts w:ascii="Times New Roman" w:hAnsi="Times New Roman"/>
          <w:i/>
          <w:spacing w:val="-38"/>
          <w:sz w:val="20"/>
          <w:szCs w:val="20"/>
        </w:rPr>
        <w:t xml:space="preserve"> </w:t>
      </w:r>
      <w:r w:rsidRPr="00415012">
        <w:rPr>
          <w:rFonts w:ascii="Times New Roman" w:hAnsi="Times New Roman"/>
          <w:i/>
          <w:sz w:val="20"/>
          <w:szCs w:val="20"/>
        </w:rPr>
        <w:t>International Power</w:t>
      </w:r>
      <w:r w:rsidRPr="00415012">
        <w:rPr>
          <w:rFonts w:ascii="Times New Roman" w:hAnsi="Times New Roman"/>
          <w:i/>
          <w:spacing w:val="1"/>
          <w:sz w:val="20"/>
          <w:szCs w:val="20"/>
        </w:rPr>
        <w:t xml:space="preserve"> </w:t>
      </w:r>
      <w:r w:rsidRPr="00415012">
        <w:rPr>
          <w:rFonts w:ascii="Times New Roman" w:hAnsi="Times New Roman"/>
          <w:i/>
          <w:sz w:val="20"/>
          <w:szCs w:val="20"/>
        </w:rPr>
        <w:t>Electronics</w:t>
      </w:r>
      <w:r w:rsidRPr="00415012">
        <w:rPr>
          <w:rFonts w:ascii="Times New Roman" w:hAnsi="Times New Roman"/>
          <w:i/>
          <w:spacing w:val="-2"/>
          <w:sz w:val="20"/>
          <w:szCs w:val="20"/>
        </w:rPr>
        <w:t xml:space="preserve"> </w:t>
      </w:r>
      <w:r w:rsidRPr="00415012">
        <w:rPr>
          <w:rFonts w:ascii="Times New Roman" w:hAnsi="Times New Roman"/>
          <w:i/>
          <w:sz w:val="20"/>
          <w:szCs w:val="20"/>
        </w:rPr>
        <w:t>Conference</w:t>
      </w:r>
      <w:r w:rsidRPr="00415012">
        <w:rPr>
          <w:rFonts w:ascii="Times New Roman" w:hAnsi="Times New Roman"/>
          <w:i/>
          <w:spacing w:val="-2"/>
          <w:sz w:val="20"/>
          <w:szCs w:val="20"/>
        </w:rPr>
        <w:t xml:space="preserve"> </w:t>
      </w:r>
      <w:r w:rsidRPr="00415012">
        <w:rPr>
          <w:rFonts w:ascii="Times New Roman" w:hAnsi="Times New Roman"/>
          <w:i/>
          <w:sz w:val="20"/>
          <w:szCs w:val="20"/>
        </w:rPr>
        <w:t>- ECCE</w:t>
      </w:r>
      <w:r w:rsidRPr="00415012">
        <w:rPr>
          <w:rFonts w:ascii="Times New Roman" w:hAnsi="Times New Roman"/>
          <w:i/>
          <w:spacing w:val="1"/>
          <w:sz w:val="20"/>
          <w:szCs w:val="20"/>
        </w:rPr>
        <w:t xml:space="preserve"> </w:t>
      </w:r>
      <w:r w:rsidRPr="00415012">
        <w:rPr>
          <w:rFonts w:ascii="Times New Roman" w:hAnsi="Times New Roman"/>
          <w:i/>
          <w:sz w:val="20"/>
          <w:szCs w:val="20"/>
        </w:rPr>
        <w:t>ASIA.</w:t>
      </w:r>
    </w:p>
    <w:p w:rsidR="00261D54" w:rsidRPr="00415012" w:rsidRDefault="00666FF6" w:rsidP="00415012">
      <w:pPr>
        <w:pStyle w:val="ListParagraph"/>
        <w:widowControl w:val="0"/>
        <w:numPr>
          <w:ilvl w:val="0"/>
          <w:numId w:val="5"/>
        </w:numPr>
        <w:tabs>
          <w:tab w:val="left" w:pos="566"/>
        </w:tabs>
        <w:autoSpaceDE w:val="0"/>
        <w:autoSpaceDN w:val="0"/>
        <w:spacing w:before="49" w:after="0" w:line="235" w:lineRule="auto"/>
        <w:ind w:left="284" w:right="234" w:hanging="361"/>
        <w:contextualSpacing w:val="0"/>
        <w:jc w:val="both"/>
        <w:rPr>
          <w:rFonts w:ascii="Times New Roman" w:hAnsi="Times New Roman"/>
          <w:i/>
          <w:sz w:val="20"/>
          <w:szCs w:val="20"/>
        </w:rPr>
      </w:pPr>
      <w:hyperlink r:id="rId55">
        <w:r w:rsidR="00261D54" w:rsidRPr="00415012">
          <w:rPr>
            <w:rFonts w:ascii="Times New Roman" w:hAnsi="Times New Roman"/>
            <w:i/>
            <w:sz w:val="20"/>
            <w:szCs w:val="20"/>
          </w:rPr>
          <w:t>YevgenSokol;</w:t>
        </w:r>
      </w:hyperlink>
      <w:r w:rsidR="00261D54" w:rsidRPr="00415012">
        <w:rPr>
          <w:rFonts w:ascii="Times New Roman" w:hAnsi="Times New Roman"/>
          <w:i/>
          <w:spacing w:val="1"/>
          <w:sz w:val="20"/>
          <w:szCs w:val="20"/>
        </w:rPr>
        <w:t xml:space="preserve"> </w:t>
      </w:r>
      <w:hyperlink r:id="rId56">
        <w:r w:rsidR="00261D54" w:rsidRPr="00415012">
          <w:rPr>
            <w:rFonts w:ascii="Times New Roman" w:hAnsi="Times New Roman"/>
            <w:i/>
            <w:sz w:val="20"/>
            <w:szCs w:val="20"/>
          </w:rPr>
          <w:t>Volodymy rZamaruiev;</w:t>
        </w:r>
      </w:hyperlink>
      <w:r w:rsidR="00261D54" w:rsidRPr="00415012">
        <w:rPr>
          <w:rFonts w:ascii="Times New Roman" w:hAnsi="Times New Roman"/>
          <w:i/>
          <w:spacing w:val="1"/>
          <w:sz w:val="20"/>
          <w:szCs w:val="20"/>
        </w:rPr>
        <w:t xml:space="preserve"> </w:t>
      </w:r>
      <w:hyperlink r:id="rId57">
        <w:r w:rsidR="00261D54" w:rsidRPr="00415012">
          <w:rPr>
            <w:rFonts w:ascii="Times New Roman" w:hAnsi="Times New Roman"/>
            <w:i/>
            <w:sz w:val="20"/>
            <w:szCs w:val="20"/>
          </w:rPr>
          <w:t>VolodymyrIvakhno;</w:t>
        </w:r>
      </w:hyperlink>
      <w:r w:rsidR="00261D54" w:rsidRPr="00415012">
        <w:rPr>
          <w:rFonts w:ascii="Times New Roman" w:hAnsi="Times New Roman"/>
          <w:i/>
          <w:spacing w:val="1"/>
          <w:sz w:val="20"/>
          <w:szCs w:val="20"/>
        </w:rPr>
        <w:t xml:space="preserve"> </w:t>
      </w:r>
      <w:hyperlink r:id="rId58">
        <w:r w:rsidR="00261D54" w:rsidRPr="00415012">
          <w:rPr>
            <w:rFonts w:ascii="Times New Roman" w:hAnsi="Times New Roman"/>
            <w:i/>
            <w:sz w:val="20"/>
            <w:szCs w:val="20"/>
          </w:rPr>
          <w:t xml:space="preserve">Bohda nStyslo, </w:t>
        </w:r>
      </w:hyperlink>
      <w:r w:rsidR="00261D54" w:rsidRPr="00415012">
        <w:rPr>
          <w:rFonts w:ascii="Times New Roman" w:hAnsi="Times New Roman"/>
          <w:i/>
          <w:sz w:val="20"/>
          <w:szCs w:val="20"/>
        </w:rPr>
        <w:t>(2018). Improving the Quality of Electrical Energy</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in</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the Railway</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Power</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Supply</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System,</w:t>
      </w:r>
      <w:r w:rsidR="00261D54" w:rsidRPr="00415012">
        <w:rPr>
          <w:rFonts w:ascii="Times New Roman" w:hAnsi="Times New Roman"/>
          <w:i/>
          <w:spacing w:val="1"/>
          <w:sz w:val="20"/>
          <w:szCs w:val="20"/>
        </w:rPr>
        <w:t xml:space="preserve"> </w:t>
      </w:r>
      <w:hyperlink r:id="rId59">
        <w:r w:rsidR="00261D54" w:rsidRPr="00415012">
          <w:rPr>
            <w:rFonts w:ascii="Times New Roman" w:hAnsi="Times New Roman"/>
            <w:i/>
            <w:sz w:val="20"/>
            <w:szCs w:val="20"/>
          </w:rPr>
          <w:t>IEEE</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38th</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International</w:t>
        </w:r>
      </w:hyperlink>
      <w:r w:rsidR="00261D54" w:rsidRPr="00415012">
        <w:rPr>
          <w:rFonts w:ascii="Times New Roman" w:hAnsi="Times New Roman"/>
          <w:i/>
          <w:spacing w:val="1"/>
          <w:sz w:val="20"/>
          <w:szCs w:val="20"/>
        </w:rPr>
        <w:t xml:space="preserve"> </w:t>
      </w:r>
      <w:hyperlink r:id="rId60">
        <w:r w:rsidR="00261D54" w:rsidRPr="00415012">
          <w:rPr>
            <w:rFonts w:ascii="Times New Roman" w:hAnsi="Times New Roman"/>
            <w:i/>
            <w:sz w:val="20"/>
            <w:szCs w:val="20"/>
          </w:rPr>
          <w:t>Conference</w:t>
        </w:r>
        <w:r w:rsidR="00261D54" w:rsidRPr="00415012">
          <w:rPr>
            <w:rFonts w:ascii="Times New Roman" w:hAnsi="Times New Roman"/>
            <w:i/>
            <w:spacing w:val="-3"/>
            <w:sz w:val="20"/>
            <w:szCs w:val="20"/>
          </w:rPr>
          <w:t xml:space="preserve"> </w:t>
        </w:r>
        <w:r w:rsidR="00261D54" w:rsidRPr="00415012">
          <w:rPr>
            <w:rFonts w:ascii="Times New Roman" w:hAnsi="Times New Roman"/>
            <w:i/>
            <w:sz w:val="20"/>
            <w:szCs w:val="20"/>
          </w:rPr>
          <w:t>on</w:t>
        </w:r>
        <w:r w:rsidR="00261D54" w:rsidRPr="00415012">
          <w:rPr>
            <w:rFonts w:ascii="Times New Roman" w:hAnsi="Times New Roman"/>
            <w:i/>
            <w:spacing w:val="-2"/>
            <w:sz w:val="20"/>
            <w:szCs w:val="20"/>
          </w:rPr>
          <w:t xml:space="preserve"> </w:t>
        </w:r>
        <w:r w:rsidR="00261D54" w:rsidRPr="00415012">
          <w:rPr>
            <w:rFonts w:ascii="Times New Roman" w:hAnsi="Times New Roman"/>
            <w:i/>
            <w:sz w:val="20"/>
            <w:szCs w:val="20"/>
          </w:rPr>
          <w:t>Electronics</w:t>
        </w:r>
        <w:r w:rsidR="00261D54" w:rsidRPr="00415012">
          <w:rPr>
            <w:rFonts w:ascii="Times New Roman" w:hAnsi="Times New Roman"/>
            <w:i/>
            <w:spacing w:val="-4"/>
            <w:sz w:val="20"/>
            <w:szCs w:val="20"/>
          </w:rPr>
          <w:t xml:space="preserve"> </w:t>
        </w:r>
        <w:r w:rsidR="00261D54" w:rsidRPr="00415012">
          <w:rPr>
            <w:rFonts w:ascii="Times New Roman" w:hAnsi="Times New Roman"/>
            <w:i/>
            <w:sz w:val="20"/>
            <w:szCs w:val="20"/>
          </w:rPr>
          <w:t>and</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Nanotechnology</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(ELNANO).</w:t>
        </w:r>
      </w:hyperlink>
    </w:p>
    <w:p w:rsidR="00261D54" w:rsidRPr="00415012" w:rsidRDefault="00666FF6" w:rsidP="00415012">
      <w:pPr>
        <w:pStyle w:val="ListParagraph"/>
        <w:widowControl w:val="0"/>
        <w:numPr>
          <w:ilvl w:val="0"/>
          <w:numId w:val="5"/>
        </w:numPr>
        <w:tabs>
          <w:tab w:val="left" w:pos="566"/>
        </w:tabs>
        <w:autoSpaceDE w:val="0"/>
        <w:autoSpaceDN w:val="0"/>
        <w:spacing w:before="49" w:after="0" w:line="235" w:lineRule="auto"/>
        <w:ind w:left="284" w:right="236" w:hanging="361"/>
        <w:contextualSpacing w:val="0"/>
        <w:jc w:val="both"/>
        <w:rPr>
          <w:rFonts w:ascii="Times New Roman" w:hAnsi="Times New Roman"/>
          <w:i/>
          <w:sz w:val="20"/>
          <w:szCs w:val="20"/>
        </w:rPr>
      </w:pPr>
      <w:hyperlink r:id="rId61">
        <w:r w:rsidR="00261D54" w:rsidRPr="00415012">
          <w:rPr>
            <w:rFonts w:ascii="Times New Roman" w:hAnsi="Times New Roman"/>
            <w:i/>
            <w:sz w:val="20"/>
            <w:szCs w:val="20"/>
          </w:rPr>
          <w:t>Qian</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Wang;</w:t>
        </w:r>
      </w:hyperlink>
      <w:r w:rsidR="00261D54" w:rsidRPr="00415012">
        <w:rPr>
          <w:rFonts w:ascii="Times New Roman" w:hAnsi="Times New Roman"/>
          <w:i/>
          <w:spacing w:val="1"/>
          <w:sz w:val="20"/>
          <w:szCs w:val="20"/>
        </w:rPr>
        <w:t xml:space="preserve"> </w:t>
      </w:r>
      <w:hyperlink r:id="rId62">
        <w:r w:rsidR="00261D54" w:rsidRPr="00415012">
          <w:rPr>
            <w:rFonts w:ascii="Times New Roman" w:hAnsi="Times New Roman"/>
            <w:i/>
            <w:sz w:val="20"/>
            <w:szCs w:val="20"/>
          </w:rPr>
          <w:t>Jun</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Lu;</w:t>
        </w:r>
      </w:hyperlink>
      <w:r w:rsidR="00261D54" w:rsidRPr="00415012">
        <w:rPr>
          <w:rFonts w:ascii="Times New Roman" w:hAnsi="Times New Roman"/>
          <w:i/>
          <w:spacing w:val="1"/>
          <w:sz w:val="20"/>
          <w:szCs w:val="20"/>
        </w:rPr>
        <w:t xml:space="preserve"> </w:t>
      </w:r>
      <w:hyperlink r:id="rId63">
        <w:r w:rsidR="00261D54" w:rsidRPr="00415012">
          <w:rPr>
            <w:rFonts w:ascii="Times New Roman" w:hAnsi="Times New Roman"/>
            <w:i/>
            <w:sz w:val="20"/>
            <w:szCs w:val="20"/>
          </w:rPr>
          <w:t>Qingfeng</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Wang;</w:t>
        </w:r>
      </w:hyperlink>
      <w:r w:rsidR="00261D54" w:rsidRPr="00415012">
        <w:rPr>
          <w:rFonts w:ascii="Times New Roman" w:hAnsi="Times New Roman"/>
          <w:i/>
          <w:spacing w:val="1"/>
          <w:sz w:val="20"/>
          <w:szCs w:val="20"/>
        </w:rPr>
        <w:t xml:space="preserve"> </w:t>
      </w:r>
      <w:hyperlink r:id="rId64">
        <w:r w:rsidR="00261D54" w:rsidRPr="00415012">
          <w:rPr>
            <w:rFonts w:ascii="Times New Roman" w:hAnsi="Times New Roman"/>
            <w:i/>
            <w:sz w:val="20"/>
            <w:szCs w:val="20"/>
          </w:rPr>
          <w:t>Jiandong Duan,</w:t>
        </w:r>
      </w:hyperlink>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(2017).</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Transient Overvoltage Study of Auto-passing Neutral Section in</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High-speed</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Railway,</w:t>
      </w:r>
      <w:r w:rsidR="00261D54" w:rsidRPr="00415012">
        <w:rPr>
          <w:rFonts w:ascii="Times New Roman" w:hAnsi="Times New Roman"/>
          <w:i/>
          <w:spacing w:val="1"/>
          <w:sz w:val="20"/>
          <w:szCs w:val="20"/>
        </w:rPr>
        <w:t xml:space="preserve"> </w:t>
      </w:r>
      <w:hyperlink r:id="rId65">
        <w:r w:rsidR="00261D54" w:rsidRPr="00415012">
          <w:rPr>
            <w:rFonts w:ascii="Times New Roman" w:hAnsi="Times New Roman"/>
            <w:i/>
            <w:sz w:val="20"/>
            <w:szCs w:val="20"/>
          </w:rPr>
          <w:t>IEEE</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Transportation</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Electrification</w:t>
        </w:r>
      </w:hyperlink>
      <w:r w:rsidR="00261D54" w:rsidRPr="00415012">
        <w:rPr>
          <w:rFonts w:ascii="Times New Roman" w:hAnsi="Times New Roman"/>
          <w:i/>
          <w:spacing w:val="1"/>
          <w:sz w:val="20"/>
          <w:szCs w:val="20"/>
        </w:rPr>
        <w:t xml:space="preserve"> </w:t>
      </w:r>
      <w:hyperlink r:id="rId66">
        <w:r w:rsidR="00261D54" w:rsidRPr="00415012">
          <w:rPr>
            <w:rFonts w:ascii="Times New Roman" w:hAnsi="Times New Roman"/>
            <w:i/>
            <w:sz w:val="20"/>
            <w:szCs w:val="20"/>
          </w:rPr>
          <w:t>Conference</w:t>
        </w:r>
        <w:r w:rsidR="00261D54" w:rsidRPr="00415012">
          <w:rPr>
            <w:rFonts w:ascii="Times New Roman" w:hAnsi="Times New Roman"/>
            <w:i/>
            <w:spacing w:val="-3"/>
            <w:sz w:val="20"/>
            <w:szCs w:val="20"/>
          </w:rPr>
          <w:t xml:space="preserve"> </w:t>
        </w:r>
        <w:r w:rsidR="00261D54" w:rsidRPr="00415012">
          <w:rPr>
            <w:rFonts w:ascii="Times New Roman" w:hAnsi="Times New Roman"/>
            <w:i/>
            <w:sz w:val="20"/>
            <w:szCs w:val="20"/>
          </w:rPr>
          <w:t>and Expo,</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Asia-Pacific</w:t>
        </w:r>
        <w:r w:rsidR="00261D54" w:rsidRPr="00415012">
          <w:rPr>
            <w:rFonts w:ascii="Times New Roman" w:hAnsi="Times New Roman"/>
            <w:i/>
            <w:spacing w:val="-2"/>
            <w:sz w:val="20"/>
            <w:szCs w:val="20"/>
          </w:rPr>
          <w:t xml:space="preserve"> </w:t>
        </w:r>
        <w:r w:rsidR="00261D54" w:rsidRPr="00415012">
          <w:rPr>
            <w:rFonts w:ascii="Times New Roman" w:hAnsi="Times New Roman"/>
            <w:i/>
            <w:sz w:val="20"/>
            <w:szCs w:val="20"/>
          </w:rPr>
          <w:t>(ITEC</w:t>
        </w:r>
        <w:r w:rsidR="00261D54" w:rsidRPr="00415012">
          <w:rPr>
            <w:rFonts w:ascii="Times New Roman" w:hAnsi="Times New Roman"/>
            <w:i/>
            <w:spacing w:val="-3"/>
            <w:sz w:val="20"/>
            <w:szCs w:val="20"/>
          </w:rPr>
          <w:t xml:space="preserve"> </w:t>
        </w:r>
        <w:r w:rsidR="00261D54" w:rsidRPr="00415012">
          <w:rPr>
            <w:rFonts w:ascii="Times New Roman" w:hAnsi="Times New Roman"/>
            <w:i/>
            <w:sz w:val="20"/>
            <w:szCs w:val="20"/>
          </w:rPr>
          <w:t>Asia-Pacific).</w:t>
        </w:r>
      </w:hyperlink>
    </w:p>
    <w:p w:rsidR="00261D54" w:rsidRPr="00415012" w:rsidRDefault="00666FF6" w:rsidP="00415012">
      <w:pPr>
        <w:pStyle w:val="ListParagraph"/>
        <w:widowControl w:val="0"/>
        <w:numPr>
          <w:ilvl w:val="0"/>
          <w:numId w:val="5"/>
        </w:numPr>
        <w:tabs>
          <w:tab w:val="left" w:pos="566"/>
        </w:tabs>
        <w:autoSpaceDE w:val="0"/>
        <w:autoSpaceDN w:val="0"/>
        <w:spacing w:before="49" w:after="0" w:line="235" w:lineRule="auto"/>
        <w:ind w:left="284" w:right="234" w:hanging="361"/>
        <w:contextualSpacing w:val="0"/>
        <w:jc w:val="both"/>
        <w:rPr>
          <w:rFonts w:ascii="Times New Roman" w:hAnsi="Times New Roman"/>
          <w:i/>
          <w:sz w:val="20"/>
          <w:szCs w:val="20"/>
        </w:rPr>
      </w:pPr>
      <w:hyperlink r:id="rId67">
        <w:r w:rsidR="00261D54" w:rsidRPr="00415012">
          <w:rPr>
            <w:rFonts w:ascii="Times New Roman" w:hAnsi="Times New Roman"/>
            <w:i/>
            <w:sz w:val="20"/>
            <w:szCs w:val="20"/>
            <w:lang w:val="it-IT"/>
          </w:rPr>
          <w:t xml:space="preserve">Fulin Zhou; </w:t>
        </w:r>
      </w:hyperlink>
      <w:hyperlink r:id="rId68">
        <w:r w:rsidR="00261D54" w:rsidRPr="00415012">
          <w:rPr>
            <w:rFonts w:ascii="Times New Roman" w:hAnsi="Times New Roman"/>
            <w:i/>
            <w:sz w:val="20"/>
            <w:szCs w:val="20"/>
            <w:lang w:val="it-IT"/>
          </w:rPr>
          <w:t xml:space="preserve">Qunzhan Li; </w:t>
        </w:r>
      </w:hyperlink>
      <w:hyperlink r:id="rId69">
        <w:r w:rsidR="00261D54" w:rsidRPr="00415012">
          <w:rPr>
            <w:rFonts w:ascii="Times New Roman" w:hAnsi="Times New Roman"/>
            <w:i/>
            <w:sz w:val="20"/>
            <w:szCs w:val="20"/>
            <w:lang w:val="it-IT"/>
          </w:rPr>
          <w:t xml:space="preserve">DaqiangQiu, </w:t>
        </w:r>
      </w:hyperlink>
      <w:r w:rsidR="00261D54" w:rsidRPr="00415012">
        <w:rPr>
          <w:rFonts w:ascii="Times New Roman" w:hAnsi="Times New Roman"/>
          <w:i/>
          <w:sz w:val="20"/>
          <w:szCs w:val="20"/>
          <w:lang w:val="it-IT"/>
        </w:rPr>
        <w:t xml:space="preserve">(2010). </w:t>
      </w:r>
      <w:r w:rsidR="00261D54" w:rsidRPr="00415012">
        <w:rPr>
          <w:rFonts w:ascii="Times New Roman" w:hAnsi="Times New Roman"/>
          <w:i/>
          <w:sz w:val="20"/>
          <w:szCs w:val="20"/>
        </w:rPr>
        <w:t>Co-phased traction</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power</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system</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based</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on</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balanced</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transformer</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and</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hybrid</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compensation,</w:t>
      </w:r>
      <w:r w:rsidR="00261D54" w:rsidRPr="00415012">
        <w:rPr>
          <w:rFonts w:ascii="Times New Roman" w:hAnsi="Times New Roman"/>
          <w:i/>
          <w:spacing w:val="1"/>
          <w:sz w:val="20"/>
          <w:szCs w:val="20"/>
        </w:rPr>
        <w:t xml:space="preserve"> </w:t>
      </w:r>
      <w:hyperlink r:id="rId70">
        <w:r w:rsidR="00261D54" w:rsidRPr="00415012">
          <w:rPr>
            <w:rFonts w:ascii="Times New Roman" w:hAnsi="Times New Roman"/>
            <w:i/>
            <w:sz w:val="20"/>
            <w:szCs w:val="20"/>
          </w:rPr>
          <w:t>Asia-Pacific Power and</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Energy</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Engineering</w:t>
        </w:r>
      </w:hyperlink>
      <w:r w:rsidR="00261D54" w:rsidRPr="00415012">
        <w:rPr>
          <w:rFonts w:ascii="Times New Roman" w:hAnsi="Times New Roman"/>
          <w:i/>
          <w:spacing w:val="1"/>
          <w:sz w:val="20"/>
          <w:szCs w:val="20"/>
        </w:rPr>
        <w:t xml:space="preserve"> </w:t>
      </w:r>
      <w:hyperlink r:id="rId71">
        <w:r w:rsidR="00261D54" w:rsidRPr="00415012">
          <w:rPr>
            <w:rFonts w:ascii="Times New Roman" w:hAnsi="Times New Roman"/>
            <w:i/>
            <w:sz w:val="20"/>
            <w:szCs w:val="20"/>
          </w:rPr>
          <w:t>Conference.</w:t>
        </w:r>
      </w:hyperlink>
    </w:p>
    <w:p w:rsidR="00261D54" w:rsidRPr="00415012" w:rsidRDefault="00666FF6" w:rsidP="00415012">
      <w:pPr>
        <w:pStyle w:val="ListParagraph"/>
        <w:widowControl w:val="0"/>
        <w:numPr>
          <w:ilvl w:val="0"/>
          <w:numId w:val="5"/>
        </w:numPr>
        <w:tabs>
          <w:tab w:val="left" w:pos="566"/>
        </w:tabs>
        <w:autoSpaceDE w:val="0"/>
        <w:autoSpaceDN w:val="0"/>
        <w:spacing w:before="49" w:after="0" w:line="235" w:lineRule="auto"/>
        <w:ind w:left="284" w:right="235" w:hanging="361"/>
        <w:contextualSpacing w:val="0"/>
        <w:jc w:val="both"/>
        <w:rPr>
          <w:rFonts w:ascii="Times New Roman" w:hAnsi="Times New Roman"/>
          <w:i/>
          <w:sz w:val="20"/>
          <w:szCs w:val="20"/>
        </w:rPr>
      </w:pPr>
      <w:hyperlink r:id="rId72">
        <w:r w:rsidR="00261D54" w:rsidRPr="00415012">
          <w:rPr>
            <w:rFonts w:ascii="Times New Roman" w:hAnsi="Times New Roman"/>
            <w:i/>
            <w:sz w:val="20"/>
            <w:szCs w:val="20"/>
          </w:rPr>
          <w:t xml:space="preserve">Kalpesh A. Joshi; </w:t>
        </w:r>
      </w:hyperlink>
      <w:hyperlink r:id="rId73">
        <w:r w:rsidR="00261D54" w:rsidRPr="00415012">
          <w:rPr>
            <w:rFonts w:ascii="Times New Roman" w:hAnsi="Times New Roman"/>
            <w:i/>
            <w:sz w:val="20"/>
            <w:szCs w:val="20"/>
          </w:rPr>
          <w:t>N. M. Pindoriya</w:t>
        </w:r>
      </w:hyperlink>
      <w:r w:rsidR="00261D54" w:rsidRPr="00415012">
        <w:rPr>
          <w:rFonts w:ascii="Times New Roman" w:hAnsi="Times New Roman"/>
          <w:i/>
          <w:sz w:val="20"/>
          <w:szCs w:val="20"/>
        </w:rPr>
        <w:t>,(2012). Impact Investigation of</w:t>
      </w:r>
      <w:r w:rsidR="00261D54" w:rsidRPr="00415012">
        <w:rPr>
          <w:rFonts w:ascii="Times New Roman" w:hAnsi="Times New Roman"/>
          <w:i/>
          <w:spacing w:val="1"/>
          <w:sz w:val="20"/>
          <w:szCs w:val="20"/>
        </w:rPr>
        <w:t xml:space="preserve"> </w:t>
      </w:r>
      <w:r w:rsidR="00261D54" w:rsidRPr="00415012">
        <w:rPr>
          <w:rFonts w:ascii="Times New Roman" w:hAnsi="Times New Roman"/>
          <w:i/>
          <w:sz w:val="20"/>
          <w:szCs w:val="20"/>
        </w:rPr>
        <w:t>Rooftop Solar PV System: A Case Study in India,,</w:t>
      </w:r>
      <w:hyperlink r:id="rId74">
        <w:r w:rsidR="00261D54" w:rsidRPr="00415012">
          <w:rPr>
            <w:rFonts w:ascii="Times New Roman" w:hAnsi="Times New Roman"/>
            <w:i/>
            <w:sz w:val="20"/>
            <w:szCs w:val="20"/>
          </w:rPr>
          <w:t>3rd IEEE PES</w:t>
        </w:r>
      </w:hyperlink>
      <w:r w:rsidR="00261D54" w:rsidRPr="00415012">
        <w:rPr>
          <w:rFonts w:ascii="Times New Roman" w:hAnsi="Times New Roman"/>
          <w:i/>
          <w:spacing w:val="1"/>
          <w:sz w:val="20"/>
          <w:szCs w:val="20"/>
        </w:rPr>
        <w:t xml:space="preserve"> </w:t>
      </w:r>
      <w:hyperlink r:id="rId75">
        <w:r w:rsidR="00261D54" w:rsidRPr="00415012">
          <w:rPr>
            <w:rFonts w:ascii="Times New Roman" w:hAnsi="Times New Roman"/>
            <w:i/>
            <w:sz w:val="20"/>
            <w:szCs w:val="20"/>
          </w:rPr>
          <w:t>Innovative</w:t>
        </w:r>
        <w:r w:rsidR="00261D54" w:rsidRPr="00415012">
          <w:rPr>
            <w:rFonts w:ascii="Times New Roman" w:hAnsi="Times New Roman"/>
            <w:i/>
            <w:spacing w:val="-2"/>
            <w:sz w:val="20"/>
            <w:szCs w:val="20"/>
          </w:rPr>
          <w:t xml:space="preserve"> </w:t>
        </w:r>
        <w:r w:rsidR="00261D54" w:rsidRPr="00415012">
          <w:rPr>
            <w:rFonts w:ascii="Times New Roman" w:hAnsi="Times New Roman"/>
            <w:i/>
            <w:sz w:val="20"/>
            <w:szCs w:val="20"/>
          </w:rPr>
          <w:t>Smart Grid</w:t>
        </w:r>
        <w:r w:rsidR="00261D54" w:rsidRPr="00415012">
          <w:rPr>
            <w:rFonts w:ascii="Times New Roman" w:hAnsi="Times New Roman"/>
            <w:i/>
            <w:spacing w:val="-5"/>
            <w:sz w:val="20"/>
            <w:szCs w:val="20"/>
          </w:rPr>
          <w:t xml:space="preserve"> </w:t>
        </w:r>
        <w:r w:rsidR="00261D54" w:rsidRPr="00415012">
          <w:rPr>
            <w:rFonts w:ascii="Times New Roman" w:hAnsi="Times New Roman"/>
            <w:i/>
            <w:sz w:val="20"/>
            <w:szCs w:val="20"/>
          </w:rPr>
          <w:t>Technologies</w:t>
        </w:r>
        <w:r w:rsidR="00261D54" w:rsidRPr="00415012">
          <w:rPr>
            <w:rFonts w:ascii="Times New Roman" w:hAnsi="Times New Roman"/>
            <w:i/>
            <w:spacing w:val="-2"/>
            <w:sz w:val="20"/>
            <w:szCs w:val="20"/>
          </w:rPr>
          <w:t xml:space="preserve"> </w:t>
        </w:r>
        <w:r w:rsidR="00261D54" w:rsidRPr="00415012">
          <w:rPr>
            <w:rFonts w:ascii="Times New Roman" w:hAnsi="Times New Roman"/>
            <w:i/>
            <w:sz w:val="20"/>
            <w:szCs w:val="20"/>
          </w:rPr>
          <w:t>Europe</w:t>
        </w:r>
        <w:r w:rsidR="00261D54" w:rsidRPr="00415012">
          <w:rPr>
            <w:rFonts w:ascii="Times New Roman" w:hAnsi="Times New Roman"/>
            <w:i/>
            <w:spacing w:val="-2"/>
            <w:sz w:val="20"/>
            <w:szCs w:val="20"/>
          </w:rPr>
          <w:t xml:space="preserve"> </w:t>
        </w:r>
        <w:r w:rsidR="00261D54" w:rsidRPr="00415012">
          <w:rPr>
            <w:rFonts w:ascii="Times New Roman" w:hAnsi="Times New Roman"/>
            <w:i/>
            <w:sz w:val="20"/>
            <w:szCs w:val="20"/>
          </w:rPr>
          <w:t>(ISGT</w:t>
        </w:r>
        <w:r w:rsidR="00261D54" w:rsidRPr="00415012">
          <w:rPr>
            <w:rFonts w:ascii="Times New Roman" w:hAnsi="Times New Roman"/>
            <w:i/>
            <w:spacing w:val="-3"/>
            <w:sz w:val="20"/>
            <w:szCs w:val="20"/>
          </w:rPr>
          <w:t xml:space="preserve"> </w:t>
        </w:r>
        <w:r w:rsidR="00261D54" w:rsidRPr="00415012">
          <w:rPr>
            <w:rFonts w:ascii="Times New Roman" w:hAnsi="Times New Roman"/>
            <w:i/>
            <w:sz w:val="20"/>
            <w:szCs w:val="20"/>
          </w:rPr>
          <w:t>Europe).</w:t>
        </w:r>
      </w:hyperlink>
    </w:p>
    <w:p w:rsidR="00261D54" w:rsidRPr="00415012" w:rsidRDefault="00261D54" w:rsidP="00415012">
      <w:pPr>
        <w:pStyle w:val="ListParagraph"/>
        <w:widowControl w:val="0"/>
        <w:numPr>
          <w:ilvl w:val="0"/>
          <w:numId w:val="5"/>
        </w:numPr>
        <w:tabs>
          <w:tab w:val="left" w:pos="566"/>
        </w:tabs>
        <w:autoSpaceDE w:val="0"/>
        <w:autoSpaceDN w:val="0"/>
        <w:spacing w:before="50" w:after="0" w:line="235" w:lineRule="auto"/>
        <w:ind w:left="284" w:right="239" w:hanging="361"/>
        <w:contextualSpacing w:val="0"/>
        <w:jc w:val="both"/>
        <w:rPr>
          <w:rFonts w:ascii="Times New Roman" w:hAnsi="Times New Roman"/>
          <w:i/>
          <w:sz w:val="20"/>
          <w:szCs w:val="20"/>
        </w:rPr>
      </w:pPr>
      <w:r w:rsidRPr="00415012">
        <w:rPr>
          <w:rFonts w:ascii="Times New Roman" w:hAnsi="Times New Roman"/>
          <w:i/>
          <w:sz w:val="20"/>
          <w:szCs w:val="20"/>
        </w:rPr>
        <w:t>Nagesh</w:t>
      </w:r>
      <w:r w:rsidRPr="00415012">
        <w:rPr>
          <w:rFonts w:ascii="Times New Roman" w:hAnsi="Times New Roman"/>
          <w:i/>
          <w:spacing w:val="1"/>
          <w:sz w:val="20"/>
          <w:szCs w:val="20"/>
        </w:rPr>
        <w:t xml:space="preserve"> </w:t>
      </w:r>
      <w:r w:rsidRPr="00415012">
        <w:rPr>
          <w:rFonts w:ascii="Times New Roman" w:hAnsi="Times New Roman"/>
          <w:i/>
          <w:sz w:val="20"/>
          <w:szCs w:val="20"/>
        </w:rPr>
        <w:t>S</w:t>
      </w:r>
      <w:r w:rsidRPr="00415012">
        <w:rPr>
          <w:rFonts w:ascii="Times New Roman" w:hAnsi="Times New Roman"/>
          <w:i/>
          <w:spacing w:val="1"/>
          <w:sz w:val="20"/>
          <w:szCs w:val="20"/>
        </w:rPr>
        <w:t xml:space="preserve"> </w:t>
      </w:r>
      <w:r w:rsidRPr="00415012">
        <w:rPr>
          <w:rFonts w:ascii="Times New Roman" w:hAnsi="Times New Roman"/>
          <w:i/>
          <w:sz w:val="20"/>
          <w:szCs w:val="20"/>
        </w:rPr>
        <w:t>Pande;Dr</w:t>
      </w:r>
      <w:r w:rsidRPr="00415012">
        <w:rPr>
          <w:rFonts w:ascii="Times New Roman" w:hAnsi="Times New Roman"/>
          <w:i/>
          <w:spacing w:val="1"/>
          <w:sz w:val="20"/>
          <w:szCs w:val="20"/>
        </w:rPr>
        <w:t xml:space="preserve"> </w:t>
      </w:r>
      <w:r w:rsidRPr="00415012">
        <w:rPr>
          <w:rFonts w:ascii="Times New Roman" w:hAnsi="Times New Roman"/>
          <w:i/>
          <w:sz w:val="20"/>
          <w:szCs w:val="20"/>
        </w:rPr>
        <w:t>Atul</w:t>
      </w:r>
      <w:r w:rsidRPr="00415012">
        <w:rPr>
          <w:rFonts w:ascii="Times New Roman" w:hAnsi="Times New Roman"/>
          <w:i/>
          <w:spacing w:val="1"/>
          <w:sz w:val="20"/>
          <w:szCs w:val="20"/>
        </w:rPr>
        <w:t xml:space="preserve"> </w:t>
      </w:r>
      <w:r w:rsidRPr="00415012">
        <w:rPr>
          <w:rFonts w:ascii="Times New Roman" w:hAnsi="Times New Roman"/>
          <w:i/>
          <w:sz w:val="20"/>
          <w:szCs w:val="20"/>
        </w:rPr>
        <w:t>R</w:t>
      </w:r>
      <w:r w:rsidRPr="00415012">
        <w:rPr>
          <w:rFonts w:ascii="Times New Roman" w:hAnsi="Times New Roman"/>
          <w:i/>
          <w:spacing w:val="1"/>
          <w:sz w:val="20"/>
          <w:szCs w:val="20"/>
        </w:rPr>
        <w:t xml:space="preserve"> </w:t>
      </w:r>
      <w:r w:rsidRPr="00415012">
        <w:rPr>
          <w:rFonts w:ascii="Times New Roman" w:hAnsi="Times New Roman"/>
          <w:i/>
          <w:sz w:val="20"/>
          <w:szCs w:val="20"/>
        </w:rPr>
        <w:t>Phadke;Dr</w:t>
      </w:r>
      <w:r w:rsidRPr="00415012">
        <w:rPr>
          <w:rFonts w:ascii="Times New Roman" w:hAnsi="Times New Roman"/>
          <w:i/>
          <w:spacing w:val="1"/>
          <w:sz w:val="20"/>
          <w:szCs w:val="20"/>
        </w:rPr>
        <w:t xml:space="preserve"> </w:t>
      </w:r>
      <w:r w:rsidRPr="00415012">
        <w:rPr>
          <w:rFonts w:ascii="Times New Roman" w:hAnsi="Times New Roman"/>
          <w:i/>
          <w:sz w:val="20"/>
          <w:szCs w:val="20"/>
        </w:rPr>
        <w:t>Prashant</w:t>
      </w:r>
      <w:r w:rsidRPr="00415012">
        <w:rPr>
          <w:rFonts w:ascii="Times New Roman" w:hAnsi="Times New Roman"/>
          <w:i/>
          <w:spacing w:val="1"/>
          <w:sz w:val="20"/>
          <w:szCs w:val="20"/>
        </w:rPr>
        <w:t xml:space="preserve"> </w:t>
      </w:r>
      <w:r w:rsidRPr="00415012">
        <w:rPr>
          <w:rFonts w:ascii="Times New Roman" w:hAnsi="Times New Roman"/>
          <w:i/>
          <w:sz w:val="20"/>
          <w:szCs w:val="20"/>
        </w:rPr>
        <w:t>Gaidhane;</w:t>
      </w:r>
      <w:r w:rsidRPr="00415012">
        <w:rPr>
          <w:rFonts w:ascii="Times New Roman" w:hAnsi="Times New Roman"/>
          <w:i/>
          <w:spacing w:val="-37"/>
          <w:sz w:val="20"/>
          <w:szCs w:val="20"/>
        </w:rPr>
        <w:t xml:space="preserve"> </w:t>
      </w:r>
      <w:r w:rsidRPr="00415012">
        <w:rPr>
          <w:rFonts w:ascii="Times New Roman" w:hAnsi="Times New Roman"/>
          <w:i/>
          <w:sz w:val="20"/>
          <w:szCs w:val="20"/>
        </w:rPr>
        <w:t>Connection &amp; Control Strategy for Direct Injection of Railway</w:t>
      </w:r>
      <w:r w:rsidRPr="00415012">
        <w:rPr>
          <w:rFonts w:ascii="Times New Roman" w:hAnsi="Times New Roman"/>
          <w:i/>
          <w:spacing w:val="1"/>
          <w:sz w:val="20"/>
          <w:szCs w:val="20"/>
        </w:rPr>
        <w:t xml:space="preserve"> </w:t>
      </w:r>
      <w:r w:rsidRPr="00415012">
        <w:rPr>
          <w:rFonts w:ascii="Times New Roman" w:hAnsi="Times New Roman"/>
          <w:i/>
          <w:sz w:val="20"/>
          <w:szCs w:val="20"/>
        </w:rPr>
        <w:t>Platform</w:t>
      </w:r>
      <w:r w:rsidRPr="00415012">
        <w:rPr>
          <w:rFonts w:ascii="Times New Roman" w:hAnsi="Times New Roman"/>
          <w:i/>
          <w:spacing w:val="3"/>
          <w:sz w:val="20"/>
          <w:szCs w:val="20"/>
        </w:rPr>
        <w:t xml:space="preserve"> </w:t>
      </w:r>
      <w:r w:rsidRPr="00415012">
        <w:rPr>
          <w:rFonts w:ascii="Times New Roman" w:hAnsi="Times New Roman"/>
          <w:i/>
          <w:sz w:val="20"/>
          <w:szCs w:val="20"/>
        </w:rPr>
        <w:t>Roof-Top</w:t>
      </w:r>
      <w:r w:rsidRPr="00415012">
        <w:rPr>
          <w:rFonts w:ascii="Times New Roman" w:hAnsi="Times New Roman"/>
          <w:i/>
          <w:spacing w:val="2"/>
          <w:sz w:val="20"/>
          <w:szCs w:val="20"/>
        </w:rPr>
        <w:t xml:space="preserve"> </w:t>
      </w:r>
      <w:r w:rsidRPr="00415012">
        <w:rPr>
          <w:rFonts w:ascii="Times New Roman" w:hAnsi="Times New Roman"/>
          <w:i/>
          <w:sz w:val="20"/>
          <w:szCs w:val="20"/>
        </w:rPr>
        <w:t>Solar</w:t>
      </w:r>
      <w:r w:rsidRPr="00415012">
        <w:rPr>
          <w:rFonts w:ascii="Times New Roman" w:hAnsi="Times New Roman"/>
          <w:i/>
          <w:spacing w:val="5"/>
          <w:sz w:val="20"/>
          <w:szCs w:val="20"/>
        </w:rPr>
        <w:t xml:space="preserve"> </w:t>
      </w:r>
      <w:r w:rsidRPr="00415012">
        <w:rPr>
          <w:rFonts w:ascii="Times New Roman" w:hAnsi="Times New Roman"/>
          <w:i/>
          <w:sz w:val="20"/>
          <w:szCs w:val="20"/>
        </w:rPr>
        <w:t>Power</w:t>
      </w:r>
      <w:r w:rsidRPr="00415012">
        <w:rPr>
          <w:rFonts w:ascii="Times New Roman" w:hAnsi="Times New Roman"/>
          <w:i/>
          <w:spacing w:val="4"/>
          <w:sz w:val="20"/>
          <w:szCs w:val="20"/>
        </w:rPr>
        <w:t xml:space="preserve"> </w:t>
      </w:r>
      <w:r w:rsidRPr="00415012">
        <w:rPr>
          <w:rFonts w:ascii="Times New Roman" w:hAnsi="Times New Roman"/>
          <w:i/>
          <w:sz w:val="20"/>
          <w:szCs w:val="20"/>
        </w:rPr>
        <w:t>in</w:t>
      </w:r>
      <w:r w:rsidRPr="00415012">
        <w:rPr>
          <w:rFonts w:ascii="Times New Roman" w:hAnsi="Times New Roman"/>
          <w:i/>
          <w:spacing w:val="3"/>
          <w:sz w:val="20"/>
          <w:szCs w:val="20"/>
        </w:rPr>
        <w:t xml:space="preserve"> </w:t>
      </w:r>
      <w:r w:rsidRPr="00415012">
        <w:rPr>
          <w:rFonts w:ascii="Times New Roman" w:hAnsi="Times New Roman"/>
          <w:i/>
          <w:sz w:val="20"/>
          <w:szCs w:val="20"/>
        </w:rPr>
        <w:t>to</w:t>
      </w:r>
      <w:r w:rsidRPr="00415012">
        <w:rPr>
          <w:rFonts w:ascii="Times New Roman" w:hAnsi="Times New Roman"/>
          <w:i/>
          <w:spacing w:val="-3"/>
          <w:sz w:val="20"/>
          <w:szCs w:val="20"/>
        </w:rPr>
        <w:t xml:space="preserve"> </w:t>
      </w:r>
      <w:r w:rsidRPr="00415012">
        <w:rPr>
          <w:rFonts w:ascii="Times New Roman" w:hAnsi="Times New Roman"/>
          <w:i/>
          <w:sz w:val="20"/>
          <w:szCs w:val="20"/>
        </w:rPr>
        <w:t>Traction</w:t>
      </w:r>
      <w:r w:rsidRPr="00415012">
        <w:rPr>
          <w:rFonts w:ascii="Times New Roman" w:hAnsi="Times New Roman"/>
          <w:i/>
          <w:spacing w:val="3"/>
          <w:sz w:val="20"/>
          <w:szCs w:val="20"/>
        </w:rPr>
        <w:t xml:space="preserve"> </w:t>
      </w:r>
      <w:r w:rsidRPr="00415012">
        <w:rPr>
          <w:rFonts w:ascii="Times New Roman" w:hAnsi="Times New Roman"/>
          <w:i/>
          <w:sz w:val="20"/>
          <w:szCs w:val="20"/>
        </w:rPr>
        <w:t>Network</w:t>
      </w:r>
      <w:r w:rsidRPr="00415012">
        <w:rPr>
          <w:rFonts w:ascii="Times New Roman" w:hAnsi="Times New Roman"/>
          <w:i/>
          <w:spacing w:val="-3"/>
          <w:sz w:val="20"/>
          <w:szCs w:val="20"/>
        </w:rPr>
        <w:t xml:space="preserve"> </w:t>
      </w:r>
      <w:r w:rsidRPr="00415012">
        <w:rPr>
          <w:rFonts w:ascii="Times New Roman" w:hAnsi="Times New Roman"/>
          <w:i/>
          <w:sz w:val="20"/>
          <w:szCs w:val="20"/>
        </w:rPr>
        <w:t>Vol</w:t>
      </w:r>
      <w:r w:rsidRPr="00415012">
        <w:rPr>
          <w:rFonts w:ascii="Times New Roman" w:hAnsi="Times New Roman"/>
          <w:i/>
          <w:spacing w:val="4"/>
          <w:sz w:val="20"/>
          <w:szCs w:val="20"/>
        </w:rPr>
        <w:t xml:space="preserve"> </w:t>
      </w:r>
      <w:r w:rsidRPr="00415012">
        <w:rPr>
          <w:rFonts w:ascii="Times New Roman" w:hAnsi="Times New Roman"/>
          <w:i/>
          <w:sz w:val="20"/>
          <w:szCs w:val="20"/>
        </w:rPr>
        <w:t>16</w:t>
      </w:r>
      <w:r w:rsidRPr="00415012">
        <w:rPr>
          <w:rFonts w:ascii="Times New Roman" w:hAnsi="Times New Roman"/>
          <w:i/>
          <w:spacing w:val="2"/>
          <w:sz w:val="20"/>
          <w:szCs w:val="20"/>
        </w:rPr>
        <w:t xml:space="preserve"> </w:t>
      </w:r>
      <w:r w:rsidRPr="00415012">
        <w:rPr>
          <w:rFonts w:ascii="Times New Roman" w:hAnsi="Times New Roman"/>
          <w:i/>
          <w:sz w:val="20"/>
          <w:szCs w:val="20"/>
        </w:rPr>
        <w:t>No</w:t>
      </w:r>
    </w:p>
    <w:p w:rsidR="00261D54" w:rsidRPr="00415012" w:rsidRDefault="00261D54" w:rsidP="00415012">
      <w:pPr>
        <w:spacing w:before="79" w:line="235" w:lineRule="auto"/>
        <w:ind w:left="284" w:right="135"/>
        <w:jc w:val="both"/>
        <w:rPr>
          <w:rFonts w:ascii="Times New Roman" w:hAnsi="Times New Roman"/>
          <w:i/>
          <w:sz w:val="20"/>
          <w:szCs w:val="20"/>
        </w:rPr>
      </w:pPr>
      <w:r w:rsidRPr="00415012">
        <w:rPr>
          <w:rFonts w:ascii="Times New Roman" w:hAnsi="Times New Roman"/>
          <w:i/>
          <w:sz w:val="20"/>
          <w:szCs w:val="20"/>
        </w:rPr>
        <w:t>10</w:t>
      </w:r>
      <w:r w:rsidRPr="00415012">
        <w:rPr>
          <w:rFonts w:ascii="Times New Roman" w:hAnsi="Times New Roman"/>
          <w:i/>
          <w:spacing w:val="1"/>
          <w:sz w:val="20"/>
          <w:szCs w:val="20"/>
        </w:rPr>
        <w:t xml:space="preserve"> </w:t>
      </w:r>
      <w:r w:rsidRPr="00415012">
        <w:rPr>
          <w:rFonts w:ascii="Times New Roman" w:hAnsi="Times New Roman"/>
          <w:i/>
          <w:sz w:val="20"/>
          <w:szCs w:val="20"/>
        </w:rPr>
        <w:t>2021</w:t>
      </w:r>
      <w:r w:rsidRPr="00415012">
        <w:rPr>
          <w:rFonts w:ascii="Times New Roman" w:hAnsi="Times New Roman"/>
          <w:i/>
          <w:spacing w:val="1"/>
          <w:sz w:val="20"/>
          <w:szCs w:val="20"/>
        </w:rPr>
        <w:t xml:space="preserve"> </w:t>
      </w:r>
      <w:r w:rsidRPr="00415012">
        <w:rPr>
          <w:rFonts w:ascii="Times New Roman" w:hAnsi="Times New Roman"/>
          <w:i/>
          <w:sz w:val="20"/>
          <w:szCs w:val="20"/>
        </w:rPr>
        <w:t>PP.65-72</w:t>
      </w:r>
      <w:r w:rsidRPr="00415012">
        <w:rPr>
          <w:rFonts w:ascii="Times New Roman" w:hAnsi="Times New Roman"/>
          <w:i/>
          <w:spacing w:val="1"/>
          <w:sz w:val="20"/>
          <w:szCs w:val="20"/>
        </w:rPr>
        <w:t xml:space="preserve"> </w:t>
      </w:r>
      <w:r w:rsidRPr="00415012">
        <w:rPr>
          <w:rFonts w:ascii="Times New Roman" w:hAnsi="Times New Roman"/>
          <w:i/>
          <w:sz w:val="20"/>
          <w:szCs w:val="20"/>
        </w:rPr>
        <w:t>ISSN</w:t>
      </w:r>
      <w:r w:rsidRPr="00415012">
        <w:rPr>
          <w:rFonts w:ascii="Times New Roman" w:hAnsi="Times New Roman"/>
          <w:i/>
          <w:spacing w:val="1"/>
          <w:sz w:val="20"/>
          <w:szCs w:val="20"/>
        </w:rPr>
        <w:t xml:space="preserve"> </w:t>
      </w:r>
      <w:r w:rsidRPr="00415012">
        <w:rPr>
          <w:rFonts w:ascii="Times New Roman" w:hAnsi="Times New Roman"/>
          <w:i/>
          <w:sz w:val="20"/>
          <w:szCs w:val="20"/>
        </w:rPr>
        <w:t>2456-3463</w:t>
      </w:r>
      <w:r w:rsidRPr="00415012">
        <w:rPr>
          <w:rFonts w:ascii="Times New Roman" w:hAnsi="Times New Roman"/>
          <w:i/>
          <w:spacing w:val="1"/>
          <w:sz w:val="20"/>
          <w:szCs w:val="20"/>
        </w:rPr>
        <w:t xml:space="preserve"> </w:t>
      </w:r>
      <w:r w:rsidRPr="00415012">
        <w:rPr>
          <w:rFonts w:ascii="Times New Roman" w:hAnsi="Times New Roman"/>
          <w:i/>
          <w:sz w:val="20"/>
          <w:szCs w:val="20"/>
        </w:rPr>
        <w:t>International</w:t>
      </w:r>
      <w:r w:rsidRPr="00415012">
        <w:rPr>
          <w:rFonts w:ascii="Times New Roman" w:hAnsi="Times New Roman"/>
          <w:i/>
          <w:spacing w:val="1"/>
          <w:sz w:val="20"/>
          <w:szCs w:val="20"/>
        </w:rPr>
        <w:t xml:space="preserve"> </w:t>
      </w:r>
      <w:r w:rsidRPr="00415012">
        <w:rPr>
          <w:rFonts w:ascii="Times New Roman" w:hAnsi="Times New Roman"/>
          <w:i/>
          <w:sz w:val="20"/>
          <w:szCs w:val="20"/>
        </w:rPr>
        <w:t>Journal</w:t>
      </w:r>
      <w:r w:rsidRPr="00415012">
        <w:rPr>
          <w:rFonts w:ascii="Times New Roman" w:hAnsi="Times New Roman"/>
          <w:i/>
          <w:spacing w:val="1"/>
          <w:sz w:val="20"/>
          <w:szCs w:val="20"/>
        </w:rPr>
        <w:t xml:space="preserve"> </w:t>
      </w:r>
      <w:r w:rsidRPr="00415012">
        <w:rPr>
          <w:rFonts w:ascii="Times New Roman" w:hAnsi="Times New Roman"/>
          <w:i/>
          <w:sz w:val="20"/>
          <w:szCs w:val="20"/>
        </w:rPr>
        <w:t>of</w:t>
      </w:r>
      <w:r w:rsidRPr="00415012">
        <w:rPr>
          <w:rFonts w:ascii="Times New Roman" w:hAnsi="Times New Roman"/>
          <w:i/>
          <w:spacing w:val="1"/>
          <w:sz w:val="20"/>
          <w:szCs w:val="20"/>
        </w:rPr>
        <w:t xml:space="preserve"> </w:t>
      </w:r>
      <w:r w:rsidRPr="00415012">
        <w:rPr>
          <w:rFonts w:ascii="Times New Roman" w:hAnsi="Times New Roman"/>
          <w:i/>
          <w:sz w:val="20"/>
          <w:szCs w:val="20"/>
        </w:rPr>
        <w:t>Innovations</w:t>
      </w:r>
      <w:r w:rsidRPr="00415012">
        <w:rPr>
          <w:rFonts w:ascii="Times New Roman" w:hAnsi="Times New Roman"/>
          <w:i/>
          <w:spacing w:val="-4"/>
          <w:sz w:val="20"/>
          <w:szCs w:val="20"/>
        </w:rPr>
        <w:t xml:space="preserve"> </w:t>
      </w:r>
      <w:r w:rsidRPr="00415012">
        <w:rPr>
          <w:rFonts w:ascii="Times New Roman" w:hAnsi="Times New Roman"/>
          <w:i/>
          <w:sz w:val="20"/>
          <w:szCs w:val="20"/>
        </w:rPr>
        <w:t>in Engineering &amp; Science.</w:t>
      </w:r>
    </w:p>
    <w:p w:rsidR="00261D54" w:rsidRPr="00415012" w:rsidRDefault="00261D54" w:rsidP="00415012">
      <w:pPr>
        <w:pStyle w:val="ListParagraph"/>
        <w:widowControl w:val="0"/>
        <w:numPr>
          <w:ilvl w:val="0"/>
          <w:numId w:val="5"/>
        </w:numPr>
        <w:tabs>
          <w:tab w:val="left" w:pos="566"/>
        </w:tabs>
        <w:autoSpaceDE w:val="0"/>
        <w:autoSpaceDN w:val="0"/>
        <w:spacing w:before="49" w:after="0" w:line="235" w:lineRule="auto"/>
        <w:ind w:left="284" w:right="136" w:hanging="360"/>
        <w:contextualSpacing w:val="0"/>
        <w:jc w:val="both"/>
        <w:rPr>
          <w:rFonts w:ascii="Times New Roman" w:hAnsi="Times New Roman"/>
          <w:i/>
          <w:sz w:val="20"/>
          <w:szCs w:val="20"/>
        </w:rPr>
      </w:pPr>
      <w:r w:rsidRPr="00415012">
        <w:rPr>
          <w:rFonts w:ascii="Times New Roman" w:hAnsi="Times New Roman"/>
          <w:i/>
          <w:sz w:val="20"/>
          <w:szCs w:val="20"/>
        </w:rPr>
        <w:t>A</w:t>
      </w:r>
      <w:r w:rsidRPr="00415012">
        <w:rPr>
          <w:rFonts w:ascii="Times New Roman" w:hAnsi="Times New Roman"/>
          <w:i/>
          <w:spacing w:val="-8"/>
          <w:sz w:val="20"/>
          <w:szCs w:val="20"/>
        </w:rPr>
        <w:t xml:space="preserve"> </w:t>
      </w:r>
      <w:r w:rsidRPr="00415012">
        <w:rPr>
          <w:rFonts w:ascii="Times New Roman" w:hAnsi="Times New Roman"/>
          <w:i/>
          <w:sz w:val="20"/>
          <w:szCs w:val="20"/>
        </w:rPr>
        <w:t>hybrid</w:t>
      </w:r>
      <w:r w:rsidRPr="00415012">
        <w:rPr>
          <w:rFonts w:ascii="Times New Roman" w:hAnsi="Times New Roman"/>
          <w:i/>
          <w:spacing w:val="-6"/>
          <w:sz w:val="20"/>
          <w:szCs w:val="20"/>
        </w:rPr>
        <w:t xml:space="preserve"> </w:t>
      </w:r>
      <w:r w:rsidRPr="00415012">
        <w:rPr>
          <w:rFonts w:ascii="Times New Roman" w:hAnsi="Times New Roman"/>
          <w:i/>
          <w:sz w:val="20"/>
          <w:szCs w:val="20"/>
        </w:rPr>
        <w:t>grey</w:t>
      </w:r>
      <w:r w:rsidRPr="00415012">
        <w:rPr>
          <w:rFonts w:ascii="Times New Roman" w:hAnsi="Times New Roman"/>
          <w:i/>
          <w:spacing w:val="-7"/>
          <w:sz w:val="20"/>
          <w:szCs w:val="20"/>
        </w:rPr>
        <w:t xml:space="preserve"> </w:t>
      </w:r>
      <w:r w:rsidRPr="00415012">
        <w:rPr>
          <w:rFonts w:ascii="Times New Roman" w:hAnsi="Times New Roman"/>
          <w:i/>
          <w:sz w:val="20"/>
          <w:szCs w:val="20"/>
        </w:rPr>
        <w:t>wolf</w:t>
      </w:r>
      <w:r w:rsidRPr="00415012">
        <w:rPr>
          <w:rFonts w:ascii="Times New Roman" w:hAnsi="Times New Roman"/>
          <w:i/>
          <w:spacing w:val="-5"/>
          <w:sz w:val="20"/>
          <w:szCs w:val="20"/>
        </w:rPr>
        <w:t xml:space="preserve"> </w:t>
      </w:r>
      <w:r w:rsidRPr="00415012">
        <w:rPr>
          <w:rFonts w:ascii="Times New Roman" w:hAnsi="Times New Roman"/>
          <w:i/>
          <w:sz w:val="20"/>
          <w:szCs w:val="20"/>
        </w:rPr>
        <w:t>optimizer</w:t>
      </w:r>
      <w:r w:rsidRPr="00415012">
        <w:rPr>
          <w:rFonts w:ascii="Times New Roman" w:hAnsi="Times New Roman"/>
          <w:i/>
          <w:spacing w:val="-5"/>
          <w:sz w:val="20"/>
          <w:szCs w:val="20"/>
        </w:rPr>
        <w:t xml:space="preserve"> </w:t>
      </w:r>
      <w:r w:rsidRPr="00415012">
        <w:rPr>
          <w:rFonts w:ascii="Times New Roman" w:hAnsi="Times New Roman"/>
          <w:i/>
          <w:sz w:val="20"/>
          <w:szCs w:val="20"/>
        </w:rPr>
        <w:t>and</w:t>
      </w:r>
      <w:r w:rsidRPr="00415012">
        <w:rPr>
          <w:rFonts w:ascii="Times New Roman" w:hAnsi="Times New Roman"/>
          <w:i/>
          <w:spacing w:val="-7"/>
          <w:sz w:val="20"/>
          <w:szCs w:val="20"/>
        </w:rPr>
        <w:t xml:space="preserve"> </w:t>
      </w:r>
      <w:r w:rsidRPr="00415012">
        <w:rPr>
          <w:rFonts w:ascii="Times New Roman" w:hAnsi="Times New Roman"/>
          <w:i/>
          <w:sz w:val="20"/>
          <w:szCs w:val="20"/>
        </w:rPr>
        <w:t>artificial</w:t>
      </w:r>
      <w:r w:rsidRPr="00415012">
        <w:rPr>
          <w:rFonts w:ascii="Times New Roman" w:hAnsi="Times New Roman"/>
          <w:i/>
          <w:spacing w:val="-6"/>
          <w:sz w:val="20"/>
          <w:szCs w:val="20"/>
        </w:rPr>
        <w:t xml:space="preserve"> </w:t>
      </w:r>
      <w:r w:rsidRPr="00415012">
        <w:rPr>
          <w:rFonts w:ascii="Times New Roman" w:hAnsi="Times New Roman"/>
          <w:i/>
          <w:sz w:val="20"/>
          <w:szCs w:val="20"/>
        </w:rPr>
        <w:t>bee</w:t>
      </w:r>
      <w:r w:rsidRPr="00415012">
        <w:rPr>
          <w:rFonts w:ascii="Times New Roman" w:hAnsi="Times New Roman"/>
          <w:i/>
          <w:spacing w:val="-8"/>
          <w:sz w:val="20"/>
          <w:szCs w:val="20"/>
        </w:rPr>
        <w:t xml:space="preserve"> </w:t>
      </w:r>
      <w:r w:rsidRPr="00415012">
        <w:rPr>
          <w:rFonts w:ascii="Times New Roman" w:hAnsi="Times New Roman"/>
          <w:i/>
          <w:sz w:val="20"/>
          <w:szCs w:val="20"/>
        </w:rPr>
        <w:t>colony</w:t>
      </w:r>
      <w:r w:rsidRPr="00415012">
        <w:rPr>
          <w:rFonts w:ascii="Times New Roman" w:hAnsi="Times New Roman"/>
          <w:i/>
          <w:spacing w:val="-7"/>
          <w:sz w:val="20"/>
          <w:szCs w:val="20"/>
        </w:rPr>
        <w:t xml:space="preserve"> </w:t>
      </w:r>
      <w:r w:rsidRPr="00415012">
        <w:rPr>
          <w:rFonts w:ascii="Times New Roman" w:hAnsi="Times New Roman"/>
          <w:i/>
          <w:sz w:val="20"/>
          <w:szCs w:val="20"/>
        </w:rPr>
        <w:t>algorithm</w:t>
      </w:r>
      <w:r w:rsidRPr="00415012">
        <w:rPr>
          <w:rFonts w:ascii="Times New Roman" w:hAnsi="Times New Roman"/>
          <w:i/>
          <w:spacing w:val="-6"/>
          <w:sz w:val="20"/>
          <w:szCs w:val="20"/>
        </w:rPr>
        <w:t xml:space="preserve"> </w:t>
      </w:r>
      <w:r w:rsidRPr="00415012">
        <w:rPr>
          <w:rFonts w:ascii="Times New Roman" w:hAnsi="Times New Roman"/>
          <w:i/>
          <w:sz w:val="20"/>
          <w:szCs w:val="20"/>
        </w:rPr>
        <w:t>for</w:t>
      </w:r>
      <w:r w:rsidRPr="00415012">
        <w:rPr>
          <w:rFonts w:ascii="Times New Roman" w:hAnsi="Times New Roman"/>
          <w:i/>
          <w:spacing w:val="-38"/>
          <w:sz w:val="20"/>
          <w:szCs w:val="20"/>
        </w:rPr>
        <w:t xml:space="preserve"> </w:t>
      </w:r>
      <w:r w:rsidRPr="00415012">
        <w:rPr>
          <w:rFonts w:ascii="Times New Roman" w:hAnsi="Times New Roman"/>
          <w:i/>
          <w:spacing w:val="-1"/>
          <w:sz w:val="20"/>
          <w:szCs w:val="20"/>
        </w:rPr>
        <w:t>enhancing</w:t>
      </w:r>
      <w:r w:rsidRPr="00415012">
        <w:rPr>
          <w:rFonts w:ascii="Times New Roman" w:hAnsi="Times New Roman"/>
          <w:i/>
          <w:spacing w:val="-6"/>
          <w:sz w:val="20"/>
          <w:szCs w:val="20"/>
        </w:rPr>
        <w:t xml:space="preserve"> </w:t>
      </w:r>
      <w:r w:rsidRPr="00415012">
        <w:rPr>
          <w:rFonts w:ascii="Times New Roman" w:hAnsi="Times New Roman"/>
          <w:i/>
          <w:spacing w:val="-1"/>
          <w:sz w:val="20"/>
          <w:szCs w:val="20"/>
        </w:rPr>
        <w:t>the</w:t>
      </w:r>
      <w:r w:rsidRPr="00415012">
        <w:rPr>
          <w:rFonts w:ascii="Times New Roman" w:hAnsi="Times New Roman"/>
          <w:i/>
          <w:spacing w:val="-8"/>
          <w:sz w:val="20"/>
          <w:szCs w:val="20"/>
        </w:rPr>
        <w:t xml:space="preserve"> </w:t>
      </w:r>
      <w:r w:rsidRPr="00415012">
        <w:rPr>
          <w:rFonts w:ascii="Times New Roman" w:hAnsi="Times New Roman"/>
          <w:i/>
          <w:spacing w:val="-1"/>
          <w:sz w:val="20"/>
          <w:szCs w:val="20"/>
        </w:rPr>
        <w:t>performance</w:t>
      </w:r>
      <w:r w:rsidRPr="00415012">
        <w:rPr>
          <w:rFonts w:ascii="Times New Roman" w:hAnsi="Times New Roman"/>
          <w:i/>
          <w:spacing w:val="-8"/>
          <w:sz w:val="20"/>
          <w:szCs w:val="20"/>
        </w:rPr>
        <w:t xml:space="preserve"> </w:t>
      </w:r>
      <w:r w:rsidRPr="00415012">
        <w:rPr>
          <w:rFonts w:ascii="Times New Roman" w:hAnsi="Times New Roman"/>
          <w:i/>
          <w:sz w:val="20"/>
          <w:szCs w:val="20"/>
        </w:rPr>
        <w:t>of</w:t>
      </w:r>
      <w:r w:rsidRPr="00415012">
        <w:rPr>
          <w:rFonts w:ascii="Times New Roman" w:hAnsi="Times New Roman"/>
          <w:i/>
          <w:spacing w:val="-7"/>
          <w:sz w:val="20"/>
          <w:szCs w:val="20"/>
        </w:rPr>
        <w:t xml:space="preserve"> </w:t>
      </w:r>
      <w:r w:rsidRPr="00415012">
        <w:rPr>
          <w:rFonts w:ascii="Times New Roman" w:hAnsi="Times New Roman"/>
          <w:i/>
          <w:sz w:val="20"/>
          <w:szCs w:val="20"/>
        </w:rPr>
        <w:t>complex</w:t>
      </w:r>
      <w:r w:rsidRPr="00415012">
        <w:rPr>
          <w:rFonts w:ascii="Times New Roman" w:hAnsi="Times New Roman"/>
          <w:i/>
          <w:spacing w:val="-6"/>
          <w:sz w:val="20"/>
          <w:szCs w:val="20"/>
        </w:rPr>
        <w:t xml:space="preserve"> </w:t>
      </w:r>
      <w:r w:rsidRPr="00415012">
        <w:rPr>
          <w:rFonts w:ascii="Times New Roman" w:hAnsi="Times New Roman"/>
          <w:i/>
          <w:sz w:val="20"/>
          <w:szCs w:val="20"/>
        </w:rPr>
        <w:t>systems</w:t>
      </w:r>
      <w:r w:rsidRPr="00415012">
        <w:rPr>
          <w:rFonts w:ascii="Times New Roman" w:hAnsi="Times New Roman"/>
          <w:i/>
          <w:spacing w:val="-9"/>
          <w:sz w:val="20"/>
          <w:szCs w:val="20"/>
        </w:rPr>
        <w:t xml:space="preserve"> </w:t>
      </w:r>
      <w:r w:rsidRPr="00415012">
        <w:rPr>
          <w:rFonts w:ascii="Times New Roman" w:hAnsi="Times New Roman"/>
          <w:i/>
          <w:sz w:val="20"/>
          <w:szCs w:val="20"/>
        </w:rPr>
        <w:t>Dr</w:t>
      </w:r>
      <w:r w:rsidRPr="00415012">
        <w:rPr>
          <w:rFonts w:ascii="Times New Roman" w:hAnsi="Times New Roman"/>
          <w:i/>
          <w:spacing w:val="-5"/>
          <w:sz w:val="20"/>
          <w:szCs w:val="20"/>
        </w:rPr>
        <w:t xml:space="preserve"> </w:t>
      </w:r>
      <w:r w:rsidRPr="00415012">
        <w:rPr>
          <w:rFonts w:ascii="Times New Roman" w:hAnsi="Times New Roman"/>
          <w:i/>
          <w:sz w:val="20"/>
          <w:szCs w:val="20"/>
        </w:rPr>
        <w:t>PJ</w:t>
      </w:r>
      <w:r w:rsidRPr="00415012">
        <w:rPr>
          <w:rFonts w:ascii="Times New Roman" w:hAnsi="Times New Roman"/>
          <w:i/>
          <w:spacing w:val="-9"/>
          <w:sz w:val="20"/>
          <w:szCs w:val="20"/>
        </w:rPr>
        <w:t xml:space="preserve"> </w:t>
      </w:r>
      <w:r w:rsidRPr="00415012">
        <w:rPr>
          <w:rFonts w:ascii="Times New Roman" w:hAnsi="Times New Roman"/>
          <w:i/>
          <w:sz w:val="20"/>
          <w:szCs w:val="20"/>
        </w:rPr>
        <w:t>Gaidhane,</w:t>
      </w:r>
      <w:r w:rsidRPr="00415012">
        <w:rPr>
          <w:rFonts w:ascii="Times New Roman" w:hAnsi="Times New Roman"/>
          <w:i/>
          <w:spacing w:val="-6"/>
          <w:sz w:val="20"/>
          <w:szCs w:val="20"/>
        </w:rPr>
        <w:t xml:space="preserve"> </w:t>
      </w:r>
      <w:r w:rsidRPr="00415012">
        <w:rPr>
          <w:rFonts w:ascii="Times New Roman" w:hAnsi="Times New Roman"/>
          <w:i/>
          <w:sz w:val="20"/>
          <w:szCs w:val="20"/>
        </w:rPr>
        <w:t>MJ</w:t>
      </w:r>
      <w:r w:rsidRPr="00415012">
        <w:rPr>
          <w:rFonts w:ascii="Times New Roman" w:hAnsi="Times New Roman"/>
          <w:i/>
          <w:spacing w:val="-38"/>
          <w:sz w:val="20"/>
          <w:szCs w:val="20"/>
        </w:rPr>
        <w:t xml:space="preserve"> </w:t>
      </w:r>
      <w:r w:rsidRPr="00415012">
        <w:rPr>
          <w:rFonts w:ascii="Times New Roman" w:hAnsi="Times New Roman"/>
          <w:i/>
          <w:sz w:val="20"/>
          <w:szCs w:val="20"/>
        </w:rPr>
        <w:t>Nigam</w:t>
      </w:r>
      <w:r w:rsidRPr="00415012">
        <w:rPr>
          <w:rFonts w:ascii="Times New Roman" w:hAnsi="Times New Roman"/>
          <w:i/>
          <w:spacing w:val="-1"/>
          <w:sz w:val="20"/>
          <w:szCs w:val="20"/>
        </w:rPr>
        <w:t xml:space="preserve"> </w:t>
      </w:r>
      <w:r w:rsidRPr="00415012">
        <w:rPr>
          <w:rFonts w:ascii="Times New Roman" w:hAnsi="Times New Roman"/>
          <w:i/>
          <w:sz w:val="20"/>
          <w:szCs w:val="20"/>
        </w:rPr>
        <w:t>Journal</w:t>
      </w:r>
      <w:r w:rsidRPr="00415012">
        <w:rPr>
          <w:rFonts w:ascii="Times New Roman" w:hAnsi="Times New Roman"/>
          <w:i/>
          <w:spacing w:val="-1"/>
          <w:sz w:val="20"/>
          <w:szCs w:val="20"/>
        </w:rPr>
        <w:t xml:space="preserve"> </w:t>
      </w:r>
      <w:r w:rsidRPr="00415012">
        <w:rPr>
          <w:rFonts w:ascii="Times New Roman" w:hAnsi="Times New Roman"/>
          <w:i/>
          <w:sz w:val="20"/>
          <w:szCs w:val="20"/>
        </w:rPr>
        <w:t>of computational science</w:t>
      </w:r>
      <w:r w:rsidRPr="00415012">
        <w:rPr>
          <w:rFonts w:ascii="Times New Roman" w:hAnsi="Times New Roman"/>
          <w:i/>
          <w:spacing w:val="-3"/>
          <w:sz w:val="20"/>
          <w:szCs w:val="20"/>
        </w:rPr>
        <w:t xml:space="preserve"> </w:t>
      </w:r>
      <w:r w:rsidRPr="00415012">
        <w:rPr>
          <w:rFonts w:ascii="Times New Roman" w:hAnsi="Times New Roman"/>
          <w:i/>
          <w:sz w:val="20"/>
          <w:szCs w:val="20"/>
        </w:rPr>
        <w:t>27,</w:t>
      </w:r>
      <w:r w:rsidRPr="00415012">
        <w:rPr>
          <w:rFonts w:ascii="Times New Roman" w:hAnsi="Times New Roman"/>
          <w:i/>
          <w:spacing w:val="-1"/>
          <w:sz w:val="20"/>
          <w:szCs w:val="20"/>
        </w:rPr>
        <w:t xml:space="preserve"> </w:t>
      </w:r>
      <w:r w:rsidRPr="00415012">
        <w:rPr>
          <w:rFonts w:ascii="Times New Roman" w:hAnsi="Times New Roman"/>
          <w:i/>
          <w:sz w:val="20"/>
          <w:szCs w:val="20"/>
        </w:rPr>
        <w:t>284-302 66</w:t>
      </w:r>
      <w:r w:rsidRPr="00415012">
        <w:rPr>
          <w:rFonts w:ascii="Times New Roman" w:hAnsi="Times New Roman"/>
          <w:i/>
          <w:spacing w:val="-1"/>
          <w:sz w:val="20"/>
          <w:szCs w:val="20"/>
        </w:rPr>
        <w:t xml:space="preserve"> </w:t>
      </w:r>
      <w:r w:rsidRPr="00415012">
        <w:rPr>
          <w:rFonts w:ascii="Times New Roman" w:hAnsi="Times New Roman"/>
          <w:i/>
          <w:sz w:val="20"/>
          <w:szCs w:val="20"/>
        </w:rPr>
        <w:t>2018</w:t>
      </w:r>
    </w:p>
    <w:p w:rsidR="00261D54" w:rsidRPr="00415012" w:rsidRDefault="00261D54" w:rsidP="00415012">
      <w:pPr>
        <w:pStyle w:val="ListParagraph"/>
        <w:widowControl w:val="0"/>
        <w:numPr>
          <w:ilvl w:val="0"/>
          <w:numId w:val="5"/>
        </w:numPr>
        <w:tabs>
          <w:tab w:val="left" w:pos="566"/>
        </w:tabs>
        <w:autoSpaceDE w:val="0"/>
        <w:autoSpaceDN w:val="0"/>
        <w:spacing w:before="49" w:after="0" w:line="235" w:lineRule="auto"/>
        <w:ind w:left="284" w:right="139" w:hanging="360"/>
        <w:contextualSpacing w:val="0"/>
        <w:jc w:val="both"/>
        <w:rPr>
          <w:rFonts w:ascii="Times New Roman" w:hAnsi="Times New Roman"/>
          <w:i/>
          <w:sz w:val="20"/>
          <w:szCs w:val="20"/>
        </w:rPr>
      </w:pPr>
      <w:r w:rsidRPr="00415012">
        <w:rPr>
          <w:rFonts w:ascii="Times New Roman" w:hAnsi="Times New Roman"/>
          <w:i/>
          <w:sz w:val="20"/>
          <w:szCs w:val="20"/>
        </w:rPr>
        <w:t>Design of</w:t>
      </w:r>
      <w:r w:rsidRPr="00415012">
        <w:rPr>
          <w:rFonts w:ascii="Times New Roman" w:hAnsi="Times New Roman"/>
          <w:i/>
          <w:spacing w:val="1"/>
          <w:sz w:val="20"/>
          <w:szCs w:val="20"/>
        </w:rPr>
        <w:t xml:space="preserve"> </w:t>
      </w:r>
      <w:r w:rsidRPr="00415012">
        <w:rPr>
          <w:rFonts w:ascii="Times New Roman" w:hAnsi="Times New Roman"/>
          <w:i/>
          <w:sz w:val="20"/>
          <w:szCs w:val="20"/>
        </w:rPr>
        <w:t>interval</w:t>
      </w:r>
      <w:r w:rsidRPr="00415012">
        <w:rPr>
          <w:rFonts w:ascii="Times New Roman" w:hAnsi="Times New Roman"/>
          <w:i/>
          <w:spacing w:val="1"/>
          <w:sz w:val="20"/>
          <w:szCs w:val="20"/>
        </w:rPr>
        <w:t xml:space="preserve"> </w:t>
      </w:r>
      <w:r w:rsidRPr="00415012">
        <w:rPr>
          <w:rFonts w:ascii="Times New Roman" w:hAnsi="Times New Roman"/>
          <w:i/>
          <w:sz w:val="20"/>
          <w:szCs w:val="20"/>
        </w:rPr>
        <w:t>type-2 fuzzy precompensated PID controller</w:t>
      </w:r>
      <w:r w:rsidRPr="00415012">
        <w:rPr>
          <w:rFonts w:ascii="Times New Roman" w:hAnsi="Times New Roman"/>
          <w:i/>
          <w:spacing w:val="1"/>
          <w:sz w:val="20"/>
          <w:szCs w:val="20"/>
        </w:rPr>
        <w:t xml:space="preserve"> </w:t>
      </w:r>
      <w:r w:rsidRPr="00415012">
        <w:rPr>
          <w:rFonts w:ascii="Times New Roman" w:hAnsi="Times New Roman"/>
          <w:i/>
          <w:sz w:val="20"/>
          <w:szCs w:val="20"/>
        </w:rPr>
        <w:t>applied to two-DOF robotic manipulator with variable payload PJ</w:t>
      </w:r>
      <w:r w:rsidRPr="00415012">
        <w:rPr>
          <w:rFonts w:ascii="Times New Roman" w:hAnsi="Times New Roman"/>
          <w:i/>
          <w:spacing w:val="1"/>
          <w:sz w:val="20"/>
          <w:szCs w:val="20"/>
        </w:rPr>
        <w:t xml:space="preserve"> </w:t>
      </w:r>
      <w:r w:rsidRPr="00415012">
        <w:rPr>
          <w:rFonts w:ascii="Times New Roman" w:hAnsi="Times New Roman"/>
          <w:i/>
          <w:sz w:val="20"/>
          <w:szCs w:val="20"/>
        </w:rPr>
        <w:t>Gaidhane, MJ Nigam, A Kumar, PM Pradhan ISA transactions 89,</w:t>
      </w:r>
      <w:r w:rsidRPr="00415012">
        <w:rPr>
          <w:rFonts w:ascii="Times New Roman" w:hAnsi="Times New Roman"/>
          <w:i/>
          <w:spacing w:val="1"/>
          <w:sz w:val="20"/>
          <w:szCs w:val="20"/>
        </w:rPr>
        <w:t xml:space="preserve"> </w:t>
      </w:r>
      <w:r w:rsidRPr="00415012">
        <w:rPr>
          <w:rFonts w:ascii="Times New Roman" w:hAnsi="Times New Roman"/>
          <w:i/>
          <w:sz w:val="20"/>
          <w:szCs w:val="20"/>
        </w:rPr>
        <w:t>169-185 48 2019</w:t>
      </w:r>
    </w:p>
    <w:p w:rsidR="00261D54" w:rsidRPr="00415012" w:rsidRDefault="00261D54" w:rsidP="00415012">
      <w:pPr>
        <w:pStyle w:val="ListParagraph"/>
        <w:widowControl w:val="0"/>
        <w:numPr>
          <w:ilvl w:val="0"/>
          <w:numId w:val="5"/>
        </w:numPr>
        <w:tabs>
          <w:tab w:val="left" w:pos="566"/>
        </w:tabs>
        <w:autoSpaceDE w:val="0"/>
        <w:autoSpaceDN w:val="0"/>
        <w:spacing w:before="50" w:after="0" w:line="235" w:lineRule="auto"/>
        <w:ind w:left="284" w:right="138" w:hanging="360"/>
        <w:contextualSpacing w:val="0"/>
        <w:jc w:val="both"/>
        <w:rPr>
          <w:rFonts w:ascii="Times New Roman" w:hAnsi="Times New Roman"/>
          <w:i/>
          <w:sz w:val="20"/>
          <w:szCs w:val="20"/>
        </w:rPr>
      </w:pPr>
      <w:r w:rsidRPr="00415012">
        <w:rPr>
          <w:rFonts w:ascii="Times New Roman" w:hAnsi="Times New Roman"/>
          <w:i/>
          <w:sz w:val="20"/>
          <w:szCs w:val="20"/>
        </w:rPr>
        <w:t>A nonlinear fractional order PID controller applied to redundant</w:t>
      </w:r>
      <w:r w:rsidRPr="00415012">
        <w:rPr>
          <w:rFonts w:ascii="Times New Roman" w:hAnsi="Times New Roman"/>
          <w:i/>
          <w:spacing w:val="1"/>
          <w:sz w:val="20"/>
          <w:szCs w:val="20"/>
        </w:rPr>
        <w:t xml:space="preserve"> </w:t>
      </w:r>
      <w:r w:rsidRPr="00415012">
        <w:rPr>
          <w:rFonts w:ascii="Times New Roman" w:hAnsi="Times New Roman"/>
          <w:i/>
          <w:sz w:val="20"/>
          <w:szCs w:val="20"/>
        </w:rPr>
        <w:t>robot</w:t>
      </w:r>
      <w:r w:rsidRPr="00415012">
        <w:rPr>
          <w:rFonts w:ascii="Times New Roman" w:hAnsi="Times New Roman"/>
          <w:i/>
          <w:spacing w:val="1"/>
          <w:sz w:val="20"/>
          <w:szCs w:val="20"/>
        </w:rPr>
        <w:t xml:space="preserve"> </w:t>
      </w:r>
      <w:r w:rsidRPr="00415012">
        <w:rPr>
          <w:rFonts w:ascii="Times New Roman" w:hAnsi="Times New Roman"/>
          <w:i/>
          <w:sz w:val="20"/>
          <w:szCs w:val="20"/>
        </w:rPr>
        <w:t>manipulator</w:t>
      </w:r>
      <w:r w:rsidRPr="00415012">
        <w:rPr>
          <w:rFonts w:ascii="Times New Roman" w:hAnsi="Times New Roman"/>
          <w:i/>
          <w:spacing w:val="1"/>
          <w:sz w:val="20"/>
          <w:szCs w:val="20"/>
        </w:rPr>
        <w:t xml:space="preserve"> </w:t>
      </w:r>
      <w:r w:rsidRPr="00415012">
        <w:rPr>
          <w:rFonts w:ascii="Times New Roman" w:hAnsi="Times New Roman"/>
          <w:i/>
          <w:sz w:val="20"/>
          <w:szCs w:val="20"/>
        </w:rPr>
        <w:t>A</w:t>
      </w:r>
      <w:r w:rsidRPr="00415012">
        <w:rPr>
          <w:rFonts w:ascii="Times New Roman" w:hAnsi="Times New Roman"/>
          <w:i/>
          <w:spacing w:val="1"/>
          <w:sz w:val="20"/>
          <w:szCs w:val="20"/>
        </w:rPr>
        <w:t xml:space="preserve"> </w:t>
      </w:r>
      <w:r w:rsidRPr="00415012">
        <w:rPr>
          <w:rFonts w:ascii="Times New Roman" w:hAnsi="Times New Roman"/>
          <w:i/>
          <w:sz w:val="20"/>
          <w:szCs w:val="20"/>
        </w:rPr>
        <w:t>Kumar,</w:t>
      </w:r>
      <w:r w:rsidRPr="00415012">
        <w:rPr>
          <w:rFonts w:ascii="Times New Roman" w:hAnsi="Times New Roman"/>
          <w:i/>
          <w:spacing w:val="1"/>
          <w:sz w:val="20"/>
          <w:szCs w:val="20"/>
        </w:rPr>
        <w:t xml:space="preserve"> </w:t>
      </w:r>
      <w:r w:rsidRPr="00415012">
        <w:rPr>
          <w:rFonts w:ascii="Times New Roman" w:hAnsi="Times New Roman"/>
          <w:i/>
          <w:sz w:val="20"/>
          <w:szCs w:val="20"/>
        </w:rPr>
        <w:t>PJ</w:t>
      </w:r>
      <w:r w:rsidRPr="00415012">
        <w:rPr>
          <w:rFonts w:ascii="Times New Roman" w:hAnsi="Times New Roman"/>
          <w:i/>
          <w:spacing w:val="1"/>
          <w:sz w:val="20"/>
          <w:szCs w:val="20"/>
        </w:rPr>
        <w:t xml:space="preserve"> </w:t>
      </w:r>
      <w:r w:rsidRPr="00415012">
        <w:rPr>
          <w:rFonts w:ascii="Times New Roman" w:hAnsi="Times New Roman"/>
          <w:i/>
          <w:sz w:val="20"/>
          <w:szCs w:val="20"/>
        </w:rPr>
        <w:t>Gaidhane,</w:t>
      </w:r>
      <w:r w:rsidRPr="00415012">
        <w:rPr>
          <w:rFonts w:ascii="Times New Roman" w:hAnsi="Times New Roman"/>
          <w:i/>
          <w:spacing w:val="1"/>
          <w:sz w:val="20"/>
          <w:szCs w:val="20"/>
        </w:rPr>
        <w:t xml:space="preserve"> </w:t>
      </w:r>
      <w:r w:rsidRPr="00415012">
        <w:rPr>
          <w:rFonts w:ascii="Times New Roman" w:hAnsi="Times New Roman"/>
          <w:i/>
          <w:sz w:val="20"/>
          <w:szCs w:val="20"/>
        </w:rPr>
        <w:t>V</w:t>
      </w:r>
      <w:r w:rsidRPr="00415012">
        <w:rPr>
          <w:rFonts w:ascii="Times New Roman" w:hAnsi="Times New Roman"/>
          <w:i/>
          <w:spacing w:val="1"/>
          <w:sz w:val="20"/>
          <w:szCs w:val="20"/>
        </w:rPr>
        <w:t xml:space="preserve"> </w:t>
      </w:r>
      <w:r w:rsidRPr="00415012">
        <w:rPr>
          <w:rFonts w:ascii="Times New Roman" w:hAnsi="Times New Roman"/>
          <w:i/>
          <w:sz w:val="20"/>
          <w:szCs w:val="20"/>
        </w:rPr>
        <w:t>Kumar</w:t>
      </w:r>
      <w:r w:rsidRPr="00415012">
        <w:rPr>
          <w:rFonts w:ascii="Times New Roman" w:hAnsi="Times New Roman"/>
          <w:i/>
          <w:spacing w:val="1"/>
          <w:sz w:val="20"/>
          <w:szCs w:val="20"/>
        </w:rPr>
        <w:t xml:space="preserve"> </w:t>
      </w:r>
      <w:r w:rsidRPr="00415012">
        <w:rPr>
          <w:rFonts w:ascii="Times New Roman" w:hAnsi="Times New Roman"/>
          <w:i/>
          <w:sz w:val="20"/>
          <w:szCs w:val="20"/>
        </w:rPr>
        <w:t>2017</w:t>
      </w:r>
      <w:r w:rsidRPr="00415012">
        <w:rPr>
          <w:rFonts w:ascii="Times New Roman" w:hAnsi="Times New Roman"/>
          <w:i/>
          <w:spacing w:val="1"/>
          <w:sz w:val="20"/>
          <w:szCs w:val="20"/>
        </w:rPr>
        <w:t xml:space="preserve"> </w:t>
      </w:r>
      <w:r w:rsidRPr="00415012">
        <w:rPr>
          <w:rFonts w:ascii="Times New Roman" w:hAnsi="Times New Roman"/>
          <w:i/>
          <w:sz w:val="20"/>
          <w:szCs w:val="20"/>
        </w:rPr>
        <w:t>6th</w:t>
      </w:r>
      <w:r w:rsidRPr="00415012">
        <w:rPr>
          <w:rFonts w:ascii="Times New Roman" w:hAnsi="Times New Roman"/>
          <w:i/>
          <w:spacing w:val="-37"/>
          <w:sz w:val="20"/>
          <w:szCs w:val="20"/>
        </w:rPr>
        <w:t xml:space="preserve"> </w:t>
      </w:r>
      <w:r w:rsidRPr="00415012">
        <w:rPr>
          <w:rFonts w:ascii="Times New Roman" w:hAnsi="Times New Roman"/>
          <w:i/>
          <w:sz w:val="20"/>
          <w:szCs w:val="20"/>
        </w:rPr>
        <w:t>International</w:t>
      </w:r>
      <w:r w:rsidRPr="00415012">
        <w:rPr>
          <w:rFonts w:ascii="Times New Roman" w:hAnsi="Times New Roman"/>
          <w:i/>
          <w:spacing w:val="26"/>
          <w:sz w:val="20"/>
          <w:szCs w:val="20"/>
        </w:rPr>
        <w:t xml:space="preserve"> </w:t>
      </w:r>
      <w:r w:rsidRPr="00415012">
        <w:rPr>
          <w:rFonts w:ascii="Times New Roman" w:hAnsi="Times New Roman"/>
          <w:i/>
          <w:sz w:val="20"/>
          <w:szCs w:val="20"/>
        </w:rPr>
        <w:lastRenderedPageBreak/>
        <w:t>Conference</w:t>
      </w:r>
      <w:r w:rsidRPr="00415012">
        <w:rPr>
          <w:rFonts w:ascii="Times New Roman" w:hAnsi="Times New Roman"/>
          <w:i/>
          <w:spacing w:val="24"/>
          <w:sz w:val="20"/>
          <w:szCs w:val="20"/>
        </w:rPr>
        <w:t xml:space="preserve"> </w:t>
      </w:r>
      <w:r w:rsidRPr="00415012">
        <w:rPr>
          <w:rFonts w:ascii="Times New Roman" w:hAnsi="Times New Roman"/>
          <w:i/>
          <w:sz w:val="20"/>
          <w:szCs w:val="20"/>
        </w:rPr>
        <w:t>on</w:t>
      </w:r>
      <w:r w:rsidRPr="00415012">
        <w:rPr>
          <w:rFonts w:ascii="Times New Roman" w:hAnsi="Times New Roman"/>
          <w:i/>
          <w:spacing w:val="25"/>
          <w:sz w:val="20"/>
          <w:szCs w:val="20"/>
        </w:rPr>
        <w:t xml:space="preserve"> </w:t>
      </w:r>
      <w:r w:rsidRPr="00415012">
        <w:rPr>
          <w:rFonts w:ascii="Times New Roman" w:hAnsi="Times New Roman"/>
          <w:i/>
          <w:sz w:val="20"/>
          <w:szCs w:val="20"/>
        </w:rPr>
        <w:t>Computer</w:t>
      </w:r>
      <w:r w:rsidRPr="00415012">
        <w:rPr>
          <w:rFonts w:ascii="Times New Roman" w:hAnsi="Times New Roman"/>
          <w:i/>
          <w:spacing w:val="23"/>
          <w:sz w:val="20"/>
          <w:szCs w:val="20"/>
        </w:rPr>
        <w:t xml:space="preserve"> </w:t>
      </w:r>
      <w:r w:rsidRPr="00415012">
        <w:rPr>
          <w:rFonts w:ascii="Times New Roman" w:hAnsi="Times New Roman"/>
          <w:i/>
          <w:sz w:val="20"/>
          <w:szCs w:val="20"/>
        </w:rPr>
        <w:t>Applications</w:t>
      </w:r>
      <w:r w:rsidRPr="00415012">
        <w:rPr>
          <w:rFonts w:ascii="Times New Roman" w:hAnsi="Times New Roman"/>
          <w:i/>
          <w:spacing w:val="23"/>
          <w:sz w:val="20"/>
          <w:szCs w:val="20"/>
        </w:rPr>
        <w:t xml:space="preserve"> </w:t>
      </w:r>
      <w:r w:rsidRPr="00415012">
        <w:rPr>
          <w:rFonts w:ascii="Times New Roman" w:hAnsi="Times New Roman"/>
          <w:i/>
          <w:sz w:val="20"/>
          <w:szCs w:val="20"/>
        </w:rPr>
        <w:t>In</w:t>
      </w:r>
      <w:r w:rsidRPr="00415012">
        <w:rPr>
          <w:rFonts w:ascii="Times New Roman" w:hAnsi="Times New Roman"/>
          <w:i/>
          <w:spacing w:val="21"/>
          <w:sz w:val="20"/>
          <w:szCs w:val="20"/>
        </w:rPr>
        <w:t xml:space="preserve"> </w:t>
      </w:r>
      <w:r w:rsidRPr="00415012">
        <w:rPr>
          <w:rFonts w:ascii="Times New Roman" w:hAnsi="Times New Roman"/>
          <w:i/>
          <w:sz w:val="20"/>
          <w:szCs w:val="20"/>
        </w:rPr>
        <w:t>Electrical</w:t>
      </w:r>
    </w:p>
    <w:p w:rsidR="00261D54" w:rsidRPr="00415012" w:rsidRDefault="00261D54" w:rsidP="00415012">
      <w:pPr>
        <w:spacing w:line="180" w:lineRule="exact"/>
        <w:ind w:left="284"/>
        <w:jc w:val="both"/>
        <w:rPr>
          <w:rFonts w:ascii="Times New Roman" w:hAnsi="Times New Roman"/>
          <w:i/>
          <w:sz w:val="20"/>
          <w:szCs w:val="20"/>
        </w:rPr>
      </w:pPr>
      <w:r w:rsidRPr="00415012">
        <w:rPr>
          <w:rFonts w:ascii="Times New Roman" w:hAnsi="Times New Roman"/>
          <w:i/>
          <w:sz w:val="20"/>
          <w:szCs w:val="20"/>
        </w:rPr>
        <w:t>…16 2017</w:t>
      </w:r>
    </w:p>
    <w:p w:rsidR="00261D54" w:rsidRPr="00415012" w:rsidRDefault="00261D54" w:rsidP="00415012">
      <w:pPr>
        <w:pStyle w:val="ListParagraph"/>
        <w:widowControl w:val="0"/>
        <w:numPr>
          <w:ilvl w:val="0"/>
          <w:numId w:val="5"/>
        </w:numPr>
        <w:tabs>
          <w:tab w:val="left" w:pos="566"/>
        </w:tabs>
        <w:autoSpaceDE w:val="0"/>
        <w:autoSpaceDN w:val="0"/>
        <w:spacing w:before="49" w:after="0" w:line="235" w:lineRule="auto"/>
        <w:ind w:left="284" w:right="136" w:hanging="360"/>
        <w:contextualSpacing w:val="0"/>
        <w:jc w:val="both"/>
        <w:rPr>
          <w:rFonts w:ascii="Times New Roman" w:hAnsi="Times New Roman"/>
          <w:i/>
          <w:sz w:val="20"/>
          <w:szCs w:val="20"/>
        </w:rPr>
      </w:pPr>
      <w:r w:rsidRPr="00415012">
        <w:rPr>
          <w:rFonts w:ascii="Times New Roman" w:hAnsi="Times New Roman"/>
          <w:i/>
          <w:sz w:val="20"/>
          <w:szCs w:val="20"/>
        </w:rPr>
        <w:t>Optimal</w:t>
      </w:r>
      <w:r w:rsidRPr="00415012">
        <w:rPr>
          <w:rFonts w:ascii="Times New Roman" w:hAnsi="Times New Roman"/>
          <w:i/>
          <w:spacing w:val="1"/>
          <w:sz w:val="20"/>
          <w:szCs w:val="20"/>
        </w:rPr>
        <w:t xml:space="preserve"> </w:t>
      </w:r>
      <w:r w:rsidRPr="00415012">
        <w:rPr>
          <w:rFonts w:ascii="Times New Roman" w:hAnsi="Times New Roman"/>
          <w:i/>
          <w:sz w:val="20"/>
          <w:szCs w:val="20"/>
        </w:rPr>
        <w:t>design</w:t>
      </w:r>
      <w:r w:rsidRPr="00415012">
        <w:rPr>
          <w:rFonts w:ascii="Times New Roman" w:hAnsi="Times New Roman"/>
          <w:i/>
          <w:spacing w:val="1"/>
          <w:sz w:val="20"/>
          <w:szCs w:val="20"/>
        </w:rPr>
        <w:t xml:space="preserve"> </w:t>
      </w:r>
      <w:r w:rsidRPr="00415012">
        <w:rPr>
          <w:rFonts w:ascii="Times New Roman" w:hAnsi="Times New Roman"/>
          <w:i/>
          <w:sz w:val="20"/>
          <w:szCs w:val="20"/>
        </w:rPr>
        <w:t>of</w:t>
      </w:r>
      <w:r w:rsidRPr="00415012">
        <w:rPr>
          <w:rFonts w:ascii="Times New Roman" w:hAnsi="Times New Roman"/>
          <w:i/>
          <w:spacing w:val="1"/>
          <w:sz w:val="20"/>
          <w:szCs w:val="20"/>
        </w:rPr>
        <w:t xml:space="preserve"> </w:t>
      </w:r>
      <w:r w:rsidRPr="00415012">
        <w:rPr>
          <w:rFonts w:ascii="Times New Roman" w:hAnsi="Times New Roman"/>
          <w:i/>
          <w:sz w:val="20"/>
          <w:szCs w:val="20"/>
        </w:rPr>
        <w:t>fuzzy</w:t>
      </w:r>
      <w:r w:rsidRPr="00415012">
        <w:rPr>
          <w:rFonts w:ascii="Times New Roman" w:hAnsi="Times New Roman"/>
          <w:i/>
          <w:spacing w:val="1"/>
          <w:sz w:val="20"/>
          <w:szCs w:val="20"/>
        </w:rPr>
        <w:t xml:space="preserve"> </w:t>
      </w:r>
      <w:r w:rsidRPr="00415012">
        <w:rPr>
          <w:rFonts w:ascii="Times New Roman" w:hAnsi="Times New Roman"/>
          <w:i/>
          <w:sz w:val="20"/>
          <w:szCs w:val="20"/>
        </w:rPr>
        <w:t>fractional</w:t>
      </w:r>
      <w:r w:rsidRPr="00415012">
        <w:rPr>
          <w:rFonts w:ascii="Times New Roman" w:hAnsi="Times New Roman"/>
          <w:i/>
          <w:spacing w:val="1"/>
          <w:sz w:val="20"/>
          <w:szCs w:val="20"/>
        </w:rPr>
        <w:t xml:space="preserve"> </w:t>
      </w:r>
      <w:r w:rsidRPr="00415012">
        <w:rPr>
          <w:rFonts w:ascii="Times New Roman" w:hAnsi="Times New Roman"/>
          <w:i/>
          <w:sz w:val="20"/>
          <w:szCs w:val="20"/>
        </w:rPr>
        <w:t>order</w:t>
      </w:r>
      <w:r w:rsidRPr="00415012">
        <w:rPr>
          <w:rFonts w:ascii="Times New Roman" w:hAnsi="Times New Roman"/>
          <w:i/>
          <w:spacing w:val="1"/>
          <w:sz w:val="20"/>
          <w:szCs w:val="20"/>
        </w:rPr>
        <w:t xml:space="preserve"> </w:t>
      </w:r>
      <w:r w:rsidRPr="00415012">
        <w:rPr>
          <w:rFonts w:ascii="Times New Roman" w:hAnsi="Times New Roman"/>
          <w:i/>
          <w:sz w:val="20"/>
          <w:szCs w:val="20"/>
        </w:rPr>
        <w:t>PIλDµ</w:t>
      </w:r>
      <w:r w:rsidRPr="00415012">
        <w:rPr>
          <w:rFonts w:ascii="Times New Roman" w:hAnsi="Times New Roman"/>
          <w:i/>
          <w:spacing w:val="1"/>
          <w:sz w:val="20"/>
          <w:szCs w:val="20"/>
        </w:rPr>
        <w:t xml:space="preserve"> </w:t>
      </w:r>
      <w:r w:rsidRPr="00415012">
        <w:rPr>
          <w:rFonts w:ascii="Times New Roman" w:hAnsi="Times New Roman"/>
          <w:i/>
          <w:sz w:val="20"/>
          <w:szCs w:val="20"/>
        </w:rPr>
        <w:t>controller</w:t>
      </w:r>
      <w:r w:rsidRPr="00415012">
        <w:rPr>
          <w:rFonts w:ascii="Times New Roman" w:hAnsi="Times New Roman"/>
          <w:i/>
          <w:spacing w:val="1"/>
          <w:sz w:val="20"/>
          <w:szCs w:val="20"/>
        </w:rPr>
        <w:t xml:space="preserve"> </w:t>
      </w:r>
      <w:r w:rsidRPr="00415012">
        <w:rPr>
          <w:rFonts w:ascii="Times New Roman" w:hAnsi="Times New Roman"/>
          <w:i/>
          <w:sz w:val="20"/>
          <w:szCs w:val="20"/>
        </w:rPr>
        <w:t>for</w:t>
      </w:r>
      <w:r w:rsidRPr="00415012">
        <w:rPr>
          <w:rFonts w:ascii="Times New Roman" w:hAnsi="Times New Roman"/>
          <w:i/>
          <w:spacing w:val="1"/>
          <w:sz w:val="20"/>
          <w:szCs w:val="20"/>
        </w:rPr>
        <w:t xml:space="preserve"> </w:t>
      </w:r>
      <w:r w:rsidRPr="00415012">
        <w:rPr>
          <w:rFonts w:ascii="Times New Roman" w:hAnsi="Times New Roman"/>
          <w:i/>
          <w:sz w:val="20"/>
          <w:szCs w:val="20"/>
        </w:rPr>
        <w:t>redundant</w:t>
      </w:r>
      <w:r w:rsidRPr="00415012">
        <w:rPr>
          <w:rFonts w:ascii="Times New Roman" w:hAnsi="Times New Roman"/>
          <w:i/>
          <w:spacing w:val="1"/>
          <w:sz w:val="20"/>
          <w:szCs w:val="20"/>
        </w:rPr>
        <w:t xml:space="preserve"> </w:t>
      </w:r>
      <w:r w:rsidRPr="00415012">
        <w:rPr>
          <w:rFonts w:ascii="Times New Roman" w:hAnsi="Times New Roman"/>
          <w:i/>
          <w:sz w:val="20"/>
          <w:szCs w:val="20"/>
        </w:rPr>
        <w:t>robot</w:t>
      </w:r>
      <w:r w:rsidRPr="00415012">
        <w:rPr>
          <w:rFonts w:ascii="Times New Roman" w:hAnsi="Times New Roman"/>
          <w:i/>
          <w:spacing w:val="1"/>
          <w:sz w:val="20"/>
          <w:szCs w:val="20"/>
        </w:rPr>
        <w:t xml:space="preserve"> </w:t>
      </w:r>
      <w:r w:rsidRPr="00415012">
        <w:rPr>
          <w:rFonts w:ascii="Times New Roman" w:hAnsi="Times New Roman"/>
          <w:i/>
          <w:sz w:val="20"/>
          <w:szCs w:val="20"/>
        </w:rPr>
        <w:t>A</w:t>
      </w:r>
      <w:r w:rsidRPr="00415012">
        <w:rPr>
          <w:rFonts w:ascii="Times New Roman" w:hAnsi="Times New Roman"/>
          <w:i/>
          <w:spacing w:val="1"/>
          <w:sz w:val="20"/>
          <w:szCs w:val="20"/>
        </w:rPr>
        <w:t xml:space="preserve"> </w:t>
      </w:r>
      <w:r w:rsidRPr="00415012">
        <w:rPr>
          <w:rFonts w:ascii="Times New Roman" w:hAnsi="Times New Roman"/>
          <w:i/>
          <w:sz w:val="20"/>
          <w:szCs w:val="20"/>
        </w:rPr>
        <w:t>Kumar,</w:t>
      </w:r>
      <w:r w:rsidRPr="00415012">
        <w:rPr>
          <w:rFonts w:ascii="Times New Roman" w:hAnsi="Times New Roman"/>
          <w:i/>
          <w:spacing w:val="1"/>
          <w:sz w:val="20"/>
          <w:szCs w:val="20"/>
        </w:rPr>
        <w:t xml:space="preserve"> </w:t>
      </w:r>
      <w:r w:rsidRPr="00415012">
        <w:rPr>
          <w:rFonts w:ascii="Times New Roman" w:hAnsi="Times New Roman"/>
          <w:i/>
          <w:sz w:val="20"/>
          <w:szCs w:val="20"/>
        </w:rPr>
        <w:t>V</w:t>
      </w:r>
      <w:r w:rsidRPr="00415012">
        <w:rPr>
          <w:rFonts w:ascii="Times New Roman" w:hAnsi="Times New Roman"/>
          <w:i/>
          <w:spacing w:val="1"/>
          <w:sz w:val="20"/>
          <w:szCs w:val="20"/>
        </w:rPr>
        <w:t xml:space="preserve"> </w:t>
      </w:r>
      <w:r w:rsidRPr="00415012">
        <w:rPr>
          <w:rFonts w:ascii="Times New Roman" w:hAnsi="Times New Roman"/>
          <w:i/>
          <w:sz w:val="20"/>
          <w:szCs w:val="20"/>
        </w:rPr>
        <w:t>Kumar,</w:t>
      </w:r>
      <w:r w:rsidRPr="00415012">
        <w:rPr>
          <w:rFonts w:ascii="Times New Roman" w:hAnsi="Times New Roman"/>
          <w:i/>
          <w:spacing w:val="1"/>
          <w:sz w:val="20"/>
          <w:szCs w:val="20"/>
        </w:rPr>
        <w:t xml:space="preserve"> </w:t>
      </w:r>
      <w:r w:rsidRPr="00415012">
        <w:rPr>
          <w:rFonts w:ascii="Times New Roman" w:hAnsi="Times New Roman"/>
          <w:i/>
          <w:sz w:val="20"/>
          <w:szCs w:val="20"/>
        </w:rPr>
        <w:t>PJ</w:t>
      </w:r>
      <w:r w:rsidRPr="00415012">
        <w:rPr>
          <w:rFonts w:ascii="Times New Roman" w:hAnsi="Times New Roman"/>
          <w:i/>
          <w:spacing w:val="1"/>
          <w:sz w:val="20"/>
          <w:szCs w:val="20"/>
        </w:rPr>
        <w:t xml:space="preserve"> </w:t>
      </w:r>
      <w:r w:rsidRPr="00415012">
        <w:rPr>
          <w:rFonts w:ascii="Times New Roman" w:hAnsi="Times New Roman"/>
          <w:i/>
          <w:sz w:val="20"/>
          <w:szCs w:val="20"/>
        </w:rPr>
        <w:t>Gaidhane</w:t>
      </w:r>
      <w:r w:rsidRPr="00415012">
        <w:rPr>
          <w:rFonts w:ascii="Times New Roman" w:hAnsi="Times New Roman"/>
          <w:i/>
          <w:spacing w:val="1"/>
          <w:sz w:val="20"/>
          <w:szCs w:val="20"/>
        </w:rPr>
        <w:t xml:space="preserve"> </w:t>
      </w:r>
      <w:r w:rsidRPr="00415012">
        <w:rPr>
          <w:rFonts w:ascii="Times New Roman" w:hAnsi="Times New Roman"/>
          <w:i/>
          <w:sz w:val="20"/>
          <w:szCs w:val="20"/>
        </w:rPr>
        <w:t>Procedia</w:t>
      </w:r>
      <w:r w:rsidRPr="00415012">
        <w:rPr>
          <w:rFonts w:ascii="Times New Roman" w:hAnsi="Times New Roman"/>
          <w:i/>
          <w:spacing w:val="1"/>
          <w:sz w:val="20"/>
          <w:szCs w:val="20"/>
        </w:rPr>
        <w:t xml:space="preserve"> </w:t>
      </w:r>
      <w:r w:rsidRPr="00415012">
        <w:rPr>
          <w:rFonts w:ascii="Times New Roman" w:hAnsi="Times New Roman"/>
          <w:i/>
          <w:sz w:val="20"/>
          <w:szCs w:val="20"/>
        </w:rPr>
        <w:t>Computer Science</w:t>
      </w:r>
      <w:r w:rsidRPr="00415012">
        <w:rPr>
          <w:rFonts w:ascii="Times New Roman" w:hAnsi="Times New Roman"/>
          <w:i/>
          <w:spacing w:val="-2"/>
          <w:sz w:val="20"/>
          <w:szCs w:val="20"/>
        </w:rPr>
        <w:t xml:space="preserve"> </w:t>
      </w:r>
      <w:r w:rsidRPr="00415012">
        <w:rPr>
          <w:rFonts w:ascii="Times New Roman" w:hAnsi="Times New Roman"/>
          <w:i/>
          <w:sz w:val="20"/>
          <w:szCs w:val="20"/>
        </w:rPr>
        <w:t>125, 442-448 14 2018</w:t>
      </w:r>
    </w:p>
    <w:p w:rsidR="00261D54" w:rsidRPr="00415012" w:rsidRDefault="00261D54" w:rsidP="00415012">
      <w:pPr>
        <w:pStyle w:val="ListParagraph"/>
        <w:widowControl w:val="0"/>
        <w:numPr>
          <w:ilvl w:val="0"/>
          <w:numId w:val="5"/>
        </w:numPr>
        <w:tabs>
          <w:tab w:val="left" w:pos="566"/>
        </w:tabs>
        <w:autoSpaceDE w:val="0"/>
        <w:autoSpaceDN w:val="0"/>
        <w:spacing w:before="49" w:after="0" w:line="235" w:lineRule="auto"/>
        <w:ind w:left="284" w:right="136" w:hanging="360"/>
        <w:contextualSpacing w:val="0"/>
        <w:jc w:val="both"/>
        <w:rPr>
          <w:rFonts w:ascii="Times New Roman" w:hAnsi="Times New Roman"/>
          <w:i/>
          <w:sz w:val="20"/>
          <w:szCs w:val="20"/>
        </w:rPr>
      </w:pPr>
      <w:r w:rsidRPr="00415012">
        <w:rPr>
          <w:rFonts w:ascii="Times New Roman" w:hAnsi="Times New Roman"/>
          <w:i/>
          <w:sz w:val="20"/>
          <w:szCs w:val="20"/>
        </w:rPr>
        <w:t>Tuning</w:t>
      </w:r>
      <w:r w:rsidRPr="00415012">
        <w:rPr>
          <w:rFonts w:ascii="Times New Roman" w:hAnsi="Times New Roman"/>
          <w:i/>
          <w:spacing w:val="1"/>
          <w:sz w:val="20"/>
          <w:szCs w:val="20"/>
        </w:rPr>
        <w:t xml:space="preserve"> </w:t>
      </w:r>
      <w:r w:rsidRPr="00415012">
        <w:rPr>
          <w:rFonts w:ascii="Times New Roman" w:hAnsi="Times New Roman"/>
          <w:i/>
          <w:sz w:val="20"/>
          <w:szCs w:val="20"/>
        </w:rPr>
        <w:t>of</w:t>
      </w:r>
      <w:r w:rsidRPr="00415012">
        <w:rPr>
          <w:rFonts w:ascii="Times New Roman" w:hAnsi="Times New Roman"/>
          <w:i/>
          <w:spacing w:val="1"/>
          <w:sz w:val="20"/>
          <w:szCs w:val="20"/>
        </w:rPr>
        <w:t xml:space="preserve"> </w:t>
      </w:r>
      <w:r w:rsidRPr="00415012">
        <w:rPr>
          <w:rFonts w:ascii="Times New Roman" w:hAnsi="Times New Roman"/>
          <w:i/>
          <w:sz w:val="20"/>
          <w:szCs w:val="20"/>
        </w:rPr>
        <w:t>two-DOF-FOPID</w:t>
      </w:r>
      <w:r w:rsidRPr="00415012">
        <w:rPr>
          <w:rFonts w:ascii="Times New Roman" w:hAnsi="Times New Roman"/>
          <w:i/>
          <w:spacing w:val="1"/>
          <w:sz w:val="20"/>
          <w:szCs w:val="20"/>
        </w:rPr>
        <w:t xml:space="preserve"> </w:t>
      </w:r>
      <w:r w:rsidRPr="00415012">
        <w:rPr>
          <w:rFonts w:ascii="Times New Roman" w:hAnsi="Times New Roman"/>
          <w:i/>
          <w:sz w:val="20"/>
          <w:szCs w:val="20"/>
        </w:rPr>
        <w:t>controller</w:t>
      </w:r>
      <w:r w:rsidRPr="00415012">
        <w:rPr>
          <w:rFonts w:ascii="Times New Roman" w:hAnsi="Times New Roman"/>
          <w:i/>
          <w:spacing w:val="1"/>
          <w:sz w:val="20"/>
          <w:szCs w:val="20"/>
        </w:rPr>
        <w:t xml:space="preserve"> </w:t>
      </w:r>
      <w:r w:rsidRPr="00415012">
        <w:rPr>
          <w:rFonts w:ascii="Times New Roman" w:hAnsi="Times New Roman"/>
          <w:i/>
          <w:sz w:val="20"/>
          <w:szCs w:val="20"/>
        </w:rPr>
        <w:t>for</w:t>
      </w:r>
      <w:r w:rsidRPr="00415012">
        <w:rPr>
          <w:rFonts w:ascii="Times New Roman" w:hAnsi="Times New Roman"/>
          <w:i/>
          <w:spacing w:val="1"/>
          <w:sz w:val="20"/>
          <w:szCs w:val="20"/>
        </w:rPr>
        <w:t xml:space="preserve"> </w:t>
      </w:r>
      <w:r w:rsidRPr="00415012">
        <w:rPr>
          <w:rFonts w:ascii="Times New Roman" w:hAnsi="Times New Roman"/>
          <w:i/>
          <w:sz w:val="20"/>
          <w:szCs w:val="20"/>
        </w:rPr>
        <w:t>magnetic</w:t>
      </w:r>
      <w:r w:rsidRPr="00415012">
        <w:rPr>
          <w:rFonts w:ascii="Times New Roman" w:hAnsi="Times New Roman"/>
          <w:i/>
          <w:spacing w:val="1"/>
          <w:sz w:val="20"/>
          <w:szCs w:val="20"/>
        </w:rPr>
        <w:t xml:space="preserve"> </w:t>
      </w:r>
      <w:r w:rsidRPr="00415012">
        <w:rPr>
          <w:rFonts w:ascii="Times New Roman" w:hAnsi="Times New Roman"/>
          <w:i/>
          <w:sz w:val="20"/>
          <w:szCs w:val="20"/>
        </w:rPr>
        <w:t>levitation</w:t>
      </w:r>
      <w:r w:rsidRPr="00415012">
        <w:rPr>
          <w:rFonts w:ascii="Times New Roman" w:hAnsi="Times New Roman"/>
          <w:i/>
          <w:spacing w:val="1"/>
          <w:sz w:val="20"/>
          <w:szCs w:val="20"/>
        </w:rPr>
        <w:t xml:space="preserve"> </w:t>
      </w:r>
      <w:r w:rsidRPr="00415012">
        <w:rPr>
          <w:rFonts w:ascii="Times New Roman" w:hAnsi="Times New Roman"/>
          <w:i/>
          <w:sz w:val="20"/>
          <w:szCs w:val="20"/>
        </w:rPr>
        <w:t>system: A multi-objective optimization approach PJ Gaidhane, A</w:t>
      </w:r>
      <w:r w:rsidRPr="00415012">
        <w:rPr>
          <w:rFonts w:ascii="Times New Roman" w:hAnsi="Times New Roman"/>
          <w:i/>
          <w:spacing w:val="1"/>
          <w:sz w:val="20"/>
          <w:szCs w:val="20"/>
        </w:rPr>
        <w:t xml:space="preserve"> </w:t>
      </w:r>
      <w:r w:rsidRPr="00415012">
        <w:rPr>
          <w:rFonts w:ascii="Times New Roman" w:hAnsi="Times New Roman"/>
          <w:i/>
          <w:sz w:val="20"/>
          <w:szCs w:val="20"/>
        </w:rPr>
        <w:t>Kumar, MJ Nigam 2017 6th International Conference on Computer</w:t>
      </w:r>
      <w:r w:rsidRPr="00415012">
        <w:rPr>
          <w:rFonts w:ascii="Times New Roman" w:hAnsi="Times New Roman"/>
          <w:i/>
          <w:spacing w:val="-37"/>
          <w:sz w:val="20"/>
          <w:szCs w:val="20"/>
        </w:rPr>
        <w:t xml:space="preserve"> </w:t>
      </w:r>
      <w:r w:rsidRPr="00415012">
        <w:rPr>
          <w:rFonts w:ascii="Times New Roman" w:hAnsi="Times New Roman"/>
          <w:i/>
          <w:sz w:val="20"/>
          <w:szCs w:val="20"/>
        </w:rPr>
        <w:t>Applications</w:t>
      </w:r>
      <w:r w:rsidRPr="00415012">
        <w:rPr>
          <w:rFonts w:ascii="Times New Roman" w:hAnsi="Times New Roman"/>
          <w:i/>
          <w:spacing w:val="-4"/>
          <w:sz w:val="20"/>
          <w:szCs w:val="20"/>
        </w:rPr>
        <w:t xml:space="preserve"> </w:t>
      </w:r>
      <w:r w:rsidRPr="00415012">
        <w:rPr>
          <w:rFonts w:ascii="Times New Roman" w:hAnsi="Times New Roman"/>
          <w:i/>
          <w:sz w:val="20"/>
          <w:szCs w:val="20"/>
        </w:rPr>
        <w:t>In Electrical …8 2017</w:t>
      </w:r>
    </w:p>
    <w:p w:rsidR="00261D54" w:rsidRPr="00415012" w:rsidRDefault="00261D54" w:rsidP="00415012">
      <w:pPr>
        <w:pStyle w:val="ListParagraph"/>
        <w:widowControl w:val="0"/>
        <w:numPr>
          <w:ilvl w:val="0"/>
          <w:numId w:val="5"/>
        </w:numPr>
        <w:tabs>
          <w:tab w:val="left" w:pos="566"/>
        </w:tabs>
        <w:autoSpaceDE w:val="0"/>
        <w:autoSpaceDN w:val="0"/>
        <w:spacing w:before="49" w:after="0" w:line="235" w:lineRule="auto"/>
        <w:ind w:left="284" w:right="132" w:hanging="360"/>
        <w:contextualSpacing w:val="0"/>
        <w:jc w:val="both"/>
        <w:rPr>
          <w:rFonts w:ascii="Times New Roman" w:hAnsi="Times New Roman"/>
          <w:i/>
          <w:sz w:val="20"/>
          <w:szCs w:val="20"/>
        </w:rPr>
      </w:pPr>
      <w:r w:rsidRPr="00415012">
        <w:rPr>
          <w:rFonts w:ascii="Times New Roman" w:hAnsi="Times New Roman"/>
          <w:i/>
          <w:sz w:val="20"/>
          <w:szCs w:val="20"/>
        </w:rPr>
        <w:t>Multi-objective</w:t>
      </w:r>
      <w:r w:rsidRPr="00415012">
        <w:rPr>
          <w:rFonts w:ascii="Times New Roman" w:hAnsi="Times New Roman"/>
          <w:i/>
          <w:spacing w:val="-6"/>
          <w:sz w:val="20"/>
          <w:szCs w:val="20"/>
        </w:rPr>
        <w:t xml:space="preserve"> </w:t>
      </w:r>
      <w:r w:rsidRPr="00415012">
        <w:rPr>
          <w:rFonts w:ascii="Times New Roman" w:hAnsi="Times New Roman"/>
          <w:i/>
          <w:sz w:val="20"/>
          <w:szCs w:val="20"/>
        </w:rPr>
        <w:t>robust</w:t>
      </w:r>
      <w:r w:rsidRPr="00415012">
        <w:rPr>
          <w:rFonts w:ascii="Times New Roman" w:hAnsi="Times New Roman"/>
          <w:i/>
          <w:spacing w:val="-4"/>
          <w:sz w:val="20"/>
          <w:szCs w:val="20"/>
        </w:rPr>
        <w:t xml:space="preserve"> </w:t>
      </w:r>
      <w:r w:rsidRPr="00415012">
        <w:rPr>
          <w:rFonts w:ascii="Times New Roman" w:hAnsi="Times New Roman"/>
          <w:i/>
          <w:sz w:val="20"/>
          <w:szCs w:val="20"/>
        </w:rPr>
        <w:t>design</w:t>
      </w:r>
      <w:r w:rsidRPr="00415012">
        <w:rPr>
          <w:rFonts w:ascii="Times New Roman" w:hAnsi="Times New Roman"/>
          <w:i/>
          <w:spacing w:val="-4"/>
          <w:sz w:val="20"/>
          <w:szCs w:val="20"/>
        </w:rPr>
        <w:t xml:space="preserve"> </w:t>
      </w:r>
      <w:r w:rsidRPr="00415012">
        <w:rPr>
          <w:rFonts w:ascii="Times New Roman" w:hAnsi="Times New Roman"/>
          <w:i/>
          <w:sz w:val="20"/>
          <w:szCs w:val="20"/>
        </w:rPr>
        <w:t>and</w:t>
      </w:r>
      <w:r w:rsidRPr="00415012">
        <w:rPr>
          <w:rFonts w:ascii="Times New Roman" w:hAnsi="Times New Roman"/>
          <w:i/>
          <w:spacing w:val="-4"/>
          <w:sz w:val="20"/>
          <w:szCs w:val="20"/>
        </w:rPr>
        <w:t xml:space="preserve"> </w:t>
      </w:r>
      <w:r w:rsidRPr="00415012">
        <w:rPr>
          <w:rFonts w:ascii="Times New Roman" w:hAnsi="Times New Roman"/>
          <w:i/>
          <w:sz w:val="20"/>
          <w:szCs w:val="20"/>
        </w:rPr>
        <w:t>performance</w:t>
      </w:r>
      <w:r w:rsidRPr="00415012">
        <w:rPr>
          <w:rFonts w:ascii="Times New Roman" w:hAnsi="Times New Roman"/>
          <w:i/>
          <w:spacing w:val="-5"/>
          <w:sz w:val="20"/>
          <w:szCs w:val="20"/>
        </w:rPr>
        <w:t xml:space="preserve"> </w:t>
      </w:r>
      <w:r w:rsidRPr="00415012">
        <w:rPr>
          <w:rFonts w:ascii="Times New Roman" w:hAnsi="Times New Roman"/>
          <w:i/>
          <w:sz w:val="20"/>
          <w:szCs w:val="20"/>
        </w:rPr>
        <w:t>analysis</w:t>
      </w:r>
      <w:r w:rsidRPr="00415012">
        <w:rPr>
          <w:rFonts w:ascii="Times New Roman" w:hAnsi="Times New Roman"/>
          <w:i/>
          <w:spacing w:val="-7"/>
          <w:sz w:val="20"/>
          <w:szCs w:val="20"/>
        </w:rPr>
        <w:t xml:space="preserve"> </w:t>
      </w:r>
      <w:r w:rsidRPr="00415012">
        <w:rPr>
          <w:rFonts w:ascii="Times New Roman" w:hAnsi="Times New Roman"/>
          <w:i/>
          <w:sz w:val="20"/>
          <w:szCs w:val="20"/>
        </w:rPr>
        <w:t>of</w:t>
      </w:r>
      <w:r w:rsidRPr="00415012">
        <w:rPr>
          <w:rFonts w:ascii="Times New Roman" w:hAnsi="Times New Roman"/>
          <w:i/>
          <w:spacing w:val="-3"/>
          <w:sz w:val="20"/>
          <w:szCs w:val="20"/>
        </w:rPr>
        <w:t xml:space="preserve"> </w:t>
      </w:r>
      <w:r w:rsidRPr="00415012">
        <w:rPr>
          <w:rFonts w:ascii="Times New Roman" w:hAnsi="Times New Roman"/>
          <w:i/>
          <w:sz w:val="20"/>
          <w:szCs w:val="20"/>
        </w:rPr>
        <w:t>two-dof-</w:t>
      </w:r>
      <w:r w:rsidRPr="00415012">
        <w:rPr>
          <w:rFonts w:ascii="Times New Roman" w:hAnsi="Times New Roman"/>
          <w:i/>
          <w:spacing w:val="-38"/>
          <w:sz w:val="20"/>
          <w:szCs w:val="20"/>
        </w:rPr>
        <w:t xml:space="preserve"> </w:t>
      </w:r>
      <w:r w:rsidRPr="00415012">
        <w:rPr>
          <w:rFonts w:ascii="Times New Roman" w:hAnsi="Times New Roman"/>
          <w:i/>
          <w:sz w:val="20"/>
          <w:szCs w:val="20"/>
        </w:rPr>
        <w:t>fopid controller for magnetic levitation system PJ Gaidhane, MJ</w:t>
      </w:r>
      <w:r w:rsidRPr="00415012">
        <w:rPr>
          <w:rFonts w:ascii="Times New Roman" w:hAnsi="Times New Roman"/>
          <w:i/>
          <w:spacing w:val="1"/>
          <w:sz w:val="20"/>
          <w:szCs w:val="20"/>
        </w:rPr>
        <w:t xml:space="preserve"> </w:t>
      </w:r>
      <w:r w:rsidRPr="00415012">
        <w:rPr>
          <w:rFonts w:ascii="Times New Roman" w:hAnsi="Times New Roman"/>
          <w:i/>
          <w:sz w:val="20"/>
          <w:szCs w:val="20"/>
        </w:rPr>
        <w:t>Nigam</w:t>
      </w:r>
      <w:r w:rsidRPr="00415012">
        <w:rPr>
          <w:rFonts w:ascii="Times New Roman" w:hAnsi="Times New Roman"/>
          <w:i/>
          <w:spacing w:val="1"/>
          <w:sz w:val="20"/>
          <w:szCs w:val="20"/>
        </w:rPr>
        <w:t xml:space="preserve"> </w:t>
      </w:r>
      <w:r w:rsidRPr="00415012">
        <w:rPr>
          <w:rFonts w:ascii="Times New Roman" w:hAnsi="Times New Roman"/>
          <w:i/>
          <w:sz w:val="20"/>
          <w:szCs w:val="20"/>
        </w:rPr>
        <w:t>2017 14th IEEE</w:t>
      </w:r>
      <w:r w:rsidRPr="00415012">
        <w:rPr>
          <w:rFonts w:ascii="Times New Roman" w:hAnsi="Times New Roman"/>
          <w:i/>
          <w:spacing w:val="1"/>
          <w:sz w:val="20"/>
          <w:szCs w:val="20"/>
        </w:rPr>
        <w:t xml:space="preserve"> </w:t>
      </w:r>
      <w:r w:rsidRPr="00415012">
        <w:rPr>
          <w:rFonts w:ascii="Times New Roman" w:hAnsi="Times New Roman"/>
          <w:i/>
          <w:sz w:val="20"/>
          <w:szCs w:val="20"/>
        </w:rPr>
        <w:t>India Council International</w:t>
      </w:r>
      <w:r w:rsidRPr="00415012">
        <w:rPr>
          <w:rFonts w:ascii="Times New Roman" w:hAnsi="Times New Roman"/>
          <w:i/>
          <w:spacing w:val="1"/>
          <w:sz w:val="20"/>
          <w:szCs w:val="20"/>
        </w:rPr>
        <w:t xml:space="preserve"> </w:t>
      </w:r>
      <w:r w:rsidRPr="00415012">
        <w:rPr>
          <w:rFonts w:ascii="Times New Roman" w:hAnsi="Times New Roman"/>
          <w:i/>
          <w:sz w:val="20"/>
          <w:szCs w:val="20"/>
        </w:rPr>
        <w:t>Conference</w:t>
      </w:r>
      <w:r w:rsidRPr="00415012">
        <w:rPr>
          <w:rFonts w:ascii="Times New Roman" w:hAnsi="Times New Roman"/>
          <w:i/>
          <w:spacing w:val="1"/>
          <w:sz w:val="20"/>
          <w:szCs w:val="20"/>
        </w:rPr>
        <w:t xml:space="preserve"> </w:t>
      </w:r>
      <w:r w:rsidRPr="00415012">
        <w:rPr>
          <w:rFonts w:ascii="Times New Roman" w:hAnsi="Times New Roman"/>
          <w:i/>
          <w:sz w:val="20"/>
          <w:szCs w:val="20"/>
        </w:rPr>
        <w:t>(INDICON),</w:t>
      </w:r>
      <w:r w:rsidRPr="00415012">
        <w:rPr>
          <w:rFonts w:ascii="Times New Roman" w:hAnsi="Times New Roman"/>
          <w:i/>
          <w:spacing w:val="-1"/>
          <w:sz w:val="20"/>
          <w:szCs w:val="20"/>
        </w:rPr>
        <w:t xml:space="preserve"> </w:t>
      </w:r>
      <w:r w:rsidRPr="00415012">
        <w:rPr>
          <w:rFonts w:ascii="Times New Roman" w:hAnsi="Times New Roman"/>
          <w:i/>
          <w:sz w:val="20"/>
          <w:szCs w:val="20"/>
        </w:rPr>
        <w:t>1-6 2 2017</w:t>
      </w:r>
    </w:p>
    <w:p w:rsidR="00261D54" w:rsidRPr="00415012" w:rsidRDefault="00261D54" w:rsidP="00415012">
      <w:pPr>
        <w:pStyle w:val="ListParagraph"/>
        <w:widowControl w:val="0"/>
        <w:numPr>
          <w:ilvl w:val="0"/>
          <w:numId w:val="5"/>
        </w:numPr>
        <w:tabs>
          <w:tab w:val="left" w:pos="566"/>
        </w:tabs>
        <w:autoSpaceDE w:val="0"/>
        <w:autoSpaceDN w:val="0"/>
        <w:spacing w:before="49" w:after="0" w:line="235" w:lineRule="auto"/>
        <w:ind w:left="284" w:right="135" w:hanging="360"/>
        <w:contextualSpacing w:val="0"/>
        <w:jc w:val="both"/>
        <w:rPr>
          <w:rFonts w:ascii="Times New Roman" w:hAnsi="Times New Roman"/>
          <w:i/>
          <w:sz w:val="20"/>
          <w:szCs w:val="20"/>
        </w:rPr>
      </w:pPr>
      <w:r w:rsidRPr="00415012">
        <w:rPr>
          <w:rFonts w:ascii="Times New Roman" w:hAnsi="Times New Roman"/>
          <w:i/>
          <w:sz w:val="20"/>
          <w:szCs w:val="20"/>
        </w:rPr>
        <w:t>The</w:t>
      </w:r>
      <w:r w:rsidRPr="00415012">
        <w:rPr>
          <w:rFonts w:ascii="Times New Roman" w:hAnsi="Times New Roman"/>
          <w:i/>
          <w:spacing w:val="1"/>
          <w:sz w:val="20"/>
          <w:szCs w:val="20"/>
        </w:rPr>
        <w:t xml:space="preserve"> </w:t>
      </w:r>
      <w:r w:rsidRPr="00415012">
        <w:rPr>
          <w:rFonts w:ascii="Times New Roman" w:hAnsi="Times New Roman"/>
          <w:i/>
          <w:sz w:val="20"/>
          <w:szCs w:val="20"/>
        </w:rPr>
        <w:t>Enhanced</w:t>
      </w:r>
      <w:r w:rsidRPr="00415012">
        <w:rPr>
          <w:rFonts w:ascii="Times New Roman" w:hAnsi="Times New Roman"/>
          <w:i/>
          <w:spacing w:val="1"/>
          <w:sz w:val="20"/>
          <w:szCs w:val="20"/>
        </w:rPr>
        <w:t xml:space="preserve"> </w:t>
      </w:r>
      <w:r w:rsidRPr="00415012">
        <w:rPr>
          <w:rFonts w:ascii="Times New Roman" w:hAnsi="Times New Roman"/>
          <w:i/>
          <w:sz w:val="20"/>
          <w:szCs w:val="20"/>
        </w:rPr>
        <w:t>Robotic</w:t>
      </w:r>
      <w:r w:rsidRPr="00415012">
        <w:rPr>
          <w:rFonts w:ascii="Times New Roman" w:hAnsi="Times New Roman"/>
          <w:i/>
          <w:spacing w:val="1"/>
          <w:sz w:val="20"/>
          <w:szCs w:val="20"/>
        </w:rPr>
        <w:t xml:space="preserve"> </w:t>
      </w:r>
      <w:r w:rsidRPr="00415012">
        <w:rPr>
          <w:rFonts w:ascii="Times New Roman" w:hAnsi="Times New Roman"/>
          <w:i/>
          <w:sz w:val="20"/>
          <w:szCs w:val="20"/>
        </w:rPr>
        <w:t>Trajectory</w:t>
      </w:r>
      <w:r w:rsidRPr="00415012">
        <w:rPr>
          <w:rFonts w:ascii="Times New Roman" w:hAnsi="Times New Roman"/>
          <w:i/>
          <w:spacing w:val="1"/>
          <w:sz w:val="20"/>
          <w:szCs w:val="20"/>
        </w:rPr>
        <w:t xml:space="preserve"> </w:t>
      </w:r>
      <w:r w:rsidRPr="00415012">
        <w:rPr>
          <w:rFonts w:ascii="Times New Roman" w:hAnsi="Times New Roman"/>
          <w:i/>
          <w:sz w:val="20"/>
          <w:szCs w:val="20"/>
        </w:rPr>
        <w:t>Tracking</w:t>
      </w:r>
      <w:r w:rsidRPr="00415012">
        <w:rPr>
          <w:rFonts w:ascii="Times New Roman" w:hAnsi="Times New Roman"/>
          <w:i/>
          <w:spacing w:val="1"/>
          <w:sz w:val="20"/>
          <w:szCs w:val="20"/>
        </w:rPr>
        <w:t xml:space="preserve"> </w:t>
      </w:r>
      <w:r w:rsidRPr="00415012">
        <w:rPr>
          <w:rFonts w:ascii="Times New Roman" w:hAnsi="Times New Roman"/>
          <w:i/>
          <w:sz w:val="20"/>
          <w:szCs w:val="20"/>
        </w:rPr>
        <w:t>by</w:t>
      </w:r>
      <w:r w:rsidRPr="00415012">
        <w:rPr>
          <w:rFonts w:ascii="Times New Roman" w:hAnsi="Times New Roman"/>
          <w:i/>
          <w:spacing w:val="1"/>
          <w:sz w:val="20"/>
          <w:szCs w:val="20"/>
        </w:rPr>
        <w:t xml:space="preserve"> </w:t>
      </w:r>
      <w:r w:rsidRPr="00415012">
        <w:rPr>
          <w:rFonts w:ascii="Times New Roman" w:hAnsi="Times New Roman"/>
          <w:i/>
          <w:sz w:val="20"/>
          <w:szCs w:val="20"/>
        </w:rPr>
        <w:t>Optimized</w:t>
      </w:r>
      <w:r w:rsidRPr="00415012">
        <w:rPr>
          <w:rFonts w:ascii="Times New Roman" w:hAnsi="Times New Roman"/>
          <w:i/>
          <w:spacing w:val="1"/>
          <w:sz w:val="20"/>
          <w:szCs w:val="20"/>
        </w:rPr>
        <w:t xml:space="preserve"> </w:t>
      </w:r>
      <w:r w:rsidRPr="00415012">
        <w:rPr>
          <w:rFonts w:ascii="Times New Roman" w:hAnsi="Times New Roman"/>
          <w:i/>
          <w:sz w:val="20"/>
          <w:szCs w:val="20"/>
        </w:rPr>
        <w:t>Fractional-Order Fuzzy Controller Using GWO-ABC Algorithm PJ</w:t>
      </w:r>
      <w:r w:rsidRPr="00415012">
        <w:rPr>
          <w:rFonts w:ascii="Times New Roman" w:hAnsi="Times New Roman"/>
          <w:i/>
          <w:spacing w:val="-38"/>
          <w:sz w:val="20"/>
          <w:szCs w:val="20"/>
        </w:rPr>
        <w:t xml:space="preserve"> </w:t>
      </w:r>
      <w:r w:rsidRPr="00415012">
        <w:rPr>
          <w:rFonts w:ascii="Times New Roman" w:hAnsi="Times New Roman"/>
          <w:i/>
          <w:sz w:val="20"/>
          <w:szCs w:val="20"/>
        </w:rPr>
        <w:t>Gaidhane, S Adam Soft Computing: Theories and Applications,</w:t>
      </w:r>
      <w:r w:rsidRPr="00415012">
        <w:rPr>
          <w:rFonts w:ascii="Times New Roman" w:hAnsi="Times New Roman"/>
          <w:i/>
          <w:spacing w:val="1"/>
          <w:sz w:val="20"/>
          <w:szCs w:val="20"/>
        </w:rPr>
        <w:t xml:space="preserve"> </w:t>
      </w:r>
      <w:r w:rsidRPr="00415012">
        <w:rPr>
          <w:rFonts w:ascii="Times New Roman" w:hAnsi="Times New Roman"/>
          <w:i/>
          <w:sz w:val="20"/>
          <w:szCs w:val="20"/>
        </w:rPr>
        <w:t>611-620 2022</w:t>
      </w:r>
    </w:p>
    <w:p w:rsidR="00261D54" w:rsidRPr="00415012" w:rsidRDefault="00261D54" w:rsidP="00415012">
      <w:pPr>
        <w:pStyle w:val="ListParagraph"/>
        <w:widowControl w:val="0"/>
        <w:numPr>
          <w:ilvl w:val="0"/>
          <w:numId w:val="5"/>
        </w:numPr>
        <w:tabs>
          <w:tab w:val="left" w:pos="566"/>
          <w:tab w:val="right" w:pos="4126"/>
        </w:tabs>
        <w:autoSpaceDE w:val="0"/>
        <w:autoSpaceDN w:val="0"/>
        <w:spacing w:before="49" w:after="0" w:line="235" w:lineRule="auto"/>
        <w:ind w:left="284" w:right="137" w:hanging="360"/>
        <w:contextualSpacing w:val="0"/>
        <w:jc w:val="both"/>
        <w:rPr>
          <w:rFonts w:ascii="Times New Roman" w:hAnsi="Times New Roman"/>
          <w:i/>
          <w:sz w:val="20"/>
          <w:szCs w:val="20"/>
        </w:rPr>
      </w:pPr>
      <w:r w:rsidRPr="00415012">
        <w:rPr>
          <w:rFonts w:ascii="Times New Roman" w:hAnsi="Times New Roman"/>
          <w:i/>
          <w:sz w:val="20"/>
          <w:szCs w:val="20"/>
        </w:rPr>
        <w:t>Connection and Control Strategy for Direct Injection of Railway</w:t>
      </w:r>
      <w:r w:rsidRPr="00415012">
        <w:rPr>
          <w:rFonts w:ascii="Times New Roman" w:hAnsi="Times New Roman"/>
          <w:i/>
          <w:spacing w:val="1"/>
          <w:sz w:val="20"/>
          <w:szCs w:val="20"/>
        </w:rPr>
        <w:t xml:space="preserve"> </w:t>
      </w:r>
      <w:r w:rsidRPr="00415012">
        <w:rPr>
          <w:rFonts w:ascii="Times New Roman" w:hAnsi="Times New Roman"/>
          <w:i/>
          <w:spacing w:val="-1"/>
          <w:sz w:val="20"/>
          <w:szCs w:val="20"/>
        </w:rPr>
        <w:t>Platform</w:t>
      </w:r>
      <w:r w:rsidRPr="00415012">
        <w:rPr>
          <w:rFonts w:ascii="Times New Roman" w:hAnsi="Times New Roman"/>
          <w:i/>
          <w:spacing w:val="-10"/>
          <w:sz w:val="20"/>
          <w:szCs w:val="20"/>
        </w:rPr>
        <w:t xml:space="preserve"> </w:t>
      </w:r>
      <w:r w:rsidRPr="00415012">
        <w:rPr>
          <w:rFonts w:ascii="Times New Roman" w:hAnsi="Times New Roman"/>
          <w:i/>
          <w:spacing w:val="-1"/>
          <w:sz w:val="20"/>
          <w:szCs w:val="20"/>
        </w:rPr>
        <w:t>Rooftop</w:t>
      </w:r>
      <w:r w:rsidRPr="00415012">
        <w:rPr>
          <w:rFonts w:ascii="Times New Roman" w:hAnsi="Times New Roman"/>
          <w:i/>
          <w:spacing w:val="-11"/>
          <w:sz w:val="20"/>
          <w:szCs w:val="20"/>
        </w:rPr>
        <w:t xml:space="preserve"> </w:t>
      </w:r>
      <w:r w:rsidRPr="00415012">
        <w:rPr>
          <w:rFonts w:ascii="Times New Roman" w:hAnsi="Times New Roman"/>
          <w:i/>
          <w:spacing w:val="-1"/>
          <w:sz w:val="20"/>
          <w:szCs w:val="20"/>
        </w:rPr>
        <w:t>Solar</w:t>
      </w:r>
      <w:r w:rsidRPr="00415012">
        <w:rPr>
          <w:rFonts w:ascii="Times New Roman" w:hAnsi="Times New Roman"/>
          <w:i/>
          <w:spacing w:val="-9"/>
          <w:sz w:val="20"/>
          <w:szCs w:val="20"/>
        </w:rPr>
        <w:t xml:space="preserve"> </w:t>
      </w:r>
      <w:r w:rsidRPr="00415012">
        <w:rPr>
          <w:rFonts w:ascii="Times New Roman" w:hAnsi="Times New Roman"/>
          <w:i/>
          <w:sz w:val="20"/>
          <w:szCs w:val="20"/>
        </w:rPr>
        <w:t>Power</w:t>
      </w:r>
      <w:r w:rsidRPr="00415012">
        <w:rPr>
          <w:rFonts w:ascii="Times New Roman" w:hAnsi="Times New Roman"/>
          <w:i/>
          <w:spacing w:val="-8"/>
          <w:sz w:val="20"/>
          <w:szCs w:val="20"/>
        </w:rPr>
        <w:t xml:space="preserve"> </w:t>
      </w:r>
      <w:r w:rsidRPr="00415012">
        <w:rPr>
          <w:rFonts w:ascii="Times New Roman" w:hAnsi="Times New Roman"/>
          <w:i/>
          <w:sz w:val="20"/>
          <w:szCs w:val="20"/>
        </w:rPr>
        <w:t>into</w:t>
      </w:r>
      <w:r w:rsidRPr="00415012">
        <w:rPr>
          <w:rFonts w:ascii="Times New Roman" w:hAnsi="Times New Roman"/>
          <w:i/>
          <w:spacing w:val="-11"/>
          <w:sz w:val="20"/>
          <w:szCs w:val="20"/>
        </w:rPr>
        <w:t xml:space="preserve"> </w:t>
      </w:r>
      <w:r w:rsidRPr="00415012">
        <w:rPr>
          <w:rFonts w:ascii="Times New Roman" w:hAnsi="Times New Roman"/>
          <w:i/>
          <w:sz w:val="20"/>
          <w:szCs w:val="20"/>
        </w:rPr>
        <w:t>Traction</w:t>
      </w:r>
      <w:r w:rsidRPr="00415012">
        <w:rPr>
          <w:rFonts w:ascii="Times New Roman" w:hAnsi="Times New Roman"/>
          <w:i/>
          <w:spacing w:val="-11"/>
          <w:sz w:val="20"/>
          <w:szCs w:val="20"/>
        </w:rPr>
        <w:t xml:space="preserve"> </w:t>
      </w:r>
      <w:r w:rsidRPr="00415012">
        <w:rPr>
          <w:rFonts w:ascii="Times New Roman" w:hAnsi="Times New Roman"/>
          <w:i/>
          <w:sz w:val="20"/>
          <w:szCs w:val="20"/>
        </w:rPr>
        <w:t>Network</w:t>
      </w:r>
      <w:r w:rsidRPr="00415012">
        <w:rPr>
          <w:rFonts w:ascii="Times New Roman" w:hAnsi="Times New Roman"/>
          <w:i/>
          <w:spacing w:val="20"/>
          <w:sz w:val="20"/>
          <w:szCs w:val="20"/>
        </w:rPr>
        <w:t xml:space="preserve"> </w:t>
      </w:r>
      <w:r w:rsidRPr="00415012">
        <w:rPr>
          <w:rFonts w:ascii="Times New Roman" w:hAnsi="Times New Roman"/>
          <w:i/>
          <w:sz w:val="20"/>
          <w:szCs w:val="20"/>
        </w:rPr>
        <w:t>DPJG</w:t>
      </w:r>
      <w:r w:rsidRPr="00415012">
        <w:rPr>
          <w:rFonts w:ascii="Times New Roman" w:hAnsi="Times New Roman"/>
          <w:i/>
          <w:spacing w:val="-11"/>
          <w:sz w:val="20"/>
          <w:szCs w:val="20"/>
        </w:rPr>
        <w:t xml:space="preserve"> </w:t>
      </w:r>
      <w:r w:rsidRPr="00415012">
        <w:rPr>
          <w:rFonts w:ascii="Times New Roman" w:hAnsi="Times New Roman"/>
          <w:i/>
          <w:sz w:val="20"/>
          <w:szCs w:val="20"/>
        </w:rPr>
        <w:t xml:space="preserve">Nagesh </w:t>
      </w:r>
      <w:r w:rsidRPr="00415012">
        <w:rPr>
          <w:rFonts w:ascii="Times New Roman" w:hAnsi="Times New Roman"/>
          <w:i/>
          <w:spacing w:val="-38"/>
          <w:sz w:val="20"/>
          <w:szCs w:val="20"/>
        </w:rPr>
        <w:t xml:space="preserve"> </w:t>
      </w:r>
      <w:r w:rsidRPr="00415012">
        <w:rPr>
          <w:rFonts w:ascii="Times New Roman" w:hAnsi="Times New Roman"/>
          <w:i/>
          <w:sz w:val="20"/>
          <w:szCs w:val="20"/>
        </w:rPr>
        <w:t>Pande , Dr. Atul Phadke International Journal of Innovations in</w:t>
      </w:r>
      <w:r w:rsidRPr="00415012">
        <w:rPr>
          <w:rFonts w:ascii="Times New Roman" w:hAnsi="Times New Roman"/>
          <w:i/>
          <w:spacing w:val="1"/>
          <w:sz w:val="20"/>
          <w:szCs w:val="20"/>
        </w:rPr>
        <w:t xml:space="preserve"> </w:t>
      </w:r>
      <w:r w:rsidRPr="00415012">
        <w:rPr>
          <w:rFonts w:ascii="Times New Roman" w:hAnsi="Times New Roman"/>
          <w:i/>
          <w:sz w:val="20"/>
          <w:szCs w:val="20"/>
        </w:rPr>
        <w:t>Engineering</w:t>
      </w:r>
      <w:r w:rsidRPr="00415012">
        <w:rPr>
          <w:rFonts w:ascii="Times New Roman" w:hAnsi="Times New Roman"/>
          <w:i/>
          <w:spacing w:val="-1"/>
          <w:sz w:val="20"/>
          <w:szCs w:val="20"/>
        </w:rPr>
        <w:t xml:space="preserve"> </w:t>
      </w:r>
      <w:r w:rsidRPr="00415012">
        <w:rPr>
          <w:rFonts w:ascii="Times New Roman" w:hAnsi="Times New Roman"/>
          <w:i/>
          <w:sz w:val="20"/>
          <w:szCs w:val="20"/>
        </w:rPr>
        <w:t>and Science</w:t>
      </w:r>
      <w:r w:rsidRPr="00415012">
        <w:rPr>
          <w:rFonts w:ascii="Times New Roman" w:hAnsi="Times New Roman"/>
          <w:i/>
          <w:spacing w:val="-2"/>
          <w:sz w:val="20"/>
          <w:szCs w:val="20"/>
        </w:rPr>
        <w:t xml:space="preserve"> </w:t>
      </w:r>
      <w:r w:rsidRPr="00415012">
        <w:rPr>
          <w:rFonts w:ascii="Times New Roman" w:hAnsi="Times New Roman"/>
          <w:i/>
          <w:sz w:val="20"/>
          <w:szCs w:val="20"/>
        </w:rPr>
        <w:t>6</w:t>
      </w:r>
      <w:r w:rsidRPr="00415012">
        <w:rPr>
          <w:rFonts w:ascii="Times New Roman" w:hAnsi="Times New Roman"/>
          <w:i/>
          <w:spacing w:val="-1"/>
          <w:sz w:val="20"/>
          <w:szCs w:val="20"/>
        </w:rPr>
        <w:t xml:space="preserve"> </w:t>
      </w:r>
      <w:r w:rsidRPr="00415012">
        <w:rPr>
          <w:rFonts w:ascii="Times New Roman" w:hAnsi="Times New Roman"/>
          <w:i/>
          <w:sz w:val="20"/>
          <w:szCs w:val="20"/>
        </w:rPr>
        <w:t>(10), 65</w:t>
      </w:r>
      <w:r w:rsidRPr="00415012">
        <w:rPr>
          <w:rFonts w:ascii="Times New Roman" w:hAnsi="Times New Roman"/>
          <w:i/>
          <w:spacing w:val="3"/>
          <w:sz w:val="20"/>
          <w:szCs w:val="20"/>
        </w:rPr>
        <w:t xml:space="preserve"> </w:t>
      </w:r>
      <w:r w:rsidRPr="00415012">
        <w:rPr>
          <w:rFonts w:ascii="Times New Roman" w:hAnsi="Times New Roman"/>
          <w:i/>
          <w:sz w:val="20"/>
          <w:szCs w:val="20"/>
        </w:rPr>
        <w:t>- 72</w:t>
      </w:r>
      <w:r w:rsidRPr="00415012">
        <w:rPr>
          <w:rFonts w:ascii="Times New Roman" w:hAnsi="Times New Roman"/>
          <w:i/>
          <w:sz w:val="20"/>
          <w:szCs w:val="20"/>
        </w:rPr>
        <w:tab/>
        <w:t xml:space="preserve">2021. </w:t>
      </w:r>
    </w:p>
    <w:p w:rsidR="00261D54" w:rsidRPr="00415012" w:rsidRDefault="00261D54" w:rsidP="00415012">
      <w:pPr>
        <w:pStyle w:val="ListParagraph"/>
        <w:ind w:left="284"/>
        <w:rPr>
          <w:rFonts w:ascii="Times New Roman" w:hAnsi="Times New Roman"/>
          <w:i/>
          <w:sz w:val="20"/>
          <w:szCs w:val="20"/>
        </w:rPr>
      </w:pPr>
    </w:p>
    <w:p w:rsidR="00261D54" w:rsidRPr="00415012" w:rsidRDefault="00261D54" w:rsidP="00415012">
      <w:pPr>
        <w:pStyle w:val="ListParagraph"/>
        <w:widowControl w:val="0"/>
        <w:numPr>
          <w:ilvl w:val="0"/>
          <w:numId w:val="5"/>
        </w:numPr>
        <w:tabs>
          <w:tab w:val="left" w:pos="566"/>
          <w:tab w:val="right" w:pos="4126"/>
        </w:tabs>
        <w:autoSpaceDE w:val="0"/>
        <w:autoSpaceDN w:val="0"/>
        <w:spacing w:before="49" w:after="0" w:line="235" w:lineRule="auto"/>
        <w:ind w:left="284" w:right="137" w:hanging="360"/>
        <w:contextualSpacing w:val="0"/>
        <w:jc w:val="both"/>
        <w:rPr>
          <w:rFonts w:ascii="Times New Roman" w:hAnsi="Times New Roman"/>
          <w:i/>
          <w:sz w:val="20"/>
          <w:szCs w:val="20"/>
        </w:rPr>
      </w:pPr>
      <w:r w:rsidRPr="00415012">
        <w:rPr>
          <w:rFonts w:ascii="Times New Roman" w:hAnsi="Times New Roman"/>
          <w:i/>
          <w:sz w:val="20"/>
          <w:szCs w:val="20"/>
        </w:rPr>
        <w:t>Preference Oriented Multi-Objective Optimization for Tuning of</w:t>
      </w:r>
      <w:r w:rsidRPr="00415012">
        <w:rPr>
          <w:rFonts w:ascii="Times New Roman" w:hAnsi="Times New Roman"/>
          <w:i/>
          <w:spacing w:val="1"/>
          <w:sz w:val="20"/>
          <w:szCs w:val="20"/>
        </w:rPr>
        <w:t xml:space="preserve"> </w:t>
      </w:r>
      <w:r w:rsidRPr="00415012">
        <w:rPr>
          <w:rFonts w:ascii="Times New Roman" w:hAnsi="Times New Roman"/>
          <w:i/>
          <w:sz w:val="20"/>
          <w:szCs w:val="20"/>
        </w:rPr>
        <w:t>Controllers: A Reference Point Based Approach PJ Gaidhane, MJ</w:t>
      </w:r>
      <w:r w:rsidRPr="00415012">
        <w:rPr>
          <w:rFonts w:ascii="Times New Roman" w:hAnsi="Times New Roman"/>
          <w:i/>
          <w:spacing w:val="1"/>
          <w:sz w:val="20"/>
          <w:szCs w:val="20"/>
        </w:rPr>
        <w:t xml:space="preserve"> </w:t>
      </w:r>
      <w:r w:rsidRPr="00415012">
        <w:rPr>
          <w:rFonts w:ascii="Times New Roman" w:hAnsi="Times New Roman"/>
          <w:i/>
          <w:sz w:val="20"/>
          <w:szCs w:val="20"/>
        </w:rPr>
        <w:t>Nigam 2019 5th International Conference on Signal Processing,</w:t>
      </w:r>
      <w:r w:rsidRPr="00415012">
        <w:rPr>
          <w:rFonts w:ascii="Times New Roman" w:hAnsi="Times New Roman"/>
          <w:i/>
          <w:spacing w:val="1"/>
          <w:sz w:val="20"/>
          <w:szCs w:val="20"/>
        </w:rPr>
        <w:t xml:space="preserve"> </w:t>
      </w:r>
      <w:r w:rsidR="00415012" w:rsidRPr="00415012">
        <w:rPr>
          <w:rFonts w:ascii="Times New Roman" w:hAnsi="Times New Roman"/>
          <w:i/>
          <w:sz w:val="20"/>
          <w:szCs w:val="20"/>
        </w:rPr>
        <w:t xml:space="preserve">Communication </w:t>
      </w:r>
      <w:r w:rsidR="00415012" w:rsidRPr="00415012">
        <w:rPr>
          <w:rFonts w:ascii="Times New Roman" w:hAnsi="Times New Roman"/>
          <w:i/>
          <w:spacing w:val="-1"/>
          <w:sz w:val="20"/>
          <w:szCs w:val="20"/>
        </w:rPr>
        <w:t>and</w:t>
      </w:r>
      <w:r w:rsidRPr="00415012">
        <w:rPr>
          <w:rFonts w:ascii="Times New Roman" w:hAnsi="Times New Roman"/>
          <w:i/>
          <w:sz w:val="20"/>
          <w:szCs w:val="20"/>
        </w:rPr>
        <w:t xml:space="preserve"> Electronics Engineering </w:t>
      </w:r>
      <w:r w:rsidR="00415012" w:rsidRPr="00415012">
        <w:rPr>
          <w:rFonts w:ascii="Times New Roman" w:hAnsi="Times New Roman"/>
          <w:i/>
          <w:sz w:val="20"/>
          <w:szCs w:val="20"/>
        </w:rPr>
        <w:t>2019.</w:t>
      </w:r>
    </w:p>
    <w:p w:rsidR="00261D54" w:rsidRPr="0050328C" w:rsidRDefault="00261D54" w:rsidP="00415012">
      <w:pPr>
        <w:ind w:left="284"/>
        <w:jc w:val="both"/>
        <w:rPr>
          <w:i/>
          <w:sz w:val="16"/>
          <w:szCs w:val="16"/>
        </w:rPr>
      </w:pPr>
    </w:p>
    <w:p w:rsidR="00261D54" w:rsidRDefault="00261D54" w:rsidP="00C87ABF">
      <w:pPr>
        <w:spacing w:after="0"/>
        <w:jc w:val="both"/>
        <w:rPr>
          <w:rFonts w:ascii="Times New Roman" w:hAnsi="Times New Roman"/>
          <w:b/>
          <w:sz w:val="46"/>
          <w:szCs w:val="46"/>
        </w:rPr>
      </w:pPr>
    </w:p>
    <w:p w:rsidR="00E14DFF" w:rsidRPr="00E14DFF" w:rsidRDefault="00E14DFF" w:rsidP="009221F5">
      <w:pPr>
        <w:jc w:val="both"/>
        <w:rPr>
          <w:rFonts w:ascii="Times New Roman" w:hAnsi="Times New Roman"/>
          <w:sz w:val="28"/>
          <w:szCs w:val="28"/>
        </w:rPr>
      </w:pPr>
    </w:p>
    <w:sectPr w:rsidR="00E14DFF" w:rsidRPr="00E14DF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FF6" w:rsidRDefault="00666FF6" w:rsidP="006A07BD">
      <w:pPr>
        <w:spacing w:after="0" w:line="240" w:lineRule="auto"/>
      </w:pPr>
      <w:r>
        <w:separator/>
      </w:r>
    </w:p>
  </w:endnote>
  <w:endnote w:type="continuationSeparator" w:id="0">
    <w:p w:rsidR="00666FF6" w:rsidRDefault="00666FF6"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A85" w:rsidRDefault="00B10A85">
    <w:pPr>
      <w:pStyle w:val="Footer"/>
      <w:jc w:val="center"/>
    </w:pPr>
    <w:r>
      <w:fldChar w:fldCharType="begin"/>
    </w:r>
    <w:r>
      <w:instrText xml:space="preserve"> PAGE   \* MERGEFORMAT </w:instrText>
    </w:r>
    <w:r>
      <w:fldChar w:fldCharType="separate"/>
    </w:r>
    <w:r w:rsidR="00464D09">
      <w:rPr>
        <w:noProof/>
      </w:rPr>
      <w:t>59</w:t>
    </w:r>
    <w:r>
      <w:rPr>
        <w:noProof/>
      </w:rPr>
      <w:fldChar w:fldCharType="end"/>
    </w:r>
  </w:p>
  <w:p w:rsidR="00B10A85" w:rsidRDefault="00B10A8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FF6" w:rsidRDefault="00666FF6" w:rsidP="006A07BD">
      <w:pPr>
        <w:spacing w:after="0" w:line="240" w:lineRule="auto"/>
      </w:pPr>
      <w:r>
        <w:separator/>
      </w:r>
    </w:p>
  </w:footnote>
  <w:footnote w:type="continuationSeparator" w:id="0">
    <w:p w:rsidR="00666FF6" w:rsidRDefault="00666FF6" w:rsidP="006A0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6C1" w:rsidRDefault="00DB66C1" w:rsidP="00DB66C1">
    <w:pPr>
      <w:spacing w:after="0" w:line="240" w:lineRule="auto"/>
      <w:outlineLvl w:val="4"/>
      <w:rPr>
        <w:rFonts w:ascii="Times New Roman" w:hAnsi="Times New Roman"/>
        <w:b/>
      </w:rPr>
    </w:pPr>
    <w:r>
      <w:rPr>
        <w:rFonts w:ascii="Times New Roman" w:hAnsi="Times New Roman"/>
        <w:b/>
        <w:color w:val="000000" w:themeColor="text1"/>
        <w:szCs w:val="20"/>
        <w:shd w:val="clear" w:color="auto" w:fill="FFFFFF"/>
      </w:rPr>
      <w:t>https://doi.org/10.46335/IJIES.2025.10.</w:t>
    </w:r>
    <w:r w:rsidR="00637F53">
      <w:rPr>
        <w:rFonts w:ascii="Times New Roman" w:hAnsi="Times New Roman"/>
        <w:b/>
        <w:color w:val="000000" w:themeColor="text1"/>
        <w:szCs w:val="20"/>
        <w:shd w:val="clear" w:color="auto" w:fill="FFFFFF"/>
      </w:rPr>
      <w:t>4</w:t>
    </w:r>
    <w:r>
      <w:rPr>
        <w:rFonts w:ascii="Times New Roman" w:hAnsi="Times New Roman"/>
        <w:b/>
        <w:color w:val="000000" w:themeColor="text1"/>
        <w:szCs w:val="20"/>
        <w:shd w:val="clear" w:color="auto" w:fill="FFFFFF"/>
      </w:rPr>
      <w:t>.</w:t>
    </w:r>
    <w:r w:rsidR="00637F53">
      <w:rPr>
        <w:rFonts w:ascii="Times New Roman" w:hAnsi="Times New Roman"/>
        <w:b/>
        <w:color w:val="000000" w:themeColor="text1"/>
        <w:szCs w:val="20"/>
        <w:shd w:val="clear" w:color="auto" w:fill="FFFFFF"/>
      </w:rPr>
      <w:t>12</w:t>
    </w:r>
    <w:r>
      <w:rPr>
        <w:rFonts w:ascii="Times New Roman" w:hAnsi="Times New Roman"/>
        <w:b/>
        <w:color w:val="000000" w:themeColor="text1"/>
        <w:sz w:val="24"/>
        <w:szCs w:val="24"/>
      </w:rPr>
      <w:t xml:space="preserve">  </w:t>
    </w:r>
    <w:r>
      <w:rPr>
        <w:rFonts w:ascii="Times New Roman" w:hAnsi="Times New Roman"/>
        <w:sz w:val="24"/>
        <w:szCs w:val="24"/>
      </w:rPr>
      <w:t xml:space="preserve">                                                               </w:t>
    </w:r>
    <w:r>
      <w:rPr>
        <w:rFonts w:ascii="Times New Roman" w:hAnsi="Times New Roman"/>
        <w:b/>
      </w:rPr>
      <w:t>e-ISSN: 2456-3463</w:t>
    </w:r>
  </w:p>
  <w:p w:rsidR="00DB66C1" w:rsidRDefault="00DB66C1" w:rsidP="00DB66C1">
    <w:pPr>
      <w:spacing w:after="0" w:line="240" w:lineRule="auto"/>
      <w:outlineLvl w:val="4"/>
      <w:rPr>
        <w:rFonts w:ascii="Times New Roman" w:hAnsi="Times New Roman"/>
        <w:b/>
        <w:sz w:val="24"/>
        <w:szCs w:val="24"/>
      </w:rPr>
    </w:pPr>
    <w:r>
      <w:rPr>
        <w:rFonts w:ascii="Times New Roman" w:hAnsi="Times New Roman"/>
        <w:b/>
      </w:rPr>
      <w:t xml:space="preserve">Vol. 10, No. </w:t>
    </w:r>
    <w:r w:rsidR="00637F53">
      <w:rPr>
        <w:rFonts w:ascii="Times New Roman" w:hAnsi="Times New Roman"/>
        <w:b/>
      </w:rPr>
      <w:t>4</w:t>
    </w:r>
    <w:r>
      <w:rPr>
        <w:rFonts w:ascii="Times New Roman" w:hAnsi="Times New Roman"/>
        <w:b/>
      </w:rPr>
      <w:t xml:space="preserve">, 2025, PP. </w:t>
    </w:r>
    <w:r w:rsidR="00637F53">
      <w:rPr>
        <w:rFonts w:ascii="Times New Roman" w:hAnsi="Times New Roman"/>
        <w:b/>
      </w:rPr>
      <w:t>59</w:t>
    </w:r>
    <w:r>
      <w:rPr>
        <w:rFonts w:ascii="Times New Roman" w:hAnsi="Times New Roman"/>
        <w:b/>
      </w:rPr>
      <w:t>-</w:t>
    </w:r>
    <w:r w:rsidR="00637F53">
      <w:rPr>
        <w:rFonts w:ascii="Times New Roman" w:hAnsi="Times New Roman"/>
        <w:b/>
      </w:rPr>
      <w:t>65</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w:t>
    </w:r>
  </w:p>
  <w:p w:rsidR="00DB66C1" w:rsidRDefault="00DB66C1" w:rsidP="00DB66C1">
    <w:pPr>
      <w:pStyle w:val="Header"/>
      <w:jc w:val="center"/>
      <w:rPr>
        <w:rFonts w:ascii="Times New Roman" w:hAnsi="Times New Roman"/>
        <w:b/>
        <w:i/>
        <w:sz w:val="16"/>
        <w:szCs w:val="24"/>
      </w:rPr>
    </w:pPr>
  </w:p>
  <w:p w:rsidR="00DB66C1" w:rsidRDefault="00DB66C1" w:rsidP="00DB66C1">
    <w:pPr>
      <w:pStyle w:val="Header"/>
      <w:jc w:val="center"/>
    </w:pPr>
    <w:r>
      <w:rPr>
        <w:rFonts w:ascii="Times New Roman" w:hAnsi="Times New Roman"/>
        <w:b/>
        <w:i/>
        <w:sz w:val="24"/>
        <w:szCs w:val="24"/>
      </w:rPr>
      <w:t>International Journal of Innovations in Engineering and Science, www.ijies.net</w:t>
    </w:r>
  </w:p>
  <w:p w:rsidR="00B10A85" w:rsidRDefault="00B10A8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02718"/>
    <w:multiLevelType w:val="hybridMultilevel"/>
    <w:tmpl w:val="8B70E38C"/>
    <w:lvl w:ilvl="0" w:tplc="BFEAE5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806DA"/>
    <w:multiLevelType w:val="multilevel"/>
    <w:tmpl w:val="73BEB3EE"/>
    <w:lvl w:ilvl="0">
      <w:start w:val="1"/>
      <w:numFmt w:val="decimal"/>
      <w:lvlText w:val="%1."/>
      <w:lvlJc w:val="left"/>
      <w:pPr>
        <w:ind w:left="743" w:hanging="360"/>
        <w:jc w:val="right"/>
      </w:pPr>
      <w:rPr>
        <w:rFonts w:hint="default"/>
        <w:spacing w:val="0"/>
        <w:w w:val="100"/>
        <w:lang w:val="en-US" w:eastAsia="en-US" w:bidi="ar-SA"/>
      </w:rPr>
    </w:lvl>
    <w:lvl w:ilvl="1">
      <w:start w:val="1"/>
      <w:numFmt w:val="decimal"/>
      <w:lvlText w:val="%1.%2"/>
      <w:lvlJc w:val="left"/>
      <w:pPr>
        <w:ind w:left="743"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100"/>
        <w:sz w:val="20"/>
        <w:szCs w:val="20"/>
        <w:lang w:val="en-US" w:eastAsia="en-US" w:bidi="ar-SA"/>
      </w:rPr>
    </w:lvl>
    <w:lvl w:ilvl="3">
      <w:numFmt w:val="bullet"/>
      <w:lvlText w:val="•"/>
      <w:lvlJc w:val="left"/>
      <w:pPr>
        <w:ind w:left="2623" w:hanging="360"/>
      </w:pPr>
      <w:rPr>
        <w:rFonts w:hint="default"/>
        <w:lang w:val="en-US" w:eastAsia="en-US" w:bidi="ar-SA"/>
      </w:rPr>
    </w:lvl>
    <w:lvl w:ilvl="4">
      <w:numFmt w:val="bullet"/>
      <w:lvlText w:val="•"/>
      <w:lvlJc w:val="left"/>
      <w:pPr>
        <w:ind w:left="3564" w:hanging="360"/>
      </w:pPr>
      <w:rPr>
        <w:rFonts w:hint="default"/>
        <w:lang w:val="en-US" w:eastAsia="en-US" w:bidi="ar-SA"/>
      </w:rPr>
    </w:lvl>
    <w:lvl w:ilvl="5">
      <w:numFmt w:val="bullet"/>
      <w:lvlText w:val="•"/>
      <w:lvlJc w:val="left"/>
      <w:pPr>
        <w:ind w:left="4506" w:hanging="360"/>
      </w:pPr>
      <w:rPr>
        <w:rFonts w:hint="default"/>
        <w:lang w:val="en-US" w:eastAsia="en-US" w:bidi="ar-SA"/>
      </w:rPr>
    </w:lvl>
    <w:lvl w:ilvl="6">
      <w:numFmt w:val="bullet"/>
      <w:lvlText w:val="•"/>
      <w:lvlJc w:val="left"/>
      <w:pPr>
        <w:ind w:left="5447" w:hanging="360"/>
      </w:pPr>
      <w:rPr>
        <w:rFonts w:hint="default"/>
        <w:lang w:val="en-US" w:eastAsia="en-US" w:bidi="ar-SA"/>
      </w:rPr>
    </w:lvl>
    <w:lvl w:ilvl="7">
      <w:numFmt w:val="bullet"/>
      <w:lvlText w:val="•"/>
      <w:lvlJc w:val="left"/>
      <w:pPr>
        <w:ind w:left="6389" w:hanging="360"/>
      </w:pPr>
      <w:rPr>
        <w:rFonts w:hint="default"/>
        <w:lang w:val="en-US" w:eastAsia="en-US" w:bidi="ar-SA"/>
      </w:rPr>
    </w:lvl>
    <w:lvl w:ilvl="8">
      <w:numFmt w:val="bullet"/>
      <w:lvlText w:val="•"/>
      <w:lvlJc w:val="left"/>
      <w:pPr>
        <w:ind w:left="7330" w:hanging="360"/>
      </w:pPr>
      <w:rPr>
        <w:rFonts w:hint="default"/>
        <w:lang w:val="en-US" w:eastAsia="en-US" w:bidi="ar-SA"/>
      </w:rPr>
    </w:lvl>
  </w:abstractNum>
  <w:abstractNum w:abstractNumId="2" w15:restartNumberingAfterBreak="0">
    <w:nsid w:val="11297B88"/>
    <w:multiLevelType w:val="hybridMultilevel"/>
    <w:tmpl w:val="3CEEFD5A"/>
    <w:lvl w:ilvl="0" w:tplc="C00E50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595E46"/>
    <w:multiLevelType w:val="hybridMultilevel"/>
    <w:tmpl w:val="62B08F24"/>
    <w:lvl w:ilvl="0" w:tplc="D8E0AA38">
      <w:start w:val="1"/>
      <w:numFmt w:val="decimal"/>
      <w:lvlText w:val="[%1]"/>
      <w:lvlJc w:val="left"/>
      <w:pPr>
        <w:ind w:left="360" w:hanging="360"/>
      </w:pPr>
      <w:rPr>
        <w:rFonts w:ascii="Times New Roman" w:hAnsi="Times New Roman" w:cs="Times New Roman" w:hint="default"/>
        <w:b w:val="0"/>
        <w:i w:val="0"/>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7B028C4"/>
    <w:multiLevelType w:val="hybridMultilevel"/>
    <w:tmpl w:val="772652DE"/>
    <w:lvl w:ilvl="0" w:tplc="D8E0AA38">
      <w:start w:val="1"/>
      <w:numFmt w:val="decimal"/>
      <w:lvlText w:val="[%1]"/>
      <w:lvlJc w:val="left"/>
      <w:pPr>
        <w:ind w:left="560" w:hanging="355"/>
      </w:pPr>
      <w:rPr>
        <w:rFonts w:ascii="Times New Roman" w:hAnsi="Times New Roman" w:cs="Times New Roman" w:hint="default"/>
        <w:b w:val="0"/>
        <w:i w:val="0"/>
        <w:spacing w:val="0"/>
        <w:w w:val="99"/>
        <w:sz w:val="16"/>
        <w:szCs w:val="16"/>
        <w:lang w:val="en-US" w:eastAsia="en-US" w:bidi="ar-SA"/>
      </w:rPr>
    </w:lvl>
    <w:lvl w:ilvl="1" w:tplc="759C7A30">
      <w:numFmt w:val="bullet"/>
      <w:lvlText w:val="•"/>
      <w:lvlJc w:val="left"/>
      <w:pPr>
        <w:ind w:left="997" w:hanging="355"/>
      </w:pPr>
      <w:rPr>
        <w:rFonts w:hint="default"/>
        <w:lang w:val="en-US" w:eastAsia="en-US" w:bidi="ar-SA"/>
      </w:rPr>
    </w:lvl>
    <w:lvl w:ilvl="2" w:tplc="15968F48">
      <w:numFmt w:val="bullet"/>
      <w:lvlText w:val="•"/>
      <w:lvlJc w:val="left"/>
      <w:pPr>
        <w:ind w:left="1434" w:hanging="355"/>
      </w:pPr>
      <w:rPr>
        <w:rFonts w:hint="default"/>
        <w:lang w:val="en-US" w:eastAsia="en-US" w:bidi="ar-SA"/>
      </w:rPr>
    </w:lvl>
    <w:lvl w:ilvl="3" w:tplc="56DA8222">
      <w:numFmt w:val="bullet"/>
      <w:lvlText w:val="•"/>
      <w:lvlJc w:val="left"/>
      <w:pPr>
        <w:ind w:left="1871" w:hanging="355"/>
      </w:pPr>
      <w:rPr>
        <w:rFonts w:hint="default"/>
        <w:lang w:val="en-US" w:eastAsia="en-US" w:bidi="ar-SA"/>
      </w:rPr>
    </w:lvl>
    <w:lvl w:ilvl="4" w:tplc="CD9458D8">
      <w:numFmt w:val="bullet"/>
      <w:lvlText w:val="•"/>
      <w:lvlJc w:val="left"/>
      <w:pPr>
        <w:ind w:left="2309" w:hanging="355"/>
      </w:pPr>
      <w:rPr>
        <w:rFonts w:hint="default"/>
        <w:lang w:val="en-US" w:eastAsia="en-US" w:bidi="ar-SA"/>
      </w:rPr>
    </w:lvl>
    <w:lvl w:ilvl="5" w:tplc="B06C976E">
      <w:numFmt w:val="bullet"/>
      <w:lvlText w:val="•"/>
      <w:lvlJc w:val="left"/>
      <w:pPr>
        <w:ind w:left="2746" w:hanging="355"/>
      </w:pPr>
      <w:rPr>
        <w:rFonts w:hint="default"/>
        <w:lang w:val="en-US" w:eastAsia="en-US" w:bidi="ar-SA"/>
      </w:rPr>
    </w:lvl>
    <w:lvl w:ilvl="6" w:tplc="02B41CFA">
      <w:numFmt w:val="bullet"/>
      <w:lvlText w:val="•"/>
      <w:lvlJc w:val="left"/>
      <w:pPr>
        <w:ind w:left="3183" w:hanging="355"/>
      </w:pPr>
      <w:rPr>
        <w:rFonts w:hint="default"/>
        <w:lang w:val="en-US" w:eastAsia="en-US" w:bidi="ar-SA"/>
      </w:rPr>
    </w:lvl>
    <w:lvl w:ilvl="7" w:tplc="E5BE4AC8">
      <w:numFmt w:val="bullet"/>
      <w:lvlText w:val="•"/>
      <w:lvlJc w:val="left"/>
      <w:pPr>
        <w:ind w:left="3621" w:hanging="355"/>
      </w:pPr>
      <w:rPr>
        <w:rFonts w:hint="default"/>
        <w:lang w:val="en-US" w:eastAsia="en-US" w:bidi="ar-SA"/>
      </w:rPr>
    </w:lvl>
    <w:lvl w:ilvl="8" w:tplc="2F74FD78">
      <w:numFmt w:val="bullet"/>
      <w:lvlText w:val="•"/>
      <w:lvlJc w:val="left"/>
      <w:pPr>
        <w:ind w:left="4058" w:hanging="355"/>
      </w:pPr>
      <w:rPr>
        <w:rFonts w:hint="default"/>
        <w:lang w:val="en-US" w:eastAsia="en-US" w:bidi="ar-SA"/>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5663C"/>
    <w:rsid w:val="00085F2E"/>
    <w:rsid w:val="000B7440"/>
    <w:rsid w:val="000D17FC"/>
    <w:rsid w:val="001219E5"/>
    <w:rsid w:val="00156980"/>
    <w:rsid w:val="001977A9"/>
    <w:rsid w:val="001A4F06"/>
    <w:rsid w:val="001C10E3"/>
    <w:rsid w:val="001F13FD"/>
    <w:rsid w:val="001F4FCC"/>
    <w:rsid w:val="00213D45"/>
    <w:rsid w:val="002242A9"/>
    <w:rsid w:val="0023457B"/>
    <w:rsid w:val="00261D54"/>
    <w:rsid w:val="00265B7B"/>
    <w:rsid w:val="00277D7F"/>
    <w:rsid w:val="002A555E"/>
    <w:rsid w:val="002C5B58"/>
    <w:rsid w:val="00302B3D"/>
    <w:rsid w:val="00305ED1"/>
    <w:rsid w:val="00337151"/>
    <w:rsid w:val="0036647D"/>
    <w:rsid w:val="003973D3"/>
    <w:rsid w:val="003A40C8"/>
    <w:rsid w:val="003B7686"/>
    <w:rsid w:val="004059ED"/>
    <w:rsid w:val="00415012"/>
    <w:rsid w:val="00455229"/>
    <w:rsid w:val="00464D09"/>
    <w:rsid w:val="004676EB"/>
    <w:rsid w:val="00480697"/>
    <w:rsid w:val="00491EB4"/>
    <w:rsid w:val="004F5F47"/>
    <w:rsid w:val="00540B39"/>
    <w:rsid w:val="00576A67"/>
    <w:rsid w:val="005D347D"/>
    <w:rsid w:val="005D60BD"/>
    <w:rsid w:val="005E2F0C"/>
    <w:rsid w:val="00607F61"/>
    <w:rsid w:val="00633825"/>
    <w:rsid w:val="00637F53"/>
    <w:rsid w:val="00641667"/>
    <w:rsid w:val="00657F71"/>
    <w:rsid w:val="00666FF6"/>
    <w:rsid w:val="006A07BD"/>
    <w:rsid w:val="006B6D8A"/>
    <w:rsid w:val="006D007B"/>
    <w:rsid w:val="006E280E"/>
    <w:rsid w:val="00706757"/>
    <w:rsid w:val="007179B7"/>
    <w:rsid w:val="00721E52"/>
    <w:rsid w:val="00733EA1"/>
    <w:rsid w:val="007605A9"/>
    <w:rsid w:val="00781F4D"/>
    <w:rsid w:val="007B4921"/>
    <w:rsid w:val="0080782E"/>
    <w:rsid w:val="00817B7E"/>
    <w:rsid w:val="00836470"/>
    <w:rsid w:val="00855778"/>
    <w:rsid w:val="008873BC"/>
    <w:rsid w:val="00891286"/>
    <w:rsid w:val="008A48E3"/>
    <w:rsid w:val="009221F5"/>
    <w:rsid w:val="00930C0E"/>
    <w:rsid w:val="00983085"/>
    <w:rsid w:val="0099463C"/>
    <w:rsid w:val="009B4E34"/>
    <w:rsid w:val="009C1B4B"/>
    <w:rsid w:val="00A36950"/>
    <w:rsid w:val="00A81E5A"/>
    <w:rsid w:val="00AC6DDC"/>
    <w:rsid w:val="00AD4094"/>
    <w:rsid w:val="00AE16F1"/>
    <w:rsid w:val="00B0174B"/>
    <w:rsid w:val="00B10A85"/>
    <w:rsid w:val="00B35BD7"/>
    <w:rsid w:val="00B5570E"/>
    <w:rsid w:val="00B773F0"/>
    <w:rsid w:val="00B84880"/>
    <w:rsid w:val="00B95A7B"/>
    <w:rsid w:val="00BA6850"/>
    <w:rsid w:val="00BA6895"/>
    <w:rsid w:val="00BC3015"/>
    <w:rsid w:val="00BD16AB"/>
    <w:rsid w:val="00BF1B7B"/>
    <w:rsid w:val="00C76601"/>
    <w:rsid w:val="00C87ABF"/>
    <w:rsid w:val="00C916BA"/>
    <w:rsid w:val="00C979B0"/>
    <w:rsid w:val="00CA3E20"/>
    <w:rsid w:val="00CC4BD5"/>
    <w:rsid w:val="00CF0A58"/>
    <w:rsid w:val="00CF4612"/>
    <w:rsid w:val="00D01C7C"/>
    <w:rsid w:val="00D3393C"/>
    <w:rsid w:val="00D62EEA"/>
    <w:rsid w:val="00D87E84"/>
    <w:rsid w:val="00DA6C45"/>
    <w:rsid w:val="00DB66C1"/>
    <w:rsid w:val="00DC3472"/>
    <w:rsid w:val="00E14DFF"/>
    <w:rsid w:val="00E670CD"/>
    <w:rsid w:val="00EB25FB"/>
    <w:rsid w:val="00ED4C85"/>
    <w:rsid w:val="00F129B7"/>
    <w:rsid w:val="00F34D51"/>
    <w:rsid w:val="00F7325E"/>
    <w:rsid w:val="00F74E81"/>
    <w:rsid w:val="00F9231C"/>
    <w:rsid w:val="00FA5E37"/>
    <w:rsid w:val="00FD2C0F"/>
    <w:rsid w:val="00FF7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DC9E9"/>
  <w15:docId w15:val="{D1F76D44-F430-49C0-ABC1-9B8D04416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D62EEA"/>
    <w:pPr>
      <w:ind w:left="720"/>
      <w:contextualSpacing/>
    </w:pPr>
    <w:rPr>
      <w:rFonts w:eastAsia="Calibri"/>
    </w:rPr>
  </w:style>
  <w:style w:type="table" w:customStyle="1" w:styleId="TableGrid1">
    <w:name w:val="Table Grid1"/>
    <w:basedOn w:val="TableNormal"/>
    <w:next w:val="TableGrid"/>
    <w:uiPriority w:val="59"/>
    <w:rsid w:val="001219E5"/>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basedOn w:val="DefaultParagraphFont"/>
    <w:rsid w:val="00DB66C1"/>
  </w:style>
  <w:style w:type="character" w:styleId="Strong">
    <w:name w:val="Strong"/>
    <w:basedOn w:val="DefaultParagraphFont"/>
    <w:uiPriority w:val="22"/>
    <w:qFormat/>
    <w:rsid w:val="00DB66C1"/>
    <w:rPr>
      <w:b/>
      <w:bCs/>
    </w:rPr>
  </w:style>
  <w:style w:type="character" w:styleId="Hyperlink">
    <w:name w:val="Hyperlink"/>
    <w:basedOn w:val="DefaultParagraphFont"/>
    <w:uiPriority w:val="99"/>
    <w:unhideWhenUsed/>
    <w:rsid w:val="00DB66C1"/>
    <w:rPr>
      <w:color w:val="0000FF" w:themeColor="hyperlink"/>
      <w:u w:val="single"/>
    </w:rPr>
  </w:style>
  <w:style w:type="character" w:styleId="FollowedHyperlink">
    <w:name w:val="FollowedHyperlink"/>
    <w:basedOn w:val="DefaultParagraphFont"/>
    <w:uiPriority w:val="99"/>
    <w:semiHidden/>
    <w:unhideWhenUsed/>
    <w:rsid w:val="003B7686"/>
    <w:rPr>
      <w:color w:val="800080" w:themeColor="followedHyperlink"/>
      <w:u w:val="single"/>
    </w:rPr>
  </w:style>
  <w:style w:type="paragraph" w:styleId="BodyText">
    <w:name w:val="Body Text"/>
    <w:basedOn w:val="Normal"/>
    <w:link w:val="BodyTextChar"/>
    <w:uiPriority w:val="1"/>
    <w:qFormat/>
    <w:rsid w:val="00C87ABF"/>
    <w:pPr>
      <w:widowControl w:val="0"/>
      <w:autoSpaceDE w:val="0"/>
      <w:autoSpaceDN w:val="0"/>
      <w:spacing w:after="0" w:line="240" w:lineRule="auto"/>
    </w:pPr>
    <w:rPr>
      <w:rFonts w:ascii="Times New Roman" w:hAnsi="Times New Roman"/>
      <w:sz w:val="20"/>
      <w:szCs w:val="20"/>
    </w:rPr>
  </w:style>
  <w:style w:type="character" w:customStyle="1" w:styleId="BodyTextChar">
    <w:name w:val="Body Text Char"/>
    <w:basedOn w:val="DefaultParagraphFont"/>
    <w:link w:val="BodyText"/>
    <w:uiPriority w:val="1"/>
    <w:rsid w:val="00C87ABF"/>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364786">
      <w:bodyDiv w:val="1"/>
      <w:marLeft w:val="0"/>
      <w:marRight w:val="0"/>
      <w:marTop w:val="0"/>
      <w:marBottom w:val="0"/>
      <w:divBdr>
        <w:top w:val="none" w:sz="0" w:space="0" w:color="auto"/>
        <w:left w:val="none" w:sz="0" w:space="0" w:color="auto"/>
        <w:bottom w:val="none" w:sz="0" w:space="0" w:color="auto"/>
        <w:right w:val="none" w:sz="0" w:space="0" w:color="auto"/>
      </w:divBdr>
    </w:div>
    <w:div w:id="157516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eeexplore.ieee.org/xpl/conhome/7966856/proceeding" TargetMode="External"/><Relationship Id="rId21" Type="http://schemas.openxmlformats.org/officeDocument/2006/relationships/image" Target="media/image10.jpeg"/><Relationship Id="rId42" Type="http://schemas.openxmlformats.org/officeDocument/2006/relationships/hyperlink" Target="https://ieeexplore.ieee.org/xpl/conhome/7589934/proceeding" TargetMode="External"/><Relationship Id="rId47" Type="http://schemas.openxmlformats.org/officeDocument/2006/relationships/hyperlink" Target="https://ieeexplore.ieee.org/author/37286861600" TargetMode="External"/><Relationship Id="rId63" Type="http://schemas.openxmlformats.org/officeDocument/2006/relationships/hyperlink" Target="https://ieeexplore.ieee.org/author/37086233187" TargetMode="External"/><Relationship Id="rId68" Type="http://schemas.openxmlformats.org/officeDocument/2006/relationships/hyperlink" Target="https://ieeexplore.ieee.org/author/37277888200" TargetMode="External"/><Relationship Id="rId16" Type="http://schemas.openxmlformats.org/officeDocument/2006/relationships/image" Target="media/image6.jpeg"/><Relationship Id="rId11" Type="http://schemas.openxmlformats.org/officeDocument/2006/relationships/hyperlink" Target="https://orcid.org/0000-0002-1011-3581" TargetMode="External"/><Relationship Id="rId24" Type="http://schemas.openxmlformats.org/officeDocument/2006/relationships/hyperlink" Target="https://ieeexplore.ieee.org/xpl/conhome/6927584/proceeding" TargetMode="External"/><Relationship Id="rId32" Type="http://schemas.openxmlformats.org/officeDocument/2006/relationships/hyperlink" Target="https://ieeexplore.ieee.org/xpl/conhome/7938566/proceeding" TargetMode="External"/><Relationship Id="rId37" Type="http://schemas.openxmlformats.org/officeDocument/2006/relationships/hyperlink" Target="https://ieeexplore.ieee.org/xpl/conhome/5656073/proceeding" TargetMode="External"/><Relationship Id="rId40" Type="http://schemas.openxmlformats.org/officeDocument/2006/relationships/hyperlink" Target="https://ieeexplore.ieee.org/author/37085886097" TargetMode="External"/><Relationship Id="rId45" Type="http://schemas.openxmlformats.org/officeDocument/2006/relationships/hyperlink" Target="https://ieeexplore.ieee.org/xpl/conhome/6611296/proceeding" TargetMode="External"/><Relationship Id="rId53" Type="http://schemas.openxmlformats.org/officeDocument/2006/relationships/hyperlink" Target="https://ieeexplore.ieee.org/xpl/conhome/6927584/proceeding" TargetMode="External"/><Relationship Id="rId58" Type="http://schemas.openxmlformats.org/officeDocument/2006/relationships/hyperlink" Target="https://ieeexplore.ieee.org/author/37086234202" TargetMode="External"/><Relationship Id="rId66" Type="http://schemas.openxmlformats.org/officeDocument/2006/relationships/hyperlink" Target="https://ieeexplore.ieee.org/xpl/conhome/8067713/proceeding" TargetMode="External"/><Relationship Id="rId74" Type="http://schemas.openxmlformats.org/officeDocument/2006/relationships/hyperlink" Target="https://ieeexplore.ieee.org/xpl/conhome/6450175/proceeding" TargetMode="External"/><Relationship Id="rId5" Type="http://schemas.openxmlformats.org/officeDocument/2006/relationships/webSettings" Target="webSettings.xml"/><Relationship Id="rId61" Type="http://schemas.openxmlformats.org/officeDocument/2006/relationships/hyperlink" Target="https://ieeexplore.ieee.org/author/37404136500" TargetMode="Externa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https://ieeexplore.ieee.org/xpl/conhome/7966856/proceeding" TargetMode="External"/><Relationship Id="rId30" Type="http://schemas.openxmlformats.org/officeDocument/2006/relationships/hyperlink" Target="https://ieeexplore.ieee.org/author/37086077903" TargetMode="External"/><Relationship Id="rId35" Type="http://schemas.openxmlformats.org/officeDocument/2006/relationships/hyperlink" Target="https://ieeexplore.ieee.org/author/37285300200" TargetMode="External"/><Relationship Id="rId43" Type="http://schemas.openxmlformats.org/officeDocument/2006/relationships/hyperlink" Target="https://ieeexplore.ieee.org/xpl/conhome/7589934/proceeding" TargetMode="External"/><Relationship Id="rId48" Type="http://schemas.openxmlformats.org/officeDocument/2006/relationships/hyperlink" Target="https://ieeexplore.ieee.org/author/37086229473" TargetMode="External"/><Relationship Id="rId56" Type="http://schemas.openxmlformats.org/officeDocument/2006/relationships/hyperlink" Target="https://ieeexplore.ieee.org/author/37070815900" TargetMode="External"/><Relationship Id="rId64" Type="http://schemas.openxmlformats.org/officeDocument/2006/relationships/hyperlink" Target="https://ieeexplore.ieee.org/author/37086130975" TargetMode="External"/><Relationship Id="rId69" Type="http://schemas.openxmlformats.org/officeDocument/2006/relationships/hyperlink" Target="https://ieeexplore.ieee.org/author/38521817100"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ieeexplore.ieee.org/xpl/conhome/8560606/proceeding" TargetMode="External"/><Relationship Id="rId72" Type="http://schemas.openxmlformats.org/officeDocument/2006/relationships/hyperlink" Target="https://ieeexplore.ieee.org/author/38551238500"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ieeexplore.ieee.org/xpl/conhome/6927584/proceeding" TargetMode="External"/><Relationship Id="rId33" Type="http://schemas.openxmlformats.org/officeDocument/2006/relationships/hyperlink" Target="https://ieeexplore.ieee.org/xpl/conhome/7938566/proceeding" TargetMode="External"/><Relationship Id="rId38" Type="http://schemas.openxmlformats.org/officeDocument/2006/relationships/hyperlink" Target="https://ieeexplore.ieee.org/author/37085886063" TargetMode="External"/><Relationship Id="rId46" Type="http://schemas.openxmlformats.org/officeDocument/2006/relationships/hyperlink" Target="https://ieeexplore.ieee.org/author/37086228680" TargetMode="External"/><Relationship Id="rId59" Type="http://schemas.openxmlformats.org/officeDocument/2006/relationships/hyperlink" Target="https://ieeexplore.ieee.org/xpl/conhome/8468309/proceeding" TargetMode="External"/><Relationship Id="rId67" Type="http://schemas.openxmlformats.org/officeDocument/2006/relationships/hyperlink" Target="https://ieeexplore.ieee.org/author/38548242200" TargetMode="External"/><Relationship Id="rId20" Type="http://schemas.openxmlformats.org/officeDocument/2006/relationships/image" Target="media/image9.svg"/><Relationship Id="rId41" Type="http://schemas.openxmlformats.org/officeDocument/2006/relationships/hyperlink" Target="https://ieeexplore.ieee.org/author/37085886097" TargetMode="External"/><Relationship Id="rId54" Type="http://schemas.openxmlformats.org/officeDocument/2006/relationships/hyperlink" Target="https://ieeexplore.ieee.org/xpl/conhome/6927584/proceeding" TargetMode="External"/><Relationship Id="rId62" Type="http://schemas.openxmlformats.org/officeDocument/2006/relationships/hyperlink" Target="https://ieeexplore.ieee.org/author/37086239999" TargetMode="External"/><Relationship Id="rId70" Type="http://schemas.openxmlformats.org/officeDocument/2006/relationships/hyperlink" Target="https://ieeexplore.ieee.org/xpl/conhome/5447158/proceeding" TargetMode="External"/><Relationship Id="rId75" Type="http://schemas.openxmlformats.org/officeDocument/2006/relationships/hyperlink" Target="https://ieeexplore.ieee.org/xpl/conhome/6450175/proceed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s://ieeexplore.ieee.org/xpl/conhome/7966856/proceeding" TargetMode="External"/><Relationship Id="rId36" Type="http://schemas.openxmlformats.org/officeDocument/2006/relationships/hyperlink" Target="https://ieeexplore.ieee.org/xpl/conhome/5656073/proceeding" TargetMode="External"/><Relationship Id="rId49" Type="http://schemas.openxmlformats.org/officeDocument/2006/relationships/hyperlink" Target="https://ieeexplore.ieee.org/xpl/conhome/8103832/proceeding" TargetMode="External"/><Relationship Id="rId57" Type="http://schemas.openxmlformats.org/officeDocument/2006/relationships/hyperlink" Target="https://ieeexplore.ieee.org/author/37712107400" TargetMode="External"/><Relationship Id="rId10" Type="http://schemas.openxmlformats.org/officeDocument/2006/relationships/image" Target="media/image1.jpeg"/><Relationship Id="rId31" Type="http://schemas.openxmlformats.org/officeDocument/2006/relationships/hyperlink" Target="https://ieeexplore.ieee.org/author/37654060300" TargetMode="External"/><Relationship Id="rId44" Type="http://schemas.openxmlformats.org/officeDocument/2006/relationships/hyperlink" Target="https://ieeexplore.ieee.org/xpl/conhome/6611296/proceeding" TargetMode="External"/><Relationship Id="rId52" Type="http://schemas.openxmlformats.org/officeDocument/2006/relationships/hyperlink" Target="https://ieeexplore.ieee.org/xpl/conhome/8560606/proceeding" TargetMode="External"/><Relationship Id="rId60" Type="http://schemas.openxmlformats.org/officeDocument/2006/relationships/hyperlink" Target="https://ieeexplore.ieee.org/xpl/conhome/8468309/proceeding" TargetMode="External"/><Relationship Id="rId65" Type="http://schemas.openxmlformats.org/officeDocument/2006/relationships/hyperlink" Target="https://ieeexplore.ieee.org/xpl/conhome/8067713/proceeding" TargetMode="External"/><Relationship Id="rId73" Type="http://schemas.openxmlformats.org/officeDocument/2006/relationships/hyperlink" Target="https://ieeexplore.ieee.org/author/37396955700"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hyperlink" Target="https://ieeexplore.ieee.org/author/37290098400" TargetMode="External"/><Relationship Id="rId34" Type="http://schemas.openxmlformats.org/officeDocument/2006/relationships/hyperlink" Target="https://ieeexplore.ieee.org/xpl/conhome/7938566/proceeding" TargetMode="External"/><Relationship Id="rId50" Type="http://schemas.openxmlformats.org/officeDocument/2006/relationships/hyperlink" Target="https://ieeexplore.ieee.org/xpl/conhome/8103832/proceeding" TargetMode="External"/><Relationship Id="rId55" Type="http://schemas.openxmlformats.org/officeDocument/2006/relationships/hyperlink" Target="https://ieeexplore.ieee.org/author/37085440295"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ieeexplore.ieee.org/xpl/conhome/5447158/proceeding" TargetMode="External"/><Relationship Id="rId2" Type="http://schemas.openxmlformats.org/officeDocument/2006/relationships/numbering" Target="numbering.xml"/><Relationship Id="rId29" Type="http://schemas.openxmlformats.org/officeDocument/2006/relationships/hyperlink" Target="https://ieeexplore.ieee.org/author/370860845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91607-B3CF-428A-93A8-4C633FB2D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4294</Words>
  <Characters>24482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Mr.Nitin Mandavgade</cp:lastModifiedBy>
  <cp:revision>61</cp:revision>
  <cp:lastPrinted>2025-05-09T09:48:00Z</cp:lastPrinted>
  <dcterms:created xsi:type="dcterms:W3CDTF">2025-05-09T09:39:00Z</dcterms:created>
  <dcterms:modified xsi:type="dcterms:W3CDTF">2025-06-06T04:53:00Z</dcterms:modified>
</cp:coreProperties>
</file>