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67A6" w14:textId="77777777" w:rsidR="009221F5" w:rsidRDefault="009221F5">
      <w:pPr>
        <w:rPr>
          <w:rFonts w:ascii="Times New Roman" w:hAnsi="Times New Roman"/>
          <w:sz w:val="24"/>
          <w:szCs w:val="24"/>
        </w:rPr>
      </w:pPr>
    </w:p>
    <w:p w14:paraId="6D716EFE" w14:textId="77777777" w:rsidR="00C131DA" w:rsidRDefault="00C131DA" w:rsidP="00C131DA">
      <w:pPr>
        <w:ind w:left="680" w:right="680"/>
        <w:jc w:val="center"/>
        <w:rPr>
          <w:rFonts w:ascii="Times New Roman" w:hAnsi="Times New Roman"/>
          <w:sz w:val="32"/>
          <w:szCs w:val="32"/>
        </w:rPr>
      </w:pPr>
      <w:r>
        <w:rPr>
          <w:rFonts w:ascii="Times New Roman" w:hAnsi="Times New Roman"/>
          <w:b/>
          <w:bCs/>
          <w:sz w:val="32"/>
          <w:szCs w:val="32"/>
        </w:rPr>
        <w:t>COMPARATIVE STUDY OF DIFFERENT SOIL PARAMETERS USING BLENDING TECHNOLOGY.</w:t>
      </w:r>
    </w:p>
    <w:p w14:paraId="3DDECED4" w14:textId="77777777" w:rsidR="00904CA5" w:rsidRDefault="00904CA5" w:rsidP="00BA6895">
      <w:pPr>
        <w:jc w:val="center"/>
        <w:rPr>
          <w:rFonts w:ascii="Times New Roman" w:hAnsi="Times New Roman"/>
          <w:b/>
          <w:sz w:val="24"/>
          <w:szCs w:val="24"/>
        </w:rPr>
      </w:pPr>
    </w:p>
    <w:p w14:paraId="16C944DA" w14:textId="440F3430" w:rsidR="00C25373" w:rsidRDefault="00BA6895" w:rsidP="00C25373">
      <w:pPr>
        <w:ind w:right="284"/>
        <w:jc w:val="center"/>
        <w:rPr>
          <w:rFonts w:ascii="Times New Roman" w:hAnsi="Times New Roman"/>
          <w:i/>
          <w:sz w:val="20"/>
          <w:szCs w:val="20"/>
        </w:rPr>
      </w:pPr>
      <w:r w:rsidRPr="00BA6895">
        <w:rPr>
          <w:rFonts w:ascii="Times New Roman" w:hAnsi="Times New Roman"/>
          <w:b/>
          <w:sz w:val="24"/>
          <w:szCs w:val="24"/>
        </w:rPr>
        <w:t>N</w:t>
      </w:r>
      <w:r w:rsidR="00C131DA">
        <w:rPr>
          <w:rFonts w:ascii="Times New Roman" w:hAnsi="Times New Roman"/>
          <w:b/>
          <w:sz w:val="24"/>
          <w:szCs w:val="24"/>
        </w:rPr>
        <w:t>ihar Wade</w:t>
      </w:r>
      <w:r w:rsidR="00A44959" w:rsidRPr="00A44959">
        <w:rPr>
          <w:rFonts w:ascii="Times New Roman" w:hAnsi="Times New Roman"/>
          <w:b/>
          <w:sz w:val="24"/>
          <w:szCs w:val="24"/>
          <w:vertAlign w:val="superscript"/>
        </w:rPr>
        <w:t>1</w:t>
      </w:r>
      <w:r w:rsidRPr="00BA6895">
        <w:rPr>
          <w:rFonts w:ascii="Times New Roman" w:hAnsi="Times New Roman"/>
          <w:b/>
          <w:sz w:val="24"/>
          <w:szCs w:val="24"/>
        </w:rPr>
        <w:t>,</w:t>
      </w:r>
      <w:r w:rsidR="00AA225C" w:rsidRPr="00AA225C">
        <w:rPr>
          <w:rFonts w:ascii="Times New Roman" w:hAnsi="Times New Roman"/>
          <w:b/>
          <w:sz w:val="24"/>
          <w:szCs w:val="24"/>
        </w:rPr>
        <w:t xml:space="preserve"> </w:t>
      </w:r>
      <w:r w:rsidR="00AA225C">
        <w:rPr>
          <w:rFonts w:ascii="Times New Roman" w:hAnsi="Times New Roman"/>
          <w:b/>
          <w:sz w:val="24"/>
          <w:szCs w:val="24"/>
        </w:rPr>
        <w:t>Amit Patkare</w:t>
      </w:r>
      <w:r w:rsidR="00A44959" w:rsidRPr="00A44959">
        <w:rPr>
          <w:rFonts w:ascii="Times New Roman" w:hAnsi="Times New Roman"/>
          <w:b/>
          <w:sz w:val="24"/>
          <w:szCs w:val="24"/>
          <w:vertAlign w:val="superscript"/>
        </w:rPr>
        <w:t>2</w:t>
      </w:r>
      <w:r w:rsidR="00AA225C">
        <w:rPr>
          <w:rFonts w:ascii="Times New Roman" w:hAnsi="Times New Roman"/>
          <w:b/>
          <w:sz w:val="24"/>
          <w:szCs w:val="24"/>
        </w:rPr>
        <w:t>,</w:t>
      </w:r>
      <w:r w:rsidR="00C131DA">
        <w:rPr>
          <w:rFonts w:ascii="Times New Roman" w:hAnsi="Times New Roman"/>
          <w:b/>
          <w:sz w:val="24"/>
          <w:szCs w:val="24"/>
        </w:rPr>
        <w:t xml:space="preserve"> Hemal Kadam</w:t>
      </w:r>
      <w:r w:rsidR="00A44959" w:rsidRPr="00A44959">
        <w:rPr>
          <w:rFonts w:ascii="Times New Roman" w:hAnsi="Times New Roman"/>
          <w:b/>
          <w:sz w:val="24"/>
          <w:szCs w:val="24"/>
          <w:vertAlign w:val="superscript"/>
        </w:rPr>
        <w:t>3</w:t>
      </w:r>
      <w:r w:rsidR="00C131DA">
        <w:rPr>
          <w:rFonts w:ascii="Times New Roman" w:hAnsi="Times New Roman"/>
          <w:b/>
          <w:sz w:val="24"/>
          <w:szCs w:val="24"/>
        </w:rPr>
        <w:t xml:space="preserve">, </w:t>
      </w:r>
      <w:proofErr w:type="spellStart"/>
      <w:r w:rsidR="00C131DA">
        <w:rPr>
          <w:rFonts w:ascii="Times New Roman" w:hAnsi="Times New Roman"/>
          <w:b/>
          <w:sz w:val="24"/>
          <w:szCs w:val="24"/>
        </w:rPr>
        <w:t>Pranil</w:t>
      </w:r>
      <w:proofErr w:type="spellEnd"/>
      <w:r w:rsidR="00C131DA">
        <w:rPr>
          <w:rFonts w:ascii="Times New Roman" w:hAnsi="Times New Roman"/>
          <w:b/>
          <w:sz w:val="24"/>
          <w:szCs w:val="24"/>
        </w:rPr>
        <w:t xml:space="preserve"> Mandhare</w:t>
      </w:r>
      <w:r w:rsidR="00A44959" w:rsidRPr="00A44959">
        <w:rPr>
          <w:rFonts w:ascii="Times New Roman" w:hAnsi="Times New Roman"/>
          <w:b/>
          <w:sz w:val="24"/>
          <w:szCs w:val="24"/>
          <w:vertAlign w:val="superscript"/>
        </w:rPr>
        <w:t>4</w:t>
      </w:r>
      <w:r w:rsidR="00B35BD7">
        <w:rPr>
          <w:rFonts w:ascii="Times New Roman" w:hAnsi="Times New Roman"/>
          <w:sz w:val="24"/>
          <w:szCs w:val="24"/>
        </w:rPr>
        <w:t xml:space="preserve"> </w:t>
      </w:r>
      <w:r w:rsidR="00C25373" w:rsidRPr="00C25373">
        <w:rPr>
          <w:rFonts w:ascii="Times New Roman" w:hAnsi="Times New Roman"/>
          <w:b/>
          <w:bCs/>
          <w:sz w:val="24"/>
          <w:szCs w:val="24"/>
        </w:rPr>
        <w:t>Naveen Hanchinahal</w:t>
      </w:r>
      <w:r w:rsidR="00C25373" w:rsidRPr="00C25373">
        <w:rPr>
          <w:rFonts w:ascii="Times New Roman" w:hAnsi="Times New Roman"/>
          <w:b/>
          <w:bCs/>
          <w:sz w:val="24"/>
          <w:szCs w:val="24"/>
          <w:vertAlign w:val="superscript"/>
        </w:rPr>
        <w:t>5</w:t>
      </w:r>
      <w:r w:rsidR="00C25373" w:rsidRPr="00C25373">
        <w:rPr>
          <w:rFonts w:ascii="Times New Roman" w:hAnsi="Times New Roman"/>
          <w:b/>
          <w:bCs/>
          <w:sz w:val="24"/>
          <w:szCs w:val="24"/>
          <w:vertAlign w:val="superscript"/>
        </w:rPr>
        <w:t xml:space="preserve"> </w:t>
      </w:r>
    </w:p>
    <w:p w14:paraId="78199778" w14:textId="27AC9D35" w:rsidR="00C25373" w:rsidRPr="00C25373" w:rsidRDefault="00C25373" w:rsidP="00C25373">
      <w:pPr>
        <w:rPr>
          <w:rFonts w:ascii="Times New Roman" w:hAnsi="Times New Roman"/>
        </w:rPr>
      </w:pPr>
      <w:r w:rsidRPr="00C25373">
        <w:rPr>
          <w:rFonts w:ascii="Times New Roman" w:hAnsi="Times New Roman"/>
          <w:b/>
          <w:bCs/>
          <w:kern w:val="24"/>
          <w:vertAlign w:val="superscript"/>
        </w:rPr>
        <w:t xml:space="preserve">1234 </w:t>
      </w:r>
      <w:r w:rsidRPr="00C25373">
        <w:rPr>
          <w:rFonts w:ascii="Times New Roman" w:hAnsi="Times New Roman"/>
        </w:rPr>
        <w:t xml:space="preserve">UG students, </w:t>
      </w:r>
      <w:r>
        <w:rPr>
          <w:rFonts w:ascii="Times New Roman" w:hAnsi="Times New Roman"/>
        </w:rPr>
        <w:t>D</w:t>
      </w:r>
      <w:r w:rsidRPr="00C25373">
        <w:rPr>
          <w:rFonts w:ascii="Times New Roman" w:hAnsi="Times New Roman"/>
        </w:rPr>
        <w:t xml:space="preserve">epartment of civil engineering, </w:t>
      </w:r>
      <w:proofErr w:type="spellStart"/>
      <w:r w:rsidRPr="00C25373">
        <w:rPr>
          <w:rFonts w:ascii="Times New Roman" w:hAnsi="Times New Roman"/>
        </w:rPr>
        <w:t>st.</w:t>
      </w:r>
      <w:proofErr w:type="spellEnd"/>
      <w:r w:rsidRPr="00C25373">
        <w:rPr>
          <w:rFonts w:ascii="Times New Roman" w:hAnsi="Times New Roman"/>
        </w:rPr>
        <w:t xml:space="preserve"> John college of engineering and management, </w:t>
      </w:r>
      <w:r>
        <w:rPr>
          <w:rFonts w:ascii="Times New Roman" w:hAnsi="Times New Roman"/>
        </w:rPr>
        <w:t>P</w:t>
      </w:r>
      <w:r w:rsidRPr="00C25373">
        <w:rPr>
          <w:rFonts w:ascii="Times New Roman" w:hAnsi="Times New Roman"/>
        </w:rPr>
        <w:t>alghar,</w:t>
      </w:r>
    </w:p>
    <w:p w14:paraId="67470D08" w14:textId="61A5E6F7" w:rsidR="00C25373" w:rsidRPr="00C25373" w:rsidRDefault="00C25373" w:rsidP="00C25373">
      <w:pPr>
        <w:rPr>
          <w:rFonts w:ascii="Times New Roman" w:hAnsi="Times New Roman"/>
        </w:rPr>
      </w:pPr>
      <w:r w:rsidRPr="00C25373">
        <w:rPr>
          <w:rFonts w:ascii="Times New Roman" w:hAnsi="Times New Roman"/>
        </w:rPr>
        <w:t xml:space="preserve"> </w:t>
      </w:r>
      <w:r w:rsidRPr="00C25373">
        <w:rPr>
          <w:rFonts w:ascii="Times New Roman" w:hAnsi="Times New Roman"/>
          <w:b/>
          <w:bCs/>
          <w:kern w:val="22"/>
          <w:vertAlign w:val="superscript"/>
        </w:rPr>
        <w:t>5</w:t>
      </w:r>
      <w:r>
        <w:rPr>
          <w:rFonts w:ascii="Times New Roman" w:hAnsi="Times New Roman"/>
        </w:rPr>
        <w:t>A</w:t>
      </w:r>
      <w:r w:rsidRPr="00C25373">
        <w:rPr>
          <w:rFonts w:ascii="Times New Roman" w:hAnsi="Times New Roman"/>
        </w:rPr>
        <w:t>ssociate</w:t>
      </w:r>
      <w:r w:rsidRPr="00C25373">
        <w:rPr>
          <w:rFonts w:ascii="Times New Roman" w:hAnsi="Times New Roman"/>
        </w:rPr>
        <w:t xml:space="preserve"> </w:t>
      </w:r>
      <w:r w:rsidRPr="00C25373">
        <w:rPr>
          <w:rFonts w:ascii="Times New Roman" w:hAnsi="Times New Roman"/>
        </w:rPr>
        <w:t xml:space="preserve">professor. </w:t>
      </w:r>
      <w:r>
        <w:rPr>
          <w:rFonts w:ascii="Times New Roman" w:hAnsi="Times New Roman"/>
        </w:rPr>
        <w:t>D</w:t>
      </w:r>
      <w:r w:rsidRPr="00C25373">
        <w:rPr>
          <w:rFonts w:ascii="Times New Roman" w:hAnsi="Times New Roman"/>
        </w:rPr>
        <w:t xml:space="preserve">epartment of civil engineering, </w:t>
      </w:r>
      <w:proofErr w:type="spellStart"/>
      <w:r w:rsidRPr="00C25373">
        <w:rPr>
          <w:rFonts w:ascii="Times New Roman" w:hAnsi="Times New Roman"/>
        </w:rPr>
        <w:t>st.</w:t>
      </w:r>
      <w:proofErr w:type="spellEnd"/>
      <w:r w:rsidRPr="00C25373">
        <w:rPr>
          <w:rFonts w:ascii="Times New Roman" w:hAnsi="Times New Roman"/>
        </w:rPr>
        <w:t xml:space="preserve"> John college of engineering and management, </w:t>
      </w:r>
      <w:r>
        <w:rPr>
          <w:rFonts w:ascii="Times New Roman" w:hAnsi="Times New Roman"/>
        </w:rPr>
        <w:t>P</w:t>
      </w:r>
      <w:r w:rsidRPr="00C25373">
        <w:rPr>
          <w:rFonts w:ascii="Times New Roman" w:hAnsi="Times New Roman"/>
        </w:rPr>
        <w:t>alghar,</w:t>
      </w:r>
    </w:p>
    <w:p w14:paraId="23FB3D8A" w14:textId="3CDA825F" w:rsidR="009221F5" w:rsidRPr="00AF3310" w:rsidRDefault="002D4627" w:rsidP="00400E3D">
      <w:pPr>
        <w:jc w:val="center"/>
        <w:rPr>
          <w:rFonts w:ascii="Times New Roman" w:hAnsi="Times New Roman"/>
          <w:i/>
          <w:sz w:val="20"/>
          <w:szCs w:val="20"/>
        </w:rPr>
      </w:pPr>
      <w:r w:rsidRPr="00AF3310">
        <w:rPr>
          <w:rFonts w:ascii="Times New Roman" w:hAnsi="Times New Roman"/>
          <w:b/>
          <w:i/>
          <w:sz w:val="20"/>
          <w:szCs w:val="20"/>
        </w:rPr>
        <w:t>Received on</w:t>
      </w:r>
      <w:r w:rsidRPr="00AF3310">
        <w:rPr>
          <w:rFonts w:ascii="Times New Roman" w:hAnsi="Times New Roman"/>
          <w:i/>
          <w:sz w:val="20"/>
          <w:szCs w:val="20"/>
        </w:rPr>
        <w:t xml:space="preserve">: </w:t>
      </w:r>
      <w:r w:rsidR="00AF3310" w:rsidRPr="00AF3310">
        <w:rPr>
          <w:i/>
          <w:sz w:val="20"/>
          <w:szCs w:val="20"/>
        </w:rPr>
        <w:t>10th January,2020</w:t>
      </w:r>
      <w:r w:rsidR="00AF3310" w:rsidRPr="00AF3310">
        <w:rPr>
          <w:rFonts w:ascii="Times New Roman" w:hAnsi="Times New Roman"/>
          <w:i/>
          <w:sz w:val="20"/>
          <w:szCs w:val="20"/>
        </w:rPr>
        <w:t>, Revised</w:t>
      </w:r>
      <w:r w:rsidRPr="00AF3310">
        <w:rPr>
          <w:rFonts w:ascii="Times New Roman" w:hAnsi="Times New Roman"/>
          <w:b/>
          <w:i/>
          <w:sz w:val="20"/>
          <w:szCs w:val="20"/>
        </w:rPr>
        <w:t xml:space="preserve"> on</w:t>
      </w:r>
      <w:r w:rsidRPr="00AF3310">
        <w:rPr>
          <w:rFonts w:ascii="Times New Roman" w:hAnsi="Times New Roman"/>
          <w:i/>
          <w:sz w:val="20"/>
          <w:szCs w:val="20"/>
        </w:rPr>
        <w:t>:</w:t>
      </w:r>
      <w:r w:rsidR="00AF3310" w:rsidRPr="00AF3310">
        <w:rPr>
          <w:i/>
          <w:sz w:val="20"/>
          <w:szCs w:val="20"/>
        </w:rPr>
        <w:t xml:space="preserve"> 29th May,2020,</w:t>
      </w:r>
      <w:r w:rsidRPr="00AF3310">
        <w:rPr>
          <w:rFonts w:ascii="Times New Roman" w:hAnsi="Times New Roman"/>
          <w:i/>
          <w:sz w:val="20"/>
          <w:szCs w:val="20"/>
        </w:rPr>
        <w:t xml:space="preserve"> </w:t>
      </w:r>
      <w:r w:rsidRPr="00AF3310">
        <w:rPr>
          <w:rFonts w:ascii="Times New Roman" w:hAnsi="Times New Roman"/>
          <w:b/>
          <w:i/>
          <w:sz w:val="20"/>
          <w:szCs w:val="20"/>
        </w:rPr>
        <w:t>Published on</w:t>
      </w:r>
      <w:r w:rsidRPr="00AF3310">
        <w:rPr>
          <w:rFonts w:ascii="Times New Roman" w:hAnsi="Times New Roman"/>
          <w:i/>
          <w:sz w:val="20"/>
          <w:szCs w:val="20"/>
        </w:rPr>
        <w:t xml:space="preserve">: </w:t>
      </w:r>
      <w:r w:rsidR="00AF3310" w:rsidRPr="00AF3310">
        <w:rPr>
          <w:i/>
          <w:sz w:val="20"/>
          <w:szCs w:val="20"/>
        </w:rPr>
        <w:t>31st May,2020</w:t>
      </w:r>
    </w:p>
    <w:p w14:paraId="7874A821" w14:textId="77777777" w:rsidR="002D4627" w:rsidRDefault="002D4627" w:rsidP="00F9231C">
      <w:pPr>
        <w:rPr>
          <w:rFonts w:ascii="Times New Roman" w:hAnsi="Times New Roman"/>
          <w:i/>
          <w:sz w:val="20"/>
          <w:szCs w:val="20"/>
        </w:rPr>
      </w:pPr>
    </w:p>
    <w:p w14:paraId="2E62E164" w14:textId="77777777" w:rsidR="002D4627" w:rsidRDefault="002D4627" w:rsidP="00F9231C">
      <w:pPr>
        <w:rPr>
          <w:rFonts w:ascii="Times New Roman" w:hAnsi="Times New Roman"/>
          <w:i/>
          <w:sz w:val="20"/>
          <w:szCs w:val="20"/>
        </w:rPr>
        <w:sectPr w:rsidR="002D4627" w:rsidSect="009221F5">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008" w:right="1008" w:bottom="1008" w:left="1008" w:header="720" w:footer="720" w:gutter="0"/>
          <w:cols w:space="720"/>
          <w:docGrid w:linePitch="360"/>
        </w:sectPr>
      </w:pPr>
    </w:p>
    <w:p w14:paraId="226D8648" w14:textId="77777777" w:rsidR="009221F5" w:rsidRDefault="009221F5" w:rsidP="00F9231C">
      <w:pPr>
        <w:rPr>
          <w:rFonts w:ascii="Times New Roman" w:hAnsi="Times New Roman"/>
          <w:i/>
          <w:sz w:val="20"/>
          <w:szCs w:val="20"/>
        </w:rPr>
      </w:pPr>
    </w:p>
    <w:p w14:paraId="5EC54089" w14:textId="1E34B111"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 xml:space="preserve">Abstract </w:t>
      </w:r>
      <w:r w:rsidR="00D01E44">
        <w:rPr>
          <w:rFonts w:ascii="Times New Roman" w:hAnsi="Times New Roman"/>
          <w:b/>
          <w:i/>
          <w:sz w:val="20"/>
          <w:szCs w:val="20"/>
        </w:rPr>
        <w:t>-</w:t>
      </w:r>
      <w:r>
        <w:rPr>
          <w:rFonts w:ascii="Times New Roman" w:hAnsi="Times New Roman"/>
          <w:i/>
          <w:sz w:val="20"/>
          <w:szCs w:val="20"/>
        </w:rPr>
        <w:t xml:space="preserve"> </w:t>
      </w:r>
      <w:r w:rsidR="00AF3310" w:rsidRPr="00AF3310">
        <w:rPr>
          <w:rFonts w:ascii="Times New Roman" w:hAnsi="Times New Roman"/>
          <w:i/>
          <w:iCs/>
          <w:sz w:val="20"/>
          <w:szCs w:val="20"/>
        </w:rPr>
        <w:t xml:space="preserve">The soil is the only material which supports the structural foundation of buildings, dams and roads. In About one third of Indian areas are covered with black cotton soil, which occurs in western and central parts of India. Many areas are covered with silt and clay soils as these possess poor bearing capacity problems during the construction or during the life service of structures. For the poor engineering properties of these soils, it has forced Engineers to improve the bearing capacity problem by improving the engineering properties of soil by using different soil stabilization methods. </w:t>
      </w:r>
      <w:r w:rsidR="00AF3310">
        <w:rPr>
          <w:rFonts w:ascii="Times New Roman" w:hAnsi="Times New Roman"/>
          <w:i/>
          <w:iCs/>
          <w:sz w:val="20"/>
          <w:szCs w:val="20"/>
        </w:rPr>
        <w:t>Black Cotton soil is one which when associated with as engineering structure and in presence of water will show a tendency to swell or shrink causing the structure to experience moments which are largely unrelated to the direct effect of loading by the structure. Black cotton soil is not suitable for the construction work on account of its volumetric changes. It swells and shrinks excessively with change of water content. Such tendency of soil is due to the presence of fine clay particles which swell, when they come in contact with water, resulting in alternate swelling and shrinking of soil due to which differential settlement of structure takes place, but as we all know that red soil has low swelling and shrinkage properties and high load bearing capacity also. so, to stabilize black cotton soil here we use red soil to overcome the properties of black cotton soil and to increase the load bearing capacity of soil.</w:t>
      </w:r>
    </w:p>
    <w:p w14:paraId="5049B371" w14:textId="4D69B3BD"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F3310">
        <w:rPr>
          <w:rFonts w:ascii="Times New Roman" w:hAnsi="Times New Roman"/>
          <w:i/>
          <w:sz w:val="20"/>
          <w:szCs w:val="20"/>
        </w:rPr>
        <w:t xml:space="preserve">Blending, Black cotton soil, </w:t>
      </w:r>
      <w:r w:rsidR="00E56B6F">
        <w:rPr>
          <w:rFonts w:ascii="Times New Roman" w:hAnsi="Times New Roman"/>
          <w:i/>
          <w:sz w:val="20"/>
          <w:szCs w:val="20"/>
        </w:rPr>
        <w:t>red</w:t>
      </w:r>
      <w:r w:rsidR="00AF3310">
        <w:rPr>
          <w:rFonts w:ascii="Times New Roman" w:hAnsi="Times New Roman"/>
          <w:i/>
          <w:sz w:val="20"/>
          <w:szCs w:val="20"/>
        </w:rPr>
        <w:t xml:space="preserve"> soil.</w:t>
      </w:r>
    </w:p>
    <w:p w14:paraId="3675D091"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29262013" w14:textId="44C0974D" w:rsidR="00A17E61" w:rsidRDefault="00AF3310" w:rsidP="00E14DFF">
      <w:pPr>
        <w:jc w:val="both"/>
        <w:rPr>
          <w:rFonts w:ascii="Times New Roman" w:hAnsi="Times New Roman"/>
          <w:sz w:val="20"/>
          <w:szCs w:val="20"/>
        </w:rPr>
      </w:pPr>
      <w:r w:rsidRPr="00A17E61">
        <w:rPr>
          <w:rFonts w:ascii="Times New Roman" w:hAnsi="Times New Roman"/>
          <w:b/>
          <w:bCs/>
          <w:sz w:val="28"/>
          <w:szCs w:val="28"/>
        </w:rPr>
        <w:t>T</w:t>
      </w:r>
      <w:r w:rsidRPr="00A17E61">
        <w:rPr>
          <w:rFonts w:ascii="Times New Roman" w:hAnsi="Times New Roman"/>
          <w:sz w:val="20"/>
          <w:szCs w:val="20"/>
        </w:rPr>
        <w:t xml:space="preserve">hese methods of soil stabilization involve of replacing of soil or using complex methods of chemical stabilization. The clay of medium to high compressibility characterized by high swelling and shrinkage properties </w:t>
      </w:r>
      <w:r w:rsidRPr="00A17E61">
        <w:rPr>
          <w:rFonts w:ascii="Times New Roman" w:hAnsi="Times New Roman"/>
          <w:sz w:val="20"/>
          <w:szCs w:val="20"/>
        </w:rPr>
        <w:t>which covers the area of west Maharashtra regions has become a challenge to the engineers in construction. This soil when becomes dry is very hard but loses its strength properties completely when it is in wet condition. Therefore, it is very important to know various properties of soil such as physical and engineering properties. Soil can be stabilized by chemically or mechanically. The chemical stabilizers are the substances that can enter in the natural reactions of the soil and control the moisture which is getting into the clay particles</w:t>
      </w:r>
      <w:r w:rsidR="00A17E61" w:rsidRPr="00A17E61">
        <w:rPr>
          <w:rFonts w:ascii="Times New Roman" w:hAnsi="Times New Roman"/>
          <w:sz w:val="20"/>
          <w:szCs w:val="20"/>
        </w:rPr>
        <w:t>. These methods of soil stabilization involve of replacing of soil or using complex methods of chemical stabilization. The clay of medium to high compressibility characterized by high swelling and shrinkage properties which covers the area of west Maharashtra regions has become a challenge to the engineers in construction. This soil when becomes dry is very hard but loses its strength properties completely when it is in wet condition. Therefore, it is very important to know various properties of soil such as physical and engineering properties. Soil can be stabilized by chemically or mechanically. The chemical stabilizers are the substances that can enter in the natural reactions of the soil and control the moisture which is getting into the clay particl</w:t>
      </w:r>
      <w:r w:rsidR="00A17E61">
        <w:rPr>
          <w:rFonts w:ascii="Times New Roman" w:hAnsi="Times New Roman"/>
          <w:sz w:val="20"/>
          <w:szCs w:val="20"/>
        </w:rPr>
        <w:t>e.  We all know that red soil has slow swelling and shrinkage properties, and high load bearing properties also. So, to stabilized black cotton soil here we use red soil to overcome properties of black cotton soil and to increase the bearing capacity of soil.</w:t>
      </w:r>
    </w:p>
    <w:p w14:paraId="1B726440" w14:textId="77777777" w:rsidR="00A17E61" w:rsidRDefault="00A17E61" w:rsidP="00E14DFF">
      <w:pPr>
        <w:jc w:val="both"/>
        <w:rPr>
          <w:rFonts w:ascii="Times New Roman" w:hAnsi="Times New Roman"/>
          <w:sz w:val="20"/>
          <w:szCs w:val="20"/>
        </w:rPr>
      </w:pPr>
    </w:p>
    <w:p w14:paraId="074F562A" w14:textId="6B213405"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1E1840C2" w14:textId="7888A0F5" w:rsidR="00AE18F7" w:rsidRDefault="00B56B92" w:rsidP="00AE18F7">
      <w:pPr>
        <w:rPr>
          <w:rFonts w:ascii="Times New Roman" w:hAnsi="Times New Roman"/>
          <w:sz w:val="20"/>
          <w:szCs w:val="20"/>
        </w:rPr>
      </w:pPr>
      <w:r w:rsidRPr="00B56B92">
        <w:rPr>
          <w:rFonts w:ascii="Times New Roman" w:hAnsi="Times New Roman"/>
          <w:sz w:val="20"/>
          <w:szCs w:val="20"/>
        </w:rPr>
        <w:t>In this comparative study we performed Sieve</w:t>
      </w:r>
      <w:r>
        <w:rPr>
          <w:rFonts w:ascii="Times New Roman" w:hAnsi="Times New Roman"/>
          <w:sz w:val="20"/>
          <w:szCs w:val="20"/>
        </w:rPr>
        <w:t xml:space="preserve"> </w:t>
      </w:r>
      <w:r w:rsidRPr="00B56B92">
        <w:rPr>
          <w:rFonts w:ascii="Times New Roman" w:hAnsi="Times New Roman"/>
          <w:sz w:val="20"/>
          <w:szCs w:val="20"/>
        </w:rPr>
        <w:t>analysis</w:t>
      </w:r>
      <w:r>
        <w:rPr>
          <w:rFonts w:ascii="Times New Roman" w:hAnsi="Times New Roman"/>
          <w:sz w:val="20"/>
          <w:szCs w:val="20"/>
        </w:rPr>
        <w:t>,</w:t>
      </w:r>
      <w:r w:rsidRPr="00B56B92">
        <w:rPr>
          <w:rFonts w:ascii="Times New Roman" w:hAnsi="Times New Roman"/>
          <w:sz w:val="20"/>
          <w:szCs w:val="20"/>
        </w:rPr>
        <w:t xml:space="preserve"> Liquid limit, Plastic </w:t>
      </w:r>
      <w:r>
        <w:rPr>
          <w:rFonts w:ascii="Times New Roman" w:hAnsi="Times New Roman"/>
          <w:sz w:val="20"/>
          <w:szCs w:val="20"/>
        </w:rPr>
        <w:t xml:space="preserve">limit, Free swell index, Light </w:t>
      </w:r>
      <w:r>
        <w:rPr>
          <w:rFonts w:ascii="Times New Roman" w:hAnsi="Times New Roman"/>
          <w:sz w:val="20"/>
          <w:szCs w:val="20"/>
        </w:rPr>
        <w:lastRenderedPageBreak/>
        <w:t xml:space="preserve">compaction test, and light compaction with different proportion of soil mix. After performing all the above test for Black cotton soil and </w:t>
      </w:r>
      <w:proofErr w:type="gramStart"/>
      <w:r>
        <w:rPr>
          <w:rFonts w:ascii="Times New Roman" w:hAnsi="Times New Roman"/>
          <w:sz w:val="20"/>
          <w:szCs w:val="20"/>
        </w:rPr>
        <w:t>Red</w:t>
      </w:r>
      <w:proofErr w:type="gramEnd"/>
      <w:r>
        <w:rPr>
          <w:rFonts w:ascii="Times New Roman" w:hAnsi="Times New Roman"/>
          <w:sz w:val="20"/>
          <w:szCs w:val="20"/>
        </w:rPr>
        <w:t xml:space="preserve"> soil, we got the results which are shown in following table.</w:t>
      </w:r>
    </w:p>
    <w:p w14:paraId="2C93E093" w14:textId="2D5C1A07" w:rsidR="00AE18F7" w:rsidRPr="00AE18F7" w:rsidRDefault="00AE18F7" w:rsidP="00AE18F7">
      <w:pPr>
        <w:pStyle w:val="ListParagraph"/>
        <w:numPr>
          <w:ilvl w:val="0"/>
          <w:numId w:val="3"/>
        </w:numPr>
        <w:rPr>
          <w:rFonts w:ascii="Times New Roman" w:hAnsi="Times New Roman"/>
          <w:sz w:val="20"/>
          <w:szCs w:val="20"/>
        </w:rPr>
      </w:pPr>
      <w:r>
        <w:rPr>
          <w:rFonts w:ascii="Times New Roman" w:hAnsi="Times New Roman"/>
          <w:sz w:val="20"/>
          <w:szCs w:val="20"/>
        </w:rPr>
        <w:t>Black cotton soil</w:t>
      </w:r>
    </w:p>
    <w:tbl>
      <w:tblPr>
        <w:tblpPr w:leftFromText="180" w:rightFromText="180" w:vertAnchor="text" w:horzAnchor="margin" w:tblpY="386"/>
        <w:tblW w:w="4708" w:type="dxa"/>
        <w:tblLook w:val="04A0" w:firstRow="1" w:lastRow="0" w:firstColumn="1" w:lastColumn="0" w:noHBand="0" w:noVBand="1"/>
      </w:tblPr>
      <w:tblGrid>
        <w:gridCol w:w="704"/>
        <w:gridCol w:w="2237"/>
        <w:gridCol w:w="1767"/>
      </w:tblGrid>
      <w:tr w:rsidR="00B56B92" w14:paraId="49E1E26F" w14:textId="77777777" w:rsidTr="00AE18F7">
        <w:trPr>
          <w:trHeight w:val="328"/>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68A1DC4" w14:textId="77777777" w:rsidR="00B56B92" w:rsidRDefault="00B56B92" w:rsidP="00B56B92">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Sr.no</w:t>
            </w:r>
          </w:p>
        </w:tc>
        <w:tc>
          <w:tcPr>
            <w:tcW w:w="2237" w:type="dxa"/>
            <w:tcBorders>
              <w:top w:val="single" w:sz="4" w:space="0" w:color="auto"/>
              <w:left w:val="nil"/>
              <w:bottom w:val="single" w:sz="4" w:space="0" w:color="auto"/>
              <w:right w:val="single" w:sz="4" w:space="0" w:color="auto"/>
            </w:tcBorders>
            <w:noWrap/>
            <w:vAlign w:val="center"/>
            <w:hideMark/>
          </w:tcPr>
          <w:p w14:paraId="0BA4C378" w14:textId="77777777" w:rsidR="00B56B92" w:rsidRDefault="00B56B92" w:rsidP="00B56B92">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Properties</w:t>
            </w:r>
          </w:p>
        </w:tc>
        <w:tc>
          <w:tcPr>
            <w:tcW w:w="1767" w:type="dxa"/>
            <w:tcBorders>
              <w:top w:val="single" w:sz="4" w:space="0" w:color="auto"/>
              <w:left w:val="nil"/>
              <w:bottom w:val="single" w:sz="4" w:space="0" w:color="auto"/>
              <w:right w:val="single" w:sz="4" w:space="0" w:color="auto"/>
            </w:tcBorders>
            <w:noWrap/>
            <w:vAlign w:val="center"/>
            <w:hideMark/>
          </w:tcPr>
          <w:p w14:paraId="4AEB8F36" w14:textId="77777777" w:rsidR="00B56B92" w:rsidRDefault="00B56B92" w:rsidP="00B56B92">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Content</w:t>
            </w:r>
          </w:p>
        </w:tc>
      </w:tr>
      <w:tr w:rsidR="00B56B92" w14:paraId="52520481" w14:textId="77777777" w:rsidTr="00AE18F7">
        <w:trPr>
          <w:trHeight w:val="1111"/>
        </w:trPr>
        <w:tc>
          <w:tcPr>
            <w:tcW w:w="704" w:type="dxa"/>
            <w:tcBorders>
              <w:top w:val="nil"/>
              <w:left w:val="single" w:sz="4" w:space="0" w:color="auto"/>
              <w:bottom w:val="single" w:sz="4" w:space="0" w:color="auto"/>
              <w:right w:val="single" w:sz="4" w:space="0" w:color="auto"/>
            </w:tcBorders>
            <w:noWrap/>
            <w:vAlign w:val="center"/>
            <w:hideMark/>
          </w:tcPr>
          <w:p w14:paraId="79B891AA"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w:t>
            </w:r>
          </w:p>
        </w:tc>
        <w:tc>
          <w:tcPr>
            <w:tcW w:w="2237" w:type="dxa"/>
            <w:tcBorders>
              <w:top w:val="nil"/>
              <w:left w:val="nil"/>
              <w:bottom w:val="single" w:sz="4" w:space="0" w:color="auto"/>
              <w:right w:val="single" w:sz="4" w:space="0" w:color="auto"/>
            </w:tcBorders>
            <w:vAlign w:val="center"/>
            <w:hideMark/>
          </w:tcPr>
          <w:p w14:paraId="38B922B1" w14:textId="0927169B"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 xml:space="preserve">Grain size distribution </w:t>
            </w:r>
          </w:p>
          <w:p w14:paraId="3174A490"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D10</w:t>
            </w:r>
          </w:p>
          <w:p w14:paraId="62D9EDFE"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D30</w:t>
            </w:r>
          </w:p>
          <w:p w14:paraId="5D8C26A1"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D60</w:t>
            </w:r>
          </w:p>
        </w:tc>
        <w:tc>
          <w:tcPr>
            <w:tcW w:w="1767" w:type="dxa"/>
            <w:tcBorders>
              <w:top w:val="nil"/>
              <w:left w:val="nil"/>
              <w:bottom w:val="single" w:sz="4" w:space="0" w:color="auto"/>
              <w:right w:val="single" w:sz="4" w:space="0" w:color="auto"/>
            </w:tcBorders>
            <w:noWrap/>
            <w:vAlign w:val="center"/>
          </w:tcPr>
          <w:p w14:paraId="64B2C3E8" w14:textId="77777777" w:rsidR="00B56B92" w:rsidRDefault="00B56B92" w:rsidP="00B56B92">
            <w:pPr>
              <w:spacing w:after="0" w:line="360" w:lineRule="auto"/>
              <w:jc w:val="center"/>
              <w:rPr>
                <w:rFonts w:ascii="Times New Roman" w:hAnsi="Times New Roman"/>
                <w:color w:val="000000"/>
                <w:sz w:val="20"/>
                <w:szCs w:val="20"/>
                <w:lang w:eastAsia="en-IN"/>
              </w:rPr>
            </w:pPr>
          </w:p>
          <w:p w14:paraId="391277D2" w14:textId="7785E413"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0.0017</w:t>
            </w:r>
            <w:r w:rsidR="00AE18F7">
              <w:rPr>
                <w:rFonts w:ascii="Times New Roman" w:hAnsi="Times New Roman"/>
                <w:color w:val="000000"/>
                <w:sz w:val="20"/>
                <w:szCs w:val="20"/>
                <w:lang w:eastAsia="en-IN"/>
              </w:rPr>
              <w:t xml:space="preserve"> mm</w:t>
            </w:r>
          </w:p>
          <w:p w14:paraId="148B7348" w14:textId="4C6707E4"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0.0045</w:t>
            </w:r>
            <w:r w:rsidR="00AE18F7">
              <w:rPr>
                <w:rFonts w:ascii="Times New Roman" w:hAnsi="Times New Roman"/>
                <w:color w:val="000000"/>
                <w:sz w:val="20"/>
                <w:szCs w:val="20"/>
                <w:lang w:eastAsia="en-IN"/>
              </w:rPr>
              <w:t xml:space="preserve"> mm</w:t>
            </w:r>
          </w:p>
          <w:p w14:paraId="44D24947" w14:textId="16E6FD3B"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0.02</w:t>
            </w:r>
            <w:r w:rsidR="00AE18F7">
              <w:rPr>
                <w:rFonts w:ascii="Times New Roman" w:hAnsi="Times New Roman"/>
                <w:color w:val="000000"/>
                <w:sz w:val="20"/>
                <w:szCs w:val="20"/>
                <w:lang w:eastAsia="en-IN"/>
              </w:rPr>
              <w:t xml:space="preserve"> mm</w:t>
            </w:r>
          </w:p>
        </w:tc>
      </w:tr>
      <w:tr w:rsidR="00B56B92" w14:paraId="4B4FE5A4" w14:textId="77777777" w:rsidTr="00AE18F7">
        <w:trPr>
          <w:trHeight w:val="796"/>
        </w:trPr>
        <w:tc>
          <w:tcPr>
            <w:tcW w:w="704" w:type="dxa"/>
            <w:tcBorders>
              <w:top w:val="nil"/>
              <w:left w:val="single" w:sz="4" w:space="0" w:color="auto"/>
              <w:bottom w:val="single" w:sz="4" w:space="0" w:color="auto"/>
              <w:right w:val="single" w:sz="4" w:space="0" w:color="auto"/>
            </w:tcBorders>
            <w:noWrap/>
            <w:vAlign w:val="center"/>
            <w:hideMark/>
          </w:tcPr>
          <w:p w14:paraId="2F83AF4B"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w:t>
            </w:r>
          </w:p>
        </w:tc>
        <w:tc>
          <w:tcPr>
            <w:tcW w:w="2237" w:type="dxa"/>
            <w:tcBorders>
              <w:top w:val="nil"/>
              <w:left w:val="nil"/>
              <w:bottom w:val="single" w:sz="4" w:space="0" w:color="auto"/>
              <w:right w:val="single" w:sz="4" w:space="0" w:color="auto"/>
            </w:tcBorders>
            <w:vAlign w:val="center"/>
            <w:hideMark/>
          </w:tcPr>
          <w:p w14:paraId="317FFEC5" w14:textId="6B7F24FF"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 xml:space="preserve"> (Cc)</w:t>
            </w:r>
          </w:p>
          <w:p w14:paraId="69E88F55" w14:textId="368D72F0"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 xml:space="preserve"> (Cu)</w:t>
            </w:r>
          </w:p>
        </w:tc>
        <w:tc>
          <w:tcPr>
            <w:tcW w:w="1767" w:type="dxa"/>
            <w:tcBorders>
              <w:top w:val="nil"/>
              <w:left w:val="nil"/>
              <w:bottom w:val="single" w:sz="4" w:space="0" w:color="auto"/>
              <w:right w:val="single" w:sz="4" w:space="0" w:color="auto"/>
            </w:tcBorders>
            <w:vAlign w:val="center"/>
            <w:hideMark/>
          </w:tcPr>
          <w:p w14:paraId="19CFADD6"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11.76</w:t>
            </w:r>
          </w:p>
          <w:p w14:paraId="4F4CAB2E"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0.60</w:t>
            </w:r>
          </w:p>
        </w:tc>
      </w:tr>
      <w:tr w:rsidR="00B56B92" w14:paraId="3AA6C5AA" w14:textId="77777777" w:rsidTr="00AE18F7">
        <w:trPr>
          <w:trHeight w:val="499"/>
        </w:trPr>
        <w:tc>
          <w:tcPr>
            <w:tcW w:w="704" w:type="dxa"/>
            <w:tcBorders>
              <w:top w:val="nil"/>
              <w:left w:val="single" w:sz="4" w:space="0" w:color="auto"/>
              <w:bottom w:val="single" w:sz="4" w:space="0" w:color="auto"/>
              <w:right w:val="single" w:sz="4" w:space="0" w:color="auto"/>
            </w:tcBorders>
            <w:noWrap/>
            <w:vAlign w:val="center"/>
            <w:hideMark/>
          </w:tcPr>
          <w:p w14:paraId="5329ADED"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3</w:t>
            </w:r>
          </w:p>
        </w:tc>
        <w:tc>
          <w:tcPr>
            <w:tcW w:w="2237" w:type="dxa"/>
            <w:tcBorders>
              <w:top w:val="nil"/>
              <w:left w:val="nil"/>
              <w:bottom w:val="single" w:sz="4" w:space="0" w:color="auto"/>
              <w:right w:val="single" w:sz="4" w:space="0" w:color="auto"/>
            </w:tcBorders>
            <w:noWrap/>
            <w:vAlign w:val="center"/>
            <w:hideMark/>
          </w:tcPr>
          <w:p w14:paraId="010245C7"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Liquid limit</w:t>
            </w:r>
          </w:p>
        </w:tc>
        <w:tc>
          <w:tcPr>
            <w:tcW w:w="1767" w:type="dxa"/>
            <w:tcBorders>
              <w:top w:val="nil"/>
              <w:left w:val="nil"/>
              <w:bottom w:val="single" w:sz="4" w:space="0" w:color="auto"/>
              <w:right w:val="single" w:sz="4" w:space="0" w:color="auto"/>
            </w:tcBorders>
            <w:noWrap/>
            <w:vAlign w:val="center"/>
            <w:hideMark/>
          </w:tcPr>
          <w:p w14:paraId="4F3B8D41"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47.1 %</w:t>
            </w:r>
          </w:p>
        </w:tc>
      </w:tr>
      <w:tr w:rsidR="00B56B92" w14:paraId="0705F34B" w14:textId="77777777" w:rsidTr="00AE18F7">
        <w:trPr>
          <w:trHeight w:val="483"/>
        </w:trPr>
        <w:tc>
          <w:tcPr>
            <w:tcW w:w="704" w:type="dxa"/>
            <w:tcBorders>
              <w:top w:val="nil"/>
              <w:left w:val="single" w:sz="4" w:space="0" w:color="auto"/>
              <w:bottom w:val="single" w:sz="4" w:space="0" w:color="auto"/>
              <w:right w:val="single" w:sz="4" w:space="0" w:color="auto"/>
            </w:tcBorders>
            <w:noWrap/>
            <w:vAlign w:val="center"/>
            <w:hideMark/>
          </w:tcPr>
          <w:p w14:paraId="2AF9E1E7"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4</w:t>
            </w:r>
          </w:p>
        </w:tc>
        <w:tc>
          <w:tcPr>
            <w:tcW w:w="2237" w:type="dxa"/>
            <w:tcBorders>
              <w:top w:val="nil"/>
              <w:left w:val="nil"/>
              <w:bottom w:val="single" w:sz="4" w:space="0" w:color="auto"/>
              <w:right w:val="single" w:sz="4" w:space="0" w:color="auto"/>
            </w:tcBorders>
            <w:noWrap/>
            <w:vAlign w:val="center"/>
            <w:hideMark/>
          </w:tcPr>
          <w:p w14:paraId="4F5C17E9"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Plastic limit</w:t>
            </w:r>
          </w:p>
        </w:tc>
        <w:tc>
          <w:tcPr>
            <w:tcW w:w="1767" w:type="dxa"/>
            <w:tcBorders>
              <w:top w:val="nil"/>
              <w:left w:val="nil"/>
              <w:bottom w:val="single" w:sz="4" w:space="0" w:color="auto"/>
              <w:right w:val="single" w:sz="4" w:space="0" w:color="auto"/>
            </w:tcBorders>
            <w:noWrap/>
            <w:vAlign w:val="center"/>
            <w:hideMark/>
          </w:tcPr>
          <w:p w14:paraId="1B0E19F1"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12.8 %</w:t>
            </w:r>
          </w:p>
        </w:tc>
      </w:tr>
      <w:tr w:rsidR="00B56B92" w14:paraId="3D46D3BA" w14:textId="77777777" w:rsidTr="00AE18F7">
        <w:trPr>
          <w:trHeight w:val="456"/>
        </w:trPr>
        <w:tc>
          <w:tcPr>
            <w:tcW w:w="704" w:type="dxa"/>
            <w:tcBorders>
              <w:top w:val="nil"/>
              <w:left w:val="single" w:sz="4" w:space="0" w:color="auto"/>
              <w:bottom w:val="single" w:sz="4" w:space="0" w:color="auto"/>
              <w:right w:val="single" w:sz="4" w:space="0" w:color="auto"/>
            </w:tcBorders>
            <w:noWrap/>
            <w:vAlign w:val="center"/>
            <w:hideMark/>
          </w:tcPr>
          <w:p w14:paraId="0A533554"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5</w:t>
            </w:r>
          </w:p>
        </w:tc>
        <w:tc>
          <w:tcPr>
            <w:tcW w:w="2237" w:type="dxa"/>
            <w:tcBorders>
              <w:top w:val="nil"/>
              <w:left w:val="nil"/>
              <w:bottom w:val="single" w:sz="4" w:space="0" w:color="auto"/>
              <w:right w:val="single" w:sz="4" w:space="0" w:color="auto"/>
            </w:tcBorders>
            <w:noWrap/>
            <w:vAlign w:val="center"/>
            <w:hideMark/>
          </w:tcPr>
          <w:p w14:paraId="35318A05"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Plasticity index</w:t>
            </w:r>
          </w:p>
        </w:tc>
        <w:tc>
          <w:tcPr>
            <w:tcW w:w="1767" w:type="dxa"/>
            <w:tcBorders>
              <w:top w:val="nil"/>
              <w:left w:val="nil"/>
              <w:bottom w:val="single" w:sz="4" w:space="0" w:color="auto"/>
              <w:right w:val="single" w:sz="4" w:space="0" w:color="auto"/>
            </w:tcBorders>
            <w:noWrap/>
            <w:vAlign w:val="center"/>
            <w:hideMark/>
          </w:tcPr>
          <w:p w14:paraId="4888A5A0"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34.3 %</w:t>
            </w:r>
          </w:p>
        </w:tc>
      </w:tr>
      <w:tr w:rsidR="00B56B92" w14:paraId="7C80390A" w14:textId="77777777" w:rsidTr="00AE18F7">
        <w:trPr>
          <w:trHeight w:val="440"/>
        </w:trPr>
        <w:tc>
          <w:tcPr>
            <w:tcW w:w="704" w:type="dxa"/>
            <w:tcBorders>
              <w:top w:val="nil"/>
              <w:left w:val="single" w:sz="4" w:space="0" w:color="auto"/>
              <w:bottom w:val="single" w:sz="4" w:space="0" w:color="auto"/>
              <w:right w:val="single" w:sz="4" w:space="0" w:color="auto"/>
            </w:tcBorders>
            <w:noWrap/>
            <w:vAlign w:val="center"/>
            <w:hideMark/>
          </w:tcPr>
          <w:p w14:paraId="61354FEC"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6</w:t>
            </w:r>
          </w:p>
        </w:tc>
        <w:tc>
          <w:tcPr>
            <w:tcW w:w="2237" w:type="dxa"/>
            <w:tcBorders>
              <w:top w:val="nil"/>
              <w:left w:val="nil"/>
              <w:bottom w:val="single" w:sz="4" w:space="0" w:color="auto"/>
              <w:right w:val="single" w:sz="4" w:space="0" w:color="auto"/>
            </w:tcBorders>
            <w:noWrap/>
            <w:vAlign w:val="center"/>
            <w:hideMark/>
          </w:tcPr>
          <w:p w14:paraId="55480A44"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Swelling index</w:t>
            </w:r>
          </w:p>
        </w:tc>
        <w:tc>
          <w:tcPr>
            <w:tcW w:w="1767" w:type="dxa"/>
            <w:tcBorders>
              <w:top w:val="nil"/>
              <w:left w:val="nil"/>
              <w:bottom w:val="single" w:sz="4" w:space="0" w:color="auto"/>
              <w:right w:val="single" w:sz="4" w:space="0" w:color="auto"/>
            </w:tcBorders>
            <w:noWrap/>
            <w:vAlign w:val="center"/>
            <w:hideMark/>
          </w:tcPr>
          <w:p w14:paraId="47BEC45F"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20 %</w:t>
            </w:r>
          </w:p>
        </w:tc>
      </w:tr>
      <w:tr w:rsidR="00B56B92" w14:paraId="3E5F4BD4" w14:textId="77777777" w:rsidTr="00AE18F7">
        <w:trPr>
          <w:trHeight w:val="423"/>
        </w:trPr>
        <w:tc>
          <w:tcPr>
            <w:tcW w:w="704" w:type="dxa"/>
            <w:tcBorders>
              <w:top w:val="nil"/>
              <w:left w:val="single" w:sz="4" w:space="0" w:color="auto"/>
              <w:bottom w:val="single" w:sz="4" w:space="0" w:color="auto"/>
              <w:right w:val="single" w:sz="4" w:space="0" w:color="auto"/>
            </w:tcBorders>
            <w:noWrap/>
            <w:vAlign w:val="center"/>
            <w:hideMark/>
          </w:tcPr>
          <w:p w14:paraId="5E192E3D"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7</w:t>
            </w:r>
          </w:p>
        </w:tc>
        <w:tc>
          <w:tcPr>
            <w:tcW w:w="2237" w:type="dxa"/>
            <w:tcBorders>
              <w:top w:val="nil"/>
              <w:left w:val="nil"/>
              <w:bottom w:val="single" w:sz="4" w:space="0" w:color="auto"/>
              <w:right w:val="single" w:sz="4" w:space="0" w:color="auto"/>
            </w:tcBorders>
            <w:noWrap/>
            <w:vAlign w:val="center"/>
            <w:hideMark/>
          </w:tcPr>
          <w:p w14:paraId="070FD2E0"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Maximum dry density</w:t>
            </w:r>
          </w:p>
        </w:tc>
        <w:tc>
          <w:tcPr>
            <w:tcW w:w="1767" w:type="dxa"/>
            <w:tcBorders>
              <w:top w:val="nil"/>
              <w:left w:val="nil"/>
              <w:bottom w:val="single" w:sz="4" w:space="0" w:color="auto"/>
              <w:right w:val="single" w:sz="4" w:space="0" w:color="auto"/>
            </w:tcBorders>
            <w:noWrap/>
            <w:vAlign w:val="center"/>
            <w:hideMark/>
          </w:tcPr>
          <w:p w14:paraId="05198065"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1.397 gm/cc</w:t>
            </w:r>
          </w:p>
        </w:tc>
      </w:tr>
      <w:tr w:rsidR="00B56B92" w14:paraId="3800DBE2" w14:textId="77777777" w:rsidTr="00AE18F7">
        <w:trPr>
          <w:trHeight w:val="512"/>
        </w:trPr>
        <w:tc>
          <w:tcPr>
            <w:tcW w:w="704" w:type="dxa"/>
            <w:tcBorders>
              <w:top w:val="nil"/>
              <w:left w:val="single" w:sz="4" w:space="0" w:color="auto"/>
              <w:bottom w:val="single" w:sz="4" w:space="0" w:color="auto"/>
              <w:right w:val="single" w:sz="4" w:space="0" w:color="auto"/>
            </w:tcBorders>
            <w:noWrap/>
            <w:vAlign w:val="center"/>
            <w:hideMark/>
          </w:tcPr>
          <w:p w14:paraId="68ECD323"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8</w:t>
            </w:r>
          </w:p>
        </w:tc>
        <w:tc>
          <w:tcPr>
            <w:tcW w:w="2237" w:type="dxa"/>
            <w:tcBorders>
              <w:top w:val="nil"/>
              <w:left w:val="nil"/>
              <w:bottom w:val="single" w:sz="4" w:space="0" w:color="auto"/>
              <w:right w:val="single" w:sz="4" w:space="0" w:color="auto"/>
            </w:tcBorders>
            <w:noWrap/>
            <w:vAlign w:val="center"/>
            <w:hideMark/>
          </w:tcPr>
          <w:p w14:paraId="606CDEB9" w14:textId="77777777" w:rsidR="00B56B92" w:rsidRDefault="00B56B92" w:rsidP="00B56B92">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Optimum moisture content</w:t>
            </w:r>
          </w:p>
        </w:tc>
        <w:tc>
          <w:tcPr>
            <w:tcW w:w="1767" w:type="dxa"/>
            <w:tcBorders>
              <w:top w:val="nil"/>
              <w:left w:val="nil"/>
              <w:bottom w:val="single" w:sz="4" w:space="0" w:color="auto"/>
              <w:right w:val="single" w:sz="4" w:space="0" w:color="auto"/>
            </w:tcBorders>
            <w:noWrap/>
            <w:vAlign w:val="center"/>
            <w:hideMark/>
          </w:tcPr>
          <w:p w14:paraId="4BA94675" w14:textId="77777777" w:rsidR="00B56B92" w:rsidRDefault="00B56B92" w:rsidP="00B56B92">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29 %</w:t>
            </w:r>
          </w:p>
        </w:tc>
      </w:tr>
    </w:tbl>
    <w:p w14:paraId="2AE7B646" w14:textId="3AC07FB8" w:rsidR="00AE18F7" w:rsidRPr="00B56B92" w:rsidRDefault="00AE18F7" w:rsidP="00AE18F7">
      <w:pPr>
        <w:spacing w:line="360" w:lineRule="auto"/>
        <w:ind w:right="771"/>
        <w:rPr>
          <w:sz w:val="20"/>
          <w:szCs w:val="20"/>
        </w:rPr>
      </w:pPr>
      <w:r>
        <w:rPr>
          <w:sz w:val="20"/>
          <w:szCs w:val="20"/>
        </w:rPr>
        <w:t xml:space="preserve">           </w:t>
      </w:r>
      <w:r w:rsidRPr="00B56B92">
        <w:rPr>
          <w:sz w:val="20"/>
          <w:szCs w:val="20"/>
        </w:rPr>
        <w:t>Table 4.1 Properties of Black cotton soil</w:t>
      </w:r>
      <w:r>
        <w:rPr>
          <w:sz w:val="20"/>
          <w:szCs w:val="20"/>
        </w:rPr>
        <w:t>.</w:t>
      </w:r>
    </w:p>
    <w:p w14:paraId="6ED6ACE9" w14:textId="19AA0753" w:rsidR="00455229" w:rsidRPr="00455229" w:rsidRDefault="00455229" w:rsidP="00455229">
      <w:pPr>
        <w:rPr>
          <w:rFonts w:ascii="Times New Roman" w:hAnsi="Times New Roman"/>
          <w:sz w:val="20"/>
          <w:szCs w:val="20"/>
        </w:rPr>
      </w:pPr>
    </w:p>
    <w:p w14:paraId="73978206" w14:textId="63CFF50C" w:rsidR="00AE18F7" w:rsidRDefault="00AE18F7" w:rsidP="00AE18F7">
      <w:pPr>
        <w:pStyle w:val="ListParagraph"/>
        <w:numPr>
          <w:ilvl w:val="0"/>
          <w:numId w:val="3"/>
        </w:numPr>
        <w:rPr>
          <w:rFonts w:ascii="Times New Roman" w:hAnsi="Times New Roman"/>
          <w:sz w:val="20"/>
          <w:szCs w:val="20"/>
        </w:rPr>
      </w:pPr>
      <w:r>
        <w:rPr>
          <w:rFonts w:ascii="Times New Roman" w:hAnsi="Times New Roman"/>
          <w:sz w:val="20"/>
          <w:szCs w:val="20"/>
        </w:rPr>
        <w:t>Red soil</w:t>
      </w:r>
    </w:p>
    <w:p w14:paraId="3BF8C612" w14:textId="62F8A8C5" w:rsidR="00AE18F7" w:rsidRDefault="00AE18F7" w:rsidP="00AE18F7">
      <w:pPr>
        <w:pStyle w:val="ListParagraph"/>
        <w:rPr>
          <w:sz w:val="20"/>
          <w:szCs w:val="20"/>
        </w:rPr>
      </w:pPr>
      <w:r w:rsidRPr="00B56B92">
        <w:rPr>
          <w:sz w:val="20"/>
          <w:szCs w:val="20"/>
        </w:rPr>
        <w:t>Table 4.</w:t>
      </w:r>
      <w:r>
        <w:rPr>
          <w:sz w:val="20"/>
          <w:szCs w:val="20"/>
        </w:rPr>
        <w:t xml:space="preserve">2 </w:t>
      </w:r>
      <w:r w:rsidRPr="00B56B92">
        <w:rPr>
          <w:sz w:val="20"/>
          <w:szCs w:val="20"/>
        </w:rPr>
        <w:t xml:space="preserve">Properties of </w:t>
      </w:r>
      <w:r>
        <w:rPr>
          <w:sz w:val="20"/>
          <w:szCs w:val="20"/>
        </w:rPr>
        <w:t>red</w:t>
      </w:r>
      <w:r w:rsidRPr="00B56B92">
        <w:rPr>
          <w:sz w:val="20"/>
          <w:szCs w:val="20"/>
        </w:rPr>
        <w:t xml:space="preserve"> soil</w:t>
      </w:r>
      <w:r>
        <w:rPr>
          <w:sz w:val="20"/>
          <w:szCs w:val="20"/>
        </w:rPr>
        <w:t>.</w:t>
      </w:r>
    </w:p>
    <w:tbl>
      <w:tblPr>
        <w:tblW w:w="4480" w:type="dxa"/>
        <w:tblInd w:w="-5" w:type="dxa"/>
        <w:tblLook w:val="04A0" w:firstRow="1" w:lastRow="0" w:firstColumn="1" w:lastColumn="0" w:noHBand="0" w:noVBand="1"/>
      </w:tblPr>
      <w:tblGrid>
        <w:gridCol w:w="678"/>
        <w:gridCol w:w="2497"/>
        <w:gridCol w:w="1334"/>
      </w:tblGrid>
      <w:tr w:rsidR="00AE18F7" w14:paraId="37D7E0FE" w14:textId="77777777" w:rsidTr="00DE3359">
        <w:trPr>
          <w:trHeight w:val="47"/>
        </w:trPr>
        <w:tc>
          <w:tcPr>
            <w:tcW w:w="649" w:type="dxa"/>
            <w:tcBorders>
              <w:top w:val="single" w:sz="4" w:space="0" w:color="auto"/>
              <w:left w:val="single" w:sz="4" w:space="0" w:color="auto"/>
              <w:bottom w:val="single" w:sz="4" w:space="0" w:color="auto"/>
              <w:right w:val="single" w:sz="4" w:space="0" w:color="auto"/>
            </w:tcBorders>
            <w:noWrap/>
            <w:vAlign w:val="center"/>
            <w:hideMark/>
          </w:tcPr>
          <w:p w14:paraId="7C7773FC" w14:textId="77777777" w:rsidR="00AE18F7" w:rsidRDefault="00AE18F7">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Sr.no</w:t>
            </w:r>
          </w:p>
        </w:tc>
        <w:tc>
          <w:tcPr>
            <w:tcW w:w="2497" w:type="dxa"/>
            <w:tcBorders>
              <w:top w:val="single" w:sz="4" w:space="0" w:color="auto"/>
              <w:left w:val="nil"/>
              <w:bottom w:val="single" w:sz="4" w:space="0" w:color="auto"/>
              <w:right w:val="single" w:sz="4" w:space="0" w:color="auto"/>
            </w:tcBorders>
            <w:noWrap/>
            <w:vAlign w:val="center"/>
            <w:hideMark/>
          </w:tcPr>
          <w:p w14:paraId="0DA9885B" w14:textId="77777777" w:rsidR="00AE18F7" w:rsidRDefault="00AE18F7">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Properties</w:t>
            </w:r>
          </w:p>
        </w:tc>
        <w:tc>
          <w:tcPr>
            <w:tcW w:w="1334" w:type="dxa"/>
            <w:tcBorders>
              <w:top w:val="single" w:sz="4" w:space="0" w:color="auto"/>
              <w:left w:val="nil"/>
              <w:bottom w:val="single" w:sz="4" w:space="0" w:color="auto"/>
              <w:right w:val="single" w:sz="4" w:space="0" w:color="auto"/>
            </w:tcBorders>
            <w:noWrap/>
            <w:vAlign w:val="center"/>
            <w:hideMark/>
          </w:tcPr>
          <w:p w14:paraId="3BE0BDA3" w14:textId="77777777" w:rsidR="00AE18F7" w:rsidRDefault="00AE18F7">
            <w:pPr>
              <w:spacing w:after="0" w:line="240" w:lineRule="auto"/>
              <w:jc w:val="center"/>
              <w:rPr>
                <w:rFonts w:ascii="Times New Roman" w:hAnsi="Times New Roman"/>
                <w:b/>
                <w:bCs/>
                <w:color w:val="000000"/>
                <w:sz w:val="20"/>
                <w:szCs w:val="20"/>
                <w:lang w:eastAsia="en-IN"/>
              </w:rPr>
            </w:pPr>
            <w:r>
              <w:rPr>
                <w:rFonts w:ascii="Times New Roman" w:hAnsi="Times New Roman"/>
                <w:b/>
                <w:bCs/>
                <w:color w:val="000000"/>
                <w:sz w:val="20"/>
                <w:szCs w:val="20"/>
                <w:lang w:eastAsia="en-IN"/>
              </w:rPr>
              <w:t>Content</w:t>
            </w:r>
          </w:p>
        </w:tc>
      </w:tr>
      <w:tr w:rsidR="00AE18F7" w14:paraId="00112859" w14:textId="77777777" w:rsidTr="00DE3359">
        <w:trPr>
          <w:trHeight w:val="95"/>
        </w:trPr>
        <w:tc>
          <w:tcPr>
            <w:tcW w:w="649" w:type="dxa"/>
            <w:tcBorders>
              <w:top w:val="nil"/>
              <w:left w:val="single" w:sz="4" w:space="0" w:color="auto"/>
              <w:bottom w:val="single" w:sz="4" w:space="0" w:color="auto"/>
              <w:right w:val="single" w:sz="4" w:space="0" w:color="auto"/>
            </w:tcBorders>
            <w:noWrap/>
            <w:vAlign w:val="center"/>
            <w:hideMark/>
          </w:tcPr>
          <w:p w14:paraId="6FDF54C0"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w:t>
            </w:r>
          </w:p>
        </w:tc>
        <w:tc>
          <w:tcPr>
            <w:tcW w:w="2497" w:type="dxa"/>
            <w:tcBorders>
              <w:top w:val="nil"/>
              <w:left w:val="nil"/>
              <w:bottom w:val="single" w:sz="4" w:space="0" w:color="auto"/>
              <w:right w:val="single" w:sz="4" w:space="0" w:color="auto"/>
            </w:tcBorders>
            <w:vAlign w:val="center"/>
            <w:hideMark/>
          </w:tcPr>
          <w:p w14:paraId="65C339D7"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 xml:space="preserve">Grain size distribution </w:t>
            </w:r>
          </w:p>
          <w:p w14:paraId="0D8EE31F"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D10</w:t>
            </w:r>
          </w:p>
          <w:p w14:paraId="3DABD2F6"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D30</w:t>
            </w:r>
          </w:p>
          <w:p w14:paraId="03C8F1C6"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D60</w:t>
            </w:r>
          </w:p>
        </w:tc>
        <w:tc>
          <w:tcPr>
            <w:tcW w:w="1334" w:type="dxa"/>
            <w:tcBorders>
              <w:top w:val="nil"/>
              <w:left w:val="nil"/>
              <w:bottom w:val="single" w:sz="4" w:space="0" w:color="auto"/>
              <w:right w:val="single" w:sz="4" w:space="0" w:color="auto"/>
            </w:tcBorders>
            <w:noWrap/>
            <w:vAlign w:val="center"/>
          </w:tcPr>
          <w:p w14:paraId="4EEFFA91" w14:textId="77777777" w:rsidR="00AE18F7" w:rsidRDefault="00AE18F7">
            <w:pPr>
              <w:spacing w:after="0" w:line="360" w:lineRule="auto"/>
              <w:jc w:val="center"/>
              <w:rPr>
                <w:rFonts w:ascii="Times New Roman" w:hAnsi="Times New Roman"/>
                <w:color w:val="000000"/>
                <w:sz w:val="20"/>
                <w:szCs w:val="20"/>
                <w:lang w:eastAsia="en-IN"/>
              </w:rPr>
            </w:pPr>
          </w:p>
          <w:p w14:paraId="676C6B02"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0.0018 mm</w:t>
            </w:r>
          </w:p>
          <w:p w14:paraId="45521FDE"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0.0045 mm</w:t>
            </w:r>
          </w:p>
          <w:p w14:paraId="7A9D4FF3"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0.03 mm</w:t>
            </w:r>
          </w:p>
        </w:tc>
      </w:tr>
      <w:tr w:rsidR="00AE18F7" w14:paraId="795BB48E" w14:textId="77777777" w:rsidTr="00DE3359">
        <w:trPr>
          <w:trHeight w:val="518"/>
        </w:trPr>
        <w:tc>
          <w:tcPr>
            <w:tcW w:w="649" w:type="dxa"/>
            <w:tcBorders>
              <w:top w:val="nil"/>
              <w:left w:val="single" w:sz="4" w:space="0" w:color="auto"/>
              <w:bottom w:val="single" w:sz="4" w:space="0" w:color="auto"/>
              <w:right w:val="single" w:sz="4" w:space="0" w:color="auto"/>
            </w:tcBorders>
            <w:noWrap/>
            <w:vAlign w:val="center"/>
            <w:hideMark/>
          </w:tcPr>
          <w:p w14:paraId="2D45969B"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w:t>
            </w:r>
          </w:p>
        </w:tc>
        <w:tc>
          <w:tcPr>
            <w:tcW w:w="2497" w:type="dxa"/>
            <w:tcBorders>
              <w:top w:val="nil"/>
              <w:left w:val="nil"/>
              <w:bottom w:val="single" w:sz="4" w:space="0" w:color="auto"/>
              <w:right w:val="single" w:sz="4" w:space="0" w:color="auto"/>
            </w:tcBorders>
            <w:vAlign w:val="center"/>
            <w:hideMark/>
          </w:tcPr>
          <w:p w14:paraId="61AF7B98"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 xml:space="preserve"> (Cc) </w:t>
            </w:r>
          </w:p>
          <w:p w14:paraId="2425620B"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(Cu)</w:t>
            </w:r>
          </w:p>
        </w:tc>
        <w:tc>
          <w:tcPr>
            <w:tcW w:w="1334" w:type="dxa"/>
            <w:tcBorders>
              <w:top w:val="nil"/>
              <w:left w:val="nil"/>
              <w:bottom w:val="single" w:sz="4" w:space="0" w:color="auto"/>
              <w:right w:val="single" w:sz="4" w:space="0" w:color="auto"/>
            </w:tcBorders>
            <w:vAlign w:val="center"/>
            <w:hideMark/>
          </w:tcPr>
          <w:p w14:paraId="492F0215"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16.67</w:t>
            </w:r>
          </w:p>
          <w:p w14:paraId="2B6FC169"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0.38</w:t>
            </w:r>
          </w:p>
        </w:tc>
      </w:tr>
      <w:tr w:rsidR="00AE18F7" w14:paraId="102CE713" w14:textId="77777777" w:rsidTr="00DE3359">
        <w:trPr>
          <w:trHeight w:val="85"/>
        </w:trPr>
        <w:tc>
          <w:tcPr>
            <w:tcW w:w="649" w:type="dxa"/>
            <w:tcBorders>
              <w:top w:val="nil"/>
              <w:left w:val="single" w:sz="4" w:space="0" w:color="auto"/>
              <w:bottom w:val="single" w:sz="4" w:space="0" w:color="auto"/>
              <w:right w:val="single" w:sz="4" w:space="0" w:color="auto"/>
            </w:tcBorders>
            <w:noWrap/>
            <w:vAlign w:val="center"/>
            <w:hideMark/>
          </w:tcPr>
          <w:p w14:paraId="4E2A9C81"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3</w:t>
            </w:r>
          </w:p>
        </w:tc>
        <w:tc>
          <w:tcPr>
            <w:tcW w:w="2497" w:type="dxa"/>
            <w:tcBorders>
              <w:top w:val="nil"/>
              <w:left w:val="nil"/>
              <w:bottom w:val="single" w:sz="4" w:space="0" w:color="auto"/>
              <w:right w:val="single" w:sz="4" w:space="0" w:color="auto"/>
            </w:tcBorders>
            <w:noWrap/>
            <w:vAlign w:val="center"/>
            <w:hideMark/>
          </w:tcPr>
          <w:p w14:paraId="53C2D083"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Liquid limit</w:t>
            </w:r>
          </w:p>
        </w:tc>
        <w:tc>
          <w:tcPr>
            <w:tcW w:w="1334" w:type="dxa"/>
            <w:tcBorders>
              <w:top w:val="nil"/>
              <w:left w:val="nil"/>
              <w:bottom w:val="single" w:sz="4" w:space="0" w:color="auto"/>
              <w:right w:val="single" w:sz="4" w:space="0" w:color="auto"/>
            </w:tcBorders>
            <w:noWrap/>
            <w:vAlign w:val="center"/>
            <w:hideMark/>
          </w:tcPr>
          <w:p w14:paraId="73C60EA6"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51 %</w:t>
            </w:r>
          </w:p>
        </w:tc>
      </w:tr>
      <w:tr w:rsidR="00AE18F7" w14:paraId="5B56DF18" w14:textId="77777777" w:rsidTr="00DE3359">
        <w:trPr>
          <w:trHeight w:val="73"/>
        </w:trPr>
        <w:tc>
          <w:tcPr>
            <w:tcW w:w="649" w:type="dxa"/>
            <w:tcBorders>
              <w:top w:val="nil"/>
              <w:left w:val="single" w:sz="4" w:space="0" w:color="auto"/>
              <w:bottom w:val="single" w:sz="4" w:space="0" w:color="auto"/>
              <w:right w:val="single" w:sz="4" w:space="0" w:color="auto"/>
            </w:tcBorders>
            <w:noWrap/>
            <w:vAlign w:val="center"/>
            <w:hideMark/>
          </w:tcPr>
          <w:p w14:paraId="25A9859E"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4</w:t>
            </w:r>
          </w:p>
        </w:tc>
        <w:tc>
          <w:tcPr>
            <w:tcW w:w="2497" w:type="dxa"/>
            <w:tcBorders>
              <w:top w:val="nil"/>
              <w:left w:val="nil"/>
              <w:bottom w:val="single" w:sz="4" w:space="0" w:color="auto"/>
              <w:right w:val="single" w:sz="4" w:space="0" w:color="auto"/>
            </w:tcBorders>
            <w:noWrap/>
            <w:vAlign w:val="center"/>
            <w:hideMark/>
          </w:tcPr>
          <w:p w14:paraId="7377BD56"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Plastic limit</w:t>
            </w:r>
          </w:p>
        </w:tc>
        <w:tc>
          <w:tcPr>
            <w:tcW w:w="1334" w:type="dxa"/>
            <w:tcBorders>
              <w:top w:val="nil"/>
              <w:left w:val="nil"/>
              <w:bottom w:val="single" w:sz="4" w:space="0" w:color="auto"/>
              <w:right w:val="single" w:sz="4" w:space="0" w:color="auto"/>
            </w:tcBorders>
            <w:noWrap/>
            <w:vAlign w:val="center"/>
            <w:hideMark/>
          </w:tcPr>
          <w:p w14:paraId="53A77C42"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15.44 %</w:t>
            </w:r>
          </w:p>
        </w:tc>
      </w:tr>
      <w:tr w:rsidR="00AE18F7" w14:paraId="3271161F" w14:textId="77777777" w:rsidTr="00DE3359">
        <w:trPr>
          <w:trHeight w:val="87"/>
        </w:trPr>
        <w:tc>
          <w:tcPr>
            <w:tcW w:w="649" w:type="dxa"/>
            <w:tcBorders>
              <w:top w:val="nil"/>
              <w:left w:val="single" w:sz="4" w:space="0" w:color="auto"/>
              <w:bottom w:val="single" w:sz="4" w:space="0" w:color="auto"/>
              <w:right w:val="single" w:sz="4" w:space="0" w:color="auto"/>
            </w:tcBorders>
            <w:noWrap/>
            <w:vAlign w:val="center"/>
            <w:hideMark/>
          </w:tcPr>
          <w:p w14:paraId="2EB983DF"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5</w:t>
            </w:r>
          </w:p>
        </w:tc>
        <w:tc>
          <w:tcPr>
            <w:tcW w:w="2497" w:type="dxa"/>
            <w:tcBorders>
              <w:top w:val="nil"/>
              <w:left w:val="nil"/>
              <w:bottom w:val="single" w:sz="4" w:space="0" w:color="auto"/>
              <w:right w:val="single" w:sz="4" w:space="0" w:color="auto"/>
            </w:tcBorders>
            <w:noWrap/>
            <w:vAlign w:val="center"/>
            <w:hideMark/>
          </w:tcPr>
          <w:p w14:paraId="1E04C7EC"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Plasticity index</w:t>
            </w:r>
          </w:p>
        </w:tc>
        <w:tc>
          <w:tcPr>
            <w:tcW w:w="1334" w:type="dxa"/>
            <w:tcBorders>
              <w:top w:val="nil"/>
              <w:left w:val="nil"/>
              <w:bottom w:val="single" w:sz="4" w:space="0" w:color="auto"/>
              <w:right w:val="single" w:sz="4" w:space="0" w:color="auto"/>
            </w:tcBorders>
            <w:noWrap/>
            <w:vAlign w:val="center"/>
            <w:hideMark/>
          </w:tcPr>
          <w:p w14:paraId="38766E45"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35.56 %</w:t>
            </w:r>
          </w:p>
        </w:tc>
      </w:tr>
      <w:tr w:rsidR="00AE18F7" w14:paraId="199FF774" w14:textId="77777777" w:rsidTr="00DE3359">
        <w:trPr>
          <w:trHeight w:val="73"/>
        </w:trPr>
        <w:tc>
          <w:tcPr>
            <w:tcW w:w="649" w:type="dxa"/>
            <w:tcBorders>
              <w:top w:val="nil"/>
              <w:left w:val="single" w:sz="4" w:space="0" w:color="auto"/>
              <w:bottom w:val="single" w:sz="4" w:space="0" w:color="auto"/>
              <w:right w:val="single" w:sz="4" w:space="0" w:color="auto"/>
            </w:tcBorders>
            <w:noWrap/>
            <w:vAlign w:val="center"/>
            <w:hideMark/>
          </w:tcPr>
          <w:p w14:paraId="376A80EC"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6</w:t>
            </w:r>
          </w:p>
        </w:tc>
        <w:tc>
          <w:tcPr>
            <w:tcW w:w="2497" w:type="dxa"/>
            <w:tcBorders>
              <w:top w:val="nil"/>
              <w:left w:val="nil"/>
              <w:bottom w:val="single" w:sz="4" w:space="0" w:color="auto"/>
              <w:right w:val="single" w:sz="4" w:space="0" w:color="auto"/>
            </w:tcBorders>
            <w:noWrap/>
            <w:vAlign w:val="center"/>
            <w:hideMark/>
          </w:tcPr>
          <w:p w14:paraId="0BE0B986"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Swelling index</w:t>
            </w:r>
          </w:p>
        </w:tc>
        <w:tc>
          <w:tcPr>
            <w:tcW w:w="1334" w:type="dxa"/>
            <w:tcBorders>
              <w:top w:val="nil"/>
              <w:left w:val="nil"/>
              <w:bottom w:val="single" w:sz="4" w:space="0" w:color="auto"/>
              <w:right w:val="single" w:sz="4" w:space="0" w:color="auto"/>
            </w:tcBorders>
            <w:noWrap/>
            <w:vAlign w:val="center"/>
            <w:hideMark/>
          </w:tcPr>
          <w:p w14:paraId="473A10B6"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20 %</w:t>
            </w:r>
          </w:p>
        </w:tc>
      </w:tr>
      <w:tr w:rsidR="00AE18F7" w14:paraId="6D66E99D" w14:textId="77777777" w:rsidTr="00DE3359">
        <w:trPr>
          <w:trHeight w:val="86"/>
        </w:trPr>
        <w:tc>
          <w:tcPr>
            <w:tcW w:w="649" w:type="dxa"/>
            <w:tcBorders>
              <w:top w:val="nil"/>
              <w:left w:val="single" w:sz="4" w:space="0" w:color="auto"/>
              <w:bottom w:val="single" w:sz="4" w:space="0" w:color="auto"/>
              <w:right w:val="single" w:sz="4" w:space="0" w:color="auto"/>
            </w:tcBorders>
            <w:noWrap/>
            <w:vAlign w:val="center"/>
            <w:hideMark/>
          </w:tcPr>
          <w:p w14:paraId="28E4CEBF"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7</w:t>
            </w:r>
          </w:p>
        </w:tc>
        <w:tc>
          <w:tcPr>
            <w:tcW w:w="2497" w:type="dxa"/>
            <w:tcBorders>
              <w:top w:val="nil"/>
              <w:left w:val="nil"/>
              <w:bottom w:val="single" w:sz="4" w:space="0" w:color="auto"/>
              <w:right w:val="single" w:sz="4" w:space="0" w:color="auto"/>
            </w:tcBorders>
            <w:noWrap/>
            <w:vAlign w:val="center"/>
            <w:hideMark/>
          </w:tcPr>
          <w:p w14:paraId="6CDC324D"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Maximum dry density</w:t>
            </w:r>
          </w:p>
        </w:tc>
        <w:tc>
          <w:tcPr>
            <w:tcW w:w="1334" w:type="dxa"/>
            <w:tcBorders>
              <w:top w:val="nil"/>
              <w:left w:val="nil"/>
              <w:bottom w:val="single" w:sz="4" w:space="0" w:color="auto"/>
              <w:right w:val="single" w:sz="4" w:space="0" w:color="auto"/>
            </w:tcBorders>
            <w:noWrap/>
            <w:vAlign w:val="center"/>
            <w:hideMark/>
          </w:tcPr>
          <w:p w14:paraId="5682A7A9"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1.42 gm/cc</w:t>
            </w:r>
          </w:p>
        </w:tc>
      </w:tr>
      <w:tr w:rsidR="00AE18F7" w14:paraId="761AFD11" w14:textId="77777777" w:rsidTr="00DE3359">
        <w:trPr>
          <w:trHeight w:val="97"/>
        </w:trPr>
        <w:tc>
          <w:tcPr>
            <w:tcW w:w="649" w:type="dxa"/>
            <w:tcBorders>
              <w:top w:val="nil"/>
              <w:left w:val="single" w:sz="4" w:space="0" w:color="auto"/>
              <w:bottom w:val="single" w:sz="4" w:space="0" w:color="auto"/>
              <w:right w:val="single" w:sz="4" w:space="0" w:color="auto"/>
            </w:tcBorders>
            <w:noWrap/>
            <w:vAlign w:val="center"/>
            <w:hideMark/>
          </w:tcPr>
          <w:p w14:paraId="201D2978" w14:textId="77777777" w:rsidR="00AE18F7" w:rsidRDefault="00AE18F7">
            <w:pPr>
              <w:spacing w:after="0" w:line="24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8</w:t>
            </w:r>
          </w:p>
        </w:tc>
        <w:tc>
          <w:tcPr>
            <w:tcW w:w="2497" w:type="dxa"/>
            <w:tcBorders>
              <w:top w:val="nil"/>
              <w:left w:val="nil"/>
              <w:bottom w:val="single" w:sz="4" w:space="0" w:color="auto"/>
              <w:right w:val="single" w:sz="4" w:space="0" w:color="auto"/>
            </w:tcBorders>
            <w:noWrap/>
            <w:vAlign w:val="center"/>
            <w:hideMark/>
          </w:tcPr>
          <w:p w14:paraId="19CC96C5"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Optimum moisture content</w:t>
            </w:r>
          </w:p>
        </w:tc>
        <w:tc>
          <w:tcPr>
            <w:tcW w:w="1334" w:type="dxa"/>
            <w:tcBorders>
              <w:top w:val="nil"/>
              <w:left w:val="nil"/>
              <w:bottom w:val="single" w:sz="4" w:space="0" w:color="auto"/>
              <w:right w:val="single" w:sz="4" w:space="0" w:color="auto"/>
            </w:tcBorders>
            <w:noWrap/>
            <w:vAlign w:val="center"/>
            <w:hideMark/>
          </w:tcPr>
          <w:p w14:paraId="58C0C38E" w14:textId="77777777" w:rsidR="00AE18F7" w:rsidRDefault="00AE18F7">
            <w:pPr>
              <w:spacing w:after="0" w:line="360" w:lineRule="auto"/>
              <w:jc w:val="center"/>
              <w:rPr>
                <w:rFonts w:ascii="Times New Roman" w:hAnsi="Times New Roman"/>
                <w:color w:val="000000"/>
                <w:sz w:val="20"/>
                <w:szCs w:val="20"/>
                <w:lang w:eastAsia="en-IN"/>
              </w:rPr>
            </w:pPr>
            <w:r>
              <w:rPr>
                <w:rFonts w:ascii="Times New Roman" w:hAnsi="Times New Roman"/>
                <w:color w:val="000000"/>
                <w:sz w:val="20"/>
                <w:szCs w:val="20"/>
                <w:lang w:eastAsia="en-IN"/>
              </w:rPr>
              <w:t>26 %</w:t>
            </w:r>
          </w:p>
        </w:tc>
      </w:tr>
    </w:tbl>
    <w:p w14:paraId="3152E621" w14:textId="4CC808AE" w:rsidR="00AE18F7" w:rsidRDefault="00AE18F7" w:rsidP="00AE18F7">
      <w:pPr>
        <w:rPr>
          <w:sz w:val="20"/>
          <w:szCs w:val="20"/>
        </w:rPr>
      </w:pPr>
      <w:r>
        <w:rPr>
          <w:sz w:val="20"/>
          <w:szCs w:val="20"/>
        </w:rPr>
        <w:t>The results of Light compaction with different proportions are given below,</w:t>
      </w:r>
    </w:p>
    <w:p w14:paraId="3101D9D9" w14:textId="2A100100" w:rsidR="00AE18F7" w:rsidRDefault="00173A2F" w:rsidP="00AE18F7">
      <w:pPr>
        <w:rPr>
          <w:sz w:val="20"/>
          <w:szCs w:val="20"/>
        </w:rPr>
      </w:pPr>
      <w:r>
        <w:rPr>
          <w:sz w:val="20"/>
          <w:szCs w:val="20"/>
        </w:rPr>
        <w:t xml:space="preserve">                    </w:t>
      </w:r>
      <w:r w:rsidRPr="00B56B92">
        <w:rPr>
          <w:sz w:val="20"/>
          <w:szCs w:val="20"/>
        </w:rPr>
        <w:t>Table 4.</w:t>
      </w:r>
      <w:r>
        <w:rPr>
          <w:sz w:val="20"/>
          <w:szCs w:val="20"/>
        </w:rPr>
        <w:t>3</w:t>
      </w:r>
      <w:r w:rsidRPr="00B56B92">
        <w:rPr>
          <w:sz w:val="20"/>
          <w:szCs w:val="20"/>
        </w:rPr>
        <w:t xml:space="preserve"> </w:t>
      </w:r>
      <w:r>
        <w:rPr>
          <w:sz w:val="20"/>
          <w:szCs w:val="20"/>
        </w:rPr>
        <w:t>Compaction test result</w:t>
      </w:r>
    </w:p>
    <w:tbl>
      <w:tblPr>
        <w:tblW w:w="4795" w:type="dxa"/>
        <w:tblCellMar>
          <w:left w:w="0" w:type="dxa"/>
          <w:right w:w="0" w:type="dxa"/>
        </w:tblCellMar>
        <w:tblLook w:val="0600" w:firstRow="0" w:lastRow="0" w:firstColumn="0" w:lastColumn="0" w:noHBand="1" w:noVBand="1"/>
      </w:tblPr>
      <w:tblGrid>
        <w:gridCol w:w="1214"/>
        <w:gridCol w:w="1179"/>
        <w:gridCol w:w="1026"/>
        <w:gridCol w:w="1376"/>
      </w:tblGrid>
      <w:tr w:rsidR="00173A2F" w:rsidRPr="00AE18F7" w14:paraId="4E1563FE" w14:textId="54F248F6" w:rsidTr="00173A2F">
        <w:trPr>
          <w:trHeight w:val="1168"/>
        </w:trPr>
        <w:tc>
          <w:tcPr>
            <w:tcW w:w="2393" w:type="dxa"/>
            <w:gridSpan w:val="2"/>
            <w:tcBorders>
              <w:top w:val="single" w:sz="8" w:space="0" w:color="000000"/>
              <w:left w:val="single" w:sz="8" w:space="0" w:color="000000"/>
              <w:bottom w:val="single" w:sz="8" w:space="0" w:color="000000"/>
              <w:right w:val="single" w:sz="8" w:space="0" w:color="000000"/>
            </w:tcBorders>
          </w:tcPr>
          <w:p w14:paraId="2FD8A423" w14:textId="03411C10" w:rsidR="00173A2F" w:rsidRPr="00C25373" w:rsidRDefault="00173A2F" w:rsidP="00AE18F7">
            <w:pPr>
              <w:jc w:val="center"/>
              <w:rPr>
                <w:rFonts w:ascii="Times New Roman" w:hAnsi="Times New Roman"/>
                <w:b/>
                <w:bCs/>
                <w:sz w:val="20"/>
                <w:szCs w:val="20"/>
                <w:lang w:val="en-IN"/>
              </w:rPr>
            </w:pPr>
          </w:p>
          <w:p w14:paraId="4326E71D" w14:textId="307400CD"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Proportion</w:t>
            </w:r>
          </w:p>
          <w:p w14:paraId="6F0DF73E" w14:textId="77777777" w:rsidR="00173A2F" w:rsidRPr="00C25373" w:rsidRDefault="00173A2F" w:rsidP="00AE18F7">
            <w:pPr>
              <w:jc w:val="center"/>
              <w:rPr>
                <w:rFonts w:ascii="Times New Roman" w:hAnsi="Times New Roman"/>
                <w:b/>
                <w:bCs/>
                <w:sz w:val="20"/>
                <w:szCs w:val="20"/>
                <w:lang w:val="en-IN"/>
              </w:rPr>
            </w:pPr>
          </w:p>
        </w:tc>
        <w:tc>
          <w:tcPr>
            <w:tcW w:w="1026" w:type="dxa"/>
            <w:vMerge w:val="restart"/>
            <w:tcBorders>
              <w:top w:val="single" w:sz="8" w:space="0" w:color="000000"/>
              <w:left w:val="single" w:sz="8" w:space="0" w:color="000000"/>
              <w:right w:val="single" w:sz="8" w:space="0" w:color="000000"/>
            </w:tcBorders>
            <w:vAlign w:val="center"/>
          </w:tcPr>
          <w:p w14:paraId="5B416A6A" w14:textId="77777777"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MDD</w:t>
            </w:r>
          </w:p>
          <w:p w14:paraId="21575DFD" w14:textId="779C39FF"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(gm/cc)</w:t>
            </w:r>
          </w:p>
        </w:tc>
        <w:tc>
          <w:tcPr>
            <w:tcW w:w="1376" w:type="dxa"/>
            <w:vMerge w:val="restart"/>
            <w:tcBorders>
              <w:top w:val="single" w:sz="8" w:space="0" w:color="000000"/>
              <w:left w:val="single" w:sz="8" w:space="0" w:color="000000"/>
              <w:right w:val="single" w:sz="8" w:space="0" w:color="000000"/>
            </w:tcBorders>
            <w:vAlign w:val="center"/>
          </w:tcPr>
          <w:p w14:paraId="7C344A8E" w14:textId="77777777"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OMC</w:t>
            </w:r>
          </w:p>
          <w:p w14:paraId="2FBD6616" w14:textId="7D1D2DFB"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w:t>
            </w:r>
          </w:p>
        </w:tc>
      </w:tr>
      <w:tr w:rsidR="00173A2F" w:rsidRPr="00AE18F7" w14:paraId="62BA64D1" w14:textId="2AE9954D"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35BB8606" w14:textId="77777777" w:rsidR="00173A2F" w:rsidRDefault="00173A2F" w:rsidP="00AE18F7">
            <w:pPr>
              <w:jc w:val="center"/>
              <w:rPr>
                <w:b/>
                <w:bCs/>
                <w:sz w:val="20"/>
                <w:szCs w:val="20"/>
                <w:lang w:val="en-IN"/>
              </w:rPr>
            </w:pPr>
            <w:r>
              <w:rPr>
                <w:b/>
                <w:bCs/>
                <w:sz w:val="20"/>
                <w:szCs w:val="20"/>
                <w:lang w:val="en-IN"/>
              </w:rPr>
              <w:t>BC soil</w:t>
            </w:r>
          </w:p>
          <w:p w14:paraId="56CE6BBE" w14:textId="1292E4D7" w:rsidR="00173A2F" w:rsidRPr="00AE18F7" w:rsidRDefault="00173A2F" w:rsidP="00AE18F7">
            <w:pPr>
              <w:jc w:val="center"/>
              <w:rPr>
                <w:b/>
                <w:bCs/>
                <w:sz w:val="20"/>
                <w:szCs w:val="20"/>
                <w:lang w:val="en-IN"/>
              </w:rPr>
            </w:pPr>
            <w:r>
              <w:rPr>
                <w:b/>
                <w:bCs/>
                <w:sz w:val="20"/>
                <w:szCs w:val="20"/>
                <w:lang w:val="en-IN"/>
              </w:rPr>
              <w:t>(%)</w:t>
            </w:r>
          </w:p>
        </w:tc>
        <w:tc>
          <w:tcPr>
            <w:tcW w:w="1179" w:type="dxa"/>
            <w:tcBorders>
              <w:top w:val="single" w:sz="8" w:space="0" w:color="000000"/>
              <w:left w:val="single" w:sz="8" w:space="0" w:color="000000"/>
              <w:bottom w:val="single" w:sz="8" w:space="0" w:color="000000"/>
              <w:right w:val="single" w:sz="8" w:space="0" w:color="000000"/>
            </w:tcBorders>
          </w:tcPr>
          <w:p w14:paraId="326F58F2" w14:textId="77777777"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Red soil</w:t>
            </w:r>
          </w:p>
          <w:p w14:paraId="09C956C1" w14:textId="5BB3A6A7" w:rsidR="00173A2F" w:rsidRPr="00C25373" w:rsidRDefault="00173A2F" w:rsidP="00AE18F7">
            <w:pPr>
              <w:jc w:val="center"/>
              <w:rPr>
                <w:rFonts w:ascii="Times New Roman" w:hAnsi="Times New Roman"/>
                <w:b/>
                <w:bCs/>
                <w:sz w:val="20"/>
                <w:szCs w:val="20"/>
                <w:lang w:val="en-IN"/>
              </w:rPr>
            </w:pPr>
            <w:r w:rsidRPr="00C25373">
              <w:rPr>
                <w:rFonts w:ascii="Times New Roman" w:hAnsi="Times New Roman"/>
                <w:b/>
                <w:bCs/>
                <w:sz w:val="20"/>
                <w:szCs w:val="20"/>
                <w:lang w:val="en-IN"/>
              </w:rPr>
              <w:t>(%)</w:t>
            </w:r>
          </w:p>
        </w:tc>
        <w:tc>
          <w:tcPr>
            <w:tcW w:w="1026" w:type="dxa"/>
            <w:vMerge/>
            <w:tcBorders>
              <w:left w:val="single" w:sz="8" w:space="0" w:color="000000"/>
              <w:bottom w:val="single" w:sz="8" w:space="0" w:color="000000"/>
              <w:right w:val="single" w:sz="8" w:space="0" w:color="000000"/>
            </w:tcBorders>
            <w:vAlign w:val="center"/>
          </w:tcPr>
          <w:p w14:paraId="3FE4600B" w14:textId="6B81525B" w:rsidR="00173A2F" w:rsidRPr="00C25373" w:rsidRDefault="00173A2F" w:rsidP="00AE18F7">
            <w:pPr>
              <w:jc w:val="center"/>
              <w:rPr>
                <w:rFonts w:ascii="Times New Roman" w:hAnsi="Times New Roman"/>
                <w:b/>
                <w:bCs/>
                <w:sz w:val="20"/>
                <w:szCs w:val="20"/>
                <w:lang w:val="en-IN"/>
              </w:rPr>
            </w:pPr>
          </w:p>
        </w:tc>
        <w:tc>
          <w:tcPr>
            <w:tcW w:w="1376" w:type="dxa"/>
            <w:vMerge/>
            <w:tcBorders>
              <w:left w:val="single" w:sz="8" w:space="0" w:color="000000"/>
              <w:bottom w:val="single" w:sz="8" w:space="0" w:color="000000"/>
              <w:right w:val="single" w:sz="8" w:space="0" w:color="000000"/>
            </w:tcBorders>
            <w:vAlign w:val="center"/>
          </w:tcPr>
          <w:p w14:paraId="374552B9" w14:textId="6ACE021F" w:rsidR="00173A2F" w:rsidRPr="00C25373" w:rsidRDefault="00173A2F" w:rsidP="00AE18F7">
            <w:pPr>
              <w:jc w:val="center"/>
              <w:rPr>
                <w:rFonts w:ascii="Times New Roman" w:hAnsi="Times New Roman"/>
                <w:b/>
                <w:bCs/>
                <w:sz w:val="20"/>
                <w:szCs w:val="20"/>
                <w:lang w:val="en-IN"/>
              </w:rPr>
            </w:pPr>
          </w:p>
        </w:tc>
      </w:tr>
      <w:tr w:rsidR="00AE18F7" w:rsidRPr="00AE18F7" w14:paraId="33B1A55D" w14:textId="5ED68B9E"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017E4E25" w14:textId="7579F992" w:rsidR="00AE18F7" w:rsidRPr="00AE18F7" w:rsidRDefault="00AE18F7" w:rsidP="00AE18F7">
            <w:pPr>
              <w:jc w:val="center"/>
              <w:rPr>
                <w:sz w:val="20"/>
                <w:szCs w:val="20"/>
                <w:lang w:val="en-IN"/>
              </w:rPr>
            </w:pPr>
            <w:r>
              <w:rPr>
                <w:sz w:val="20"/>
                <w:szCs w:val="20"/>
                <w:lang w:val="en-IN"/>
              </w:rPr>
              <w:t>20</w:t>
            </w:r>
          </w:p>
        </w:tc>
        <w:tc>
          <w:tcPr>
            <w:tcW w:w="1179" w:type="dxa"/>
            <w:tcBorders>
              <w:top w:val="single" w:sz="8" w:space="0" w:color="000000"/>
              <w:left w:val="single" w:sz="8" w:space="0" w:color="000000"/>
              <w:bottom w:val="single" w:sz="8" w:space="0" w:color="000000"/>
              <w:right w:val="single" w:sz="8" w:space="0" w:color="000000"/>
            </w:tcBorders>
          </w:tcPr>
          <w:p w14:paraId="25409217" w14:textId="32AF1E60"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80</w:t>
            </w:r>
          </w:p>
        </w:tc>
        <w:tc>
          <w:tcPr>
            <w:tcW w:w="1026" w:type="dxa"/>
            <w:tcBorders>
              <w:top w:val="single" w:sz="8" w:space="0" w:color="000000"/>
              <w:left w:val="single" w:sz="8" w:space="0" w:color="000000"/>
              <w:bottom w:val="single" w:sz="8" w:space="0" w:color="000000"/>
              <w:right w:val="single" w:sz="8" w:space="0" w:color="000000"/>
            </w:tcBorders>
            <w:vAlign w:val="center"/>
          </w:tcPr>
          <w:p w14:paraId="3F956708" w14:textId="0C11E310"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1.427</w:t>
            </w:r>
          </w:p>
        </w:tc>
        <w:tc>
          <w:tcPr>
            <w:tcW w:w="1376" w:type="dxa"/>
            <w:tcBorders>
              <w:top w:val="single" w:sz="8" w:space="0" w:color="000000"/>
              <w:left w:val="single" w:sz="8" w:space="0" w:color="000000"/>
              <w:bottom w:val="single" w:sz="8" w:space="0" w:color="000000"/>
              <w:right w:val="single" w:sz="8" w:space="0" w:color="000000"/>
            </w:tcBorders>
            <w:vAlign w:val="center"/>
          </w:tcPr>
          <w:p w14:paraId="619E7772" w14:textId="09F35217"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31</w:t>
            </w:r>
          </w:p>
        </w:tc>
      </w:tr>
      <w:tr w:rsidR="00AE18F7" w:rsidRPr="00AE18F7" w14:paraId="3FCD0238" w14:textId="72E76A4C"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445B4652" w14:textId="60705801" w:rsidR="00AE18F7" w:rsidRPr="00AE18F7" w:rsidRDefault="00AE18F7" w:rsidP="00AE18F7">
            <w:pPr>
              <w:jc w:val="center"/>
              <w:rPr>
                <w:sz w:val="20"/>
                <w:szCs w:val="20"/>
                <w:lang w:val="en-IN"/>
              </w:rPr>
            </w:pPr>
            <w:r>
              <w:rPr>
                <w:sz w:val="20"/>
                <w:szCs w:val="20"/>
                <w:lang w:val="en-IN"/>
              </w:rPr>
              <w:t>30</w:t>
            </w:r>
          </w:p>
        </w:tc>
        <w:tc>
          <w:tcPr>
            <w:tcW w:w="1179" w:type="dxa"/>
            <w:tcBorders>
              <w:top w:val="single" w:sz="8" w:space="0" w:color="000000"/>
              <w:left w:val="single" w:sz="8" w:space="0" w:color="000000"/>
              <w:bottom w:val="single" w:sz="8" w:space="0" w:color="000000"/>
              <w:right w:val="single" w:sz="8" w:space="0" w:color="000000"/>
            </w:tcBorders>
          </w:tcPr>
          <w:p w14:paraId="2FDC665A" w14:textId="3F1A1D5B"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70</w:t>
            </w:r>
          </w:p>
        </w:tc>
        <w:tc>
          <w:tcPr>
            <w:tcW w:w="1026" w:type="dxa"/>
            <w:tcBorders>
              <w:top w:val="single" w:sz="8" w:space="0" w:color="000000"/>
              <w:left w:val="single" w:sz="8" w:space="0" w:color="000000"/>
              <w:bottom w:val="single" w:sz="8" w:space="0" w:color="000000"/>
              <w:right w:val="single" w:sz="8" w:space="0" w:color="000000"/>
            </w:tcBorders>
            <w:vAlign w:val="center"/>
          </w:tcPr>
          <w:p w14:paraId="530FED46" w14:textId="39313574"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1.357</w:t>
            </w:r>
          </w:p>
        </w:tc>
        <w:tc>
          <w:tcPr>
            <w:tcW w:w="1376" w:type="dxa"/>
            <w:tcBorders>
              <w:top w:val="single" w:sz="8" w:space="0" w:color="000000"/>
              <w:left w:val="single" w:sz="8" w:space="0" w:color="000000"/>
              <w:bottom w:val="single" w:sz="8" w:space="0" w:color="000000"/>
              <w:right w:val="single" w:sz="8" w:space="0" w:color="000000"/>
            </w:tcBorders>
            <w:vAlign w:val="center"/>
          </w:tcPr>
          <w:p w14:paraId="250E8986" w14:textId="75C1BFB2"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33.9</w:t>
            </w:r>
          </w:p>
        </w:tc>
      </w:tr>
      <w:tr w:rsidR="00AE18F7" w:rsidRPr="00AE18F7" w14:paraId="38A795C8" w14:textId="34FF58BB"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7518D2F2" w14:textId="48B65B12" w:rsidR="00AE18F7" w:rsidRPr="00AE18F7" w:rsidRDefault="00AE18F7" w:rsidP="00AE18F7">
            <w:pPr>
              <w:jc w:val="center"/>
              <w:rPr>
                <w:sz w:val="20"/>
                <w:szCs w:val="20"/>
                <w:lang w:val="en-IN"/>
              </w:rPr>
            </w:pPr>
            <w:r>
              <w:rPr>
                <w:sz w:val="20"/>
                <w:szCs w:val="20"/>
                <w:lang w:val="en-IN"/>
              </w:rPr>
              <w:t>40</w:t>
            </w:r>
          </w:p>
        </w:tc>
        <w:tc>
          <w:tcPr>
            <w:tcW w:w="1179" w:type="dxa"/>
            <w:tcBorders>
              <w:top w:val="single" w:sz="8" w:space="0" w:color="000000"/>
              <w:left w:val="single" w:sz="8" w:space="0" w:color="000000"/>
              <w:bottom w:val="single" w:sz="8" w:space="0" w:color="000000"/>
              <w:right w:val="single" w:sz="8" w:space="0" w:color="000000"/>
            </w:tcBorders>
          </w:tcPr>
          <w:p w14:paraId="416C11F8" w14:textId="55A1F6F0"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60</w:t>
            </w:r>
          </w:p>
        </w:tc>
        <w:tc>
          <w:tcPr>
            <w:tcW w:w="1026" w:type="dxa"/>
            <w:tcBorders>
              <w:top w:val="single" w:sz="8" w:space="0" w:color="000000"/>
              <w:left w:val="single" w:sz="8" w:space="0" w:color="000000"/>
              <w:bottom w:val="single" w:sz="8" w:space="0" w:color="000000"/>
              <w:right w:val="single" w:sz="8" w:space="0" w:color="000000"/>
            </w:tcBorders>
            <w:vAlign w:val="center"/>
          </w:tcPr>
          <w:p w14:paraId="5E3A0934" w14:textId="354F61EA"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1.314</w:t>
            </w:r>
          </w:p>
        </w:tc>
        <w:tc>
          <w:tcPr>
            <w:tcW w:w="1376" w:type="dxa"/>
            <w:tcBorders>
              <w:top w:val="single" w:sz="8" w:space="0" w:color="000000"/>
              <w:left w:val="single" w:sz="8" w:space="0" w:color="000000"/>
              <w:bottom w:val="single" w:sz="8" w:space="0" w:color="000000"/>
              <w:right w:val="single" w:sz="8" w:space="0" w:color="000000"/>
            </w:tcBorders>
            <w:vAlign w:val="center"/>
          </w:tcPr>
          <w:p w14:paraId="737FE947" w14:textId="5C2D6A39"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34.9</w:t>
            </w:r>
          </w:p>
        </w:tc>
      </w:tr>
      <w:tr w:rsidR="00AE18F7" w:rsidRPr="00AE18F7" w14:paraId="2CD8F688" w14:textId="4F24E00C" w:rsidTr="00173A2F">
        <w:trPr>
          <w:trHeight w:val="235"/>
        </w:trPr>
        <w:tc>
          <w:tcPr>
            <w:tcW w:w="1214" w:type="dxa"/>
            <w:tcBorders>
              <w:top w:val="single" w:sz="8" w:space="0" w:color="000000"/>
              <w:left w:val="single" w:sz="8" w:space="0" w:color="000000"/>
              <w:bottom w:val="single" w:sz="8" w:space="0" w:color="000000"/>
              <w:right w:val="single" w:sz="8" w:space="0" w:color="000000"/>
            </w:tcBorders>
          </w:tcPr>
          <w:p w14:paraId="3A48CCAB" w14:textId="595087A7" w:rsidR="00AE18F7" w:rsidRPr="00AE18F7" w:rsidRDefault="00AE18F7" w:rsidP="00AE18F7">
            <w:pPr>
              <w:jc w:val="center"/>
              <w:rPr>
                <w:sz w:val="20"/>
                <w:szCs w:val="20"/>
                <w:lang w:val="en-IN"/>
              </w:rPr>
            </w:pPr>
            <w:r>
              <w:rPr>
                <w:sz w:val="20"/>
                <w:szCs w:val="20"/>
                <w:lang w:val="en-IN"/>
              </w:rPr>
              <w:t>50</w:t>
            </w:r>
          </w:p>
        </w:tc>
        <w:tc>
          <w:tcPr>
            <w:tcW w:w="1179" w:type="dxa"/>
            <w:tcBorders>
              <w:top w:val="single" w:sz="8" w:space="0" w:color="000000"/>
              <w:left w:val="single" w:sz="8" w:space="0" w:color="000000"/>
              <w:bottom w:val="single" w:sz="8" w:space="0" w:color="000000"/>
              <w:right w:val="single" w:sz="8" w:space="0" w:color="000000"/>
            </w:tcBorders>
          </w:tcPr>
          <w:p w14:paraId="3CC1432E" w14:textId="12A67C15"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50</w:t>
            </w:r>
          </w:p>
        </w:tc>
        <w:tc>
          <w:tcPr>
            <w:tcW w:w="1026" w:type="dxa"/>
            <w:tcBorders>
              <w:top w:val="single" w:sz="8" w:space="0" w:color="000000"/>
              <w:left w:val="single" w:sz="8" w:space="0" w:color="000000"/>
              <w:bottom w:val="single" w:sz="8" w:space="0" w:color="000000"/>
              <w:right w:val="single" w:sz="8" w:space="0" w:color="000000"/>
            </w:tcBorders>
            <w:vAlign w:val="center"/>
          </w:tcPr>
          <w:p w14:paraId="68B0A45A" w14:textId="69FA2744"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1.348</w:t>
            </w:r>
          </w:p>
        </w:tc>
        <w:tc>
          <w:tcPr>
            <w:tcW w:w="1376" w:type="dxa"/>
            <w:tcBorders>
              <w:top w:val="single" w:sz="8" w:space="0" w:color="000000"/>
              <w:left w:val="single" w:sz="8" w:space="0" w:color="000000"/>
              <w:bottom w:val="single" w:sz="8" w:space="0" w:color="000000"/>
              <w:right w:val="single" w:sz="8" w:space="0" w:color="000000"/>
            </w:tcBorders>
            <w:vAlign w:val="center"/>
          </w:tcPr>
          <w:p w14:paraId="5B9E0309" w14:textId="1FEAC985"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34.2</w:t>
            </w:r>
          </w:p>
        </w:tc>
      </w:tr>
      <w:tr w:rsidR="00AE18F7" w:rsidRPr="00AE18F7" w14:paraId="3FB8F50B" w14:textId="17F194A0"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6278C076" w14:textId="6806FDDB" w:rsidR="00AE18F7" w:rsidRPr="00AE18F7" w:rsidRDefault="00AE18F7" w:rsidP="00AE18F7">
            <w:pPr>
              <w:jc w:val="center"/>
              <w:rPr>
                <w:sz w:val="20"/>
                <w:szCs w:val="20"/>
                <w:lang w:val="en-IN"/>
              </w:rPr>
            </w:pPr>
            <w:r>
              <w:rPr>
                <w:sz w:val="20"/>
                <w:szCs w:val="20"/>
                <w:lang w:val="en-IN"/>
              </w:rPr>
              <w:t>60</w:t>
            </w:r>
          </w:p>
        </w:tc>
        <w:tc>
          <w:tcPr>
            <w:tcW w:w="1179" w:type="dxa"/>
            <w:tcBorders>
              <w:top w:val="single" w:sz="8" w:space="0" w:color="000000"/>
              <w:left w:val="single" w:sz="8" w:space="0" w:color="000000"/>
              <w:bottom w:val="single" w:sz="8" w:space="0" w:color="000000"/>
              <w:right w:val="single" w:sz="8" w:space="0" w:color="000000"/>
            </w:tcBorders>
          </w:tcPr>
          <w:p w14:paraId="3DD37E1D" w14:textId="5C5D4DB4"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40</w:t>
            </w:r>
          </w:p>
        </w:tc>
        <w:tc>
          <w:tcPr>
            <w:tcW w:w="1026" w:type="dxa"/>
            <w:tcBorders>
              <w:top w:val="single" w:sz="8" w:space="0" w:color="000000"/>
              <w:left w:val="single" w:sz="8" w:space="0" w:color="000000"/>
              <w:bottom w:val="single" w:sz="8" w:space="0" w:color="000000"/>
              <w:right w:val="single" w:sz="8" w:space="0" w:color="000000"/>
            </w:tcBorders>
            <w:vAlign w:val="center"/>
          </w:tcPr>
          <w:p w14:paraId="602119AF" w14:textId="5D3B0FA1"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1.371</w:t>
            </w:r>
          </w:p>
        </w:tc>
        <w:tc>
          <w:tcPr>
            <w:tcW w:w="1376" w:type="dxa"/>
            <w:tcBorders>
              <w:top w:val="single" w:sz="8" w:space="0" w:color="000000"/>
              <w:left w:val="single" w:sz="8" w:space="0" w:color="000000"/>
              <w:bottom w:val="single" w:sz="8" w:space="0" w:color="000000"/>
              <w:right w:val="single" w:sz="8" w:space="0" w:color="000000"/>
            </w:tcBorders>
            <w:vAlign w:val="center"/>
          </w:tcPr>
          <w:p w14:paraId="70E34A94" w14:textId="2C3DD92F"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30.3</w:t>
            </w:r>
          </w:p>
        </w:tc>
      </w:tr>
      <w:tr w:rsidR="00AE18F7" w:rsidRPr="00AE18F7" w14:paraId="001B9374" w14:textId="7FB668D7"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379E8FA8" w14:textId="5FA4F8C9" w:rsidR="00AE18F7" w:rsidRPr="00AE18F7" w:rsidRDefault="00AE18F7" w:rsidP="00AE18F7">
            <w:pPr>
              <w:jc w:val="center"/>
              <w:rPr>
                <w:sz w:val="20"/>
                <w:szCs w:val="20"/>
                <w:lang w:val="en-IN"/>
              </w:rPr>
            </w:pPr>
            <w:r>
              <w:rPr>
                <w:sz w:val="20"/>
                <w:szCs w:val="20"/>
                <w:lang w:val="en-IN"/>
              </w:rPr>
              <w:t>70</w:t>
            </w:r>
          </w:p>
        </w:tc>
        <w:tc>
          <w:tcPr>
            <w:tcW w:w="1179" w:type="dxa"/>
            <w:tcBorders>
              <w:top w:val="single" w:sz="8" w:space="0" w:color="000000"/>
              <w:left w:val="single" w:sz="8" w:space="0" w:color="000000"/>
              <w:bottom w:val="single" w:sz="8" w:space="0" w:color="000000"/>
              <w:right w:val="single" w:sz="8" w:space="0" w:color="000000"/>
            </w:tcBorders>
          </w:tcPr>
          <w:p w14:paraId="2BD50F56" w14:textId="2F398B72"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30</w:t>
            </w:r>
          </w:p>
        </w:tc>
        <w:tc>
          <w:tcPr>
            <w:tcW w:w="1026" w:type="dxa"/>
            <w:tcBorders>
              <w:top w:val="single" w:sz="8" w:space="0" w:color="000000"/>
              <w:left w:val="single" w:sz="8" w:space="0" w:color="000000"/>
              <w:bottom w:val="single" w:sz="8" w:space="0" w:color="000000"/>
              <w:right w:val="single" w:sz="8" w:space="0" w:color="000000"/>
            </w:tcBorders>
            <w:vAlign w:val="center"/>
          </w:tcPr>
          <w:p w14:paraId="53882864" w14:textId="7599E437"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1.398</w:t>
            </w:r>
          </w:p>
        </w:tc>
        <w:tc>
          <w:tcPr>
            <w:tcW w:w="1376" w:type="dxa"/>
            <w:tcBorders>
              <w:top w:val="single" w:sz="8" w:space="0" w:color="000000"/>
              <w:left w:val="single" w:sz="8" w:space="0" w:color="000000"/>
              <w:bottom w:val="single" w:sz="8" w:space="0" w:color="000000"/>
              <w:right w:val="single" w:sz="8" w:space="0" w:color="000000"/>
            </w:tcBorders>
            <w:vAlign w:val="center"/>
          </w:tcPr>
          <w:p w14:paraId="298271E0" w14:textId="311D4228"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29.7</w:t>
            </w:r>
          </w:p>
        </w:tc>
      </w:tr>
      <w:tr w:rsidR="00AE18F7" w:rsidRPr="00AE18F7" w14:paraId="5B5F9700" w14:textId="3B81F51A" w:rsidTr="00173A2F">
        <w:trPr>
          <w:trHeight w:val="250"/>
        </w:trPr>
        <w:tc>
          <w:tcPr>
            <w:tcW w:w="1214" w:type="dxa"/>
            <w:tcBorders>
              <w:top w:val="single" w:sz="8" w:space="0" w:color="000000"/>
              <w:left w:val="single" w:sz="8" w:space="0" w:color="000000"/>
              <w:bottom w:val="single" w:sz="8" w:space="0" w:color="000000"/>
              <w:right w:val="single" w:sz="8" w:space="0" w:color="000000"/>
            </w:tcBorders>
          </w:tcPr>
          <w:p w14:paraId="04E040A2" w14:textId="4A82A831" w:rsidR="00AE18F7" w:rsidRPr="00AE18F7" w:rsidRDefault="00AE18F7" w:rsidP="00AE18F7">
            <w:pPr>
              <w:jc w:val="center"/>
              <w:rPr>
                <w:sz w:val="20"/>
                <w:szCs w:val="20"/>
                <w:lang w:val="en-IN"/>
              </w:rPr>
            </w:pPr>
            <w:r>
              <w:rPr>
                <w:sz w:val="20"/>
                <w:szCs w:val="20"/>
                <w:lang w:val="en-IN"/>
              </w:rPr>
              <w:t>80</w:t>
            </w:r>
          </w:p>
        </w:tc>
        <w:tc>
          <w:tcPr>
            <w:tcW w:w="1179" w:type="dxa"/>
            <w:tcBorders>
              <w:top w:val="single" w:sz="8" w:space="0" w:color="000000"/>
              <w:left w:val="single" w:sz="8" w:space="0" w:color="000000"/>
              <w:bottom w:val="single" w:sz="8" w:space="0" w:color="000000"/>
              <w:right w:val="single" w:sz="8" w:space="0" w:color="000000"/>
            </w:tcBorders>
          </w:tcPr>
          <w:p w14:paraId="2C2CAECE" w14:textId="26DF5798"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20</w:t>
            </w:r>
          </w:p>
        </w:tc>
        <w:tc>
          <w:tcPr>
            <w:tcW w:w="1026" w:type="dxa"/>
            <w:tcBorders>
              <w:top w:val="single" w:sz="8" w:space="0" w:color="000000"/>
              <w:left w:val="single" w:sz="8" w:space="0" w:color="000000"/>
              <w:bottom w:val="single" w:sz="8" w:space="0" w:color="000000"/>
              <w:right w:val="single" w:sz="8" w:space="0" w:color="000000"/>
            </w:tcBorders>
            <w:vAlign w:val="center"/>
          </w:tcPr>
          <w:p w14:paraId="102204E2" w14:textId="27BA2BBD"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1.415</w:t>
            </w:r>
          </w:p>
        </w:tc>
        <w:tc>
          <w:tcPr>
            <w:tcW w:w="1376" w:type="dxa"/>
            <w:tcBorders>
              <w:top w:val="single" w:sz="8" w:space="0" w:color="000000"/>
              <w:left w:val="single" w:sz="8" w:space="0" w:color="000000"/>
              <w:bottom w:val="single" w:sz="8" w:space="0" w:color="000000"/>
              <w:right w:val="single" w:sz="8" w:space="0" w:color="000000"/>
            </w:tcBorders>
            <w:vAlign w:val="center"/>
          </w:tcPr>
          <w:p w14:paraId="04220FC6" w14:textId="22ED4CC0" w:rsidR="00AE18F7" w:rsidRPr="00C25373" w:rsidRDefault="00AE18F7" w:rsidP="00AE18F7">
            <w:pPr>
              <w:jc w:val="center"/>
              <w:rPr>
                <w:rFonts w:ascii="Times New Roman" w:hAnsi="Times New Roman"/>
                <w:sz w:val="20"/>
                <w:szCs w:val="20"/>
                <w:lang w:val="en-IN"/>
              </w:rPr>
            </w:pPr>
            <w:r w:rsidRPr="00C25373">
              <w:rPr>
                <w:rFonts w:ascii="Times New Roman" w:hAnsi="Times New Roman"/>
                <w:sz w:val="20"/>
                <w:szCs w:val="20"/>
                <w:lang w:val="en-IN"/>
              </w:rPr>
              <w:t>27.6</w:t>
            </w:r>
          </w:p>
        </w:tc>
      </w:tr>
    </w:tbl>
    <w:p w14:paraId="71DCE615" w14:textId="77777777" w:rsidR="00AE18F7" w:rsidRPr="00AE18F7" w:rsidRDefault="00AE18F7" w:rsidP="00AE18F7">
      <w:pPr>
        <w:rPr>
          <w:sz w:val="20"/>
          <w:szCs w:val="20"/>
        </w:rPr>
      </w:pPr>
    </w:p>
    <w:p w14:paraId="59EC64B7" w14:textId="7549E76A" w:rsidR="00AE18F7" w:rsidRDefault="00173A2F" w:rsidP="00173A2F">
      <w:pPr>
        <w:rPr>
          <w:rFonts w:ascii="Times New Roman" w:hAnsi="Times New Roman"/>
          <w:sz w:val="20"/>
          <w:szCs w:val="20"/>
        </w:rPr>
      </w:pPr>
      <w:r>
        <w:rPr>
          <w:rFonts w:ascii="Times New Roman" w:hAnsi="Times New Roman"/>
          <w:sz w:val="20"/>
          <w:szCs w:val="20"/>
        </w:rPr>
        <w:t xml:space="preserve">From above we got a highest MDD i.e., 1.427 gm/cc and the corresponding proportion is 20% of BC soil and 80% of red soil. </w:t>
      </w:r>
    </w:p>
    <w:p w14:paraId="2F3FC505" w14:textId="77777777" w:rsidR="000D366F" w:rsidRDefault="000D366F" w:rsidP="00173A2F">
      <w:pPr>
        <w:rPr>
          <w:rFonts w:ascii="Times New Roman" w:hAnsi="Times New Roman"/>
          <w:sz w:val="20"/>
          <w:szCs w:val="20"/>
        </w:rPr>
      </w:pPr>
    </w:p>
    <w:p w14:paraId="5DD69DEA" w14:textId="7E9EBDEB" w:rsidR="00173A2F" w:rsidRDefault="00173A2F" w:rsidP="00173A2F">
      <w:pPr>
        <w:rPr>
          <w:rFonts w:ascii="Times New Roman" w:hAnsi="Times New Roman"/>
          <w:sz w:val="20"/>
          <w:szCs w:val="20"/>
        </w:rPr>
      </w:pPr>
      <w:r>
        <w:rPr>
          <w:rFonts w:ascii="Times New Roman" w:hAnsi="Times New Roman"/>
          <w:sz w:val="20"/>
          <w:szCs w:val="20"/>
        </w:rPr>
        <w:t xml:space="preserve">Percentage increase in MDD </w:t>
      </w:r>
    </w:p>
    <w:p w14:paraId="25E4BFD7" w14:textId="77777777" w:rsidR="00173A2F" w:rsidRDefault="00173A2F" w:rsidP="00173A2F">
      <w:pPr>
        <w:rPr>
          <w:rFonts w:ascii="Times New Roman" w:hAnsi="Times New Roman"/>
          <w:sz w:val="20"/>
          <w:szCs w:val="20"/>
        </w:rPr>
      </w:pPr>
      <w:r>
        <w:rPr>
          <w:sz w:val="20"/>
          <w:szCs w:val="20"/>
        </w:rPr>
        <w:t xml:space="preserve">                   </w:t>
      </w:r>
      <w:r w:rsidRPr="00B56B92">
        <w:rPr>
          <w:sz w:val="20"/>
          <w:szCs w:val="20"/>
        </w:rPr>
        <w:t>Table 4.</w:t>
      </w:r>
      <w:r>
        <w:rPr>
          <w:sz w:val="20"/>
          <w:szCs w:val="20"/>
        </w:rPr>
        <w:t xml:space="preserve">4 </w:t>
      </w:r>
      <w:r>
        <w:rPr>
          <w:rFonts w:ascii="Times New Roman" w:hAnsi="Times New Roman"/>
          <w:sz w:val="20"/>
          <w:szCs w:val="20"/>
        </w:rPr>
        <w:t xml:space="preserve">Percentage increase in MDD </w:t>
      </w:r>
    </w:p>
    <w:tbl>
      <w:tblPr>
        <w:tblW w:w="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423"/>
        <w:gridCol w:w="1307"/>
      </w:tblGrid>
      <w:tr w:rsidR="00173A2F" w:rsidRPr="00173A2F" w14:paraId="77D62F75" w14:textId="77777777" w:rsidTr="00D01E44">
        <w:trPr>
          <w:trHeight w:val="778"/>
        </w:trPr>
        <w:tc>
          <w:tcPr>
            <w:tcW w:w="3539" w:type="dxa"/>
            <w:gridSpan w:val="2"/>
            <w:shd w:val="clear" w:color="auto" w:fill="auto"/>
            <w:vAlign w:val="center"/>
            <w:hideMark/>
          </w:tcPr>
          <w:p w14:paraId="0048007C" w14:textId="05E09A8D"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 </w:t>
            </w:r>
            <w:r w:rsidR="00437109">
              <w:rPr>
                <w:rFonts w:ascii="Times New Roman" w:hAnsi="Times New Roman"/>
                <w:color w:val="000000"/>
                <w:sz w:val="20"/>
                <w:szCs w:val="20"/>
                <w:lang w:eastAsia="en-IN"/>
              </w:rPr>
              <w:t xml:space="preserve">% </w:t>
            </w:r>
            <w:r w:rsidR="00C25373">
              <w:rPr>
                <w:rFonts w:ascii="Times New Roman" w:hAnsi="Times New Roman"/>
                <w:color w:val="000000"/>
                <w:sz w:val="20"/>
                <w:szCs w:val="20"/>
                <w:lang w:eastAsia="en-IN"/>
              </w:rPr>
              <w:t>I</w:t>
            </w:r>
            <w:r w:rsidR="00437109">
              <w:rPr>
                <w:rFonts w:ascii="Times New Roman" w:hAnsi="Times New Roman"/>
                <w:color w:val="000000"/>
                <w:sz w:val="20"/>
                <w:szCs w:val="20"/>
                <w:lang w:eastAsia="en-IN"/>
              </w:rPr>
              <w:t>ncrement for different soil</w:t>
            </w:r>
          </w:p>
        </w:tc>
        <w:tc>
          <w:tcPr>
            <w:tcW w:w="1307" w:type="dxa"/>
            <w:shd w:val="clear" w:color="auto" w:fill="auto"/>
            <w:vAlign w:val="center"/>
            <w:hideMark/>
          </w:tcPr>
          <w:p w14:paraId="65473557" w14:textId="4C83A738"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 xml:space="preserve"> % Increased </w:t>
            </w:r>
          </w:p>
        </w:tc>
      </w:tr>
      <w:tr w:rsidR="00D01E44" w:rsidRPr="00173A2F" w14:paraId="4BF309B4" w14:textId="77777777" w:rsidTr="00D01E44">
        <w:trPr>
          <w:trHeight w:val="432"/>
        </w:trPr>
        <w:tc>
          <w:tcPr>
            <w:tcW w:w="2116" w:type="dxa"/>
            <w:shd w:val="clear" w:color="auto" w:fill="auto"/>
            <w:vAlign w:val="center"/>
            <w:hideMark/>
          </w:tcPr>
          <w:p w14:paraId="6EE79675"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 xml:space="preserve">MDD of BC soil         </w:t>
            </w:r>
          </w:p>
        </w:tc>
        <w:tc>
          <w:tcPr>
            <w:tcW w:w="1423" w:type="dxa"/>
            <w:shd w:val="clear" w:color="auto" w:fill="auto"/>
            <w:vAlign w:val="center"/>
            <w:hideMark/>
          </w:tcPr>
          <w:p w14:paraId="4584098E"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1.397 gm/cc</w:t>
            </w:r>
          </w:p>
        </w:tc>
        <w:tc>
          <w:tcPr>
            <w:tcW w:w="1307" w:type="dxa"/>
            <w:shd w:val="clear" w:color="auto" w:fill="auto"/>
            <w:vAlign w:val="center"/>
            <w:hideMark/>
          </w:tcPr>
          <w:p w14:paraId="756F5A95"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2.15%</w:t>
            </w:r>
          </w:p>
        </w:tc>
      </w:tr>
      <w:tr w:rsidR="00D01E44" w:rsidRPr="00173A2F" w14:paraId="00AE88B4" w14:textId="77777777" w:rsidTr="00D01E44">
        <w:trPr>
          <w:trHeight w:val="432"/>
        </w:trPr>
        <w:tc>
          <w:tcPr>
            <w:tcW w:w="2116" w:type="dxa"/>
            <w:shd w:val="clear" w:color="auto" w:fill="auto"/>
            <w:vAlign w:val="center"/>
            <w:hideMark/>
          </w:tcPr>
          <w:p w14:paraId="45C816BB"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MDD of Red soil</w:t>
            </w:r>
          </w:p>
        </w:tc>
        <w:tc>
          <w:tcPr>
            <w:tcW w:w="1423" w:type="dxa"/>
            <w:shd w:val="clear" w:color="auto" w:fill="auto"/>
            <w:vAlign w:val="center"/>
            <w:hideMark/>
          </w:tcPr>
          <w:p w14:paraId="281CE3B2"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1.420 gm/cc</w:t>
            </w:r>
          </w:p>
        </w:tc>
        <w:tc>
          <w:tcPr>
            <w:tcW w:w="1307" w:type="dxa"/>
            <w:shd w:val="clear" w:color="auto" w:fill="auto"/>
            <w:vAlign w:val="center"/>
            <w:hideMark/>
          </w:tcPr>
          <w:p w14:paraId="7757DC62"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0.49%</w:t>
            </w:r>
          </w:p>
        </w:tc>
      </w:tr>
      <w:tr w:rsidR="00D01E44" w:rsidRPr="00173A2F" w14:paraId="07D2A900" w14:textId="77777777" w:rsidTr="00D01E44">
        <w:trPr>
          <w:trHeight w:val="778"/>
        </w:trPr>
        <w:tc>
          <w:tcPr>
            <w:tcW w:w="2116" w:type="dxa"/>
            <w:shd w:val="clear" w:color="auto" w:fill="auto"/>
            <w:vAlign w:val="center"/>
            <w:hideMark/>
          </w:tcPr>
          <w:p w14:paraId="42BF007C"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 xml:space="preserve">MDD of mixed proportion </w:t>
            </w:r>
          </w:p>
        </w:tc>
        <w:tc>
          <w:tcPr>
            <w:tcW w:w="1423" w:type="dxa"/>
            <w:shd w:val="clear" w:color="auto" w:fill="auto"/>
            <w:vAlign w:val="center"/>
            <w:hideMark/>
          </w:tcPr>
          <w:p w14:paraId="34827D80"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1.427 gm/cc</w:t>
            </w:r>
          </w:p>
        </w:tc>
        <w:tc>
          <w:tcPr>
            <w:tcW w:w="1307" w:type="dxa"/>
            <w:shd w:val="clear" w:color="auto" w:fill="auto"/>
            <w:vAlign w:val="center"/>
            <w:hideMark/>
          </w:tcPr>
          <w:p w14:paraId="0D155E63" w14:textId="77777777" w:rsidR="00173A2F" w:rsidRPr="00173A2F" w:rsidRDefault="00173A2F" w:rsidP="00173A2F">
            <w:pPr>
              <w:spacing w:after="0" w:line="240" w:lineRule="auto"/>
              <w:jc w:val="center"/>
              <w:rPr>
                <w:rFonts w:ascii="Times New Roman" w:hAnsi="Times New Roman"/>
                <w:color w:val="000000"/>
                <w:sz w:val="20"/>
                <w:szCs w:val="20"/>
                <w:lang w:val="en-IN" w:eastAsia="en-IN"/>
              </w:rPr>
            </w:pPr>
            <w:r w:rsidRPr="00173A2F">
              <w:rPr>
                <w:rFonts w:ascii="Times New Roman" w:hAnsi="Times New Roman"/>
                <w:color w:val="000000"/>
                <w:sz w:val="20"/>
                <w:szCs w:val="20"/>
                <w:lang w:eastAsia="en-IN"/>
              </w:rPr>
              <w:t> </w:t>
            </w:r>
          </w:p>
        </w:tc>
      </w:tr>
    </w:tbl>
    <w:p w14:paraId="2AE8D9D5" w14:textId="53A05DDE" w:rsidR="00173A2F" w:rsidRDefault="00173A2F" w:rsidP="00173A2F">
      <w:pPr>
        <w:rPr>
          <w:rFonts w:ascii="Times New Roman" w:hAnsi="Times New Roman"/>
          <w:sz w:val="20"/>
          <w:szCs w:val="20"/>
        </w:rPr>
      </w:pPr>
    </w:p>
    <w:p w14:paraId="2EDAD57B" w14:textId="77777777" w:rsidR="00AE18F7" w:rsidRDefault="00AE18F7" w:rsidP="00F7325E">
      <w:pPr>
        <w:jc w:val="center"/>
        <w:rPr>
          <w:rFonts w:ascii="Times New Roman" w:hAnsi="Times New Roman"/>
          <w:sz w:val="20"/>
          <w:szCs w:val="20"/>
        </w:rPr>
      </w:pPr>
    </w:p>
    <w:p w14:paraId="5C3AE2A1" w14:textId="77777777" w:rsidR="00AE18F7" w:rsidRDefault="00AE18F7" w:rsidP="00F7325E">
      <w:pPr>
        <w:jc w:val="center"/>
        <w:rPr>
          <w:rFonts w:ascii="Times New Roman" w:hAnsi="Times New Roman"/>
          <w:sz w:val="20"/>
          <w:szCs w:val="20"/>
        </w:rPr>
      </w:pPr>
    </w:p>
    <w:p w14:paraId="10F5E13F" w14:textId="7BAC5B34" w:rsidR="00D01C7C"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14:paraId="1C5ED173" w14:textId="7490419A" w:rsidR="004F246F" w:rsidRDefault="004F246F" w:rsidP="004F246F">
      <w:pPr>
        <w:jc w:val="both"/>
        <w:rPr>
          <w:rFonts w:ascii="Times New Roman" w:hAnsi="Times New Roman"/>
          <w:sz w:val="20"/>
          <w:szCs w:val="20"/>
        </w:rPr>
      </w:pPr>
      <w:r>
        <w:rPr>
          <w:rFonts w:ascii="Times New Roman" w:hAnsi="Times New Roman"/>
          <w:sz w:val="20"/>
          <w:szCs w:val="20"/>
        </w:rPr>
        <w:t>Earlier studies were mainly concentrated on different types of soil like BC soil, Laterite soil and only some studies were conducted on sandy soil. In the previous work the black cotton soil is mixed with red soil to find out suitable blend and to overcome drawbacks of black cotton soil.</w:t>
      </w:r>
    </w:p>
    <w:p w14:paraId="5225C4A1" w14:textId="77777777" w:rsidR="004F246F" w:rsidRDefault="004F246F" w:rsidP="004F246F">
      <w:pPr>
        <w:jc w:val="both"/>
        <w:rPr>
          <w:rFonts w:ascii="Times New Roman" w:hAnsi="Times New Roman"/>
          <w:sz w:val="20"/>
          <w:szCs w:val="20"/>
        </w:rPr>
      </w:pPr>
      <w:r>
        <w:rPr>
          <w:rFonts w:ascii="Times New Roman" w:hAnsi="Times New Roman"/>
          <w:sz w:val="20"/>
          <w:szCs w:val="20"/>
        </w:rPr>
        <w:t>From the current revision, the subsequent conclusions can be made.</w:t>
      </w:r>
    </w:p>
    <w:p w14:paraId="0DF54868" w14:textId="77777777" w:rsidR="004F246F" w:rsidRDefault="004F246F" w:rsidP="004F246F">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Pr>
          <w:sz w:val="20"/>
          <w:szCs w:val="20"/>
        </w:rPr>
        <w:t>According to the sieve analysis the black cotton soil and red soil are found as fined grained soil.</w:t>
      </w:r>
    </w:p>
    <w:p w14:paraId="15E7712F" w14:textId="77777777" w:rsidR="004F246F" w:rsidRDefault="004F246F" w:rsidP="004F246F">
      <w:pPr>
        <w:pStyle w:val="ListParagraph"/>
        <w:widowControl w:val="0"/>
        <w:numPr>
          <w:ilvl w:val="0"/>
          <w:numId w:val="4"/>
        </w:numPr>
        <w:autoSpaceDE w:val="0"/>
        <w:autoSpaceDN w:val="0"/>
        <w:spacing w:after="0"/>
        <w:ind w:left="360"/>
        <w:contextualSpacing w:val="0"/>
        <w:jc w:val="both"/>
        <w:rPr>
          <w:sz w:val="20"/>
          <w:szCs w:val="20"/>
        </w:rPr>
      </w:pPr>
      <w:r>
        <w:rPr>
          <w:sz w:val="20"/>
          <w:szCs w:val="20"/>
        </w:rPr>
        <w:t xml:space="preserve">To understand the flow characteristic of soil Liquid limit and plastic limit tests are done, and found as </w:t>
      </w:r>
      <w:r>
        <w:rPr>
          <w:color w:val="000000"/>
          <w:sz w:val="20"/>
          <w:szCs w:val="20"/>
          <w:lang w:eastAsia="en-IN"/>
        </w:rPr>
        <w:t>47.1 % and 12.8 % for BC soil and 51.5 % and 15.5 % and also the plasticity index for respective soil is 34.1% and 36.5 %.</w:t>
      </w:r>
    </w:p>
    <w:p w14:paraId="6AEDE2C7" w14:textId="77777777" w:rsidR="004F246F" w:rsidRDefault="004F246F" w:rsidP="004F246F">
      <w:pPr>
        <w:pStyle w:val="ListParagraph"/>
        <w:widowControl w:val="0"/>
        <w:numPr>
          <w:ilvl w:val="0"/>
          <w:numId w:val="4"/>
        </w:numPr>
        <w:autoSpaceDE w:val="0"/>
        <w:autoSpaceDN w:val="0"/>
        <w:spacing w:after="0"/>
        <w:ind w:left="360"/>
        <w:contextualSpacing w:val="0"/>
        <w:jc w:val="both"/>
        <w:rPr>
          <w:sz w:val="20"/>
          <w:szCs w:val="20"/>
        </w:rPr>
      </w:pPr>
      <w:r>
        <w:rPr>
          <w:color w:val="000000"/>
          <w:sz w:val="20"/>
          <w:szCs w:val="20"/>
          <w:lang w:eastAsia="en-IN"/>
        </w:rPr>
        <w:t>The free swell index of both BC soil and red soil are found as 20 % and 30 %.</w:t>
      </w:r>
    </w:p>
    <w:p w14:paraId="4321C9CE" w14:textId="77777777" w:rsidR="004F246F" w:rsidRDefault="004F246F" w:rsidP="004F246F">
      <w:pPr>
        <w:pStyle w:val="ListParagraph"/>
        <w:widowControl w:val="0"/>
        <w:numPr>
          <w:ilvl w:val="0"/>
          <w:numId w:val="4"/>
        </w:numPr>
        <w:autoSpaceDE w:val="0"/>
        <w:autoSpaceDN w:val="0"/>
        <w:spacing w:after="0"/>
        <w:ind w:left="360"/>
        <w:contextualSpacing w:val="0"/>
        <w:jc w:val="both"/>
        <w:rPr>
          <w:sz w:val="20"/>
          <w:szCs w:val="20"/>
        </w:rPr>
      </w:pPr>
      <w:r>
        <w:rPr>
          <w:sz w:val="20"/>
          <w:szCs w:val="20"/>
        </w:rPr>
        <w:t xml:space="preserve">According to the standard proctor test the Maximum Dry Density and Optimum Moisture Content for </w:t>
      </w:r>
      <w:r>
        <w:rPr>
          <w:color w:val="000000"/>
          <w:sz w:val="20"/>
          <w:szCs w:val="20"/>
          <w:lang w:eastAsia="en-IN"/>
        </w:rPr>
        <w:t>black cotton soil and red soil are found as 1.397 gm/cc &amp; 23 % and 1.42 gm/cc and 26%.</w:t>
      </w:r>
    </w:p>
    <w:p w14:paraId="0247B1B1" w14:textId="77777777" w:rsidR="004F246F" w:rsidRDefault="004F246F" w:rsidP="004F246F">
      <w:pPr>
        <w:pStyle w:val="ListParagraph"/>
        <w:widowControl w:val="0"/>
        <w:numPr>
          <w:ilvl w:val="0"/>
          <w:numId w:val="4"/>
        </w:numPr>
        <w:autoSpaceDE w:val="0"/>
        <w:autoSpaceDN w:val="0"/>
        <w:spacing w:after="0"/>
        <w:ind w:left="360"/>
        <w:contextualSpacing w:val="0"/>
        <w:jc w:val="both"/>
        <w:rPr>
          <w:sz w:val="20"/>
          <w:szCs w:val="20"/>
        </w:rPr>
      </w:pPr>
      <w:r>
        <w:rPr>
          <w:sz w:val="20"/>
          <w:szCs w:val="20"/>
        </w:rPr>
        <w:t>Black cotton soil is mixed with red soil and the suitable blend is found out, which increases MMD of BC soil and red soil by 2.147 %and 0.49 % respectively.</w:t>
      </w:r>
    </w:p>
    <w:p w14:paraId="13787C37" w14:textId="77777777" w:rsidR="004F246F" w:rsidRDefault="004F246F" w:rsidP="004F246F">
      <w:pPr>
        <w:pStyle w:val="ListParagraph"/>
        <w:ind w:left="360"/>
        <w:jc w:val="both"/>
        <w:rPr>
          <w:sz w:val="24"/>
          <w:szCs w:val="24"/>
        </w:rPr>
      </w:pPr>
    </w:p>
    <w:p w14:paraId="74F5C3F1" w14:textId="048BDA0B" w:rsidR="00F7325E" w:rsidRDefault="00F7325E" w:rsidP="000D366F">
      <w:pPr>
        <w:jc w:val="center"/>
        <w:rPr>
          <w:rFonts w:ascii="Times New Roman" w:hAnsi="Times New Roman"/>
          <w:b/>
          <w:sz w:val="20"/>
          <w:szCs w:val="20"/>
        </w:rPr>
      </w:pPr>
      <w:r w:rsidRPr="00F7325E">
        <w:rPr>
          <w:rFonts w:ascii="Times New Roman" w:hAnsi="Times New Roman"/>
          <w:b/>
          <w:sz w:val="20"/>
          <w:szCs w:val="20"/>
        </w:rPr>
        <w:t>ACKNOWLEDGMENT</w:t>
      </w:r>
    </w:p>
    <w:p w14:paraId="06152C1C" w14:textId="77777777" w:rsidR="000D366F" w:rsidRPr="000D366F" w:rsidRDefault="000D366F" w:rsidP="000D366F">
      <w:pPr>
        <w:jc w:val="both"/>
        <w:rPr>
          <w:rFonts w:ascii="Times New Roman" w:hAnsi="Times New Roman"/>
          <w:b/>
          <w:sz w:val="18"/>
          <w:szCs w:val="18"/>
        </w:rPr>
      </w:pPr>
      <w:r w:rsidRPr="000D366F">
        <w:rPr>
          <w:rFonts w:ascii="Times New Roman" w:hAnsi="Times New Roman"/>
          <w:sz w:val="20"/>
          <w:szCs w:val="20"/>
        </w:rPr>
        <w:t>The authors are grateful to the Principal, St. John College of Engineering and Management, Palghar, Maharashtra India for encouragement and granting permission for this project and also to publish this project. Authors acknowledge the support received from the department and well-wishers.</w:t>
      </w:r>
    </w:p>
    <w:p w14:paraId="090B8423"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2525EBD9" w14:textId="49ED4536"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color w:val="000000"/>
          <w:sz w:val="16"/>
          <w:szCs w:val="16"/>
          <w:lang w:eastAsia="en-IN"/>
        </w:rPr>
        <w:t>Priyanka M Shaka1, Surekha M Shaka2. (2016) on Laboratory investigation on black soil and red soil using enzyme.</w:t>
      </w:r>
    </w:p>
    <w:p w14:paraId="070DFB4C"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sz w:val="16"/>
          <w:szCs w:val="16"/>
        </w:rPr>
        <w:t xml:space="preserve">A. U. Ravi Shankar1, </w:t>
      </w:r>
      <w:proofErr w:type="spellStart"/>
      <w:r w:rsidRPr="000D366F">
        <w:rPr>
          <w:rFonts w:ascii="Times New Roman" w:hAnsi="Times New Roman"/>
          <w:i/>
          <w:iCs/>
          <w:sz w:val="16"/>
          <w:szCs w:val="16"/>
        </w:rPr>
        <w:t>Amulya</w:t>
      </w:r>
      <w:proofErr w:type="spellEnd"/>
      <w:r w:rsidRPr="000D366F">
        <w:rPr>
          <w:rFonts w:ascii="Times New Roman" w:hAnsi="Times New Roman"/>
          <w:i/>
          <w:iCs/>
          <w:sz w:val="16"/>
          <w:szCs w:val="16"/>
        </w:rPr>
        <w:t xml:space="preserve">. S2 &amp; </w:t>
      </w:r>
      <w:proofErr w:type="spellStart"/>
      <w:r w:rsidRPr="000D366F">
        <w:rPr>
          <w:rFonts w:ascii="Times New Roman" w:hAnsi="Times New Roman"/>
          <w:i/>
          <w:iCs/>
          <w:sz w:val="16"/>
          <w:szCs w:val="16"/>
        </w:rPr>
        <w:t>Jogineni</w:t>
      </w:r>
      <w:proofErr w:type="spellEnd"/>
      <w:r w:rsidRPr="000D366F">
        <w:rPr>
          <w:rFonts w:ascii="Times New Roman" w:hAnsi="Times New Roman"/>
          <w:i/>
          <w:iCs/>
          <w:sz w:val="16"/>
          <w:szCs w:val="16"/>
        </w:rPr>
        <w:t xml:space="preserve"> Ganesh (February 2018) on </w:t>
      </w:r>
      <w:r w:rsidRPr="000D366F">
        <w:rPr>
          <w:rFonts w:ascii="Times New Roman" w:hAnsi="Times New Roman"/>
          <w:i/>
          <w:iCs/>
          <w:color w:val="000000"/>
          <w:sz w:val="16"/>
          <w:szCs w:val="16"/>
          <w:lang w:eastAsia="en-IN"/>
        </w:rPr>
        <w:t xml:space="preserve">Experimental investigation on lateritic and black soil with </w:t>
      </w:r>
      <w:proofErr w:type="gramStart"/>
      <w:r w:rsidRPr="000D366F">
        <w:rPr>
          <w:rFonts w:ascii="Times New Roman" w:hAnsi="Times New Roman"/>
          <w:i/>
          <w:iCs/>
          <w:color w:val="000000"/>
          <w:sz w:val="16"/>
          <w:szCs w:val="16"/>
          <w:lang w:eastAsia="en-IN"/>
        </w:rPr>
        <w:t>bio  enzyme</w:t>
      </w:r>
      <w:proofErr w:type="gramEnd"/>
      <w:r w:rsidRPr="000D366F">
        <w:rPr>
          <w:rFonts w:ascii="Times New Roman" w:hAnsi="Times New Roman"/>
          <w:i/>
          <w:iCs/>
          <w:color w:val="000000"/>
          <w:sz w:val="16"/>
          <w:szCs w:val="16"/>
          <w:lang w:eastAsia="en-IN"/>
        </w:rPr>
        <w:t xml:space="preserve">. </w:t>
      </w:r>
    </w:p>
    <w:p w14:paraId="3E6E391F"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color w:val="000000"/>
          <w:sz w:val="16"/>
          <w:szCs w:val="16"/>
          <w:lang w:eastAsia="en-IN"/>
        </w:rPr>
        <w:t xml:space="preserve">Nawab sharif Risaldar1, Prof M. S. Rajashekhar2, </w:t>
      </w:r>
      <w:proofErr w:type="spellStart"/>
      <w:r w:rsidRPr="000D366F">
        <w:rPr>
          <w:rFonts w:ascii="Times New Roman" w:hAnsi="Times New Roman"/>
          <w:i/>
          <w:iCs/>
          <w:color w:val="000000"/>
          <w:sz w:val="16"/>
          <w:szCs w:val="16"/>
          <w:lang w:eastAsia="en-IN"/>
        </w:rPr>
        <w:t>Mahejabeen</w:t>
      </w:r>
      <w:proofErr w:type="spellEnd"/>
      <w:r w:rsidRPr="000D366F">
        <w:rPr>
          <w:rFonts w:ascii="Times New Roman" w:hAnsi="Times New Roman"/>
          <w:i/>
          <w:iCs/>
          <w:color w:val="000000"/>
          <w:sz w:val="16"/>
          <w:szCs w:val="16"/>
          <w:lang w:eastAsia="en-IN"/>
        </w:rPr>
        <w:t xml:space="preserve"> Patel (July, 2017</w:t>
      </w:r>
      <w:proofErr w:type="gramStart"/>
      <w:r w:rsidRPr="000D366F">
        <w:rPr>
          <w:rFonts w:ascii="Times New Roman" w:hAnsi="Times New Roman"/>
          <w:i/>
          <w:iCs/>
          <w:color w:val="000000"/>
          <w:sz w:val="16"/>
          <w:szCs w:val="16"/>
          <w:lang w:eastAsia="en-IN"/>
        </w:rPr>
        <w:t>)  on</w:t>
      </w:r>
      <w:proofErr w:type="gramEnd"/>
      <w:r w:rsidRPr="000D366F">
        <w:rPr>
          <w:rFonts w:ascii="Times New Roman" w:hAnsi="Times New Roman"/>
          <w:i/>
          <w:iCs/>
          <w:color w:val="000000"/>
          <w:sz w:val="16"/>
          <w:szCs w:val="16"/>
          <w:lang w:eastAsia="en-IN"/>
        </w:rPr>
        <w:t xml:space="preserve"> Stabilization of black soil with red mud and formulation of linear Regression between properties of the mixes. </w:t>
      </w:r>
    </w:p>
    <w:p w14:paraId="2592420A"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color w:val="000000"/>
          <w:sz w:val="16"/>
          <w:szCs w:val="16"/>
          <w:lang w:eastAsia="en-IN"/>
        </w:rPr>
        <w:t xml:space="preserve">P. IMRAN KHAN, Mrs. </w:t>
      </w:r>
      <w:proofErr w:type="gramStart"/>
      <w:r w:rsidRPr="000D366F">
        <w:rPr>
          <w:rFonts w:ascii="Times New Roman" w:hAnsi="Times New Roman"/>
          <w:i/>
          <w:iCs/>
          <w:color w:val="000000"/>
          <w:sz w:val="16"/>
          <w:szCs w:val="16"/>
          <w:lang w:eastAsia="en-IN"/>
        </w:rPr>
        <w:t>M.KALPANA</w:t>
      </w:r>
      <w:proofErr w:type="gramEnd"/>
      <w:r w:rsidRPr="000D366F">
        <w:rPr>
          <w:rFonts w:ascii="Times New Roman" w:hAnsi="Times New Roman"/>
          <w:i/>
          <w:iCs/>
          <w:color w:val="000000"/>
          <w:sz w:val="16"/>
          <w:szCs w:val="16"/>
          <w:lang w:eastAsia="en-IN"/>
        </w:rPr>
        <w:t xml:space="preserve">  (2018) review on experimental study on stabilization of black soil using stone dust </w:t>
      </w:r>
    </w:p>
    <w:p w14:paraId="76FC430F"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sz w:val="16"/>
          <w:szCs w:val="16"/>
        </w:rPr>
        <w:t xml:space="preserve">Shailendra Singh, Hemant B. </w:t>
      </w:r>
      <w:proofErr w:type="spellStart"/>
      <w:r w:rsidRPr="000D366F">
        <w:rPr>
          <w:rFonts w:ascii="Times New Roman" w:hAnsi="Times New Roman"/>
          <w:i/>
          <w:iCs/>
          <w:sz w:val="16"/>
          <w:szCs w:val="16"/>
        </w:rPr>
        <w:t>Vasaikar</w:t>
      </w:r>
      <w:proofErr w:type="spellEnd"/>
      <w:r w:rsidRPr="000D366F">
        <w:rPr>
          <w:rFonts w:ascii="Times New Roman" w:hAnsi="Times New Roman"/>
          <w:i/>
          <w:iCs/>
          <w:sz w:val="16"/>
          <w:szCs w:val="16"/>
        </w:rPr>
        <w:t>, (June, 2015) on Stabilization of black cotton soil using lime.</w:t>
      </w:r>
    </w:p>
    <w:p w14:paraId="46A596F3"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sz w:val="16"/>
          <w:szCs w:val="16"/>
        </w:rPr>
        <w:t>Department of civil engineering, A laboratory manual / journal for Geotechnical Engineering-1.</w:t>
      </w:r>
    </w:p>
    <w:p w14:paraId="599CD5E5"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sz w:val="16"/>
          <w:szCs w:val="16"/>
        </w:rPr>
        <w:t xml:space="preserve">Soil mechanics and foundation by B. C. </w:t>
      </w:r>
      <w:proofErr w:type="spellStart"/>
      <w:r w:rsidRPr="000D366F">
        <w:rPr>
          <w:rFonts w:ascii="Times New Roman" w:hAnsi="Times New Roman"/>
          <w:i/>
          <w:iCs/>
          <w:sz w:val="16"/>
          <w:szCs w:val="16"/>
        </w:rPr>
        <w:t>Punmia</w:t>
      </w:r>
      <w:proofErr w:type="spellEnd"/>
      <w:r w:rsidRPr="000D366F">
        <w:rPr>
          <w:rFonts w:ascii="Times New Roman" w:hAnsi="Times New Roman"/>
          <w:i/>
          <w:iCs/>
          <w:sz w:val="16"/>
          <w:szCs w:val="16"/>
        </w:rPr>
        <w:t>.</w:t>
      </w:r>
    </w:p>
    <w:p w14:paraId="70C6A86D"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20"/>
          <w:szCs w:val="20"/>
        </w:rPr>
      </w:pPr>
      <w:r w:rsidRPr="000D366F">
        <w:rPr>
          <w:rFonts w:ascii="Times New Roman" w:hAnsi="Times New Roman"/>
          <w:i/>
          <w:iCs/>
          <w:sz w:val="16"/>
          <w:szCs w:val="16"/>
          <w:shd w:val="clear" w:color="auto" w:fill="FFFFFF"/>
        </w:rPr>
        <w:t>Soil mechanics and </w:t>
      </w:r>
      <w:r w:rsidRPr="000D366F">
        <w:rPr>
          <w:rStyle w:val="Emphasis"/>
          <w:rFonts w:ascii="Times New Roman" w:hAnsi="Times New Roman"/>
          <w:i w:val="0"/>
          <w:iCs w:val="0"/>
          <w:sz w:val="16"/>
          <w:szCs w:val="16"/>
          <w:shd w:val="clear" w:color="auto" w:fill="FFFFFF"/>
        </w:rPr>
        <w:t>foundation engineering</w:t>
      </w:r>
      <w:r w:rsidRPr="000D366F">
        <w:rPr>
          <w:rFonts w:ascii="Times New Roman" w:hAnsi="Times New Roman"/>
          <w:i/>
          <w:iCs/>
          <w:sz w:val="16"/>
          <w:szCs w:val="16"/>
          <w:shd w:val="clear" w:color="auto" w:fill="FFFFFF"/>
        </w:rPr>
        <w:t> by Dr K.R. </w:t>
      </w:r>
      <w:r w:rsidRPr="000D366F">
        <w:rPr>
          <w:rStyle w:val="Emphasis"/>
          <w:rFonts w:ascii="Times New Roman" w:hAnsi="Times New Roman"/>
          <w:i w:val="0"/>
          <w:iCs w:val="0"/>
          <w:sz w:val="16"/>
          <w:szCs w:val="16"/>
          <w:shd w:val="clear" w:color="auto" w:fill="FFFFFF"/>
        </w:rPr>
        <w:t>Arora</w:t>
      </w:r>
    </w:p>
    <w:p w14:paraId="10384F91" w14:textId="77777777" w:rsidR="000D366F" w:rsidRPr="000D366F" w:rsidRDefault="000D366F" w:rsidP="000D366F">
      <w:pPr>
        <w:pStyle w:val="ListParagraph"/>
        <w:widowControl w:val="0"/>
        <w:numPr>
          <w:ilvl w:val="0"/>
          <w:numId w:val="1"/>
        </w:numPr>
        <w:autoSpaceDE w:val="0"/>
        <w:autoSpaceDN w:val="0"/>
        <w:spacing w:after="0"/>
        <w:ind w:left="357" w:hanging="357"/>
        <w:contextualSpacing w:val="0"/>
        <w:jc w:val="both"/>
        <w:rPr>
          <w:rFonts w:ascii="Times New Roman" w:hAnsi="Times New Roman"/>
          <w:i/>
          <w:iCs/>
          <w:sz w:val="16"/>
          <w:szCs w:val="16"/>
        </w:rPr>
      </w:pPr>
      <w:r w:rsidRPr="000D366F">
        <w:rPr>
          <w:rFonts w:ascii="Times New Roman" w:hAnsi="Times New Roman"/>
          <w:i/>
          <w:iCs/>
          <w:sz w:val="16"/>
          <w:szCs w:val="16"/>
        </w:rPr>
        <w:t>IS-2720 (part-4) 1980, IS-2720 (part-5) 1958, IS-2720 (part-5) 1985, IS-2720 (part-11) 1977, IS-2720 (part-7) 1980</w:t>
      </w:r>
    </w:p>
    <w:p w14:paraId="2E84F558" w14:textId="77777777" w:rsidR="000D366F" w:rsidRPr="000D366F" w:rsidRDefault="000D366F" w:rsidP="000D366F">
      <w:pPr>
        <w:pStyle w:val="ListParagraph"/>
        <w:widowControl w:val="0"/>
        <w:autoSpaceDE w:val="0"/>
        <w:autoSpaceDN w:val="0"/>
        <w:spacing w:after="0"/>
        <w:ind w:left="360" w:right="771"/>
        <w:contextualSpacing w:val="0"/>
        <w:jc w:val="both"/>
        <w:rPr>
          <w:i/>
          <w:iCs/>
          <w:sz w:val="16"/>
          <w:szCs w:val="16"/>
        </w:rPr>
      </w:pPr>
    </w:p>
    <w:p w14:paraId="5384D39D" w14:textId="77777777" w:rsidR="006C552B" w:rsidRDefault="006C552B" w:rsidP="00F7325E">
      <w:pPr>
        <w:jc w:val="both"/>
        <w:rPr>
          <w:rFonts w:ascii="Times New Roman" w:hAnsi="Times New Roman"/>
          <w:sz w:val="20"/>
          <w:szCs w:val="20"/>
        </w:rPr>
      </w:pPr>
    </w:p>
    <w:p w14:paraId="6D5CD20E"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1E89B1A9"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23717571" w14:textId="77777777" w:rsidR="0099463C" w:rsidRDefault="0099463C" w:rsidP="00F7325E">
      <w:pPr>
        <w:rPr>
          <w:rFonts w:ascii="Times New Roman" w:hAnsi="Times New Roman"/>
          <w:sz w:val="20"/>
          <w:szCs w:val="20"/>
        </w:rPr>
      </w:pPr>
    </w:p>
    <w:p w14:paraId="52B329BF" w14:textId="77777777" w:rsidR="00781F4D" w:rsidRDefault="00781F4D" w:rsidP="00781F4D">
      <w:pPr>
        <w:rPr>
          <w:rFonts w:ascii="Times New Roman" w:hAnsi="Times New Roman"/>
          <w:sz w:val="20"/>
          <w:szCs w:val="20"/>
        </w:rPr>
      </w:pPr>
    </w:p>
    <w:p w14:paraId="3E5558FB" w14:textId="77777777" w:rsidR="00781F4D" w:rsidRDefault="00781F4D" w:rsidP="00781F4D">
      <w:pPr>
        <w:rPr>
          <w:rFonts w:ascii="Times New Roman" w:hAnsi="Times New Roman"/>
          <w:sz w:val="20"/>
          <w:szCs w:val="20"/>
        </w:rPr>
      </w:pPr>
    </w:p>
    <w:p w14:paraId="6B4371CB" w14:textId="77777777" w:rsidR="00781F4D" w:rsidRDefault="00781F4D" w:rsidP="00781F4D">
      <w:pPr>
        <w:rPr>
          <w:rFonts w:ascii="Times New Roman" w:hAnsi="Times New Roman"/>
          <w:sz w:val="20"/>
          <w:szCs w:val="20"/>
        </w:rPr>
      </w:pPr>
    </w:p>
    <w:p w14:paraId="15716612" w14:textId="77777777" w:rsidR="00781F4D" w:rsidRPr="002242A9" w:rsidRDefault="00781F4D" w:rsidP="002242A9">
      <w:pPr>
        <w:jc w:val="center"/>
        <w:rPr>
          <w:rFonts w:ascii="Times New Roman" w:hAnsi="Times New Roman"/>
          <w:sz w:val="20"/>
          <w:szCs w:val="20"/>
        </w:rPr>
      </w:pPr>
    </w:p>
    <w:p w14:paraId="3A65749D" w14:textId="77777777" w:rsidR="00E14DFF" w:rsidRPr="00E14DFF" w:rsidRDefault="00E14DFF" w:rsidP="00E14DFF">
      <w:pPr>
        <w:jc w:val="both"/>
        <w:rPr>
          <w:rFonts w:ascii="Times New Roman" w:hAnsi="Times New Roman"/>
          <w:sz w:val="28"/>
          <w:szCs w:val="28"/>
        </w:rPr>
      </w:pPr>
    </w:p>
    <w:p w14:paraId="61378E17" w14:textId="77777777" w:rsidR="00E14DFF" w:rsidRPr="00E14DFF" w:rsidRDefault="00E14DFF" w:rsidP="00E14DFF">
      <w:pPr>
        <w:jc w:val="both"/>
        <w:rPr>
          <w:rFonts w:ascii="Times New Roman" w:hAnsi="Times New Roman"/>
          <w:sz w:val="28"/>
          <w:szCs w:val="28"/>
        </w:rPr>
      </w:pPr>
    </w:p>
    <w:p w14:paraId="2B52E724"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BE81" w14:textId="77777777" w:rsidR="00E64A57" w:rsidRDefault="00E64A57" w:rsidP="006A07BD">
      <w:pPr>
        <w:spacing w:after="0" w:line="240" w:lineRule="auto"/>
      </w:pPr>
      <w:r>
        <w:separator/>
      </w:r>
    </w:p>
  </w:endnote>
  <w:endnote w:type="continuationSeparator" w:id="0">
    <w:p w14:paraId="387B9882" w14:textId="77777777" w:rsidR="00E64A57" w:rsidRDefault="00E64A5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2F5F" w14:textId="77777777" w:rsidR="00F0488D" w:rsidRDefault="00F04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8A54"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5D9FAB01" w14:textId="77777777" w:rsidR="00E14DFF" w:rsidRDefault="00E14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3064" w14:textId="77777777" w:rsidR="00F0488D" w:rsidRDefault="00F0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63F6" w14:textId="77777777" w:rsidR="00E64A57" w:rsidRDefault="00E64A57" w:rsidP="006A07BD">
      <w:pPr>
        <w:spacing w:after="0" w:line="240" w:lineRule="auto"/>
      </w:pPr>
      <w:r>
        <w:separator/>
      </w:r>
    </w:p>
  </w:footnote>
  <w:footnote w:type="continuationSeparator" w:id="0">
    <w:p w14:paraId="718D551E" w14:textId="77777777" w:rsidR="00E64A57" w:rsidRDefault="00E64A5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3CAB" w14:textId="77777777" w:rsidR="00F0488D" w:rsidRDefault="00F04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0BAE" w14:textId="77777777" w:rsidR="00E01DB2" w:rsidRPr="00F0488D" w:rsidRDefault="00E01DB2" w:rsidP="00E01DB2">
    <w:pPr>
      <w:spacing w:after="0" w:line="240" w:lineRule="auto"/>
      <w:outlineLvl w:val="4"/>
      <w:rPr>
        <w:rFonts w:ascii="Times New Roman" w:hAnsi="Times New Roman"/>
        <w:b/>
      </w:rPr>
    </w:pP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2C9FDEDD" w14:textId="77777777" w:rsidR="00E01DB2" w:rsidRPr="00142A07" w:rsidRDefault="00E01DB2" w:rsidP="00E01DB2">
    <w:pPr>
      <w:pStyle w:val="Header"/>
      <w:jc w:val="center"/>
      <w:rPr>
        <w:rFonts w:ascii="Times New Roman" w:hAnsi="Times New Roman"/>
        <w:b/>
        <w:i/>
        <w:sz w:val="16"/>
        <w:szCs w:val="24"/>
      </w:rPr>
    </w:pPr>
  </w:p>
  <w:p w14:paraId="0C359729" w14:textId="77777777" w:rsidR="00BD16AB" w:rsidRDefault="00BD16AB" w:rsidP="00F0488D">
    <w:pPr>
      <w:pStyle w:val="Header"/>
    </w:pPr>
  </w:p>
  <w:p w14:paraId="7EF4AF52" w14:textId="77777777" w:rsidR="006A07BD" w:rsidRDefault="006A0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BB5A" w14:textId="77777777" w:rsidR="00F0488D" w:rsidRDefault="00F0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0093"/>
    <w:multiLevelType w:val="hybridMultilevel"/>
    <w:tmpl w:val="D1D464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6D5298"/>
    <w:multiLevelType w:val="hybridMultilevel"/>
    <w:tmpl w:val="A75A98AE"/>
    <w:lvl w:ilvl="0" w:tplc="4009000B">
      <w:start w:val="1"/>
      <w:numFmt w:val="bullet"/>
      <w:lvlText w:val=""/>
      <w:lvlJc w:val="left"/>
      <w:pPr>
        <w:ind w:left="1497" w:hanging="360"/>
      </w:pPr>
      <w:rPr>
        <w:rFonts w:ascii="Wingdings" w:hAnsi="Wingdings" w:hint="default"/>
      </w:rPr>
    </w:lvl>
    <w:lvl w:ilvl="1" w:tplc="40090019">
      <w:start w:val="1"/>
      <w:numFmt w:val="lowerLetter"/>
      <w:lvlText w:val="%2."/>
      <w:lvlJc w:val="left"/>
      <w:pPr>
        <w:ind w:left="2217" w:hanging="360"/>
      </w:pPr>
    </w:lvl>
    <w:lvl w:ilvl="2" w:tplc="4009001B">
      <w:start w:val="1"/>
      <w:numFmt w:val="lowerRoman"/>
      <w:lvlText w:val="%3."/>
      <w:lvlJc w:val="right"/>
      <w:pPr>
        <w:ind w:left="2937" w:hanging="180"/>
      </w:pPr>
    </w:lvl>
    <w:lvl w:ilvl="3" w:tplc="4009000F">
      <w:start w:val="1"/>
      <w:numFmt w:val="decimal"/>
      <w:lvlText w:val="%4."/>
      <w:lvlJc w:val="left"/>
      <w:pPr>
        <w:ind w:left="3657" w:hanging="360"/>
      </w:pPr>
    </w:lvl>
    <w:lvl w:ilvl="4" w:tplc="40090019">
      <w:start w:val="1"/>
      <w:numFmt w:val="lowerLetter"/>
      <w:lvlText w:val="%5."/>
      <w:lvlJc w:val="left"/>
      <w:pPr>
        <w:ind w:left="4377" w:hanging="360"/>
      </w:pPr>
    </w:lvl>
    <w:lvl w:ilvl="5" w:tplc="4009001B">
      <w:start w:val="1"/>
      <w:numFmt w:val="lowerRoman"/>
      <w:lvlText w:val="%6."/>
      <w:lvlJc w:val="right"/>
      <w:pPr>
        <w:ind w:left="5097" w:hanging="180"/>
      </w:pPr>
    </w:lvl>
    <w:lvl w:ilvl="6" w:tplc="4009000F">
      <w:start w:val="1"/>
      <w:numFmt w:val="decimal"/>
      <w:lvlText w:val="%7."/>
      <w:lvlJc w:val="left"/>
      <w:pPr>
        <w:ind w:left="5817" w:hanging="360"/>
      </w:pPr>
    </w:lvl>
    <w:lvl w:ilvl="7" w:tplc="40090019">
      <w:start w:val="1"/>
      <w:numFmt w:val="lowerLetter"/>
      <w:lvlText w:val="%8."/>
      <w:lvlJc w:val="left"/>
      <w:pPr>
        <w:ind w:left="6537" w:hanging="360"/>
      </w:pPr>
    </w:lvl>
    <w:lvl w:ilvl="8" w:tplc="4009001B">
      <w:start w:val="1"/>
      <w:numFmt w:val="lowerRoman"/>
      <w:lvlText w:val="%9."/>
      <w:lvlJc w:val="right"/>
      <w:pPr>
        <w:ind w:left="7257" w:hanging="180"/>
      </w:pPr>
    </w:lvl>
  </w:abstractNum>
  <w:abstractNum w:abstractNumId="3" w15:restartNumberingAfterBreak="0">
    <w:nsid w:val="493C370E"/>
    <w:multiLevelType w:val="hybridMultilevel"/>
    <w:tmpl w:val="F1AA88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FB12FB"/>
    <w:multiLevelType w:val="hybridMultilevel"/>
    <w:tmpl w:val="95AA3948"/>
    <w:lvl w:ilvl="0" w:tplc="4009000F">
      <w:start w:val="1"/>
      <w:numFmt w:val="decimal"/>
      <w:lvlText w:val="%1."/>
      <w:lvlJc w:val="left"/>
      <w:pPr>
        <w:ind w:left="1497" w:hanging="360"/>
      </w:pPr>
    </w:lvl>
    <w:lvl w:ilvl="1" w:tplc="40090019">
      <w:start w:val="1"/>
      <w:numFmt w:val="lowerLetter"/>
      <w:lvlText w:val="%2."/>
      <w:lvlJc w:val="left"/>
      <w:pPr>
        <w:ind w:left="2217" w:hanging="360"/>
      </w:pPr>
    </w:lvl>
    <w:lvl w:ilvl="2" w:tplc="4009001B">
      <w:start w:val="1"/>
      <w:numFmt w:val="lowerRoman"/>
      <w:lvlText w:val="%3."/>
      <w:lvlJc w:val="right"/>
      <w:pPr>
        <w:ind w:left="2937" w:hanging="180"/>
      </w:pPr>
    </w:lvl>
    <w:lvl w:ilvl="3" w:tplc="4009000F">
      <w:start w:val="1"/>
      <w:numFmt w:val="decimal"/>
      <w:lvlText w:val="%4."/>
      <w:lvlJc w:val="left"/>
      <w:pPr>
        <w:ind w:left="3657" w:hanging="360"/>
      </w:pPr>
    </w:lvl>
    <w:lvl w:ilvl="4" w:tplc="40090019">
      <w:start w:val="1"/>
      <w:numFmt w:val="lowerLetter"/>
      <w:lvlText w:val="%5."/>
      <w:lvlJc w:val="left"/>
      <w:pPr>
        <w:ind w:left="4377" w:hanging="360"/>
      </w:pPr>
    </w:lvl>
    <w:lvl w:ilvl="5" w:tplc="4009001B">
      <w:start w:val="1"/>
      <w:numFmt w:val="lowerRoman"/>
      <w:lvlText w:val="%6."/>
      <w:lvlJc w:val="right"/>
      <w:pPr>
        <w:ind w:left="5097" w:hanging="180"/>
      </w:pPr>
    </w:lvl>
    <w:lvl w:ilvl="6" w:tplc="4009000F">
      <w:start w:val="1"/>
      <w:numFmt w:val="decimal"/>
      <w:lvlText w:val="%7."/>
      <w:lvlJc w:val="left"/>
      <w:pPr>
        <w:ind w:left="5817" w:hanging="360"/>
      </w:pPr>
    </w:lvl>
    <w:lvl w:ilvl="7" w:tplc="40090019">
      <w:start w:val="1"/>
      <w:numFmt w:val="lowerLetter"/>
      <w:lvlText w:val="%8."/>
      <w:lvlJc w:val="left"/>
      <w:pPr>
        <w:ind w:left="6537" w:hanging="360"/>
      </w:pPr>
    </w:lvl>
    <w:lvl w:ilvl="8" w:tplc="4009001B">
      <w:start w:val="1"/>
      <w:numFmt w:val="lowerRoman"/>
      <w:lvlText w:val="%9."/>
      <w:lvlJc w:val="right"/>
      <w:pPr>
        <w:ind w:left="7257" w:hanging="180"/>
      </w:p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8197E"/>
    <w:rsid w:val="000D366F"/>
    <w:rsid w:val="00157F58"/>
    <w:rsid w:val="00173A2F"/>
    <w:rsid w:val="001A55C0"/>
    <w:rsid w:val="001B0F37"/>
    <w:rsid w:val="001F13FD"/>
    <w:rsid w:val="00213D45"/>
    <w:rsid w:val="002242A9"/>
    <w:rsid w:val="002D4627"/>
    <w:rsid w:val="002D6B65"/>
    <w:rsid w:val="002E112E"/>
    <w:rsid w:val="00302B3D"/>
    <w:rsid w:val="003905FB"/>
    <w:rsid w:val="003A40C8"/>
    <w:rsid w:val="003E0E6E"/>
    <w:rsid w:val="003F6A5F"/>
    <w:rsid w:val="00400E3D"/>
    <w:rsid w:val="00437109"/>
    <w:rsid w:val="00455229"/>
    <w:rsid w:val="004676EB"/>
    <w:rsid w:val="004A270A"/>
    <w:rsid w:val="004F246F"/>
    <w:rsid w:val="004F5F47"/>
    <w:rsid w:val="005D347D"/>
    <w:rsid w:val="005D60BD"/>
    <w:rsid w:val="005D7A7E"/>
    <w:rsid w:val="005E2F0C"/>
    <w:rsid w:val="00641667"/>
    <w:rsid w:val="006A07BD"/>
    <w:rsid w:val="006B6D8A"/>
    <w:rsid w:val="006C1895"/>
    <w:rsid w:val="006C552B"/>
    <w:rsid w:val="006E280E"/>
    <w:rsid w:val="00733EA1"/>
    <w:rsid w:val="00781F4D"/>
    <w:rsid w:val="00786BC8"/>
    <w:rsid w:val="00801A8E"/>
    <w:rsid w:val="008311B0"/>
    <w:rsid w:val="00855778"/>
    <w:rsid w:val="00904CA5"/>
    <w:rsid w:val="009221F5"/>
    <w:rsid w:val="00930C0E"/>
    <w:rsid w:val="00983085"/>
    <w:rsid w:val="0099463C"/>
    <w:rsid w:val="00A17E61"/>
    <w:rsid w:val="00A36950"/>
    <w:rsid w:val="00A44959"/>
    <w:rsid w:val="00AA225C"/>
    <w:rsid w:val="00AD4094"/>
    <w:rsid w:val="00AE18F7"/>
    <w:rsid w:val="00AF3310"/>
    <w:rsid w:val="00B35BD7"/>
    <w:rsid w:val="00B56B92"/>
    <w:rsid w:val="00B62E2B"/>
    <w:rsid w:val="00BA6895"/>
    <w:rsid w:val="00BD16AB"/>
    <w:rsid w:val="00BF1B7B"/>
    <w:rsid w:val="00C131DA"/>
    <w:rsid w:val="00C25373"/>
    <w:rsid w:val="00C26237"/>
    <w:rsid w:val="00C30EC1"/>
    <w:rsid w:val="00C916BA"/>
    <w:rsid w:val="00C979B0"/>
    <w:rsid w:val="00CF0A58"/>
    <w:rsid w:val="00CF4612"/>
    <w:rsid w:val="00D01C7C"/>
    <w:rsid w:val="00D01E44"/>
    <w:rsid w:val="00D3393C"/>
    <w:rsid w:val="00D465E8"/>
    <w:rsid w:val="00D62EEA"/>
    <w:rsid w:val="00D7748D"/>
    <w:rsid w:val="00D87E84"/>
    <w:rsid w:val="00D9625B"/>
    <w:rsid w:val="00DE2A59"/>
    <w:rsid w:val="00DE3359"/>
    <w:rsid w:val="00E01DB2"/>
    <w:rsid w:val="00E14DFF"/>
    <w:rsid w:val="00E56B6F"/>
    <w:rsid w:val="00E64A57"/>
    <w:rsid w:val="00EB25FB"/>
    <w:rsid w:val="00F0488D"/>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8EB24"/>
  <w15:docId w15:val="{5C91E9EB-7EEF-614E-9ADC-48BEB215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Emphasis">
    <w:name w:val="Emphasis"/>
    <w:basedOn w:val="DefaultParagraphFont"/>
    <w:uiPriority w:val="20"/>
    <w:qFormat/>
    <w:rsid w:val="000D3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6877507">
      <w:bodyDiv w:val="1"/>
      <w:marLeft w:val="0"/>
      <w:marRight w:val="0"/>
      <w:marTop w:val="0"/>
      <w:marBottom w:val="0"/>
      <w:divBdr>
        <w:top w:val="none" w:sz="0" w:space="0" w:color="auto"/>
        <w:left w:val="none" w:sz="0" w:space="0" w:color="auto"/>
        <w:bottom w:val="none" w:sz="0" w:space="0" w:color="auto"/>
        <w:right w:val="none" w:sz="0" w:space="0" w:color="auto"/>
      </w:divBdr>
    </w:div>
    <w:div w:id="56708200">
      <w:bodyDiv w:val="1"/>
      <w:marLeft w:val="0"/>
      <w:marRight w:val="0"/>
      <w:marTop w:val="0"/>
      <w:marBottom w:val="0"/>
      <w:divBdr>
        <w:top w:val="none" w:sz="0" w:space="0" w:color="auto"/>
        <w:left w:val="none" w:sz="0" w:space="0" w:color="auto"/>
        <w:bottom w:val="none" w:sz="0" w:space="0" w:color="auto"/>
        <w:right w:val="none" w:sz="0" w:space="0" w:color="auto"/>
      </w:divBdr>
    </w:div>
    <w:div w:id="162818168">
      <w:bodyDiv w:val="1"/>
      <w:marLeft w:val="0"/>
      <w:marRight w:val="0"/>
      <w:marTop w:val="0"/>
      <w:marBottom w:val="0"/>
      <w:divBdr>
        <w:top w:val="none" w:sz="0" w:space="0" w:color="auto"/>
        <w:left w:val="none" w:sz="0" w:space="0" w:color="auto"/>
        <w:bottom w:val="none" w:sz="0" w:space="0" w:color="auto"/>
        <w:right w:val="none" w:sz="0" w:space="0" w:color="auto"/>
      </w:divBdr>
    </w:div>
    <w:div w:id="165483029">
      <w:bodyDiv w:val="1"/>
      <w:marLeft w:val="0"/>
      <w:marRight w:val="0"/>
      <w:marTop w:val="0"/>
      <w:marBottom w:val="0"/>
      <w:divBdr>
        <w:top w:val="none" w:sz="0" w:space="0" w:color="auto"/>
        <w:left w:val="none" w:sz="0" w:space="0" w:color="auto"/>
        <w:bottom w:val="none" w:sz="0" w:space="0" w:color="auto"/>
        <w:right w:val="none" w:sz="0" w:space="0" w:color="auto"/>
      </w:divBdr>
    </w:div>
    <w:div w:id="248734075">
      <w:bodyDiv w:val="1"/>
      <w:marLeft w:val="0"/>
      <w:marRight w:val="0"/>
      <w:marTop w:val="0"/>
      <w:marBottom w:val="0"/>
      <w:divBdr>
        <w:top w:val="none" w:sz="0" w:space="0" w:color="auto"/>
        <w:left w:val="none" w:sz="0" w:space="0" w:color="auto"/>
        <w:bottom w:val="none" w:sz="0" w:space="0" w:color="auto"/>
        <w:right w:val="none" w:sz="0" w:space="0" w:color="auto"/>
      </w:divBdr>
    </w:div>
    <w:div w:id="251670690">
      <w:bodyDiv w:val="1"/>
      <w:marLeft w:val="0"/>
      <w:marRight w:val="0"/>
      <w:marTop w:val="0"/>
      <w:marBottom w:val="0"/>
      <w:divBdr>
        <w:top w:val="none" w:sz="0" w:space="0" w:color="auto"/>
        <w:left w:val="none" w:sz="0" w:space="0" w:color="auto"/>
        <w:bottom w:val="none" w:sz="0" w:space="0" w:color="auto"/>
        <w:right w:val="none" w:sz="0" w:space="0" w:color="auto"/>
      </w:divBdr>
    </w:div>
    <w:div w:id="338780567">
      <w:bodyDiv w:val="1"/>
      <w:marLeft w:val="0"/>
      <w:marRight w:val="0"/>
      <w:marTop w:val="0"/>
      <w:marBottom w:val="0"/>
      <w:divBdr>
        <w:top w:val="none" w:sz="0" w:space="0" w:color="auto"/>
        <w:left w:val="none" w:sz="0" w:space="0" w:color="auto"/>
        <w:bottom w:val="none" w:sz="0" w:space="0" w:color="auto"/>
        <w:right w:val="none" w:sz="0" w:space="0" w:color="auto"/>
      </w:divBdr>
    </w:div>
    <w:div w:id="341974661">
      <w:bodyDiv w:val="1"/>
      <w:marLeft w:val="0"/>
      <w:marRight w:val="0"/>
      <w:marTop w:val="0"/>
      <w:marBottom w:val="0"/>
      <w:divBdr>
        <w:top w:val="none" w:sz="0" w:space="0" w:color="auto"/>
        <w:left w:val="none" w:sz="0" w:space="0" w:color="auto"/>
        <w:bottom w:val="none" w:sz="0" w:space="0" w:color="auto"/>
        <w:right w:val="none" w:sz="0" w:space="0" w:color="auto"/>
      </w:divBdr>
    </w:div>
    <w:div w:id="399445336">
      <w:bodyDiv w:val="1"/>
      <w:marLeft w:val="0"/>
      <w:marRight w:val="0"/>
      <w:marTop w:val="0"/>
      <w:marBottom w:val="0"/>
      <w:divBdr>
        <w:top w:val="none" w:sz="0" w:space="0" w:color="auto"/>
        <w:left w:val="none" w:sz="0" w:space="0" w:color="auto"/>
        <w:bottom w:val="none" w:sz="0" w:space="0" w:color="auto"/>
        <w:right w:val="none" w:sz="0" w:space="0" w:color="auto"/>
      </w:divBdr>
    </w:div>
    <w:div w:id="468399949">
      <w:bodyDiv w:val="1"/>
      <w:marLeft w:val="0"/>
      <w:marRight w:val="0"/>
      <w:marTop w:val="0"/>
      <w:marBottom w:val="0"/>
      <w:divBdr>
        <w:top w:val="none" w:sz="0" w:space="0" w:color="auto"/>
        <w:left w:val="none" w:sz="0" w:space="0" w:color="auto"/>
        <w:bottom w:val="none" w:sz="0" w:space="0" w:color="auto"/>
        <w:right w:val="none" w:sz="0" w:space="0" w:color="auto"/>
      </w:divBdr>
    </w:div>
    <w:div w:id="484053227">
      <w:bodyDiv w:val="1"/>
      <w:marLeft w:val="0"/>
      <w:marRight w:val="0"/>
      <w:marTop w:val="0"/>
      <w:marBottom w:val="0"/>
      <w:divBdr>
        <w:top w:val="none" w:sz="0" w:space="0" w:color="auto"/>
        <w:left w:val="none" w:sz="0" w:space="0" w:color="auto"/>
        <w:bottom w:val="none" w:sz="0" w:space="0" w:color="auto"/>
        <w:right w:val="none" w:sz="0" w:space="0" w:color="auto"/>
      </w:divBdr>
    </w:div>
    <w:div w:id="767769836">
      <w:bodyDiv w:val="1"/>
      <w:marLeft w:val="0"/>
      <w:marRight w:val="0"/>
      <w:marTop w:val="0"/>
      <w:marBottom w:val="0"/>
      <w:divBdr>
        <w:top w:val="none" w:sz="0" w:space="0" w:color="auto"/>
        <w:left w:val="none" w:sz="0" w:space="0" w:color="auto"/>
        <w:bottom w:val="none" w:sz="0" w:space="0" w:color="auto"/>
        <w:right w:val="none" w:sz="0" w:space="0" w:color="auto"/>
      </w:divBdr>
    </w:div>
    <w:div w:id="917207306">
      <w:bodyDiv w:val="1"/>
      <w:marLeft w:val="0"/>
      <w:marRight w:val="0"/>
      <w:marTop w:val="0"/>
      <w:marBottom w:val="0"/>
      <w:divBdr>
        <w:top w:val="none" w:sz="0" w:space="0" w:color="auto"/>
        <w:left w:val="none" w:sz="0" w:space="0" w:color="auto"/>
        <w:bottom w:val="none" w:sz="0" w:space="0" w:color="auto"/>
        <w:right w:val="none" w:sz="0" w:space="0" w:color="auto"/>
      </w:divBdr>
    </w:div>
    <w:div w:id="919143869">
      <w:bodyDiv w:val="1"/>
      <w:marLeft w:val="0"/>
      <w:marRight w:val="0"/>
      <w:marTop w:val="0"/>
      <w:marBottom w:val="0"/>
      <w:divBdr>
        <w:top w:val="none" w:sz="0" w:space="0" w:color="auto"/>
        <w:left w:val="none" w:sz="0" w:space="0" w:color="auto"/>
        <w:bottom w:val="none" w:sz="0" w:space="0" w:color="auto"/>
        <w:right w:val="none" w:sz="0" w:space="0" w:color="auto"/>
      </w:divBdr>
    </w:div>
    <w:div w:id="948851315">
      <w:bodyDiv w:val="1"/>
      <w:marLeft w:val="0"/>
      <w:marRight w:val="0"/>
      <w:marTop w:val="0"/>
      <w:marBottom w:val="0"/>
      <w:divBdr>
        <w:top w:val="none" w:sz="0" w:space="0" w:color="auto"/>
        <w:left w:val="none" w:sz="0" w:space="0" w:color="auto"/>
        <w:bottom w:val="none" w:sz="0" w:space="0" w:color="auto"/>
        <w:right w:val="none" w:sz="0" w:space="0" w:color="auto"/>
      </w:divBdr>
    </w:div>
    <w:div w:id="1043675287">
      <w:bodyDiv w:val="1"/>
      <w:marLeft w:val="0"/>
      <w:marRight w:val="0"/>
      <w:marTop w:val="0"/>
      <w:marBottom w:val="0"/>
      <w:divBdr>
        <w:top w:val="none" w:sz="0" w:space="0" w:color="auto"/>
        <w:left w:val="none" w:sz="0" w:space="0" w:color="auto"/>
        <w:bottom w:val="none" w:sz="0" w:space="0" w:color="auto"/>
        <w:right w:val="none" w:sz="0" w:space="0" w:color="auto"/>
      </w:divBdr>
    </w:div>
    <w:div w:id="1046100603">
      <w:bodyDiv w:val="1"/>
      <w:marLeft w:val="0"/>
      <w:marRight w:val="0"/>
      <w:marTop w:val="0"/>
      <w:marBottom w:val="0"/>
      <w:divBdr>
        <w:top w:val="none" w:sz="0" w:space="0" w:color="auto"/>
        <w:left w:val="none" w:sz="0" w:space="0" w:color="auto"/>
        <w:bottom w:val="none" w:sz="0" w:space="0" w:color="auto"/>
        <w:right w:val="none" w:sz="0" w:space="0" w:color="auto"/>
      </w:divBdr>
    </w:div>
    <w:div w:id="1062948026">
      <w:bodyDiv w:val="1"/>
      <w:marLeft w:val="0"/>
      <w:marRight w:val="0"/>
      <w:marTop w:val="0"/>
      <w:marBottom w:val="0"/>
      <w:divBdr>
        <w:top w:val="none" w:sz="0" w:space="0" w:color="auto"/>
        <w:left w:val="none" w:sz="0" w:space="0" w:color="auto"/>
        <w:bottom w:val="none" w:sz="0" w:space="0" w:color="auto"/>
        <w:right w:val="none" w:sz="0" w:space="0" w:color="auto"/>
      </w:divBdr>
    </w:div>
    <w:div w:id="1085490247">
      <w:bodyDiv w:val="1"/>
      <w:marLeft w:val="0"/>
      <w:marRight w:val="0"/>
      <w:marTop w:val="0"/>
      <w:marBottom w:val="0"/>
      <w:divBdr>
        <w:top w:val="none" w:sz="0" w:space="0" w:color="auto"/>
        <w:left w:val="none" w:sz="0" w:space="0" w:color="auto"/>
        <w:bottom w:val="none" w:sz="0" w:space="0" w:color="auto"/>
        <w:right w:val="none" w:sz="0" w:space="0" w:color="auto"/>
      </w:divBdr>
    </w:div>
    <w:div w:id="1190068322">
      <w:bodyDiv w:val="1"/>
      <w:marLeft w:val="0"/>
      <w:marRight w:val="0"/>
      <w:marTop w:val="0"/>
      <w:marBottom w:val="0"/>
      <w:divBdr>
        <w:top w:val="none" w:sz="0" w:space="0" w:color="auto"/>
        <w:left w:val="none" w:sz="0" w:space="0" w:color="auto"/>
        <w:bottom w:val="none" w:sz="0" w:space="0" w:color="auto"/>
        <w:right w:val="none" w:sz="0" w:space="0" w:color="auto"/>
      </w:divBdr>
    </w:div>
    <w:div w:id="1229877978">
      <w:bodyDiv w:val="1"/>
      <w:marLeft w:val="0"/>
      <w:marRight w:val="0"/>
      <w:marTop w:val="0"/>
      <w:marBottom w:val="0"/>
      <w:divBdr>
        <w:top w:val="none" w:sz="0" w:space="0" w:color="auto"/>
        <w:left w:val="none" w:sz="0" w:space="0" w:color="auto"/>
        <w:bottom w:val="none" w:sz="0" w:space="0" w:color="auto"/>
        <w:right w:val="none" w:sz="0" w:space="0" w:color="auto"/>
      </w:divBdr>
    </w:div>
    <w:div w:id="1299529936">
      <w:bodyDiv w:val="1"/>
      <w:marLeft w:val="0"/>
      <w:marRight w:val="0"/>
      <w:marTop w:val="0"/>
      <w:marBottom w:val="0"/>
      <w:divBdr>
        <w:top w:val="none" w:sz="0" w:space="0" w:color="auto"/>
        <w:left w:val="none" w:sz="0" w:space="0" w:color="auto"/>
        <w:bottom w:val="none" w:sz="0" w:space="0" w:color="auto"/>
        <w:right w:val="none" w:sz="0" w:space="0" w:color="auto"/>
      </w:divBdr>
    </w:div>
    <w:div w:id="1382290636">
      <w:bodyDiv w:val="1"/>
      <w:marLeft w:val="0"/>
      <w:marRight w:val="0"/>
      <w:marTop w:val="0"/>
      <w:marBottom w:val="0"/>
      <w:divBdr>
        <w:top w:val="none" w:sz="0" w:space="0" w:color="auto"/>
        <w:left w:val="none" w:sz="0" w:space="0" w:color="auto"/>
        <w:bottom w:val="none" w:sz="0" w:space="0" w:color="auto"/>
        <w:right w:val="none" w:sz="0" w:space="0" w:color="auto"/>
      </w:divBdr>
    </w:div>
    <w:div w:id="1513757595">
      <w:bodyDiv w:val="1"/>
      <w:marLeft w:val="0"/>
      <w:marRight w:val="0"/>
      <w:marTop w:val="0"/>
      <w:marBottom w:val="0"/>
      <w:divBdr>
        <w:top w:val="none" w:sz="0" w:space="0" w:color="auto"/>
        <w:left w:val="none" w:sz="0" w:space="0" w:color="auto"/>
        <w:bottom w:val="none" w:sz="0" w:space="0" w:color="auto"/>
        <w:right w:val="none" w:sz="0" w:space="0" w:color="auto"/>
      </w:divBdr>
    </w:div>
    <w:div w:id="1751347234">
      <w:bodyDiv w:val="1"/>
      <w:marLeft w:val="0"/>
      <w:marRight w:val="0"/>
      <w:marTop w:val="0"/>
      <w:marBottom w:val="0"/>
      <w:divBdr>
        <w:top w:val="none" w:sz="0" w:space="0" w:color="auto"/>
        <w:left w:val="none" w:sz="0" w:space="0" w:color="auto"/>
        <w:bottom w:val="none" w:sz="0" w:space="0" w:color="auto"/>
        <w:right w:val="none" w:sz="0" w:space="0" w:color="auto"/>
      </w:divBdr>
    </w:div>
    <w:div w:id="1779568985">
      <w:bodyDiv w:val="1"/>
      <w:marLeft w:val="0"/>
      <w:marRight w:val="0"/>
      <w:marTop w:val="0"/>
      <w:marBottom w:val="0"/>
      <w:divBdr>
        <w:top w:val="none" w:sz="0" w:space="0" w:color="auto"/>
        <w:left w:val="none" w:sz="0" w:space="0" w:color="auto"/>
        <w:bottom w:val="none" w:sz="0" w:space="0" w:color="auto"/>
        <w:right w:val="none" w:sz="0" w:space="0" w:color="auto"/>
      </w:divBdr>
    </w:div>
    <w:div w:id="1985306523">
      <w:bodyDiv w:val="1"/>
      <w:marLeft w:val="0"/>
      <w:marRight w:val="0"/>
      <w:marTop w:val="0"/>
      <w:marBottom w:val="0"/>
      <w:divBdr>
        <w:top w:val="none" w:sz="0" w:space="0" w:color="auto"/>
        <w:left w:val="none" w:sz="0" w:space="0" w:color="auto"/>
        <w:bottom w:val="none" w:sz="0" w:space="0" w:color="auto"/>
        <w:right w:val="none" w:sz="0" w:space="0" w:color="auto"/>
      </w:divBdr>
    </w:div>
    <w:div w:id="2031251977">
      <w:bodyDiv w:val="1"/>
      <w:marLeft w:val="0"/>
      <w:marRight w:val="0"/>
      <w:marTop w:val="0"/>
      <w:marBottom w:val="0"/>
      <w:divBdr>
        <w:top w:val="none" w:sz="0" w:space="0" w:color="auto"/>
        <w:left w:val="none" w:sz="0" w:space="0" w:color="auto"/>
        <w:bottom w:val="none" w:sz="0" w:space="0" w:color="auto"/>
        <w:right w:val="none" w:sz="0" w:space="0" w:color="auto"/>
      </w:divBdr>
    </w:div>
    <w:div w:id="21056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nihar wade</cp:lastModifiedBy>
  <cp:revision>5</cp:revision>
  <dcterms:created xsi:type="dcterms:W3CDTF">2021-05-31T12:02:00Z</dcterms:created>
  <dcterms:modified xsi:type="dcterms:W3CDTF">2021-05-31T13:14:00Z</dcterms:modified>
</cp:coreProperties>
</file>