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charts/chart1.xml" ContentType="application/vnd.openxmlformats-officedocument.drawingml.chart+xml"/>
  <Override PartName="/word/charts/chart2.xml" ContentType="application/vnd.openxmlformats-officedocument.drawingml.chart+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1D6BD31" w14:textId="77777777" w:rsidR="0066204E" w:rsidRPr="003F2E04" w:rsidRDefault="0066204E" w:rsidP="0093716B">
      <w:pPr>
        <w:pStyle w:val="PaperTitle"/>
        <w:spacing w:before="600"/>
        <w:ind w:firstLine="288"/>
        <w:rPr>
          <w:sz w:val="46"/>
          <w:szCs w:val="46"/>
        </w:rPr>
      </w:pPr>
      <w:r w:rsidRPr="003F2E04">
        <w:rPr>
          <w:sz w:val="46"/>
          <w:szCs w:val="46"/>
        </w:rPr>
        <w:t>Design and Analysis of U-Shaped Notch Bar for Multi-axial Loading</w:t>
      </w:r>
    </w:p>
    <w:p w14:paraId="0F887E2D" w14:textId="77777777" w:rsidR="00904CA5" w:rsidRDefault="00904CA5" w:rsidP="00BA6895">
      <w:pPr>
        <w:jc w:val="center"/>
        <w:rPr>
          <w:rFonts w:ascii="Times New Roman" w:hAnsi="Times New Roman"/>
          <w:b/>
          <w:sz w:val="24"/>
          <w:szCs w:val="24"/>
        </w:rPr>
      </w:pPr>
    </w:p>
    <w:p w14:paraId="025D386D" w14:textId="538B739F" w:rsidR="00BA6895" w:rsidRPr="003A40C8" w:rsidRDefault="007B2BB7" w:rsidP="00BA6895">
      <w:pPr>
        <w:jc w:val="center"/>
        <w:rPr>
          <w:rFonts w:ascii="Times New Roman" w:hAnsi="Times New Roman"/>
          <w:sz w:val="24"/>
          <w:szCs w:val="24"/>
        </w:rPr>
      </w:pPr>
      <w:r>
        <w:rPr>
          <w:rFonts w:ascii="Times New Roman" w:hAnsi="Times New Roman"/>
          <w:b/>
          <w:sz w:val="24"/>
          <w:szCs w:val="24"/>
        </w:rPr>
        <w:t>Akash Nagendra Daharwal</w:t>
      </w:r>
      <w:r w:rsidR="00BA6895" w:rsidRPr="00BA6895">
        <w:rPr>
          <w:rFonts w:ascii="Times New Roman" w:hAnsi="Times New Roman"/>
          <w:b/>
          <w:sz w:val="24"/>
          <w:szCs w:val="24"/>
          <w:vertAlign w:val="superscript"/>
        </w:rPr>
        <w:t>1</w:t>
      </w:r>
      <w:r w:rsidR="00BA6895" w:rsidRPr="00BA6895">
        <w:rPr>
          <w:rFonts w:ascii="Times New Roman" w:hAnsi="Times New Roman"/>
          <w:b/>
          <w:sz w:val="24"/>
          <w:szCs w:val="24"/>
        </w:rPr>
        <w:t>,</w:t>
      </w:r>
      <w:r>
        <w:rPr>
          <w:rFonts w:ascii="Times New Roman" w:hAnsi="Times New Roman"/>
          <w:b/>
          <w:sz w:val="24"/>
          <w:szCs w:val="24"/>
        </w:rPr>
        <w:t xml:space="preserve"> Dr. Bharat Chede</w:t>
      </w:r>
      <w:r w:rsidR="00BA6895" w:rsidRPr="00BA6895">
        <w:rPr>
          <w:rFonts w:ascii="Times New Roman" w:hAnsi="Times New Roman"/>
          <w:b/>
          <w:sz w:val="24"/>
          <w:szCs w:val="24"/>
          <w:vertAlign w:val="superscript"/>
        </w:rPr>
        <w:t>2</w:t>
      </w:r>
      <w:r w:rsidR="00BA6895" w:rsidRPr="00BA6895">
        <w:rPr>
          <w:rFonts w:ascii="Times New Roman" w:hAnsi="Times New Roman"/>
          <w:b/>
          <w:sz w:val="24"/>
          <w:szCs w:val="24"/>
        </w:rPr>
        <w:t xml:space="preserve">, </w:t>
      </w:r>
      <w:r>
        <w:rPr>
          <w:rFonts w:ascii="Times New Roman" w:hAnsi="Times New Roman"/>
          <w:b/>
          <w:sz w:val="24"/>
          <w:szCs w:val="24"/>
        </w:rPr>
        <w:t>Prof</w:t>
      </w:r>
      <w:r w:rsidR="00387ED9">
        <w:rPr>
          <w:rFonts w:ascii="Times New Roman" w:hAnsi="Times New Roman"/>
          <w:b/>
          <w:sz w:val="24"/>
          <w:szCs w:val="24"/>
        </w:rPr>
        <w:t>.</w:t>
      </w:r>
      <w:r>
        <w:rPr>
          <w:rFonts w:ascii="Times New Roman" w:hAnsi="Times New Roman"/>
          <w:b/>
          <w:sz w:val="24"/>
          <w:szCs w:val="24"/>
        </w:rPr>
        <w:t xml:space="preserve"> S.M Choudhary</w:t>
      </w:r>
      <w:r w:rsidR="00BA6895" w:rsidRPr="00BA6895">
        <w:rPr>
          <w:rFonts w:ascii="Times New Roman" w:hAnsi="Times New Roman"/>
          <w:b/>
          <w:sz w:val="24"/>
          <w:szCs w:val="24"/>
          <w:vertAlign w:val="superscript"/>
        </w:rPr>
        <w:t>3</w:t>
      </w:r>
      <w:r w:rsidR="00BA6895" w:rsidRPr="00BA6895">
        <w:rPr>
          <w:rFonts w:ascii="Times New Roman" w:hAnsi="Times New Roman"/>
          <w:b/>
          <w:sz w:val="24"/>
          <w:szCs w:val="24"/>
        </w:rPr>
        <w:t xml:space="preserve">, </w:t>
      </w:r>
      <w:r>
        <w:rPr>
          <w:rFonts w:ascii="Times New Roman" w:hAnsi="Times New Roman"/>
          <w:b/>
          <w:sz w:val="24"/>
          <w:szCs w:val="24"/>
        </w:rPr>
        <w:t>Prof</w:t>
      </w:r>
      <w:r w:rsidR="00387ED9">
        <w:rPr>
          <w:rFonts w:ascii="Times New Roman" w:hAnsi="Times New Roman"/>
          <w:b/>
          <w:sz w:val="24"/>
          <w:szCs w:val="24"/>
        </w:rPr>
        <w:t>. Nitin Sawarkar</w:t>
      </w:r>
      <w:r w:rsidR="00B35BD7" w:rsidRPr="00BA6895">
        <w:rPr>
          <w:rFonts w:ascii="Times New Roman" w:hAnsi="Times New Roman"/>
          <w:b/>
          <w:sz w:val="24"/>
          <w:szCs w:val="24"/>
          <w:vertAlign w:val="superscript"/>
        </w:rPr>
        <w:t>4</w:t>
      </w:r>
      <w:r w:rsidR="00B35BD7">
        <w:rPr>
          <w:rFonts w:ascii="Times New Roman" w:hAnsi="Times New Roman"/>
          <w:sz w:val="24"/>
          <w:szCs w:val="24"/>
        </w:rPr>
        <w:t xml:space="preserve"> </w:t>
      </w:r>
    </w:p>
    <w:p w14:paraId="7BA1A9D7" w14:textId="7D274F11" w:rsidR="00892EE2" w:rsidRPr="0093716B" w:rsidRDefault="009448F8" w:rsidP="00892EE2">
      <w:pPr>
        <w:pStyle w:val="NormalWeb"/>
        <w:ind w:left="1440" w:firstLine="720"/>
        <w:rPr>
          <w:i/>
          <w:sz w:val="20"/>
          <w:szCs w:val="20"/>
        </w:rPr>
      </w:pPr>
      <w:r w:rsidRPr="0093716B">
        <w:rPr>
          <w:i/>
          <w:position w:val="10"/>
          <w:sz w:val="20"/>
          <w:szCs w:val="20"/>
        </w:rPr>
        <w:t xml:space="preserve">              </w:t>
      </w:r>
      <w:r w:rsidR="00892EE2" w:rsidRPr="0093716B">
        <w:rPr>
          <w:i/>
          <w:position w:val="10"/>
          <w:sz w:val="20"/>
          <w:szCs w:val="20"/>
        </w:rPr>
        <w:t>1</w:t>
      </w:r>
      <w:r w:rsidR="00892EE2" w:rsidRPr="0093716B">
        <w:rPr>
          <w:i/>
          <w:sz w:val="20"/>
          <w:szCs w:val="20"/>
        </w:rPr>
        <w:t xml:space="preserve">M. Tech student, </w:t>
      </w:r>
      <w:r w:rsidR="00892EE2" w:rsidRPr="0093716B">
        <w:rPr>
          <w:i/>
          <w:position w:val="10"/>
          <w:sz w:val="20"/>
          <w:szCs w:val="20"/>
        </w:rPr>
        <w:t>2</w:t>
      </w:r>
      <w:r w:rsidR="00892EE2" w:rsidRPr="0093716B">
        <w:rPr>
          <w:i/>
          <w:sz w:val="20"/>
          <w:szCs w:val="20"/>
        </w:rPr>
        <w:t xml:space="preserve">Professor, </w:t>
      </w:r>
      <w:r w:rsidR="00892EE2" w:rsidRPr="0093716B">
        <w:rPr>
          <w:i/>
          <w:position w:val="10"/>
          <w:sz w:val="20"/>
          <w:szCs w:val="20"/>
        </w:rPr>
        <w:t>3,4</w:t>
      </w:r>
      <w:r w:rsidR="00892EE2" w:rsidRPr="0093716B">
        <w:rPr>
          <w:i/>
          <w:sz w:val="20"/>
          <w:szCs w:val="20"/>
        </w:rPr>
        <w:t>Assistant Professor</w:t>
      </w:r>
      <w:r w:rsidR="00892EE2" w:rsidRPr="0093716B">
        <w:rPr>
          <w:i/>
          <w:sz w:val="20"/>
          <w:szCs w:val="20"/>
        </w:rPr>
        <w:br/>
      </w:r>
      <w:r w:rsidRPr="0093716B">
        <w:rPr>
          <w:i/>
          <w:sz w:val="20"/>
          <w:szCs w:val="20"/>
        </w:rPr>
        <w:t xml:space="preserve"> </w:t>
      </w:r>
      <w:r w:rsidR="00892EE2" w:rsidRPr="0093716B">
        <w:rPr>
          <w:i/>
          <w:sz w:val="20"/>
          <w:szCs w:val="20"/>
        </w:rPr>
        <w:t>Mechanical Engineering, Wainganga College of Engineering &amp; Management, Nagpur</w:t>
      </w:r>
    </w:p>
    <w:p w14:paraId="5E04CE60" w14:textId="75BD69C3" w:rsidR="00892EE2" w:rsidRPr="0093716B" w:rsidRDefault="00892EE2" w:rsidP="00892EE2">
      <w:pPr>
        <w:pStyle w:val="NormalWeb"/>
        <w:ind w:left="1440" w:firstLine="720"/>
        <w:rPr>
          <w:i/>
          <w:sz w:val="20"/>
          <w:szCs w:val="20"/>
        </w:rPr>
      </w:pPr>
      <w:r w:rsidRPr="0093716B">
        <w:rPr>
          <w:i/>
          <w:sz w:val="20"/>
          <w:szCs w:val="20"/>
        </w:rPr>
        <w:t xml:space="preserve">                      </w:t>
      </w:r>
      <w:r w:rsidR="009448F8" w:rsidRPr="0093716B">
        <w:rPr>
          <w:i/>
          <w:sz w:val="20"/>
          <w:szCs w:val="20"/>
        </w:rPr>
        <w:t xml:space="preserve">         </w:t>
      </w:r>
      <w:r w:rsidRPr="0093716B">
        <w:rPr>
          <w:i/>
          <w:sz w:val="20"/>
          <w:szCs w:val="20"/>
        </w:rPr>
        <w:t>akashdaharwal@gmail.com</w:t>
      </w:r>
    </w:p>
    <w:p w14:paraId="1DE1A408" w14:textId="77777777" w:rsidR="0093716B" w:rsidRDefault="0093716B" w:rsidP="0093716B">
      <w:pPr>
        <w:jc w:val="center"/>
        <w:rPr>
          <w:rFonts w:ascii="Times New Roman" w:hAnsi="Times New Roman"/>
          <w:b/>
          <w:i/>
          <w:sz w:val="20"/>
          <w:szCs w:val="20"/>
        </w:rPr>
      </w:pPr>
    </w:p>
    <w:p w14:paraId="7AEE2A82" w14:textId="1DE0EAC2" w:rsidR="0093716B" w:rsidRDefault="0093716B" w:rsidP="0093716B">
      <w:pPr>
        <w:jc w:val="center"/>
        <w:rPr>
          <w:rFonts w:ascii="Times New Roman" w:hAnsi="Times New Roman"/>
          <w:i/>
          <w:sz w:val="20"/>
          <w:szCs w:val="20"/>
        </w:rPr>
      </w:pPr>
      <w:r w:rsidRPr="00C26237">
        <w:rPr>
          <w:rFonts w:ascii="Times New Roman" w:hAnsi="Times New Roman"/>
          <w:b/>
          <w:i/>
          <w:sz w:val="20"/>
          <w:szCs w:val="20"/>
        </w:rPr>
        <w:t>Received on</w:t>
      </w:r>
      <w:r>
        <w:rPr>
          <w:rFonts w:ascii="Times New Roman" w:hAnsi="Times New Roman"/>
          <w:i/>
          <w:sz w:val="20"/>
          <w:szCs w:val="20"/>
        </w:rPr>
        <w:t xml:space="preserve">: </w:t>
      </w:r>
      <w:r>
        <w:rPr>
          <w:rFonts w:ascii="Times New Roman" w:hAnsi="Times New Roman"/>
          <w:i/>
          <w:sz w:val="20"/>
          <w:szCs w:val="20"/>
        </w:rPr>
        <w:t>27</w:t>
      </w:r>
      <w:r>
        <w:rPr>
          <w:rFonts w:ascii="Times New Roman" w:hAnsi="Times New Roman"/>
          <w:i/>
          <w:sz w:val="20"/>
          <w:szCs w:val="20"/>
        </w:rPr>
        <w:t>March</w:t>
      </w:r>
      <w:r>
        <w:rPr>
          <w:rFonts w:ascii="Times New Roman" w:hAnsi="Times New Roman"/>
          <w:i/>
          <w:sz w:val="20"/>
          <w:szCs w:val="20"/>
        </w:rPr>
        <w:t>, 2022</w:t>
      </w:r>
      <w:r>
        <w:rPr>
          <w:rFonts w:ascii="Times New Roman" w:hAnsi="Times New Roman"/>
          <w:i/>
          <w:sz w:val="20"/>
          <w:szCs w:val="20"/>
        </w:rPr>
        <w:t xml:space="preserve">                   </w:t>
      </w:r>
      <w:r w:rsidRPr="00C26237">
        <w:rPr>
          <w:rFonts w:ascii="Times New Roman" w:hAnsi="Times New Roman"/>
          <w:b/>
          <w:i/>
          <w:sz w:val="20"/>
          <w:szCs w:val="20"/>
        </w:rPr>
        <w:t>Revised on</w:t>
      </w:r>
      <w:r>
        <w:rPr>
          <w:rFonts w:ascii="Times New Roman" w:hAnsi="Times New Roman"/>
          <w:i/>
          <w:sz w:val="20"/>
          <w:szCs w:val="20"/>
        </w:rPr>
        <w:t xml:space="preserve">: </w:t>
      </w:r>
      <w:r>
        <w:rPr>
          <w:rFonts w:ascii="Times New Roman" w:hAnsi="Times New Roman"/>
          <w:i/>
          <w:sz w:val="20"/>
          <w:szCs w:val="20"/>
        </w:rPr>
        <w:t>28</w:t>
      </w:r>
      <w:r>
        <w:rPr>
          <w:rFonts w:ascii="Times New Roman" w:hAnsi="Times New Roman"/>
          <w:i/>
          <w:sz w:val="20"/>
          <w:szCs w:val="20"/>
        </w:rPr>
        <w:t xml:space="preserve"> April</w:t>
      </w:r>
      <w:proofErr w:type="gramStart"/>
      <w:r>
        <w:rPr>
          <w:rFonts w:ascii="Times New Roman" w:hAnsi="Times New Roman"/>
          <w:i/>
          <w:sz w:val="20"/>
          <w:szCs w:val="20"/>
        </w:rPr>
        <w:t>,2022</w:t>
      </w:r>
      <w:proofErr w:type="gramEnd"/>
      <w:r>
        <w:rPr>
          <w:rFonts w:ascii="Times New Roman" w:hAnsi="Times New Roman"/>
          <w:i/>
          <w:sz w:val="20"/>
          <w:szCs w:val="20"/>
        </w:rPr>
        <w:t xml:space="preserve">,                   </w:t>
      </w:r>
      <w:r w:rsidRPr="00C26237">
        <w:rPr>
          <w:rFonts w:ascii="Times New Roman" w:hAnsi="Times New Roman"/>
          <w:b/>
          <w:i/>
          <w:sz w:val="20"/>
          <w:szCs w:val="20"/>
        </w:rPr>
        <w:t>Published on</w:t>
      </w:r>
      <w:r>
        <w:rPr>
          <w:rFonts w:ascii="Times New Roman" w:hAnsi="Times New Roman"/>
          <w:i/>
          <w:sz w:val="20"/>
          <w:szCs w:val="20"/>
        </w:rPr>
        <w:t xml:space="preserve">: </w:t>
      </w:r>
      <w:r>
        <w:rPr>
          <w:rFonts w:ascii="Times New Roman" w:hAnsi="Times New Roman"/>
          <w:i/>
          <w:sz w:val="20"/>
          <w:szCs w:val="20"/>
        </w:rPr>
        <w:t>01May</w:t>
      </w:r>
      <w:r>
        <w:rPr>
          <w:rFonts w:ascii="Times New Roman" w:hAnsi="Times New Roman"/>
          <w:i/>
          <w:sz w:val="20"/>
          <w:szCs w:val="20"/>
        </w:rPr>
        <w:t>,</w:t>
      </w:r>
      <w:r>
        <w:rPr>
          <w:rFonts w:ascii="Times New Roman" w:hAnsi="Times New Roman"/>
          <w:i/>
          <w:sz w:val="20"/>
          <w:szCs w:val="20"/>
        </w:rPr>
        <w:t xml:space="preserve"> </w:t>
      </w:r>
      <w:r>
        <w:rPr>
          <w:rFonts w:ascii="Times New Roman" w:hAnsi="Times New Roman"/>
          <w:i/>
          <w:sz w:val="20"/>
          <w:szCs w:val="20"/>
        </w:rPr>
        <w:t>2022</w:t>
      </w:r>
    </w:p>
    <w:p w14:paraId="5F33B245" w14:textId="77777777" w:rsidR="002D4627" w:rsidRDefault="002D4627" w:rsidP="00F9231C">
      <w:pPr>
        <w:rPr>
          <w:rFonts w:ascii="Times New Roman" w:hAnsi="Times New Roman"/>
          <w:i/>
          <w:sz w:val="20"/>
          <w:szCs w:val="20"/>
        </w:rPr>
      </w:pPr>
    </w:p>
    <w:p w14:paraId="4FB26C40" w14:textId="0DD27DE0" w:rsidR="00AB6BBC" w:rsidRDefault="00AB6BBC" w:rsidP="00F9231C">
      <w:pPr>
        <w:rPr>
          <w:rFonts w:ascii="Times New Roman" w:hAnsi="Times New Roman"/>
          <w:i/>
          <w:sz w:val="20"/>
          <w:szCs w:val="20"/>
        </w:rPr>
        <w:sectPr w:rsidR="00AB6BBC" w:rsidSect="009221F5">
          <w:headerReference w:type="default" r:id="rId8"/>
          <w:footerReference w:type="default" r:id="rId9"/>
          <w:type w:val="continuous"/>
          <w:pgSz w:w="11907" w:h="16839" w:code="9"/>
          <w:pgMar w:top="1008" w:right="1008" w:bottom="1008" w:left="1008" w:header="720" w:footer="720" w:gutter="0"/>
          <w:cols w:space="720"/>
          <w:docGrid w:linePitch="360"/>
        </w:sectPr>
      </w:pPr>
    </w:p>
    <w:p w14:paraId="0AEFBCAD" w14:textId="77777777" w:rsidR="009221F5" w:rsidRDefault="009221F5" w:rsidP="00F9231C">
      <w:pPr>
        <w:rPr>
          <w:rFonts w:ascii="Times New Roman" w:hAnsi="Times New Roman"/>
          <w:i/>
          <w:sz w:val="20"/>
          <w:szCs w:val="20"/>
        </w:rPr>
      </w:pPr>
    </w:p>
    <w:p w14:paraId="24379516" w14:textId="080E2530" w:rsidR="004A0931" w:rsidRPr="0093716B" w:rsidRDefault="009221F5" w:rsidP="0093716B">
      <w:pPr>
        <w:pStyle w:val="NormalWeb"/>
        <w:spacing w:before="0" w:beforeAutospacing="0" w:after="0" w:afterAutospacing="0"/>
        <w:jc w:val="both"/>
        <w:rPr>
          <w:i/>
          <w:iCs/>
          <w:sz w:val="20"/>
          <w:szCs w:val="20"/>
        </w:rPr>
      </w:pPr>
      <w:r w:rsidRPr="009221F5">
        <w:rPr>
          <w:b/>
          <w:i/>
          <w:sz w:val="20"/>
          <w:szCs w:val="20"/>
        </w:rPr>
        <w:t>Abstract –</w:t>
      </w:r>
      <w:r>
        <w:rPr>
          <w:i/>
          <w:sz w:val="20"/>
          <w:szCs w:val="20"/>
        </w:rPr>
        <w:t xml:space="preserve"> </w:t>
      </w:r>
      <w:r w:rsidR="004A0931" w:rsidRPr="0093716B">
        <w:rPr>
          <w:i/>
          <w:iCs/>
          <w:sz w:val="20"/>
          <w:szCs w:val="20"/>
        </w:rPr>
        <w:t>The main purpose of this paper is the fatigue assessment and determination of stress concentration in U-shaped notched round bars under multi</w:t>
      </w:r>
      <w:r w:rsidR="000341B7" w:rsidRPr="0093716B">
        <w:rPr>
          <w:i/>
          <w:iCs/>
          <w:sz w:val="20"/>
          <w:szCs w:val="20"/>
        </w:rPr>
        <w:t>-</w:t>
      </w:r>
      <w:r w:rsidR="004A0931" w:rsidRPr="0093716B">
        <w:rPr>
          <w:i/>
          <w:iCs/>
          <w:sz w:val="20"/>
          <w:szCs w:val="20"/>
        </w:rPr>
        <w:t>axial loading. Despite its importance in the factors of mechanical design, very little work has been done in this field. The fatigue life prediction model relies on the assumption that both the smooth and the notched samples fail when a critical value of the total strain energy density is reached. In a first instance, consists of developing a fatigue master curve that relates the total strain energy density and the number of cycles to failure using smooth specimens subjected to strain-controlled conditions. In a second stage, the total strain energy density of the notched samples is computed from representative hysteresis loops obtained through a three-step procedure: reduction of the multiaxial stress state to an equivalent stress state using a linear-elastic finite-element model.</w:t>
      </w:r>
    </w:p>
    <w:p w14:paraId="0F2C7832" w14:textId="1D35CBC9" w:rsidR="009221F5" w:rsidRDefault="009221F5" w:rsidP="004A0931">
      <w:pPr>
        <w:spacing w:line="240" w:lineRule="auto"/>
        <w:jc w:val="both"/>
        <w:rPr>
          <w:rFonts w:ascii="Times New Roman" w:hAnsi="Times New Roman"/>
          <w:i/>
          <w:sz w:val="20"/>
          <w:szCs w:val="20"/>
        </w:rPr>
      </w:pPr>
      <w:proofErr w:type="gramStart"/>
      <w:r w:rsidRPr="009221F5">
        <w:rPr>
          <w:rFonts w:ascii="Times New Roman" w:hAnsi="Times New Roman"/>
          <w:b/>
          <w:i/>
          <w:sz w:val="20"/>
          <w:szCs w:val="20"/>
        </w:rPr>
        <w:t>Keywords-</w:t>
      </w:r>
      <w:r>
        <w:rPr>
          <w:rFonts w:ascii="Times New Roman" w:hAnsi="Times New Roman"/>
          <w:i/>
          <w:sz w:val="20"/>
          <w:szCs w:val="20"/>
        </w:rPr>
        <w:t xml:space="preserve"> </w:t>
      </w:r>
      <w:r w:rsidR="003314B7">
        <w:rPr>
          <w:rFonts w:ascii="Times New Roman" w:hAnsi="Times New Roman"/>
          <w:i/>
          <w:sz w:val="20"/>
          <w:szCs w:val="20"/>
        </w:rPr>
        <w:t>Stress</w:t>
      </w:r>
      <w:r w:rsidR="000341B7">
        <w:rPr>
          <w:rFonts w:ascii="Times New Roman" w:hAnsi="Times New Roman"/>
          <w:i/>
          <w:sz w:val="20"/>
          <w:szCs w:val="20"/>
        </w:rPr>
        <w:t xml:space="preserve"> concentration, FEA, Multi-axial loading</w:t>
      </w:r>
      <w:r w:rsidR="00AF1DD8">
        <w:rPr>
          <w:rFonts w:ascii="Times New Roman" w:hAnsi="Times New Roman"/>
          <w:i/>
          <w:sz w:val="20"/>
          <w:szCs w:val="20"/>
        </w:rPr>
        <w:t>.</w:t>
      </w:r>
      <w:proofErr w:type="gramEnd"/>
    </w:p>
    <w:p w14:paraId="380BBF3A" w14:textId="20D231D1" w:rsidR="00E14DFF" w:rsidRDefault="00E14DFF" w:rsidP="0093716B">
      <w:pPr>
        <w:pStyle w:val="ListParagraph"/>
        <w:numPr>
          <w:ilvl w:val="0"/>
          <w:numId w:val="13"/>
        </w:numPr>
        <w:spacing w:after="0"/>
        <w:ind w:left="630" w:hanging="270"/>
        <w:jc w:val="center"/>
        <w:rPr>
          <w:rFonts w:ascii="Times New Roman" w:hAnsi="Times New Roman"/>
          <w:b/>
          <w:sz w:val="20"/>
          <w:szCs w:val="20"/>
        </w:rPr>
      </w:pPr>
      <w:r w:rsidRPr="0093716B">
        <w:rPr>
          <w:rFonts w:ascii="Times New Roman" w:hAnsi="Times New Roman"/>
          <w:b/>
          <w:sz w:val="20"/>
          <w:szCs w:val="20"/>
        </w:rPr>
        <w:t>INTRODUCTION</w:t>
      </w:r>
    </w:p>
    <w:p w14:paraId="3E1F3EBC" w14:textId="77777777" w:rsidR="0093716B" w:rsidRPr="0093716B" w:rsidRDefault="0093716B" w:rsidP="0093716B">
      <w:pPr>
        <w:pStyle w:val="ListParagraph"/>
        <w:spacing w:after="0"/>
        <w:ind w:left="630"/>
        <w:rPr>
          <w:rFonts w:ascii="Times New Roman" w:hAnsi="Times New Roman"/>
          <w:b/>
          <w:sz w:val="20"/>
          <w:szCs w:val="20"/>
        </w:rPr>
      </w:pPr>
      <w:bookmarkStart w:id="0" w:name="_GoBack"/>
      <w:bookmarkEnd w:id="0"/>
    </w:p>
    <w:p w14:paraId="2489532F" w14:textId="77777777" w:rsidR="00AF1DD8" w:rsidRPr="00FB640A" w:rsidRDefault="00AF1DD8" w:rsidP="00AB6BBC">
      <w:pPr>
        <w:pStyle w:val="Default"/>
        <w:spacing w:line="276" w:lineRule="auto"/>
        <w:jc w:val="both"/>
        <w:rPr>
          <w:sz w:val="20"/>
          <w:szCs w:val="20"/>
        </w:rPr>
      </w:pPr>
      <w:r w:rsidRPr="00FB640A">
        <w:rPr>
          <w:sz w:val="20"/>
          <w:szCs w:val="20"/>
        </w:rPr>
        <w:t xml:space="preserve">Most of the engineering components contain geometrical discontinuities, such as shoulders, keyways, and grooves, generally termed notches. When a notched component is loaded then local stress and strain concentrations are generated in the notch area. The stresses often exceed the yield limit of the material in the small region around the notch root, even at relatively low nominal elastic stresses. The knowledge of stress </w:t>
      </w:r>
      <w:r w:rsidRPr="00FB640A">
        <w:rPr>
          <w:sz w:val="20"/>
          <w:szCs w:val="20"/>
        </w:rPr>
        <w:lastRenderedPageBreak/>
        <w:t>and strain distributions on the net section is valuable for practical design and application of various engineering elements.</w:t>
      </w:r>
    </w:p>
    <w:p w14:paraId="4348EDB8" w14:textId="1EA26697" w:rsidR="00AF1DD8" w:rsidRPr="00FB640A" w:rsidRDefault="00AF1DD8" w:rsidP="00AB6BBC">
      <w:pPr>
        <w:spacing w:after="0"/>
        <w:contextualSpacing/>
        <w:jc w:val="both"/>
        <w:rPr>
          <w:rFonts w:ascii="Times New Roman" w:hAnsi="Times New Roman"/>
          <w:bCs/>
          <w:sz w:val="20"/>
          <w:szCs w:val="20"/>
        </w:rPr>
      </w:pPr>
      <w:r w:rsidRPr="00FB640A">
        <w:rPr>
          <w:rFonts w:ascii="Times New Roman" w:hAnsi="Times New Roman"/>
          <w:sz w:val="20"/>
          <w:szCs w:val="20"/>
        </w:rPr>
        <w:t>Stress and strain concentrations in any type of loading arise when uniformity of geometry is disrupted. Particularly, geometrical irregularities such as notches, grooves, holes, or defects are acting as local stress and strain raisers. They alter the lines of the principal stress; and bring about the stress and strain concentrations at the notch tip. Moreover, biaxial or triaxial stress state is produced at the net section even if the single loading, like axial tension, is applied to the notched bars. This single loading generates the uniaxial stress state in the un-notched part with the gross section. It should be noted that the net section is subjected simultaneously to the stress and strain concentrations and the multiaxial stress state.</w:t>
      </w:r>
    </w:p>
    <w:p w14:paraId="5FD475CC" w14:textId="77777777" w:rsidR="00AF1DD8" w:rsidRPr="00FB640A" w:rsidRDefault="00AF1DD8" w:rsidP="00AB6BBC">
      <w:pPr>
        <w:autoSpaceDE w:val="0"/>
        <w:autoSpaceDN w:val="0"/>
        <w:adjustRightInd w:val="0"/>
        <w:spacing w:after="0"/>
        <w:jc w:val="both"/>
        <w:rPr>
          <w:rFonts w:ascii="Times New Roman" w:hAnsi="Times New Roman"/>
          <w:sz w:val="20"/>
          <w:szCs w:val="20"/>
          <w:lang w:val="en-IN" w:bidi="mr-IN"/>
        </w:rPr>
      </w:pPr>
      <w:r w:rsidRPr="00FB640A">
        <w:rPr>
          <w:rFonts w:ascii="Times New Roman" w:hAnsi="Times New Roman"/>
          <w:sz w:val="20"/>
          <w:szCs w:val="20"/>
          <w:lang w:val="en-IN" w:bidi="mr-IN"/>
        </w:rPr>
        <w:t>A considerable amount of work has been completed with regard to the determination of elastic stress concentration factor for common discontinuities or geometrical irregularities under static loading. Results of these studies have been presented in graphical representation of analytical results, FEA results and experimental results.</w:t>
      </w:r>
    </w:p>
    <w:p w14:paraId="74B7F7A9" w14:textId="77777777" w:rsidR="00AF1DD8" w:rsidRPr="00FB640A" w:rsidRDefault="00AF1DD8" w:rsidP="00AB6BBC">
      <w:pPr>
        <w:autoSpaceDE w:val="0"/>
        <w:autoSpaceDN w:val="0"/>
        <w:adjustRightInd w:val="0"/>
        <w:spacing w:after="0"/>
        <w:jc w:val="both"/>
        <w:rPr>
          <w:rFonts w:ascii="Times New Roman" w:hAnsi="Times New Roman"/>
          <w:sz w:val="20"/>
          <w:szCs w:val="20"/>
          <w:lang w:val="en-IN" w:bidi="mr-IN"/>
        </w:rPr>
      </w:pPr>
      <w:r w:rsidRPr="00FB640A">
        <w:rPr>
          <w:rFonts w:ascii="Times New Roman" w:hAnsi="Times New Roman"/>
          <w:sz w:val="20"/>
          <w:szCs w:val="20"/>
          <w:lang w:val="en-IN" w:bidi="mr-IN"/>
        </w:rPr>
        <w:t xml:space="preserve">Fewer studies have been done examining the SNCF of discontinuities under static loading. For static tension, it has been predicted by </w:t>
      </w:r>
      <w:proofErr w:type="spellStart"/>
      <w:r w:rsidRPr="00FB640A">
        <w:rPr>
          <w:rFonts w:ascii="Times New Roman" w:hAnsi="Times New Roman"/>
          <w:sz w:val="20"/>
          <w:szCs w:val="20"/>
          <w:lang w:val="en-IN" w:bidi="mr-IN"/>
        </w:rPr>
        <w:t>Neuber’s</w:t>
      </w:r>
      <w:proofErr w:type="spellEnd"/>
      <w:r w:rsidRPr="00FB640A">
        <w:rPr>
          <w:rFonts w:ascii="Times New Roman" w:hAnsi="Times New Roman"/>
          <w:sz w:val="20"/>
          <w:szCs w:val="20"/>
          <w:lang w:val="en-IN" w:bidi="mr-IN"/>
        </w:rPr>
        <w:t xml:space="preserve"> that the plastic SNCF increases and the plastic SSCF decreases from their elastic values as plastic deformation develops from the notch root.</w:t>
      </w:r>
    </w:p>
    <w:p w14:paraId="50A50574" w14:textId="79BCE009" w:rsidR="00AF1DD8" w:rsidRDefault="00AF1DD8" w:rsidP="00AB6BBC">
      <w:pPr>
        <w:spacing w:after="0"/>
        <w:jc w:val="both"/>
        <w:rPr>
          <w:rFonts w:ascii="Times New Roman" w:hAnsi="Times New Roman"/>
          <w:sz w:val="20"/>
          <w:szCs w:val="20"/>
        </w:rPr>
      </w:pPr>
      <w:r w:rsidRPr="00FB640A">
        <w:rPr>
          <w:rFonts w:ascii="Times New Roman" w:hAnsi="Times New Roman"/>
          <w:sz w:val="20"/>
          <w:szCs w:val="20"/>
        </w:rPr>
        <w:lastRenderedPageBreak/>
        <w:t xml:space="preserve">Many experimental or analytical studies under static axial tension have confirmed this prediction. These results indicate that the SNCF is more important than the SSCF. This is because the plastic SNCF maintains a value much greater than unity while the plastic SSCF decreases towards unity. There have been many studies used to calculate the stress and strain at the notch root under static and cyclic tensile loading using </w:t>
      </w:r>
      <w:proofErr w:type="spellStart"/>
      <w:r w:rsidRPr="00FB640A">
        <w:rPr>
          <w:rFonts w:ascii="Times New Roman" w:hAnsi="Times New Roman"/>
          <w:sz w:val="20"/>
          <w:szCs w:val="20"/>
        </w:rPr>
        <w:t>Neuber’s</w:t>
      </w:r>
      <w:proofErr w:type="spellEnd"/>
      <w:r w:rsidRPr="00FB640A">
        <w:rPr>
          <w:rFonts w:ascii="Times New Roman" w:hAnsi="Times New Roman"/>
          <w:sz w:val="20"/>
          <w:szCs w:val="20"/>
        </w:rPr>
        <w:t xml:space="preserve"> rule, Glinka’s method, and linear rule. The predicted values have been compared with finite element and experimental ones. The results of these comparisons indicate that there is no rule which can accurately predict the magnitude of the axial strain at the notch root.</w:t>
      </w:r>
    </w:p>
    <w:p w14:paraId="5DEBA4CA" w14:textId="77777777" w:rsidR="001704D4" w:rsidRPr="00FB640A" w:rsidRDefault="001704D4" w:rsidP="00266371">
      <w:pPr>
        <w:spacing w:after="0"/>
        <w:ind w:firstLine="720"/>
        <w:jc w:val="both"/>
        <w:rPr>
          <w:rFonts w:ascii="Times New Roman" w:hAnsi="Times New Roman"/>
          <w:sz w:val="20"/>
          <w:szCs w:val="20"/>
        </w:rPr>
      </w:pPr>
    </w:p>
    <w:p w14:paraId="6D3FF94C" w14:textId="77777777" w:rsidR="00E14DFF" w:rsidRDefault="00E14DFF" w:rsidP="00E14DFF">
      <w:pPr>
        <w:jc w:val="center"/>
        <w:rPr>
          <w:rFonts w:ascii="Times New Roman" w:hAnsi="Times New Roman"/>
          <w:b/>
          <w:sz w:val="20"/>
          <w:szCs w:val="20"/>
        </w:rPr>
      </w:pPr>
      <w:r w:rsidRPr="00E14DFF">
        <w:rPr>
          <w:rFonts w:ascii="Times New Roman" w:hAnsi="Times New Roman"/>
          <w:b/>
          <w:sz w:val="20"/>
          <w:szCs w:val="20"/>
        </w:rPr>
        <w:t>METHOLOGY</w:t>
      </w:r>
    </w:p>
    <w:p w14:paraId="338ED625" w14:textId="48174D0B" w:rsidR="001704D4" w:rsidRPr="001704D4" w:rsidRDefault="001704D4" w:rsidP="001704D4">
      <w:pPr>
        <w:spacing w:after="0"/>
        <w:contextualSpacing/>
        <w:jc w:val="both"/>
        <w:rPr>
          <w:rFonts w:ascii="Times New Roman" w:hAnsi="Times New Roman"/>
          <w:sz w:val="20"/>
          <w:szCs w:val="20"/>
        </w:rPr>
      </w:pPr>
      <w:r w:rsidRPr="001704D4">
        <w:rPr>
          <w:rFonts w:ascii="Times New Roman" w:hAnsi="Times New Roman"/>
          <w:sz w:val="20"/>
          <w:szCs w:val="20"/>
        </w:rPr>
        <w:t>Analytical investigation for stress concentration factor</w:t>
      </w:r>
      <w:r>
        <w:rPr>
          <w:rFonts w:ascii="Times New Roman" w:hAnsi="Times New Roman"/>
          <w:sz w:val="20"/>
          <w:szCs w:val="20"/>
        </w:rPr>
        <w:t xml:space="preserve"> to</w:t>
      </w:r>
      <w:r w:rsidRPr="001704D4">
        <w:rPr>
          <w:rFonts w:ascii="Times New Roman" w:hAnsi="Times New Roman"/>
          <w:sz w:val="20"/>
          <w:szCs w:val="20"/>
        </w:rPr>
        <w:t xml:space="preserve"> account for the peak in stress near a stress raiser, the </w:t>
      </w:r>
      <w:r w:rsidRPr="001704D4">
        <w:rPr>
          <w:rFonts w:ascii="Times New Roman" w:hAnsi="Times New Roman"/>
          <w:iCs/>
          <w:sz w:val="20"/>
          <w:szCs w:val="20"/>
        </w:rPr>
        <w:t xml:space="preserve">stress concentration factor </w:t>
      </w:r>
      <w:r w:rsidRPr="001704D4">
        <w:rPr>
          <w:rFonts w:ascii="Times New Roman" w:hAnsi="Times New Roman"/>
          <w:sz w:val="20"/>
          <w:szCs w:val="20"/>
        </w:rPr>
        <w:t xml:space="preserve">or </w:t>
      </w:r>
      <w:r w:rsidRPr="001704D4">
        <w:rPr>
          <w:rFonts w:ascii="Times New Roman" w:hAnsi="Times New Roman"/>
          <w:iCs/>
          <w:sz w:val="20"/>
          <w:szCs w:val="20"/>
        </w:rPr>
        <w:t>theoretical stress concentration factor</w:t>
      </w:r>
      <w:r w:rsidRPr="001704D4">
        <w:rPr>
          <w:rFonts w:ascii="Times New Roman" w:hAnsi="Times New Roman"/>
          <w:i/>
          <w:iCs/>
          <w:sz w:val="20"/>
          <w:szCs w:val="20"/>
        </w:rPr>
        <w:t xml:space="preserve"> </w:t>
      </w:r>
      <w:r w:rsidRPr="001704D4">
        <w:rPr>
          <w:rFonts w:ascii="Times New Roman" w:hAnsi="Times New Roman"/>
          <w:sz w:val="20"/>
          <w:szCs w:val="20"/>
        </w:rPr>
        <w:t xml:space="preserve">is defined as the ratio of the calculated peak stress to the nominal stress that would exist in the member if the distribution of stress remained uniform; that is, </w:t>
      </w:r>
    </w:p>
    <w:p w14:paraId="09BA271B" w14:textId="1E4C9C82" w:rsidR="001704D4" w:rsidRPr="001704D4" w:rsidRDefault="001704D4" w:rsidP="001704D4">
      <w:pPr>
        <w:autoSpaceDE w:val="0"/>
        <w:autoSpaceDN w:val="0"/>
        <w:adjustRightInd w:val="0"/>
        <w:spacing w:after="0"/>
        <w:ind w:left="720" w:firstLine="720"/>
        <w:jc w:val="both"/>
        <w:rPr>
          <w:rFonts w:ascii="Times New Roman" w:hAnsi="Times New Roman"/>
          <w:iCs/>
          <w:sz w:val="20"/>
          <w:szCs w:val="20"/>
        </w:rPr>
      </w:pPr>
      <m:oMathPara>
        <m:oMath>
          <m:r>
            <w:rPr>
              <w:rFonts w:ascii="Cambria Math" w:hAnsi="Cambria Math"/>
              <w:sz w:val="20"/>
              <w:szCs w:val="20"/>
            </w:rPr>
            <m:t>Kt=</m:t>
          </m:r>
          <m:f>
            <m:fPr>
              <m:ctrlPr>
                <w:rPr>
                  <w:rFonts w:ascii="Cambria Math" w:hAnsi="Cambria Math"/>
                  <w:i/>
                  <w:iCs/>
                  <w:sz w:val="20"/>
                  <w:szCs w:val="20"/>
                </w:rPr>
              </m:ctrlPr>
            </m:fPr>
            <m:num>
              <m:sSub>
                <m:sSubPr>
                  <m:ctrlPr>
                    <w:rPr>
                      <w:rFonts w:ascii="Cambria Math" w:hAnsi="Cambria Math"/>
                      <w:sz w:val="20"/>
                      <w:szCs w:val="20"/>
                    </w:rPr>
                  </m:ctrlPr>
                </m:sSubPr>
                <m:e>
                  <m:r>
                    <w:rPr>
                      <w:rFonts w:ascii="Cambria Math" w:hAnsi="Cambria Math"/>
                      <w:sz w:val="20"/>
                      <w:szCs w:val="20"/>
                    </w:rPr>
                    <m:t>σ</m:t>
                  </m:r>
                </m:e>
                <m:sub>
                  <m:r>
                    <m:rPr>
                      <m:sty m:val="p"/>
                    </m:rPr>
                    <w:rPr>
                      <w:rFonts w:ascii="Cambria Math" w:hAnsi="Cambria Math"/>
                      <w:sz w:val="20"/>
                      <w:szCs w:val="20"/>
                    </w:rPr>
                    <m:t>max</m:t>
                  </m:r>
                </m:sub>
              </m:sSub>
            </m:num>
            <m:den>
              <m:sSub>
                <m:sSubPr>
                  <m:ctrlPr>
                    <w:rPr>
                      <w:rFonts w:ascii="Cambria Math" w:hAnsi="Cambria Math"/>
                      <w:i/>
                      <w:sz w:val="20"/>
                      <w:szCs w:val="20"/>
                    </w:rPr>
                  </m:ctrlPr>
                </m:sSubPr>
                <m:e>
                  <m:r>
                    <w:rPr>
                      <w:rFonts w:ascii="Cambria Math" w:hAnsi="Cambria Math"/>
                      <w:sz w:val="20"/>
                      <w:szCs w:val="20"/>
                    </w:rPr>
                    <m:t>σ</m:t>
                  </m:r>
                </m:e>
                <m:sub>
                  <m:r>
                    <m:rPr>
                      <m:sty m:val="p"/>
                    </m:rPr>
                    <w:rPr>
                      <w:rFonts w:ascii="Cambria Math" w:hAnsi="Cambria Math"/>
                      <w:sz w:val="20"/>
                      <w:szCs w:val="20"/>
                    </w:rPr>
                    <m:t>nom</m:t>
                  </m:r>
                </m:sub>
              </m:sSub>
            </m:den>
          </m:f>
        </m:oMath>
      </m:oMathPara>
    </w:p>
    <w:p w14:paraId="7C1CD8FA" w14:textId="77777777" w:rsidR="001704D4" w:rsidRPr="001704D4" w:rsidRDefault="001704D4" w:rsidP="001704D4">
      <w:pPr>
        <w:autoSpaceDE w:val="0"/>
        <w:autoSpaceDN w:val="0"/>
        <w:adjustRightInd w:val="0"/>
        <w:spacing w:after="0"/>
        <w:ind w:left="720" w:firstLine="720"/>
        <w:jc w:val="both"/>
        <w:rPr>
          <w:rFonts w:ascii="Times New Roman" w:hAnsi="Times New Roman"/>
          <w:iCs/>
          <w:sz w:val="20"/>
          <w:szCs w:val="20"/>
        </w:rPr>
      </w:pPr>
    </w:p>
    <w:p w14:paraId="26D73FED" w14:textId="7196552E" w:rsidR="00455229" w:rsidRPr="001704D4" w:rsidRDefault="001704D4" w:rsidP="00FA082D">
      <w:pPr>
        <w:autoSpaceDE w:val="0"/>
        <w:autoSpaceDN w:val="0"/>
        <w:adjustRightInd w:val="0"/>
        <w:spacing w:after="0"/>
        <w:jc w:val="both"/>
        <w:rPr>
          <w:rFonts w:ascii="Times New Roman" w:hAnsi="Times New Roman"/>
          <w:sz w:val="20"/>
          <w:szCs w:val="20"/>
        </w:rPr>
      </w:pPr>
      <w:r w:rsidRPr="001704D4">
        <w:rPr>
          <w:rFonts w:ascii="Times New Roman" w:hAnsi="Times New Roman"/>
          <w:sz w:val="20"/>
          <w:szCs w:val="20"/>
        </w:rPr>
        <w:t>The nominal stress is found using basic strength-of-materials formulas, and the calculations can be based on the properties of the net cross section at the stress raiser. Sometimes the overall section is used in computing the nominal stress.</w:t>
      </w:r>
      <w:r w:rsidR="00FA082D">
        <w:rPr>
          <w:rFonts w:ascii="Times New Roman" w:hAnsi="Times New Roman"/>
          <w:sz w:val="20"/>
          <w:szCs w:val="20"/>
        </w:rPr>
        <w:t xml:space="preserve"> </w:t>
      </w:r>
      <w:r w:rsidRPr="001704D4">
        <w:rPr>
          <w:rFonts w:ascii="Times New Roman" w:hAnsi="Times New Roman"/>
          <w:sz w:val="20"/>
          <w:szCs w:val="20"/>
        </w:rPr>
        <w:t>The effect of the stress raiser is to change only the distribution of stress. Stress concentration results not only in unusually high stresses near the stress raiser but also in unusually low stresses in the remainder of the section. When more than one load acts on a notched member (e.g.2500N, 5000N, 7500N, 10000N, 12500N and 15000N) the nominal stress due to each load is the stress concentration factor corresponding to each load, and the resultant stresses are found by superposition.</w:t>
      </w:r>
    </w:p>
    <w:p w14:paraId="1E85D304" w14:textId="2F8497A4" w:rsidR="00904CA5" w:rsidRDefault="00983085" w:rsidP="00FA082D">
      <w:pPr>
        <w:rPr>
          <w:rFonts w:ascii="Times New Roman" w:hAnsi="Times New Roman"/>
          <w:sz w:val="20"/>
          <w:szCs w:val="20"/>
        </w:rPr>
      </w:pPr>
      <w:r>
        <w:rPr>
          <w:rFonts w:ascii="Times New Roman" w:hAnsi="Times New Roman"/>
          <w:sz w:val="20"/>
          <w:szCs w:val="20"/>
        </w:rPr>
        <w:t>The line</w:t>
      </w:r>
      <w:r w:rsidR="00455229">
        <w:rPr>
          <w:rFonts w:ascii="Times New Roman" w:hAnsi="Times New Roman"/>
          <w:sz w:val="20"/>
          <w:szCs w:val="20"/>
        </w:rPr>
        <w:t xml:space="preserve"> spacing for the table content should be single </w:t>
      </w:r>
      <w:r>
        <w:rPr>
          <w:rFonts w:ascii="Times New Roman" w:hAnsi="Times New Roman"/>
          <w:sz w:val="20"/>
          <w:szCs w:val="20"/>
        </w:rPr>
        <w:t>only.</w:t>
      </w:r>
      <w:r w:rsidR="00CF0A58">
        <w:rPr>
          <w:rFonts w:ascii="Times New Roman" w:hAnsi="Times New Roman"/>
          <w:sz w:val="20"/>
          <w:szCs w:val="20"/>
        </w:rPr>
        <w:t xml:space="preserve"> </w:t>
      </w:r>
    </w:p>
    <w:p w14:paraId="15A9D89E" w14:textId="71F3182F" w:rsidR="00A36950" w:rsidRPr="00F7325E" w:rsidRDefault="00A859E3" w:rsidP="00A36950">
      <w:pPr>
        <w:jc w:val="center"/>
        <w:rPr>
          <w:rFonts w:ascii="Times New Roman" w:hAnsi="Times New Roman"/>
          <w:b/>
          <w:sz w:val="20"/>
          <w:szCs w:val="20"/>
        </w:rPr>
      </w:pPr>
      <w:r>
        <w:rPr>
          <w:rFonts w:ascii="Times New Roman" w:hAnsi="Times New Roman"/>
          <w:b/>
          <w:sz w:val="20"/>
          <w:szCs w:val="20"/>
        </w:rPr>
        <w:t>P</w:t>
      </w:r>
      <w:r w:rsidR="009243B1">
        <w:rPr>
          <w:rFonts w:ascii="Times New Roman" w:hAnsi="Times New Roman"/>
          <w:b/>
          <w:sz w:val="20"/>
          <w:szCs w:val="20"/>
        </w:rPr>
        <w:t>ROBLEM</w:t>
      </w:r>
      <w:r>
        <w:rPr>
          <w:rFonts w:ascii="Times New Roman" w:hAnsi="Times New Roman"/>
          <w:b/>
          <w:sz w:val="20"/>
          <w:szCs w:val="20"/>
        </w:rPr>
        <w:t xml:space="preserve"> D</w:t>
      </w:r>
      <w:r w:rsidR="009243B1">
        <w:rPr>
          <w:rFonts w:ascii="Times New Roman" w:hAnsi="Times New Roman"/>
          <w:b/>
          <w:sz w:val="20"/>
          <w:szCs w:val="20"/>
        </w:rPr>
        <w:t>EFINITION</w:t>
      </w:r>
    </w:p>
    <w:p w14:paraId="4F96AB14" w14:textId="7817A146" w:rsidR="00FA082D" w:rsidRPr="005470E2" w:rsidRDefault="00FA082D" w:rsidP="00FA082D">
      <w:pPr>
        <w:spacing w:after="0"/>
        <w:contextualSpacing/>
        <w:jc w:val="both"/>
        <w:rPr>
          <w:rFonts w:ascii="Times New Roman" w:hAnsi="Times New Roman"/>
          <w:sz w:val="20"/>
          <w:szCs w:val="20"/>
        </w:rPr>
      </w:pPr>
      <w:r w:rsidRPr="005470E2">
        <w:rPr>
          <w:rFonts w:ascii="Times New Roman" w:hAnsi="Times New Roman"/>
          <w:sz w:val="20"/>
          <w:szCs w:val="20"/>
        </w:rPr>
        <w:t xml:space="preserve">The problem under consideration is to investigate the interference effect of U and V notch at fix parameters such as, Notch width, Notch inclination, Notch depth, Notch </w:t>
      </w:r>
      <w:proofErr w:type="spellStart"/>
      <w:r w:rsidRPr="005470E2">
        <w:rPr>
          <w:rFonts w:ascii="Times New Roman" w:hAnsi="Times New Roman"/>
          <w:sz w:val="20"/>
          <w:szCs w:val="20"/>
        </w:rPr>
        <w:t>centre</w:t>
      </w:r>
      <w:proofErr w:type="spellEnd"/>
      <w:r w:rsidRPr="005470E2">
        <w:rPr>
          <w:rFonts w:ascii="Times New Roman" w:hAnsi="Times New Roman"/>
          <w:sz w:val="20"/>
          <w:szCs w:val="20"/>
        </w:rPr>
        <w:t xml:space="preserve"> distance and Notch root shape (U-shaped, V shaped) of double circumferential notch shaft on stress-strain concentration for multi-axial loading conditions.</w:t>
      </w:r>
      <w:r>
        <w:rPr>
          <w:rFonts w:ascii="Times New Roman" w:hAnsi="Times New Roman"/>
          <w:sz w:val="20"/>
          <w:szCs w:val="20"/>
        </w:rPr>
        <w:t xml:space="preserve"> </w:t>
      </w:r>
      <w:r w:rsidRPr="005470E2">
        <w:rPr>
          <w:rFonts w:ascii="Times New Roman" w:hAnsi="Times New Roman"/>
          <w:sz w:val="20"/>
          <w:szCs w:val="20"/>
        </w:rPr>
        <w:t xml:space="preserve">The detail work is carried out with the help </w:t>
      </w:r>
      <w:r w:rsidRPr="005470E2">
        <w:rPr>
          <w:rFonts w:ascii="Times New Roman" w:hAnsi="Times New Roman"/>
          <w:sz w:val="20"/>
          <w:szCs w:val="20"/>
        </w:rPr>
        <w:lastRenderedPageBreak/>
        <w:t>of Numerical method and the results are validated analytically (in some cases through redefining the existing mathematical models for our problem) &amp; also experimentally. [1, 3]</w:t>
      </w:r>
    </w:p>
    <w:p w14:paraId="622DFCAC" w14:textId="77777777" w:rsidR="00FA082D" w:rsidRPr="005470E2" w:rsidRDefault="00FA082D" w:rsidP="00FA082D">
      <w:pPr>
        <w:spacing w:after="0"/>
        <w:contextualSpacing/>
        <w:jc w:val="both"/>
        <w:rPr>
          <w:rFonts w:ascii="Times New Roman" w:hAnsi="Times New Roman"/>
          <w:iCs/>
          <w:sz w:val="20"/>
          <w:szCs w:val="20"/>
        </w:rPr>
      </w:pPr>
      <w:r w:rsidRPr="005470E2">
        <w:rPr>
          <w:rFonts w:ascii="Times New Roman" w:hAnsi="Times New Roman"/>
          <w:iCs/>
          <w:sz w:val="20"/>
          <w:szCs w:val="20"/>
        </w:rPr>
        <w:t>Terminology used in Figure 1 as,</w:t>
      </w:r>
    </w:p>
    <w:p w14:paraId="19434D98" w14:textId="77777777" w:rsidR="00FA082D" w:rsidRPr="005470E2" w:rsidRDefault="00FA082D" w:rsidP="00FA082D">
      <w:pPr>
        <w:spacing w:after="0"/>
        <w:contextualSpacing/>
        <w:jc w:val="both"/>
        <w:rPr>
          <w:rFonts w:ascii="Times New Roman" w:hAnsi="Times New Roman"/>
          <w:sz w:val="20"/>
          <w:szCs w:val="20"/>
        </w:rPr>
      </w:pPr>
      <w:r w:rsidRPr="005470E2">
        <w:rPr>
          <w:rFonts w:ascii="Times New Roman" w:hAnsi="Times New Roman"/>
          <w:iCs/>
          <w:sz w:val="20"/>
          <w:szCs w:val="20"/>
        </w:rPr>
        <w:t xml:space="preserve">      d</w:t>
      </w:r>
      <w:r w:rsidRPr="005470E2">
        <w:rPr>
          <w:rFonts w:ascii="Times New Roman" w:hAnsi="Times New Roman"/>
          <w:sz w:val="20"/>
          <w:szCs w:val="20"/>
          <w:vertAlign w:val="subscript"/>
        </w:rPr>
        <w:t>o</w:t>
      </w:r>
      <w:r w:rsidRPr="005470E2">
        <w:rPr>
          <w:rFonts w:ascii="Times New Roman" w:hAnsi="Times New Roman"/>
          <w:sz w:val="20"/>
          <w:szCs w:val="20"/>
        </w:rPr>
        <w:t>= initial net-section diameter,</w:t>
      </w:r>
    </w:p>
    <w:p w14:paraId="46048467" w14:textId="77777777" w:rsidR="00FA082D" w:rsidRPr="005470E2" w:rsidRDefault="00FA082D" w:rsidP="00FA082D">
      <w:pPr>
        <w:spacing w:after="0"/>
        <w:ind w:firstLine="720"/>
        <w:contextualSpacing/>
        <w:jc w:val="both"/>
        <w:rPr>
          <w:rFonts w:ascii="Times New Roman" w:hAnsi="Times New Roman"/>
          <w:sz w:val="20"/>
          <w:szCs w:val="20"/>
        </w:rPr>
      </w:pPr>
      <w:r w:rsidRPr="005470E2">
        <w:rPr>
          <w:rFonts w:ascii="Times New Roman" w:hAnsi="Times New Roman"/>
          <w:i/>
          <w:iCs/>
          <w:sz w:val="20"/>
          <w:szCs w:val="20"/>
        </w:rPr>
        <w:t>D</w:t>
      </w:r>
      <w:r w:rsidRPr="005470E2">
        <w:rPr>
          <w:rFonts w:ascii="Times New Roman" w:hAnsi="Times New Roman"/>
          <w:sz w:val="20"/>
          <w:szCs w:val="20"/>
          <w:vertAlign w:val="subscript"/>
        </w:rPr>
        <w:t>o</w:t>
      </w:r>
      <w:r w:rsidRPr="005470E2">
        <w:rPr>
          <w:rFonts w:ascii="Times New Roman" w:hAnsi="Times New Roman"/>
          <w:sz w:val="20"/>
          <w:szCs w:val="20"/>
        </w:rPr>
        <w:t xml:space="preserve"> = initial gross diameter</w:t>
      </w:r>
    </w:p>
    <w:p w14:paraId="3658487F" w14:textId="77777777" w:rsidR="00FA082D" w:rsidRPr="005470E2" w:rsidRDefault="00FA082D" w:rsidP="00FA082D">
      <w:pPr>
        <w:spacing w:after="0"/>
        <w:ind w:firstLine="720"/>
        <w:contextualSpacing/>
        <w:jc w:val="both"/>
        <w:rPr>
          <w:rFonts w:ascii="Times New Roman" w:eastAsia="SymbolMT" w:hAnsi="Times New Roman"/>
          <w:sz w:val="20"/>
          <w:szCs w:val="20"/>
        </w:rPr>
      </w:pPr>
      <w:proofErr w:type="spellStart"/>
      <w:r w:rsidRPr="005470E2">
        <w:rPr>
          <w:rFonts w:ascii="Times New Roman" w:eastAsia="SymbolMT" w:hAnsi="Times New Roman"/>
          <w:sz w:val="20"/>
          <w:szCs w:val="20"/>
        </w:rPr>
        <w:t>ρ</w:t>
      </w:r>
      <w:r w:rsidRPr="005470E2">
        <w:rPr>
          <w:rFonts w:ascii="Times New Roman" w:eastAsia="SymbolMT" w:hAnsi="Times New Roman"/>
          <w:sz w:val="20"/>
          <w:szCs w:val="20"/>
          <w:vertAlign w:val="subscript"/>
        </w:rPr>
        <w:t>o</w:t>
      </w:r>
      <w:proofErr w:type="spellEnd"/>
      <w:r w:rsidRPr="005470E2">
        <w:rPr>
          <w:rFonts w:ascii="Times New Roman" w:eastAsia="SymbolMT" w:hAnsi="Times New Roman"/>
          <w:sz w:val="20"/>
          <w:szCs w:val="20"/>
        </w:rPr>
        <w:t>= initial notch radius</w:t>
      </w:r>
    </w:p>
    <w:p w14:paraId="73E20B3F" w14:textId="77777777" w:rsidR="00FA082D" w:rsidRPr="005470E2" w:rsidRDefault="00FA082D" w:rsidP="00FA082D">
      <w:pPr>
        <w:spacing w:after="0"/>
        <w:ind w:firstLine="720"/>
        <w:contextualSpacing/>
        <w:jc w:val="both"/>
        <w:rPr>
          <w:rFonts w:ascii="Times New Roman" w:hAnsi="Times New Roman"/>
          <w:bCs/>
          <w:color w:val="000000"/>
          <w:sz w:val="20"/>
          <w:szCs w:val="20"/>
          <w:lang w:bidi="hi-IN"/>
        </w:rPr>
      </w:pPr>
      <w:r w:rsidRPr="005470E2">
        <w:rPr>
          <w:rFonts w:ascii="Times New Roman" w:hAnsi="Times New Roman"/>
          <w:bCs/>
          <w:color w:val="000000"/>
          <w:sz w:val="20"/>
          <w:szCs w:val="20"/>
          <w:lang w:bidi="hi-IN"/>
        </w:rPr>
        <w:t>2L</w:t>
      </w:r>
      <w:r w:rsidRPr="005470E2">
        <w:rPr>
          <w:rFonts w:ascii="Times New Roman" w:hAnsi="Times New Roman"/>
          <w:bCs/>
          <w:color w:val="000000"/>
          <w:sz w:val="20"/>
          <w:szCs w:val="20"/>
          <w:vertAlign w:val="subscript"/>
          <w:lang w:bidi="hi-IN"/>
        </w:rPr>
        <w:t>o</w:t>
      </w:r>
      <w:r w:rsidRPr="005470E2">
        <w:rPr>
          <w:rFonts w:ascii="Times New Roman" w:hAnsi="Times New Roman"/>
          <w:bCs/>
          <w:color w:val="000000"/>
          <w:sz w:val="20"/>
          <w:szCs w:val="20"/>
          <w:lang w:bidi="hi-IN"/>
        </w:rPr>
        <w:t xml:space="preserve"> = the un-notched length from the notch center to the loaded end,</w:t>
      </w:r>
    </w:p>
    <w:p w14:paraId="41D66B4B" w14:textId="3D92F9F5" w:rsidR="00FA082D" w:rsidRDefault="00FA082D" w:rsidP="00FA082D">
      <w:pPr>
        <w:spacing w:after="0"/>
        <w:ind w:firstLine="720"/>
        <w:contextualSpacing/>
        <w:jc w:val="both"/>
        <w:rPr>
          <w:rFonts w:ascii="Times New Roman" w:hAnsi="Times New Roman"/>
          <w:bCs/>
          <w:color w:val="000000"/>
          <w:sz w:val="24"/>
          <w:szCs w:val="24"/>
          <w:lang w:bidi="hi-IN"/>
        </w:rPr>
      </w:pPr>
      <w:r w:rsidRPr="005470E2">
        <w:rPr>
          <w:rFonts w:ascii="Times New Roman" w:hAnsi="Times New Roman"/>
          <w:bCs/>
          <w:color w:val="000000"/>
          <w:sz w:val="20"/>
          <w:szCs w:val="20"/>
          <w:lang w:bidi="hi-IN"/>
        </w:rPr>
        <w:t>2l</w:t>
      </w:r>
      <w:r w:rsidRPr="005470E2">
        <w:rPr>
          <w:rFonts w:ascii="Times New Roman" w:hAnsi="Times New Roman"/>
          <w:bCs/>
          <w:color w:val="000000"/>
          <w:sz w:val="20"/>
          <w:szCs w:val="20"/>
          <w:vertAlign w:val="subscript"/>
          <w:lang w:bidi="hi-IN"/>
        </w:rPr>
        <w:t>o</w:t>
      </w:r>
      <w:r w:rsidRPr="005470E2">
        <w:rPr>
          <w:rFonts w:ascii="Times New Roman" w:hAnsi="Times New Roman"/>
          <w:bCs/>
          <w:color w:val="000000"/>
          <w:sz w:val="20"/>
          <w:szCs w:val="20"/>
          <w:lang w:bidi="hi-IN"/>
        </w:rPr>
        <w:t xml:space="preserve"> = the notch pitch or the distance between the centers of the two notches.</w:t>
      </w:r>
      <w:r w:rsidRPr="00AE20EC">
        <w:rPr>
          <w:rFonts w:ascii="Times New Roman" w:hAnsi="Times New Roman"/>
          <w:bCs/>
          <w:color w:val="000000"/>
          <w:sz w:val="24"/>
          <w:szCs w:val="24"/>
          <w:lang w:bidi="hi-IN"/>
        </w:rPr>
        <w:t xml:space="preserve"> </w:t>
      </w:r>
    </w:p>
    <w:p w14:paraId="4A8C0BD6" w14:textId="3090DEDC" w:rsidR="00FA082D" w:rsidRDefault="00FA082D" w:rsidP="00FA082D">
      <w:pPr>
        <w:spacing w:after="0"/>
        <w:ind w:firstLine="720"/>
        <w:contextualSpacing/>
        <w:jc w:val="both"/>
        <w:rPr>
          <w:rFonts w:ascii="Times New Roman" w:hAnsi="Times New Roman"/>
          <w:bCs/>
          <w:color w:val="000000"/>
          <w:sz w:val="24"/>
          <w:szCs w:val="24"/>
          <w:lang w:bidi="hi-IN"/>
        </w:rPr>
      </w:pPr>
    </w:p>
    <w:p w14:paraId="483EB2B8" w14:textId="3A7A98B3" w:rsidR="00FA082D" w:rsidRDefault="00DD518E" w:rsidP="004716E6">
      <w:pPr>
        <w:spacing w:after="0"/>
        <w:ind w:firstLine="720"/>
        <w:contextualSpacing/>
        <w:jc w:val="both"/>
        <w:rPr>
          <w:rFonts w:ascii="Times New Roman" w:hAnsi="Times New Roman"/>
          <w:bCs/>
          <w:color w:val="000000"/>
          <w:sz w:val="24"/>
          <w:szCs w:val="24"/>
          <w:lang w:bidi="hi-IN"/>
        </w:rPr>
      </w:pPr>
      <w:r>
        <w:rPr>
          <w:rFonts w:ascii="Times New Roman" w:hAnsi="Times New Roman"/>
          <w:noProof/>
          <w:sz w:val="24"/>
          <w:szCs w:val="24"/>
        </w:rPr>
        <w:drawing>
          <wp:inline distT="0" distB="0" distL="0" distR="0" wp14:anchorId="0C40CB18" wp14:editId="18723E1B">
            <wp:extent cx="2418952" cy="847378"/>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0"/>
                    <a:srcRect/>
                    <a:stretch>
                      <a:fillRect/>
                    </a:stretch>
                  </pic:blipFill>
                  <pic:spPr bwMode="auto">
                    <a:xfrm>
                      <a:off x="0" y="0"/>
                      <a:ext cx="2476775" cy="867634"/>
                    </a:xfrm>
                    <a:prstGeom prst="rect">
                      <a:avLst/>
                    </a:prstGeom>
                    <a:noFill/>
                    <a:ln w="9525">
                      <a:noFill/>
                      <a:miter lim="800000"/>
                      <a:headEnd/>
                      <a:tailEnd/>
                    </a:ln>
                  </pic:spPr>
                </pic:pic>
              </a:graphicData>
            </a:graphic>
          </wp:inline>
        </w:drawing>
      </w:r>
    </w:p>
    <w:p w14:paraId="0A8EC401" w14:textId="5431C560" w:rsidR="00FA082D" w:rsidRDefault="00FA082D" w:rsidP="00FA082D">
      <w:pPr>
        <w:spacing w:after="0"/>
        <w:ind w:firstLine="720"/>
        <w:contextualSpacing/>
        <w:jc w:val="both"/>
        <w:rPr>
          <w:rFonts w:ascii="Times New Roman" w:hAnsi="Times New Roman"/>
          <w:bCs/>
          <w:color w:val="000000"/>
          <w:sz w:val="24"/>
          <w:szCs w:val="24"/>
          <w:lang w:bidi="hi-IN"/>
        </w:rPr>
      </w:pPr>
    </w:p>
    <w:p w14:paraId="44F935D8" w14:textId="0D513A2F" w:rsidR="00FA082D" w:rsidRDefault="00DD518E" w:rsidP="00DD518E">
      <w:pPr>
        <w:spacing w:after="0"/>
        <w:ind w:left="720"/>
        <w:contextualSpacing/>
        <w:jc w:val="center"/>
        <w:rPr>
          <w:rFonts w:ascii="Times New Roman" w:hAnsi="Times New Roman"/>
          <w:sz w:val="20"/>
          <w:szCs w:val="20"/>
        </w:rPr>
      </w:pPr>
      <w:r w:rsidRPr="00DD518E">
        <w:rPr>
          <w:rFonts w:ascii="Times New Roman" w:hAnsi="Times New Roman"/>
          <w:sz w:val="20"/>
          <w:szCs w:val="20"/>
        </w:rPr>
        <w:t>Fig</w:t>
      </w:r>
      <w:r>
        <w:rPr>
          <w:rFonts w:ascii="Times New Roman" w:hAnsi="Times New Roman"/>
          <w:sz w:val="20"/>
          <w:szCs w:val="20"/>
        </w:rPr>
        <w:t xml:space="preserve"> </w:t>
      </w:r>
      <w:r w:rsidRPr="00DD518E">
        <w:rPr>
          <w:rFonts w:ascii="Times New Roman" w:hAnsi="Times New Roman"/>
          <w:sz w:val="20"/>
          <w:szCs w:val="20"/>
        </w:rPr>
        <w:t>1</w:t>
      </w:r>
      <w:r w:rsidR="00DC6610">
        <w:rPr>
          <w:rFonts w:ascii="Times New Roman" w:hAnsi="Times New Roman"/>
          <w:sz w:val="20"/>
          <w:szCs w:val="20"/>
        </w:rPr>
        <w:t xml:space="preserve">: </w:t>
      </w:r>
      <w:r w:rsidRPr="00DD518E">
        <w:rPr>
          <w:rFonts w:ascii="Times New Roman" w:hAnsi="Times New Roman"/>
          <w:sz w:val="20"/>
          <w:szCs w:val="20"/>
        </w:rPr>
        <w:t xml:space="preserve">Cylindrical bar with double-slant </w:t>
      </w:r>
      <w:r>
        <w:rPr>
          <w:rFonts w:ascii="Times New Roman" w:hAnsi="Times New Roman"/>
          <w:sz w:val="20"/>
          <w:szCs w:val="20"/>
        </w:rPr>
        <w:t xml:space="preserve">      </w:t>
      </w:r>
      <w:r w:rsidRPr="00DD518E">
        <w:rPr>
          <w:rFonts w:ascii="Times New Roman" w:hAnsi="Times New Roman"/>
          <w:sz w:val="20"/>
          <w:szCs w:val="20"/>
        </w:rPr>
        <w:t>circumferential U notches</w:t>
      </w:r>
      <w:r w:rsidR="00DC6610">
        <w:rPr>
          <w:rFonts w:ascii="Times New Roman" w:hAnsi="Times New Roman"/>
          <w:sz w:val="20"/>
          <w:szCs w:val="20"/>
        </w:rPr>
        <w:t>.</w:t>
      </w:r>
    </w:p>
    <w:p w14:paraId="2E31A809" w14:textId="77777777" w:rsidR="009243B1" w:rsidRDefault="009243B1" w:rsidP="00DD518E">
      <w:pPr>
        <w:spacing w:after="0"/>
        <w:ind w:left="720"/>
        <w:contextualSpacing/>
        <w:jc w:val="center"/>
        <w:rPr>
          <w:rFonts w:ascii="Times New Roman" w:hAnsi="Times New Roman"/>
          <w:sz w:val="20"/>
          <w:szCs w:val="20"/>
        </w:rPr>
      </w:pPr>
    </w:p>
    <w:p w14:paraId="500A0165" w14:textId="2AE4631F" w:rsidR="00A859E3" w:rsidRDefault="00A859E3" w:rsidP="009243B1">
      <w:pPr>
        <w:spacing w:after="0"/>
        <w:contextualSpacing/>
        <w:rPr>
          <w:rFonts w:ascii="Times New Roman" w:hAnsi="Times New Roman"/>
          <w:sz w:val="20"/>
          <w:szCs w:val="20"/>
        </w:rPr>
      </w:pPr>
    </w:p>
    <w:p w14:paraId="63D55535" w14:textId="644415D0" w:rsidR="00A859E3" w:rsidRPr="009243B1" w:rsidRDefault="00A859E3" w:rsidP="009243B1">
      <w:pPr>
        <w:spacing w:after="0"/>
        <w:contextualSpacing/>
        <w:jc w:val="both"/>
        <w:rPr>
          <w:rFonts w:ascii="Times New Roman" w:hAnsi="Times New Roman"/>
          <w:sz w:val="20"/>
          <w:szCs w:val="20"/>
        </w:rPr>
      </w:pPr>
      <w:r w:rsidRPr="009243B1">
        <w:rPr>
          <w:rFonts w:ascii="Times New Roman" w:hAnsi="Times New Roman"/>
          <w:sz w:val="20"/>
          <w:szCs w:val="20"/>
          <w:lang w:bidi="hi-IN"/>
        </w:rPr>
        <w:t xml:space="preserve">Objective of the proposed </w:t>
      </w:r>
      <w:r w:rsidRPr="009243B1">
        <w:rPr>
          <w:rFonts w:ascii="Times New Roman" w:hAnsi="Times New Roman"/>
          <w:sz w:val="20"/>
          <w:szCs w:val="20"/>
        </w:rPr>
        <w:t>work</w:t>
      </w:r>
      <w:r w:rsidR="009243B1">
        <w:rPr>
          <w:rFonts w:ascii="Times New Roman" w:hAnsi="Times New Roman"/>
          <w:sz w:val="20"/>
          <w:szCs w:val="20"/>
        </w:rPr>
        <w:t xml:space="preserve"> </w:t>
      </w:r>
      <w:r w:rsidR="009243B1">
        <w:rPr>
          <w:rFonts w:ascii="Times New Roman" w:hAnsi="Times New Roman"/>
          <w:bCs/>
          <w:sz w:val="20"/>
          <w:szCs w:val="20"/>
        </w:rPr>
        <w:t>w</w:t>
      </w:r>
      <w:r w:rsidRPr="005470E2">
        <w:rPr>
          <w:rFonts w:ascii="Times New Roman" w:hAnsi="Times New Roman"/>
          <w:bCs/>
          <w:sz w:val="20"/>
          <w:szCs w:val="20"/>
        </w:rPr>
        <w:t>ith reference to the above problem, the following objectives are set for this project:</w:t>
      </w:r>
    </w:p>
    <w:p w14:paraId="0A32CDF7" w14:textId="77777777" w:rsidR="00A859E3" w:rsidRPr="005470E2" w:rsidRDefault="00A859E3" w:rsidP="009243B1">
      <w:pPr>
        <w:spacing w:after="0"/>
        <w:jc w:val="both"/>
        <w:rPr>
          <w:rFonts w:ascii="Times New Roman" w:hAnsi="Times New Roman"/>
          <w:bCs/>
          <w:sz w:val="20"/>
          <w:szCs w:val="20"/>
        </w:rPr>
      </w:pPr>
      <w:r w:rsidRPr="005470E2">
        <w:rPr>
          <w:rFonts w:ascii="Times New Roman" w:hAnsi="Times New Roman"/>
          <w:bCs/>
          <w:sz w:val="20"/>
          <w:szCs w:val="20"/>
        </w:rPr>
        <w:t>1. Redefining the existing mathematical models to suit for our problem, and obtaining the stress &amp; stain concentration analytically.</w:t>
      </w:r>
    </w:p>
    <w:p w14:paraId="5A142BEF" w14:textId="77777777" w:rsidR="00A859E3" w:rsidRPr="005470E2" w:rsidRDefault="00A859E3" w:rsidP="009243B1">
      <w:pPr>
        <w:spacing w:after="0"/>
        <w:jc w:val="both"/>
        <w:rPr>
          <w:rFonts w:ascii="Times New Roman" w:hAnsi="Times New Roman"/>
          <w:bCs/>
          <w:sz w:val="20"/>
          <w:szCs w:val="20"/>
        </w:rPr>
      </w:pPr>
      <w:r w:rsidRPr="005470E2">
        <w:rPr>
          <w:rFonts w:ascii="Times New Roman" w:hAnsi="Times New Roman"/>
          <w:bCs/>
          <w:sz w:val="20"/>
          <w:szCs w:val="20"/>
        </w:rPr>
        <w:t xml:space="preserve">2. To analyze </w:t>
      </w:r>
      <w:r w:rsidRPr="005470E2">
        <w:rPr>
          <w:rFonts w:ascii="Times New Roman" w:hAnsi="Times New Roman"/>
          <w:sz w:val="20"/>
          <w:szCs w:val="20"/>
        </w:rPr>
        <w:t>circumferential double notch shaft for its stress concentration &amp; stress interference effect numerically</w:t>
      </w:r>
      <w:r w:rsidRPr="005470E2">
        <w:rPr>
          <w:rFonts w:ascii="Times New Roman" w:hAnsi="Times New Roman"/>
          <w:bCs/>
          <w:sz w:val="20"/>
          <w:szCs w:val="20"/>
        </w:rPr>
        <w:t>.</w:t>
      </w:r>
    </w:p>
    <w:p w14:paraId="52E65A4C" w14:textId="6891A6F3" w:rsidR="00A859E3" w:rsidRPr="005470E2" w:rsidRDefault="00A859E3" w:rsidP="009243B1">
      <w:pPr>
        <w:spacing w:after="0"/>
        <w:jc w:val="both"/>
        <w:rPr>
          <w:rFonts w:ascii="Times New Roman" w:hAnsi="Times New Roman"/>
          <w:sz w:val="20"/>
          <w:szCs w:val="20"/>
        </w:rPr>
      </w:pPr>
      <w:r w:rsidRPr="005470E2">
        <w:rPr>
          <w:rFonts w:ascii="Times New Roman" w:hAnsi="Times New Roman"/>
          <w:bCs/>
          <w:sz w:val="20"/>
          <w:szCs w:val="20"/>
        </w:rPr>
        <w:t xml:space="preserve"> </w:t>
      </w:r>
      <w:r w:rsidR="009243B1">
        <w:rPr>
          <w:rFonts w:ascii="Times New Roman" w:hAnsi="Times New Roman"/>
          <w:bCs/>
          <w:sz w:val="20"/>
          <w:szCs w:val="20"/>
        </w:rPr>
        <w:t xml:space="preserve">3. </w:t>
      </w:r>
      <w:r w:rsidRPr="005470E2">
        <w:rPr>
          <w:rFonts w:ascii="Times New Roman" w:hAnsi="Times New Roman"/>
          <w:sz w:val="20"/>
          <w:szCs w:val="20"/>
        </w:rPr>
        <w:t xml:space="preserve">Investigating the effect of same notch parameters discussed above on elastic stress concentration &amp; interference effect through detail Numerical analysis. </w:t>
      </w:r>
    </w:p>
    <w:p w14:paraId="6A22F3B8" w14:textId="77777777" w:rsidR="00A859E3" w:rsidRPr="005470E2" w:rsidRDefault="00A859E3" w:rsidP="009243B1">
      <w:pPr>
        <w:spacing w:after="0"/>
        <w:jc w:val="both"/>
        <w:rPr>
          <w:rFonts w:ascii="Times New Roman" w:hAnsi="Times New Roman"/>
          <w:bCs/>
          <w:sz w:val="20"/>
          <w:szCs w:val="20"/>
        </w:rPr>
      </w:pPr>
      <w:r w:rsidRPr="005470E2">
        <w:rPr>
          <w:rFonts w:ascii="Times New Roman" w:hAnsi="Times New Roman"/>
          <w:sz w:val="20"/>
          <w:szCs w:val="20"/>
        </w:rPr>
        <w:t>4. Experimental investigation of the same to validate the FEA results.</w:t>
      </w:r>
    </w:p>
    <w:p w14:paraId="59ECB914" w14:textId="28F2568B" w:rsidR="00A859E3" w:rsidRDefault="00A859E3" w:rsidP="009243B1">
      <w:pPr>
        <w:spacing w:after="0"/>
        <w:contextualSpacing/>
        <w:jc w:val="both"/>
        <w:rPr>
          <w:rFonts w:ascii="Times New Roman" w:hAnsi="Times New Roman"/>
          <w:bCs/>
          <w:sz w:val="20"/>
          <w:szCs w:val="20"/>
        </w:rPr>
      </w:pPr>
      <w:r w:rsidRPr="005470E2">
        <w:rPr>
          <w:rFonts w:ascii="Times New Roman" w:hAnsi="Times New Roman"/>
          <w:bCs/>
          <w:sz w:val="20"/>
          <w:szCs w:val="20"/>
        </w:rPr>
        <w:t xml:space="preserve">5. To compare findings of the Numerical &amp; experimental investigation for deriving the characteristic curves &amp; </w:t>
      </w:r>
      <w:r w:rsidRPr="005470E2">
        <w:rPr>
          <w:rFonts w:ascii="Times New Roman" w:hAnsi="Times New Roman"/>
          <w:sz w:val="20"/>
          <w:szCs w:val="20"/>
        </w:rPr>
        <w:t>comparative statistics</w:t>
      </w:r>
      <w:r w:rsidRPr="005470E2">
        <w:rPr>
          <w:rFonts w:ascii="Times New Roman" w:hAnsi="Times New Roman"/>
          <w:bCs/>
          <w:sz w:val="20"/>
          <w:szCs w:val="20"/>
        </w:rPr>
        <w:t xml:space="preserve"> of both notch parameters </w:t>
      </w:r>
      <w:r w:rsidRPr="005470E2">
        <w:rPr>
          <w:rFonts w:ascii="Times New Roman" w:hAnsi="Times New Roman"/>
          <w:sz w:val="20"/>
          <w:szCs w:val="20"/>
        </w:rPr>
        <w:t xml:space="preserve">as an attempt to set the </w:t>
      </w:r>
      <w:r w:rsidRPr="005470E2">
        <w:rPr>
          <w:rFonts w:ascii="Times New Roman" w:hAnsi="Times New Roman"/>
          <w:bCs/>
          <w:sz w:val="20"/>
          <w:szCs w:val="20"/>
        </w:rPr>
        <w:t>standard use of notch parameter selection for specific application in future.</w:t>
      </w:r>
    </w:p>
    <w:p w14:paraId="060B0DAE" w14:textId="711876EB" w:rsidR="009A354C" w:rsidRDefault="009A354C" w:rsidP="009243B1">
      <w:pPr>
        <w:spacing w:after="0"/>
        <w:contextualSpacing/>
        <w:jc w:val="both"/>
        <w:rPr>
          <w:rFonts w:ascii="Times New Roman" w:hAnsi="Times New Roman"/>
          <w:bCs/>
          <w:sz w:val="20"/>
          <w:szCs w:val="20"/>
        </w:rPr>
      </w:pPr>
    </w:p>
    <w:p w14:paraId="10547156" w14:textId="77777777" w:rsidR="009A354C" w:rsidRPr="00354BE0" w:rsidRDefault="009A354C" w:rsidP="009A354C">
      <w:pPr>
        <w:autoSpaceDE w:val="0"/>
        <w:autoSpaceDN w:val="0"/>
        <w:adjustRightInd w:val="0"/>
        <w:spacing w:after="0"/>
        <w:jc w:val="both"/>
        <w:rPr>
          <w:rFonts w:ascii="Times New Roman" w:eastAsia="Calibri" w:hAnsi="Times New Roman"/>
          <w:bCs/>
          <w:sz w:val="20"/>
          <w:szCs w:val="20"/>
        </w:rPr>
      </w:pPr>
      <w:r w:rsidRPr="00354BE0">
        <w:rPr>
          <w:rFonts w:ascii="Times New Roman" w:eastAsia="Calibri" w:hAnsi="Times New Roman"/>
          <w:bCs/>
          <w:sz w:val="20"/>
          <w:szCs w:val="20"/>
        </w:rPr>
        <w:t>Calculation of Stress concentration factor in elastic range</w:t>
      </w:r>
    </w:p>
    <w:p w14:paraId="128C9D47" w14:textId="77777777" w:rsidR="009A354C" w:rsidRPr="00FA1851" w:rsidRDefault="009A354C" w:rsidP="009A354C">
      <w:pPr>
        <w:autoSpaceDE w:val="0"/>
        <w:autoSpaceDN w:val="0"/>
        <w:adjustRightInd w:val="0"/>
        <w:spacing w:after="0"/>
        <w:jc w:val="both"/>
        <w:rPr>
          <w:rFonts w:ascii="Times New Roman" w:eastAsia="Calibri" w:hAnsi="Times New Roman"/>
          <w:sz w:val="20"/>
          <w:szCs w:val="20"/>
        </w:rPr>
      </w:pPr>
      <w:r w:rsidRPr="00FA1851">
        <w:rPr>
          <w:rFonts w:ascii="Times New Roman" w:eastAsia="Calibri" w:hAnsi="Times New Roman"/>
          <w:sz w:val="20"/>
          <w:szCs w:val="20"/>
        </w:rPr>
        <w:t>Following standard analytical steps are used to calculate Stress Concentration Factor   and maximum stress at notch root in Elastic Range. Depends on the geometry of notches of notched specimen and load types the calculations and formulae are different. Refer to figures for the geometries of the specimen’s calculations notations used for calculations are as follows,</w:t>
      </w:r>
    </w:p>
    <w:p w14:paraId="377A66A3" w14:textId="77777777" w:rsidR="009A354C" w:rsidRPr="00FA1851" w:rsidRDefault="009A354C" w:rsidP="009A354C">
      <w:pPr>
        <w:autoSpaceDE w:val="0"/>
        <w:autoSpaceDN w:val="0"/>
        <w:adjustRightInd w:val="0"/>
        <w:spacing w:after="0"/>
        <w:ind w:left="720"/>
        <w:jc w:val="both"/>
        <w:rPr>
          <w:rFonts w:ascii="Times New Roman" w:eastAsia="Calibri" w:hAnsi="Times New Roman"/>
          <w:sz w:val="20"/>
          <w:szCs w:val="20"/>
        </w:rPr>
      </w:pPr>
      <w:r w:rsidRPr="00FA1851">
        <w:rPr>
          <w:rFonts w:ascii="Times New Roman" w:eastAsia="Calibri" w:hAnsi="Times New Roman"/>
          <w:sz w:val="20"/>
          <w:szCs w:val="20"/>
        </w:rPr>
        <w:lastRenderedPageBreak/>
        <w:t>Notation,</w:t>
      </w:r>
    </w:p>
    <w:p w14:paraId="6DC05DBE" w14:textId="77777777" w:rsidR="009A354C" w:rsidRPr="00FA1851" w:rsidRDefault="009A354C" w:rsidP="009A354C">
      <w:pPr>
        <w:autoSpaceDE w:val="0"/>
        <w:autoSpaceDN w:val="0"/>
        <w:adjustRightInd w:val="0"/>
        <w:spacing w:after="0"/>
        <w:ind w:left="720"/>
        <w:jc w:val="both"/>
        <w:rPr>
          <w:rFonts w:ascii="Times New Roman" w:eastAsia="Calibri" w:hAnsi="Times New Roman"/>
          <w:sz w:val="20"/>
          <w:szCs w:val="20"/>
        </w:rPr>
      </w:pPr>
      <w:r w:rsidRPr="00FA1851">
        <w:rPr>
          <w:rFonts w:ascii="Times New Roman" w:eastAsia="Calibri" w:hAnsi="Times New Roman"/>
          <w:sz w:val="20"/>
          <w:szCs w:val="20"/>
        </w:rPr>
        <w:t>K</w:t>
      </w:r>
      <w:r w:rsidRPr="00FA1851">
        <w:rPr>
          <w:rFonts w:ascii="Times New Roman" w:eastAsia="Calibri" w:hAnsi="Times New Roman"/>
          <w:sz w:val="20"/>
          <w:szCs w:val="20"/>
          <w:vertAlign w:val="subscript"/>
        </w:rPr>
        <w:t>t</w:t>
      </w:r>
      <w:r w:rsidRPr="00FA1851">
        <w:rPr>
          <w:rFonts w:ascii="Times New Roman" w:eastAsia="Calibri" w:hAnsi="Times New Roman"/>
          <w:sz w:val="20"/>
          <w:szCs w:val="20"/>
        </w:rPr>
        <w:t xml:space="preserve"> = Stress Concentration Factor in Elastic Range</w:t>
      </w:r>
    </w:p>
    <w:p w14:paraId="07D93CC2" w14:textId="77777777" w:rsidR="009A354C" w:rsidRPr="00FA1851" w:rsidRDefault="009A354C" w:rsidP="009A354C">
      <w:pPr>
        <w:autoSpaceDE w:val="0"/>
        <w:autoSpaceDN w:val="0"/>
        <w:adjustRightInd w:val="0"/>
        <w:spacing w:after="0"/>
        <w:ind w:left="720"/>
        <w:jc w:val="both"/>
        <w:rPr>
          <w:rFonts w:ascii="Times New Roman" w:eastAsia="Calibri" w:hAnsi="Times New Roman"/>
          <w:sz w:val="20"/>
          <w:szCs w:val="20"/>
        </w:rPr>
      </w:pPr>
      <w:r w:rsidRPr="00FA1851">
        <w:rPr>
          <w:rFonts w:ascii="Times New Roman" w:eastAsia="Calibri" w:hAnsi="Times New Roman"/>
          <w:sz w:val="20"/>
          <w:szCs w:val="20"/>
        </w:rPr>
        <w:t>σ = Applied stress in N/mm</w:t>
      </w:r>
      <w:r w:rsidRPr="00FA1851">
        <w:rPr>
          <w:rFonts w:ascii="Times New Roman" w:eastAsia="Calibri" w:hAnsi="Times New Roman"/>
          <w:sz w:val="20"/>
          <w:szCs w:val="20"/>
          <w:vertAlign w:val="superscript"/>
        </w:rPr>
        <w:t>2</w:t>
      </w:r>
      <w:r w:rsidRPr="00FA1851">
        <w:rPr>
          <w:rFonts w:ascii="Times New Roman" w:eastAsia="Calibri" w:hAnsi="Times New Roman"/>
          <w:sz w:val="20"/>
          <w:szCs w:val="20"/>
        </w:rPr>
        <w:t>,</w:t>
      </w:r>
    </w:p>
    <w:p w14:paraId="33FCA655" w14:textId="77777777" w:rsidR="009A354C" w:rsidRPr="00FA1851" w:rsidRDefault="009A354C" w:rsidP="009A354C">
      <w:pPr>
        <w:autoSpaceDE w:val="0"/>
        <w:autoSpaceDN w:val="0"/>
        <w:adjustRightInd w:val="0"/>
        <w:spacing w:after="0"/>
        <w:ind w:left="720"/>
        <w:jc w:val="both"/>
        <w:rPr>
          <w:rFonts w:ascii="Times New Roman" w:eastAsia="Calibri" w:hAnsi="Times New Roman"/>
          <w:sz w:val="20"/>
          <w:szCs w:val="20"/>
        </w:rPr>
      </w:pPr>
      <w:r w:rsidRPr="00FA1851">
        <w:rPr>
          <w:rFonts w:ascii="Times New Roman" w:eastAsia="Calibri" w:hAnsi="Times New Roman"/>
          <w:sz w:val="20"/>
          <w:szCs w:val="20"/>
        </w:rPr>
        <w:t>P = Applied axial force in N,</w:t>
      </w:r>
    </w:p>
    <w:p w14:paraId="7E85EC22" w14:textId="77777777" w:rsidR="009A354C" w:rsidRPr="00FA1851" w:rsidRDefault="009A354C" w:rsidP="009A354C">
      <w:pPr>
        <w:autoSpaceDE w:val="0"/>
        <w:autoSpaceDN w:val="0"/>
        <w:adjustRightInd w:val="0"/>
        <w:spacing w:after="0"/>
        <w:ind w:left="720"/>
        <w:jc w:val="both"/>
        <w:rPr>
          <w:rFonts w:ascii="Times New Roman" w:eastAsia="Calibri" w:hAnsi="Times New Roman"/>
          <w:sz w:val="20"/>
          <w:szCs w:val="20"/>
        </w:rPr>
      </w:pPr>
      <w:r w:rsidRPr="00FA1851">
        <w:rPr>
          <w:rFonts w:ascii="Times New Roman" w:eastAsia="Calibri" w:hAnsi="Times New Roman"/>
          <w:sz w:val="20"/>
          <w:szCs w:val="20"/>
        </w:rPr>
        <w:t xml:space="preserve">M = Applied moment in </w:t>
      </w:r>
      <w:proofErr w:type="spellStart"/>
      <w:r w:rsidRPr="00FA1851">
        <w:rPr>
          <w:rFonts w:ascii="Times New Roman" w:eastAsia="Calibri" w:hAnsi="Times New Roman"/>
          <w:sz w:val="20"/>
          <w:szCs w:val="20"/>
        </w:rPr>
        <w:t>Nmm</w:t>
      </w:r>
      <w:proofErr w:type="spellEnd"/>
      <w:r w:rsidRPr="00FA1851">
        <w:rPr>
          <w:rFonts w:ascii="Times New Roman" w:eastAsia="Calibri" w:hAnsi="Times New Roman"/>
          <w:sz w:val="20"/>
          <w:szCs w:val="20"/>
        </w:rPr>
        <w:t>,</w:t>
      </w:r>
    </w:p>
    <w:p w14:paraId="72C0CBB6" w14:textId="77777777" w:rsidR="009A354C" w:rsidRPr="00FA1851" w:rsidRDefault="009A354C" w:rsidP="009A354C">
      <w:pPr>
        <w:autoSpaceDE w:val="0"/>
        <w:autoSpaceDN w:val="0"/>
        <w:adjustRightInd w:val="0"/>
        <w:spacing w:after="0"/>
        <w:ind w:left="720"/>
        <w:jc w:val="both"/>
        <w:rPr>
          <w:rFonts w:ascii="Times New Roman" w:eastAsia="Calibri" w:hAnsi="Times New Roman"/>
          <w:sz w:val="20"/>
          <w:szCs w:val="20"/>
        </w:rPr>
      </w:pPr>
      <w:r w:rsidRPr="00FA1851">
        <w:rPr>
          <w:rFonts w:ascii="Times New Roman" w:eastAsia="Calibri" w:hAnsi="Times New Roman"/>
          <w:sz w:val="20"/>
          <w:szCs w:val="20"/>
        </w:rPr>
        <w:t xml:space="preserve">T = Applied torque in </w:t>
      </w:r>
      <w:proofErr w:type="spellStart"/>
      <w:r w:rsidRPr="00FA1851">
        <w:rPr>
          <w:rFonts w:ascii="Times New Roman" w:eastAsia="Calibri" w:hAnsi="Times New Roman"/>
          <w:sz w:val="20"/>
          <w:szCs w:val="20"/>
        </w:rPr>
        <w:t>Nmm</w:t>
      </w:r>
      <w:proofErr w:type="spellEnd"/>
      <w:r w:rsidRPr="00FA1851">
        <w:rPr>
          <w:rFonts w:ascii="Times New Roman" w:eastAsia="Calibri" w:hAnsi="Times New Roman"/>
          <w:sz w:val="20"/>
          <w:szCs w:val="20"/>
        </w:rPr>
        <w:t>,</w:t>
      </w:r>
    </w:p>
    <w:p w14:paraId="6953EC97" w14:textId="77777777" w:rsidR="009A354C" w:rsidRPr="00FA1851" w:rsidRDefault="009A354C" w:rsidP="009A354C">
      <w:pPr>
        <w:autoSpaceDE w:val="0"/>
        <w:autoSpaceDN w:val="0"/>
        <w:adjustRightInd w:val="0"/>
        <w:spacing w:after="0"/>
        <w:ind w:left="720"/>
        <w:jc w:val="both"/>
        <w:rPr>
          <w:rFonts w:ascii="Times New Roman" w:eastAsia="Calibri" w:hAnsi="Times New Roman"/>
          <w:sz w:val="20"/>
          <w:szCs w:val="20"/>
        </w:rPr>
      </w:pPr>
      <w:proofErr w:type="spellStart"/>
      <w:r w:rsidRPr="00FA1851">
        <w:rPr>
          <w:rFonts w:ascii="Times New Roman" w:eastAsia="Calibri" w:hAnsi="Times New Roman"/>
          <w:sz w:val="20"/>
          <w:szCs w:val="20"/>
        </w:rPr>
        <w:t>σ</w:t>
      </w:r>
      <w:r w:rsidRPr="00FA1851">
        <w:rPr>
          <w:rFonts w:ascii="Times New Roman" w:eastAsia="Calibri" w:hAnsi="Times New Roman"/>
          <w:sz w:val="20"/>
          <w:szCs w:val="20"/>
          <w:vertAlign w:val="subscript"/>
        </w:rPr>
        <w:t>nom</w:t>
      </w:r>
      <w:proofErr w:type="spellEnd"/>
      <w:r w:rsidRPr="00FA1851">
        <w:rPr>
          <w:rFonts w:ascii="Times New Roman" w:eastAsia="Calibri" w:hAnsi="Times New Roman"/>
          <w:sz w:val="20"/>
          <w:szCs w:val="20"/>
        </w:rPr>
        <w:t xml:space="preserve"> = Nominal normal stress in N/mm</w:t>
      </w:r>
      <w:r w:rsidRPr="00FA1851">
        <w:rPr>
          <w:rFonts w:ascii="Times New Roman" w:eastAsia="Calibri" w:hAnsi="Times New Roman"/>
          <w:sz w:val="20"/>
          <w:szCs w:val="20"/>
          <w:vertAlign w:val="superscript"/>
        </w:rPr>
        <w:t>2</w:t>
      </w:r>
      <w:r w:rsidRPr="00FA1851">
        <w:rPr>
          <w:rFonts w:ascii="Times New Roman" w:eastAsia="Calibri" w:hAnsi="Times New Roman"/>
          <w:sz w:val="20"/>
          <w:szCs w:val="20"/>
        </w:rPr>
        <w:t>,</w:t>
      </w:r>
    </w:p>
    <w:p w14:paraId="53A85736" w14:textId="77777777" w:rsidR="009A354C" w:rsidRPr="00FA1851" w:rsidRDefault="009A354C" w:rsidP="009A354C">
      <w:pPr>
        <w:autoSpaceDE w:val="0"/>
        <w:autoSpaceDN w:val="0"/>
        <w:adjustRightInd w:val="0"/>
        <w:spacing w:after="0"/>
        <w:ind w:left="720"/>
        <w:jc w:val="both"/>
        <w:rPr>
          <w:rFonts w:ascii="Times New Roman" w:eastAsia="Calibri" w:hAnsi="Times New Roman"/>
          <w:sz w:val="20"/>
          <w:szCs w:val="20"/>
        </w:rPr>
      </w:pPr>
      <w:proofErr w:type="spellStart"/>
      <w:r w:rsidRPr="00FA1851">
        <w:rPr>
          <w:rFonts w:ascii="Times New Roman" w:eastAsia="Calibri" w:hAnsi="Times New Roman"/>
          <w:sz w:val="20"/>
          <w:szCs w:val="20"/>
        </w:rPr>
        <w:t>σ</w:t>
      </w:r>
      <w:r w:rsidRPr="00FA1851">
        <w:rPr>
          <w:rFonts w:ascii="Times New Roman" w:eastAsia="Calibri" w:hAnsi="Times New Roman"/>
          <w:sz w:val="20"/>
          <w:szCs w:val="20"/>
          <w:vertAlign w:val="subscript"/>
        </w:rPr>
        <w:t>max</w:t>
      </w:r>
      <w:proofErr w:type="spellEnd"/>
      <w:r w:rsidRPr="00FA1851">
        <w:rPr>
          <w:rFonts w:ascii="Times New Roman" w:eastAsia="Calibri" w:hAnsi="Times New Roman"/>
          <w:sz w:val="20"/>
          <w:szCs w:val="20"/>
        </w:rPr>
        <w:t xml:space="preserve"> = Maximum normal stress at stress raiser in N/mm</w:t>
      </w:r>
      <w:r w:rsidRPr="00FA1851">
        <w:rPr>
          <w:rFonts w:ascii="Times New Roman" w:eastAsia="Calibri" w:hAnsi="Times New Roman"/>
          <w:sz w:val="20"/>
          <w:szCs w:val="20"/>
          <w:vertAlign w:val="superscript"/>
        </w:rPr>
        <w:t>2</w:t>
      </w:r>
      <w:r w:rsidRPr="00FA1851">
        <w:rPr>
          <w:rFonts w:ascii="Times New Roman" w:eastAsia="Calibri" w:hAnsi="Times New Roman"/>
          <w:sz w:val="20"/>
          <w:szCs w:val="20"/>
        </w:rPr>
        <w:t>,</w:t>
      </w:r>
    </w:p>
    <w:p w14:paraId="7C26A435" w14:textId="77777777" w:rsidR="009A354C" w:rsidRPr="00FA1851" w:rsidRDefault="009A354C" w:rsidP="009A354C">
      <w:pPr>
        <w:autoSpaceDE w:val="0"/>
        <w:autoSpaceDN w:val="0"/>
        <w:adjustRightInd w:val="0"/>
        <w:spacing w:after="0"/>
        <w:ind w:left="720"/>
        <w:jc w:val="both"/>
        <w:rPr>
          <w:rFonts w:ascii="Times New Roman" w:eastAsia="Calibri" w:hAnsi="Times New Roman"/>
          <w:sz w:val="20"/>
          <w:szCs w:val="20"/>
        </w:rPr>
      </w:pPr>
      <w:proofErr w:type="spellStart"/>
      <w:r w:rsidRPr="00FA1851">
        <w:rPr>
          <w:rFonts w:ascii="Times New Roman" w:eastAsia="Calibri" w:hAnsi="Times New Roman"/>
          <w:sz w:val="20"/>
          <w:szCs w:val="20"/>
        </w:rPr>
        <w:t>τ</w:t>
      </w:r>
      <w:r w:rsidRPr="00FA1851">
        <w:rPr>
          <w:rFonts w:ascii="Times New Roman" w:eastAsia="Calibri" w:hAnsi="Times New Roman"/>
          <w:sz w:val="20"/>
          <w:szCs w:val="20"/>
          <w:vertAlign w:val="subscript"/>
        </w:rPr>
        <w:t>nom</w:t>
      </w:r>
      <w:proofErr w:type="spellEnd"/>
      <w:r w:rsidRPr="00FA1851">
        <w:rPr>
          <w:rFonts w:ascii="Times New Roman" w:eastAsia="Calibri" w:hAnsi="Times New Roman"/>
          <w:sz w:val="20"/>
          <w:szCs w:val="20"/>
        </w:rPr>
        <w:t xml:space="preserve"> = Nominal shear stress in N/mm</w:t>
      </w:r>
      <w:r w:rsidRPr="00FA1851">
        <w:rPr>
          <w:rFonts w:ascii="Times New Roman" w:eastAsia="Calibri" w:hAnsi="Times New Roman"/>
          <w:sz w:val="20"/>
          <w:szCs w:val="20"/>
          <w:vertAlign w:val="superscript"/>
        </w:rPr>
        <w:t>2</w:t>
      </w:r>
      <w:r w:rsidRPr="00FA1851">
        <w:rPr>
          <w:rFonts w:ascii="Times New Roman" w:eastAsia="Calibri" w:hAnsi="Times New Roman"/>
          <w:sz w:val="20"/>
          <w:szCs w:val="20"/>
        </w:rPr>
        <w:t>,</w:t>
      </w:r>
    </w:p>
    <w:p w14:paraId="71766D2D" w14:textId="5FA8A0C9" w:rsidR="009A354C" w:rsidRDefault="009A354C" w:rsidP="009A354C">
      <w:pPr>
        <w:autoSpaceDE w:val="0"/>
        <w:autoSpaceDN w:val="0"/>
        <w:adjustRightInd w:val="0"/>
        <w:spacing w:after="0"/>
        <w:ind w:left="720"/>
        <w:jc w:val="both"/>
        <w:rPr>
          <w:rFonts w:ascii="Times New Roman" w:eastAsia="Calibri" w:hAnsi="Times New Roman"/>
          <w:sz w:val="20"/>
          <w:szCs w:val="20"/>
        </w:rPr>
      </w:pPr>
      <w:proofErr w:type="spellStart"/>
      <w:r w:rsidRPr="00FA1851">
        <w:rPr>
          <w:rFonts w:ascii="Times New Roman" w:eastAsia="Calibri" w:hAnsi="Times New Roman"/>
          <w:sz w:val="20"/>
          <w:szCs w:val="20"/>
        </w:rPr>
        <w:t>τ</w:t>
      </w:r>
      <w:r w:rsidRPr="00FA1851">
        <w:rPr>
          <w:rFonts w:ascii="Times New Roman" w:eastAsia="Calibri" w:hAnsi="Times New Roman"/>
          <w:sz w:val="20"/>
          <w:szCs w:val="20"/>
          <w:vertAlign w:val="subscript"/>
        </w:rPr>
        <w:t>max</w:t>
      </w:r>
      <w:proofErr w:type="spellEnd"/>
      <w:r w:rsidRPr="00FA1851">
        <w:rPr>
          <w:rFonts w:ascii="Times New Roman" w:eastAsia="Calibri" w:hAnsi="Times New Roman"/>
          <w:sz w:val="20"/>
          <w:szCs w:val="20"/>
        </w:rPr>
        <w:t xml:space="preserve"> = Maximum shear stress at stress raiser in N/mm</w:t>
      </w:r>
      <w:r w:rsidRPr="00FA1851">
        <w:rPr>
          <w:rFonts w:ascii="Times New Roman" w:eastAsia="Calibri" w:hAnsi="Times New Roman"/>
          <w:sz w:val="20"/>
          <w:szCs w:val="20"/>
          <w:vertAlign w:val="superscript"/>
        </w:rPr>
        <w:t>2</w:t>
      </w:r>
      <w:r w:rsidRPr="00FA1851">
        <w:rPr>
          <w:rFonts w:ascii="Times New Roman" w:eastAsia="Calibri" w:hAnsi="Times New Roman"/>
          <w:sz w:val="20"/>
          <w:szCs w:val="20"/>
        </w:rPr>
        <w:t>.</w:t>
      </w:r>
    </w:p>
    <w:p w14:paraId="3E6D7A47" w14:textId="77777777" w:rsidR="00920683" w:rsidRDefault="00920683" w:rsidP="00920683">
      <w:pPr>
        <w:autoSpaceDE w:val="0"/>
        <w:autoSpaceDN w:val="0"/>
        <w:adjustRightInd w:val="0"/>
        <w:spacing w:after="0"/>
        <w:rPr>
          <w:rFonts w:ascii="Times New Roman" w:eastAsia="Calibri" w:hAnsi="Times New Roman"/>
          <w:sz w:val="20"/>
          <w:szCs w:val="20"/>
        </w:rPr>
      </w:pPr>
    </w:p>
    <w:p w14:paraId="12054BC5" w14:textId="3BC2E239" w:rsidR="009A354C" w:rsidRPr="004D52C9" w:rsidRDefault="00920683" w:rsidP="00920683">
      <w:pPr>
        <w:autoSpaceDE w:val="0"/>
        <w:autoSpaceDN w:val="0"/>
        <w:adjustRightInd w:val="0"/>
        <w:spacing w:after="0"/>
        <w:rPr>
          <w:rFonts w:ascii="Times New Roman" w:eastAsia="Calibri" w:hAnsi="Times New Roman"/>
          <w:bCs/>
          <w:sz w:val="20"/>
          <w:szCs w:val="20"/>
        </w:rPr>
      </w:pPr>
      <w:r w:rsidRPr="004D52C9">
        <w:rPr>
          <w:rFonts w:ascii="Times New Roman" w:hAnsi="Times New Roman"/>
          <w:bCs/>
          <w:sz w:val="20"/>
          <w:szCs w:val="20"/>
        </w:rPr>
        <w:t xml:space="preserve"> </w:t>
      </w:r>
      <w:r w:rsidR="009A354C" w:rsidRPr="004D52C9">
        <w:rPr>
          <w:rFonts w:ascii="Times New Roman" w:hAnsi="Times New Roman"/>
          <w:bCs/>
          <w:sz w:val="20"/>
          <w:szCs w:val="20"/>
        </w:rPr>
        <w:t>U-shaped notch in semi-infinite plate</w:t>
      </w:r>
    </w:p>
    <w:p w14:paraId="0EB006E6" w14:textId="774AA9D2" w:rsidR="009A354C" w:rsidRDefault="009A354C" w:rsidP="009A354C">
      <w:pPr>
        <w:autoSpaceDE w:val="0"/>
        <w:autoSpaceDN w:val="0"/>
        <w:adjustRightInd w:val="0"/>
        <w:spacing w:after="0"/>
        <w:ind w:left="720"/>
        <w:jc w:val="both"/>
        <w:rPr>
          <w:rFonts w:ascii="Times New Roman" w:eastAsia="Calibri" w:hAnsi="Times New Roman"/>
          <w:sz w:val="20"/>
          <w:szCs w:val="20"/>
        </w:rPr>
      </w:pPr>
    </w:p>
    <w:p w14:paraId="65DA9C97" w14:textId="16A57911" w:rsidR="009A354C" w:rsidRDefault="009A354C" w:rsidP="009A354C">
      <w:pPr>
        <w:autoSpaceDE w:val="0"/>
        <w:autoSpaceDN w:val="0"/>
        <w:adjustRightInd w:val="0"/>
        <w:spacing w:after="0"/>
        <w:ind w:left="720"/>
        <w:jc w:val="both"/>
        <w:rPr>
          <w:rFonts w:ascii="Times New Roman" w:eastAsia="Calibri" w:hAnsi="Times New Roman"/>
          <w:sz w:val="20"/>
          <w:szCs w:val="20"/>
        </w:rPr>
      </w:pPr>
      <w:r>
        <w:rPr>
          <w:noProof/>
        </w:rPr>
        <w:drawing>
          <wp:inline distT="0" distB="0" distL="0" distR="0" wp14:anchorId="19800B9B" wp14:editId="36BE228A">
            <wp:extent cx="1837755" cy="1206488"/>
            <wp:effectExtent l="0" t="0" r="0" b="0"/>
            <wp:docPr id="26"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1"/>
                    <a:srcRect/>
                    <a:stretch>
                      <a:fillRect/>
                    </a:stretch>
                  </pic:blipFill>
                  <pic:spPr bwMode="auto">
                    <a:xfrm>
                      <a:off x="0" y="0"/>
                      <a:ext cx="1886642" cy="1238583"/>
                    </a:xfrm>
                    <a:prstGeom prst="rect">
                      <a:avLst/>
                    </a:prstGeom>
                    <a:noFill/>
                    <a:ln w="9525">
                      <a:noFill/>
                      <a:miter lim="800000"/>
                      <a:headEnd/>
                      <a:tailEnd/>
                    </a:ln>
                  </pic:spPr>
                </pic:pic>
              </a:graphicData>
            </a:graphic>
          </wp:inline>
        </w:drawing>
      </w:r>
    </w:p>
    <w:p w14:paraId="3D95AEAC" w14:textId="603234BA" w:rsidR="009A354C" w:rsidRDefault="009A354C" w:rsidP="009A354C">
      <w:pPr>
        <w:autoSpaceDE w:val="0"/>
        <w:autoSpaceDN w:val="0"/>
        <w:adjustRightInd w:val="0"/>
        <w:spacing w:after="0"/>
        <w:jc w:val="center"/>
        <w:rPr>
          <w:rFonts w:ascii="Times New Roman" w:hAnsi="Times New Roman"/>
          <w:sz w:val="20"/>
          <w:szCs w:val="20"/>
        </w:rPr>
      </w:pPr>
      <w:r w:rsidRPr="009A354C">
        <w:rPr>
          <w:rFonts w:ascii="Times New Roman" w:hAnsi="Times New Roman"/>
          <w:sz w:val="20"/>
          <w:szCs w:val="20"/>
        </w:rPr>
        <w:t>Fig</w:t>
      </w:r>
      <w:r>
        <w:rPr>
          <w:rFonts w:ascii="Times New Roman" w:hAnsi="Times New Roman"/>
          <w:sz w:val="20"/>
          <w:szCs w:val="20"/>
        </w:rPr>
        <w:t>:</w:t>
      </w:r>
      <w:r w:rsidRPr="009A354C">
        <w:rPr>
          <w:rFonts w:ascii="Times New Roman" w:hAnsi="Times New Roman"/>
          <w:sz w:val="20"/>
          <w:szCs w:val="20"/>
        </w:rPr>
        <w:t xml:space="preserve"> 2 U-shaped Notch in semi-infinite plate</w:t>
      </w:r>
    </w:p>
    <w:p w14:paraId="011DB384" w14:textId="77777777" w:rsidR="003D6A92" w:rsidRDefault="003D6A92" w:rsidP="009A354C">
      <w:pPr>
        <w:autoSpaceDE w:val="0"/>
        <w:autoSpaceDN w:val="0"/>
        <w:adjustRightInd w:val="0"/>
        <w:spacing w:after="0"/>
        <w:jc w:val="center"/>
        <w:rPr>
          <w:rFonts w:ascii="Times New Roman" w:hAnsi="Times New Roman"/>
          <w:sz w:val="20"/>
          <w:szCs w:val="20"/>
        </w:rPr>
      </w:pPr>
    </w:p>
    <w:p w14:paraId="325AE4A3" w14:textId="289D23B8" w:rsidR="009A354C" w:rsidRDefault="009A354C" w:rsidP="003D6A92">
      <w:pPr>
        <w:autoSpaceDE w:val="0"/>
        <w:autoSpaceDN w:val="0"/>
        <w:adjustRightInd w:val="0"/>
        <w:spacing w:after="0"/>
        <w:jc w:val="both"/>
        <w:rPr>
          <w:sz w:val="20"/>
          <w:szCs w:val="20"/>
        </w:rPr>
      </w:pPr>
      <w:r w:rsidRPr="00FA1851">
        <w:rPr>
          <w:rFonts w:ascii="Times New Roman" w:hAnsi="Times New Roman"/>
          <w:sz w:val="20"/>
          <w:szCs w:val="20"/>
        </w:rPr>
        <w:t xml:space="preserve">Fig 2 shows the U-shaped notch in semi-infinite plate having notch radius r and notch depth h and thickness t. Point A is the bottom most point of notch where stress is maximum stress </w:t>
      </w:r>
      <w:proofErr w:type="spellStart"/>
      <w:r w:rsidRPr="00FA1851">
        <w:rPr>
          <w:rFonts w:ascii="Times New Roman" w:hAnsi="Times New Roman"/>
          <w:sz w:val="20"/>
          <w:szCs w:val="20"/>
        </w:rPr>
        <w:t>σ</w:t>
      </w:r>
      <w:r w:rsidRPr="00FA1851">
        <w:rPr>
          <w:rFonts w:ascii="Times New Roman" w:hAnsi="Times New Roman"/>
          <w:sz w:val="20"/>
          <w:szCs w:val="20"/>
          <w:vertAlign w:val="subscript"/>
        </w:rPr>
        <w:t>max</w:t>
      </w:r>
      <w:proofErr w:type="spellEnd"/>
      <w:r w:rsidRPr="00FA1851">
        <w:rPr>
          <w:sz w:val="20"/>
          <w:szCs w:val="20"/>
        </w:rPr>
        <w:t>.</w:t>
      </w:r>
    </w:p>
    <w:p w14:paraId="020C06F3" w14:textId="77777777" w:rsidR="00920683" w:rsidRDefault="00920683" w:rsidP="004E46A2">
      <w:pPr>
        <w:pStyle w:val="ListParagraph"/>
        <w:autoSpaceDE w:val="0"/>
        <w:autoSpaceDN w:val="0"/>
        <w:adjustRightInd w:val="0"/>
        <w:spacing w:after="0"/>
        <w:ind w:left="0"/>
        <w:jc w:val="both"/>
        <w:rPr>
          <w:rFonts w:ascii="Times New Roman" w:hAnsi="Times New Roman"/>
          <w:b/>
          <w:bCs/>
          <w:sz w:val="20"/>
          <w:szCs w:val="20"/>
        </w:rPr>
      </w:pPr>
    </w:p>
    <w:p w14:paraId="5793FBF4" w14:textId="6352FEF6" w:rsidR="004E46A2" w:rsidRPr="004D52C9" w:rsidRDefault="004E46A2" w:rsidP="004E46A2">
      <w:pPr>
        <w:pStyle w:val="ListParagraph"/>
        <w:autoSpaceDE w:val="0"/>
        <w:autoSpaceDN w:val="0"/>
        <w:adjustRightInd w:val="0"/>
        <w:spacing w:after="0"/>
        <w:ind w:left="0"/>
        <w:jc w:val="both"/>
        <w:rPr>
          <w:rFonts w:ascii="Times New Roman" w:hAnsi="Times New Roman"/>
          <w:sz w:val="20"/>
          <w:szCs w:val="20"/>
        </w:rPr>
      </w:pPr>
      <w:r w:rsidRPr="004D52C9">
        <w:rPr>
          <w:rFonts w:ascii="Times New Roman" w:hAnsi="Times New Roman"/>
          <w:sz w:val="20"/>
          <w:szCs w:val="20"/>
        </w:rPr>
        <w:t>U-shaped Notch in semi-infinite plate having uniaxial tension</w:t>
      </w:r>
    </w:p>
    <w:p w14:paraId="600915BE" w14:textId="77777777" w:rsidR="004E46A2" w:rsidRDefault="004E46A2" w:rsidP="003D6A92">
      <w:pPr>
        <w:autoSpaceDE w:val="0"/>
        <w:autoSpaceDN w:val="0"/>
        <w:adjustRightInd w:val="0"/>
        <w:spacing w:after="0"/>
        <w:jc w:val="both"/>
        <w:rPr>
          <w:sz w:val="20"/>
          <w:szCs w:val="20"/>
        </w:rPr>
      </w:pPr>
    </w:p>
    <w:p w14:paraId="22A008D7" w14:textId="47C08431" w:rsidR="003D6A92" w:rsidRDefault="003D6A92" w:rsidP="009A354C">
      <w:pPr>
        <w:autoSpaceDE w:val="0"/>
        <w:autoSpaceDN w:val="0"/>
        <w:adjustRightInd w:val="0"/>
        <w:spacing w:after="0"/>
        <w:ind w:firstLine="720"/>
        <w:jc w:val="both"/>
        <w:rPr>
          <w:sz w:val="20"/>
          <w:szCs w:val="20"/>
        </w:rPr>
      </w:pPr>
      <w:r>
        <w:rPr>
          <w:rFonts w:ascii="Times New Roman" w:hAnsi="Times New Roman"/>
          <w:noProof/>
          <w:sz w:val="24"/>
          <w:szCs w:val="24"/>
        </w:rPr>
        <w:drawing>
          <wp:anchor distT="0" distB="0" distL="114300" distR="114300" simplePos="0" relativeHeight="251654144" behindDoc="0" locked="0" layoutInCell="1" allowOverlap="1" wp14:anchorId="3F3F05B4" wp14:editId="26F57FE6">
            <wp:simplePos x="0" y="0"/>
            <wp:positionH relativeFrom="column">
              <wp:posOffset>291367</wp:posOffset>
            </wp:positionH>
            <wp:positionV relativeFrom="paragraph">
              <wp:posOffset>176530</wp:posOffset>
            </wp:positionV>
            <wp:extent cx="1743710" cy="970915"/>
            <wp:effectExtent l="0" t="0" r="0" b="0"/>
            <wp:wrapSquare wrapText="bothSides"/>
            <wp:docPr id="80"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2"/>
                    <a:srcRect/>
                    <a:stretch>
                      <a:fillRect/>
                    </a:stretch>
                  </pic:blipFill>
                  <pic:spPr bwMode="auto">
                    <a:xfrm>
                      <a:off x="0" y="0"/>
                      <a:ext cx="1743710" cy="9709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7693A261" w14:textId="53BF04BC" w:rsidR="003D6A92" w:rsidRDefault="003D6A92" w:rsidP="009A354C">
      <w:pPr>
        <w:autoSpaceDE w:val="0"/>
        <w:autoSpaceDN w:val="0"/>
        <w:adjustRightInd w:val="0"/>
        <w:spacing w:after="0"/>
        <w:ind w:firstLine="720"/>
        <w:jc w:val="both"/>
        <w:rPr>
          <w:sz w:val="20"/>
          <w:szCs w:val="20"/>
        </w:rPr>
      </w:pPr>
    </w:p>
    <w:p w14:paraId="7F9447D5" w14:textId="0422D7E1" w:rsidR="003D6A92" w:rsidRPr="00FA1851" w:rsidRDefault="003D6A92" w:rsidP="009A354C">
      <w:pPr>
        <w:autoSpaceDE w:val="0"/>
        <w:autoSpaceDN w:val="0"/>
        <w:adjustRightInd w:val="0"/>
        <w:spacing w:after="0"/>
        <w:ind w:firstLine="720"/>
        <w:jc w:val="both"/>
        <w:rPr>
          <w:sz w:val="20"/>
          <w:szCs w:val="20"/>
        </w:rPr>
      </w:pPr>
    </w:p>
    <w:p w14:paraId="000AE8E8" w14:textId="77777777" w:rsidR="009A354C" w:rsidRPr="00FA1851" w:rsidRDefault="009A354C" w:rsidP="009A354C">
      <w:pPr>
        <w:autoSpaceDE w:val="0"/>
        <w:autoSpaceDN w:val="0"/>
        <w:adjustRightInd w:val="0"/>
        <w:spacing w:after="0"/>
        <w:ind w:left="720"/>
        <w:jc w:val="both"/>
        <w:rPr>
          <w:rFonts w:ascii="Times New Roman" w:eastAsia="Calibri" w:hAnsi="Times New Roman"/>
          <w:sz w:val="20"/>
          <w:szCs w:val="20"/>
        </w:rPr>
      </w:pPr>
    </w:p>
    <w:p w14:paraId="4C45296E" w14:textId="14535062" w:rsidR="00FA082D" w:rsidRDefault="00FA082D" w:rsidP="009243B1">
      <w:pPr>
        <w:spacing w:after="0"/>
        <w:contextualSpacing/>
        <w:jc w:val="both"/>
        <w:rPr>
          <w:rFonts w:ascii="Times New Roman" w:hAnsi="Times New Roman"/>
          <w:bCs/>
          <w:color w:val="000000"/>
          <w:sz w:val="24"/>
          <w:szCs w:val="24"/>
          <w:lang w:bidi="hi-IN"/>
        </w:rPr>
      </w:pPr>
    </w:p>
    <w:p w14:paraId="5B3F76E6" w14:textId="49B952E6" w:rsidR="00FA082D" w:rsidRDefault="00FA082D" w:rsidP="00FA082D">
      <w:pPr>
        <w:spacing w:after="0"/>
        <w:ind w:firstLine="720"/>
        <w:contextualSpacing/>
        <w:jc w:val="both"/>
        <w:rPr>
          <w:rFonts w:ascii="Times New Roman" w:hAnsi="Times New Roman"/>
          <w:bCs/>
          <w:color w:val="000000"/>
          <w:sz w:val="24"/>
          <w:szCs w:val="24"/>
          <w:lang w:bidi="hi-IN"/>
        </w:rPr>
      </w:pPr>
    </w:p>
    <w:p w14:paraId="65AE267B" w14:textId="65073039" w:rsidR="003D6A92" w:rsidRDefault="003D6A92" w:rsidP="00FA082D">
      <w:pPr>
        <w:spacing w:after="0"/>
        <w:ind w:firstLine="720"/>
        <w:contextualSpacing/>
        <w:jc w:val="both"/>
        <w:rPr>
          <w:rFonts w:ascii="Times New Roman" w:hAnsi="Times New Roman"/>
          <w:bCs/>
          <w:color w:val="000000"/>
          <w:sz w:val="24"/>
          <w:szCs w:val="24"/>
          <w:lang w:bidi="hi-IN"/>
        </w:rPr>
      </w:pPr>
    </w:p>
    <w:p w14:paraId="10580A96" w14:textId="6B7C90AA" w:rsidR="003D6A92" w:rsidRDefault="003D6A92" w:rsidP="003D6A92">
      <w:pPr>
        <w:pStyle w:val="ListParagraph"/>
        <w:autoSpaceDE w:val="0"/>
        <w:autoSpaceDN w:val="0"/>
        <w:adjustRightInd w:val="0"/>
        <w:spacing w:after="0"/>
        <w:ind w:left="0"/>
        <w:jc w:val="center"/>
        <w:rPr>
          <w:rFonts w:ascii="Times New Roman" w:hAnsi="Times New Roman"/>
          <w:sz w:val="20"/>
          <w:szCs w:val="20"/>
        </w:rPr>
      </w:pPr>
      <w:r w:rsidRPr="003D6A92">
        <w:rPr>
          <w:rFonts w:ascii="Times New Roman" w:hAnsi="Times New Roman"/>
          <w:sz w:val="20"/>
          <w:szCs w:val="20"/>
        </w:rPr>
        <w:t>Fig</w:t>
      </w:r>
      <w:r>
        <w:rPr>
          <w:rFonts w:ascii="Times New Roman" w:hAnsi="Times New Roman"/>
          <w:sz w:val="20"/>
          <w:szCs w:val="20"/>
        </w:rPr>
        <w:t>:</w:t>
      </w:r>
      <w:r w:rsidRPr="003D6A92">
        <w:rPr>
          <w:rFonts w:ascii="Times New Roman" w:hAnsi="Times New Roman"/>
          <w:sz w:val="20"/>
          <w:szCs w:val="20"/>
        </w:rPr>
        <w:t xml:space="preserve"> 3 U-shaped Notch in semi-infinite plate having uniaxial tension</w:t>
      </w:r>
    </w:p>
    <w:p w14:paraId="24C6AF10" w14:textId="77777777" w:rsidR="003D6A92" w:rsidRDefault="003D6A92" w:rsidP="003D6A92">
      <w:pPr>
        <w:pStyle w:val="ListParagraph"/>
        <w:autoSpaceDE w:val="0"/>
        <w:autoSpaceDN w:val="0"/>
        <w:adjustRightInd w:val="0"/>
        <w:spacing w:after="0"/>
        <w:ind w:left="0"/>
        <w:jc w:val="center"/>
        <w:rPr>
          <w:rFonts w:ascii="Times New Roman" w:hAnsi="Times New Roman"/>
          <w:sz w:val="20"/>
          <w:szCs w:val="20"/>
        </w:rPr>
      </w:pPr>
    </w:p>
    <w:p w14:paraId="1C9AD1C5" w14:textId="77777777" w:rsidR="003D6A92" w:rsidRPr="00B56CF9" w:rsidRDefault="003D6A92" w:rsidP="003D6A92">
      <w:pPr>
        <w:autoSpaceDE w:val="0"/>
        <w:autoSpaceDN w:val="0"/>
        <w:adjustRightInd w:val="0"/>
        <w:spacing w:after="0"/>
        <w:jc w:val="both"/>
        <w:rPr>
          <w:rFonts w:ascii="Times New Roman" w:hAnsi="Times New Roman"/>
          <w:sz w:val="20"/>
          <w:szCs w:val="20"/>
        </w:rPr>
      </w:pPr>
      <w:r w:rsidRPr="00B56CF9">
        <w:rPr>
          <w:rFonts w:ascii="Times New Roman" w:hAnsi="Times New Roman"/>
          <w:sz w:val="20"/>
          <w:szCs w:val="20"/>
        </w:rPr>
        <w:t>Figure 3 shows the U-shaped notch in semi-infinite plate having uniaxial tension which gives nominal stress σ. Stress concentration factor is calculated by,</w:t>
      </w:r>
    </w:p>
    <w:p w14:paraId="7A6E2BA9" w14:textId="77777777" w:rsidR="003D6A92" w:rsidRPr="00B56CF9" w:rsidRDefault="003D6A92" w:rsidP="003D6A92">
      <w:pPr>
        <w:autoSpaceDE w:val="0"/>
        <w:autoSpaceDN w:val="0"/>
        <w:adjustRightInd w:val="0"/>
        <w:spacing w:after="0"/>
        <w:jc w:val="center"/>
        <w:rPr>
          <w:rFonts w:ascii="Times New Roman" w:hAnsi="Times New Roman"/>
          <w:sz w:val="20"/>
          <w:szCs w:val="20"/>
        </w:rPr>
      </w:pPr>
      <w:r w:rsidRPr="00B56CF9">
        <w:rPr>
          <w:rFonts w:ascii="Times New Roman" w:hAnsi="Times New Roman"/>
          <w:i/>
          <w:iCs/>
          <w:sz w:val="20"/>
          <w:szCs w:val="20"/>
        </w:rPr>
        <w:t>K</w:t>
      </w:r>
      <w:r w:rsidRPr="00B56CF9">
        <w:rPr>
          <w:rFonts w:ascii="Times New Roman" w:hAnsi="Times New Roman"/>
          <w:i/>
          <w:iCs/>
          <w:sz w:val="20"/>
          <w:szCs w:val="20"/>
          <w:vertAlign w:val="subscript"/>
        </w:rPr>
        <w:t>t</w:t>
      </w:r>
      <w:r w:rsidRPr="00B56CF9">
        <w:rPr>
          <w:rFonts w:ascii="Times New Roman" w:hAnsi="Times New Roman"/>
          <w:i/>
          <w:iCs/>
          <w:sz w:val="20"/>
          <w:szCs w:val="20"/>
        </w:rPr>
        <w:t xml:space="preserve"> </w:t>
      </w:r>
      <w:r w:rsidRPr="00B56CF9">
        <w:rPr>
          <w:rFonts w:ascii="Times New Roman" w:eastAsia="MTSYN" w:hAnsi="Times New Roman"/>
          <w:sz w:val="20"/>
          <w:szCs w:val="20"/>
        </w:rPr>
        <w:t xml:space="preserve">= </w:t>
      </w:r>
      <w:r w:rsidRPr="00B56CF9">
        <w:rPr>
          <w:rFonts w:ascii="Times New Roman" w:hAnsi="Times New Roman"/>
          <w:sz w:val="20"/>
          <w:szCs w:val="20"/>
        </w:rPr>
        <w:t>0</w:t>
      </w:r>
      <w:r w:rsidRPr="00B56CF9">
        <w:rPr>
          <w:rFonts w:ascii="Times New Roman" w:hAnsi="Times New Roman"/>
          <w:i/>
          <w:iCs/>
          <w:sz w:val="20"/>
          <w:szCs w:val="20"/>
        </w:rPr>
        <w:t>.</w:t>
      </w:r>
      <w:r w:rsidRPr="00B56CF9">
        <w:rPr>
          <w:rFonts w:ascii="Times New Roman" w:hAnsi="Times New Roman"/>
          <w:sz w:val="20"/>
          <w:szCs w:val="20"/>
        </w:rPr>
        <w:t xml:space="preserve">855 </w:t>
      </w:r>
      <w:r w:rsidRPr="00B56CF9">
        <w:rPr>
          <w:rFonts w:ascii="Times New Roman" w:eastAsia="MTSYN" w:hAnsi="Times New Roman"/>
          <w:sz w:val="20"/>
          <w:szCs w:val="20"/>
        </w:rPr>
        <w:t xml:space="preserve">+ </w:t>
      </w:r>
      <w:r w:rsidRPr="00B56CF9">
        <w:rPr>
          <w:rFonts w:ascii="Times New Roman" w:hAnsi="Times New Roman"/>
          <w:sz w:val="20"/>
          <w:szCs w:val="20"/>
        </w:rPr>
        <w:t>2</w:t>
      </w:r>
      <w:r w:rsidRPr="00B56CF9">
        <w:rPr>
          <w:rFonts w:ascii="Times New Roman" w:hAnsi="Times New Roman"/>
          <w:i/>
          <w:iCs/>
          <w:sz w:val="20"/>
          <w:szCs w:val="20"/>
        </w:rPr>
        <w:t>.</w:t>
      </w:r>
      <w:r w:rsidRPr="00B56CF9">
        <w:rPr>
          <w:rFonts w:ascii="Times New Roman" w:hAnsi="Times New Roman"/>
          <w:sz w:val="20"/>
          <w:szCs w:val="20"/>
        </w:rPr>
        <w:t>21</w:t>
      </w:r>
      <m:oMath>
        <m:rad>
          <m:radPr>
            <m:degHide m:val="1"/>
            <m:ctrlPr>
              <w:rPr>
                <w:rFonts w:ascii="Cambria Math" w:hAnsi="Cambria Math"/>
                <w:i/>
                <w:sz w:val="20"/>
                <w:szCs w:val="20"/>
              </w:rPr>
            </m:ctrlPr>
          </m:radPr>
          <m:deg/>
          <m:e>
            <m:r>
              <w:rPr>
                <w:rFonts w:ascii="Cambria Math" w:hAnsi="Cambria Math"/>
                <w:sz w:val="20"/>
                <w:szCs w:val="20"/>
              </w:rPr>
              <m:t xml:space="preserve">h/r </m:t>
            </m:r>
          </m:e>
        </m:rad>
      </m:oMath>
      <w:r w:rsidRPr="00B56CF9">
        <w:rPr>
          <w:rFonts w:ascii="Times New Roman" w:hAnsi="Times New Roman"/>
          <w:i/>
          <w:iCs/>
          <w:sz w:val="20"/>
          <w:szCs w:val="20"/>
        </w:rPr>
        <w:t xml:space="preserve"> </w:t>
      </w:r>
      <w:r w:rsidRPr="00B56CF9">
        <w:rPr>
          <w:rFonts w:ascii="Times New Roman" w:hAnsi="Times New Roman"/>
          <w:sz w:val="20"/>
          <w:szCs w:val="20"/>
        </w:rPr>
        <w:t xml:space="preserve">for 1 </w:t>
      </w:r>
      <w:r w:rsidRPr="00B56CF9">
        <w:rPr>
          <w:rFonts w:ascii="Times New Roman" w:eastAsia="MTSYN" w:hAnsi="Times New Roman"/>
          <w:sz w:val="20"/>
          <w:szCs w:val="20"/>
        </w:rPr>
        <w:t xml:space="preserve">≤ </w:t>
      </w:r>
      <w:r w:rsidRPr="00B56CF9">
        <w:rPr>
          <w:rFonts w:ascii="Times New Roman" w:hAnsi="Times New Roman"/>
          <w:i/>
          <w:iCs/>
          <w:sz w:val="20"/>
          <w:szCs w:val="20"/>
        </w:rPr>
        <w:t xml:space="preserve">h/r </w:t>
      </w:r>
      <w:r w:rsidRPr="00B56CF9">
        <w:rPr>
          <w:rFonts w:ascii="Times New Roman" w:eastAsia="MTSYN" w:hAnsi="Times New Roman"/>
          <w:sz w:val="20"/>
          <w:szCs w:val="20"/>
        </w:rPr>
        <w:t xml:space="preserve">≤ </w:t>
      </w:r>
      <w:r w:rsidRPr="00B56CF9">
        <w:rPr>
          <w:rFonts w:ascii="Times New Roman" w:hAnsi="Times New Roman"/>
          <w:sz w:val="20"/>
          <w:szCs w:val="20"/>
        </w:rPr>
        <w:t>361</w:t>
      </w:r>
    </w:p>
    <w:p w14:paraId="6F8DDBF7" w14:textId="77777777" w:rsidR="003D6A92" w:rsidRPr="00B56CF9" w:rsidRDefault="003D6A92" w:rsidP="003D6A92">
      <w:pPr>
        <w:autoSpaceDE w:val="0"/>
        <w:autoSpaceDN w:val="0"/>
        <w:adjustRightInd w:val="0"/>
        <w:spacing w:after="0"/>
        <w:jc w:val="both"/>
        <w:rPr>
          <w:rFonts w:ascii="Times New Roman" w:hAnsi="Times New Roman"/>
          <w:sz w:val="20"/>
          <w:szCs w:val="20"/>
        </w:rPr>
      </w:pPr>
      <w:r w:rsidRPr="00B56CF9">
        <w:rPr>
          <w:rFonts w:ascii="Times New Roman" w:hAnsi="Times New Roman"/>
          <w:sz w:val="20"/>
          <w:szCs w:val="20"/>
        </w:rPr>
        <w:t>Maximum stress is present at point A, and is calculated by,</w:t>
      </w:r>
    </w:p>
    <w:p w14:paraId="15D66F63" w14:textId="40A9E7DF" w:rsidR="003D6A92" w:rsidRDefault="003D6A92" w:rsidP="003D6A92">
      <w:pPr>
        <w:spacing w:after="0"/>
        <w:ind w:firstLine="720"/>
        <w:contextualSpacing/>
        <w:jc w:val="both"/>
        <w:rPr>
          <w:rFonts w:ascii="Times New Roman" w:hAnsi="Times New Roman"/>
          <w:sz w:val="20"/>
          <w:szCs w:val="20"/>
        </w:rPr>
      </w:pPr>
      <w:proofErr w:type="spellStart"/>
      <w:r w:rsidRPr="00B56CF9">
        <w:rPr>
          <w:rFonts w:ascii="Times New Roman" w:hAnsi="Times New Roman"/>
          <w:sz w:val="20"/>
          <w:szCs w:val="20"/>
        </w:rPr>
        <w:t>σ</w:t>
      </w:r>
      <w:r w:rsidRPr="00B56CF9">
        <w:rPr>
          <w:rFonts w:ascii="Times New Roman" w:hAnsi="Times New Roman"/>
          <w:sz w:val="20"/>
          <w:szCs w:val="20"/>
          <w:vertAlign w:val="subscript"/>
        </w:rPr>
        <w:t>max</w:t>
      </w:r>
      <w:proofErr w:type="spellEnd"/>
      <w:r w:rsidRPr="00B56CF9">
        <w:rPr>
          <w:rFonts w:ascii="Times New Roman" w:hAnsi="Times New Roman"/>
          <w:sz w:val="20"/>
          <w:szCs w:val="20"/>
          <w:vertAlign w:val="subscript"/>
        </w:rPr>
        <w:t xml:space="preserve"> </w:t>
      </w:r>
      <w:r w:rsidRPr="00B56CF9">
        <w:rPr>
          <w:rFonts w:ascii="Times New Roman" w:hAnsi="Times New Roman"/>
          <w:sz w:val="20"/>
          <w:szCs w:val="20"/>
        </w:rPr>
        <w:t xml:space="preserve">= </w:t>
      </w:r>
      <w:proofErr w:type="spellStart"/>
      <w:r w:rsidRPr="00B56CF9">
        <w:rPr>
          <w:rFonts w:ascii="Times New Roman" w:hAnsi="Times New Roman"/>
          <w:sz w:val="20"/>
          <w:szCs w:val="20"/>
        </w:rPr>
        <w:t>σ</w:t>
      </w:r>
      <w:r w:rsidRPr="00B56CF9">
        <w:rPr>
          <w:rFonts w:ascii="Times New Roman" w:hAnsi="Times New Roman"/>
          <w:sz w:val="20"/>
          <w:szCs w:val="20"/>
          <w:vertAlign w:val="subscript"/>
        </w:rPr>
        <w:t>A</w:t>
      </w:r>
      <w:proofErr w:type="spellEnd"/>
      <w:r w:rsidRPr="00B56CF9">
        <w:rPr>
          <w:rFonts w:ascii="Times New Roman" w:hAnsi="Times New Roman"/>
          <w:sz w:val="20"/>
          <w:szCs w:val="20"/>
        </w:rPr>
        <w:t xml:space="preserve"> = </w:t>
      </w:r>
      <w:proofErr w:type="spellStart"/>
      <w:r w:rsidRPr="00B56CF9">
        <w:rPr>
          <w:rFonts w:ascii="Times New Roman" w:hAnsi="Times New Roman"/>
          <w:sz w:val="20"/>
          <w:szCs w:val="20"/>
        </w:rPr>
        <w:t>K</w:t>
      </w:r>
      <w:r w:rsidRPr="00B56CF9">
        <w:rPr>
          <w:rFonts w:ascii="Times New Roman" w:hAnsi="Times New Roman"/>
          <w:sz w:val="20"/>
          <w:szCs w:val="20"/>
          <w:vertAlign w:val="subscript"/>
        </w:rPr>
        <w:t>t</w:t>
      </w:r>
      <w:r w:rsidRPr="00B56CF9">
        <w:rPr>
          <w:rFonts w:ascii="Times New Roman" w:hAnsi="Times New Roman"/>
          <w:sz w:val="20"/>
          <w:szCs w:val="20"/>
        </w:rPr>
        <w:t>σ</w:t>
      </w:r>
      <w:proofErr w:type="spellEnd"/>
    </w:p>
    <w:p w14:paraId="438A3879" w14:textId="51312AD4" w:rsidR="003D6A92" w:rsidRDefault="003D6A92" w:rsidP="003D6A92">
      <w:pPr>
        <w:autoSpaceDE w:val="0"/>
        <w:autoSpaceDN w:val="0"/>
        <w:adjustRightInd w:val="0"/>
        <w:spacing w:after="0"/>
        <w:jc w:val="both"/>
        <w:rPr>
          <w:rFonts w:ascii="Times New Roman" w:hAnsi="Times New Roman"/>
          <w:bCs/>
          <w:sz w:val="20"/>
          <w:szCs w:val="20"/>
        </w:rPr>
      </w:pPr>
      <w:r w:rsidRPr="003D6A92">
        <w:rPr>
          <w:rFonts w:ascii="Times New Roman" w:hAnsi="Times New Roman"/>
          <w:bCs/>
          <w:sz w:val="20"/>
          <w:szCs w:val="20"/>
        </w:rPr>
        <w:lastRenderedPageBreak/>
        <w:t>Opposite single U-shaped notches in finite-width plate</w:t>
      </w:r>
    </w:p>
    <w:p w14:paraId="6644F888" w14:textId="7EFF5A5C" w:rsidR="003D6A92" w:rsidRDefault="003D6A92" w:rsidP="003D6A92">
      <w:pPr>
        <w:autoSpaceDE w:val="0"/>
        <w:autoSpaceDN w:val="0"/>
        <w:adjustRightInd w:val="0"/>
        <w:spacing w:after="0"/>
        <w:jc w:val="both"/>
        <w:rPr>
          <w:rFonts w:ascii="Times New Roman" w:hAnsi="Times New Roman"/>
          <w:bCs/>
          <w:sz w:val="20"/>
          <w:szCs w:val="20"/>
        </w:rPr>
      </w:pPr>
    </w:p>
    <w:p w14:paraId="253A7D46" w14:textId="277A5039" w:rsidR="003D6A92" w:rsidRDefault="003D6A92" w:rsidP="003D6A92">
      <w:pPr>
        <w:autoSpaceDE w:val="0"/>
        <w:autoSpaceDN w:val="0"/>
        <w:adjustRightInd w:val="0"/>
        <w:spacing w:after="0"/>
        <w:ind w:firstLine="720"/>
        <w:jc w:val="both"/>
        <w:rPr>
          <w:rFonts w:ascii="Times New Roman" w:hAnsi="Times New Roman"/>
          <w:bCs/>
          <w:sz w:val="20"/>
          <w:szCs w:val="20"/>
        </w:rPr>
      </w:pPr>
      <w:r w:rsidRPr="0069239D">
        <w:rPr>
          <w:noProof/>
        </w:rPr>
        <w:drawing>
          <wp:inline distT="0" distB="0" distL="0" distR="0" wp14:anchorId="1A645A79" wp14:editId="590D31DD">
            <wp:extent cx="2185729" cy="1120728"/>
            <wp:effectExtent l="0" t="0" r="0" b="0"/>
            <wp:docPr id="99"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3"/>
                    <a:srcRect/>
                    <a:stretch>
                      <a:fillRect/>
                    </a:stretch>
                  </pic:blipFill>
                  <pic:spPr bwMode="auto">
                    <a:xfrm>
                      <a:off x="0" y="0"/>
                      <a:ext cx="2228330" cy="1142571"/>
                    </a:xfrm>
                    <a:prstGeom prst="rect">
                      <a:avLst/>
                    </a:prstGeom>
                    <a:noFill/>
                    <a:ln w="9525">
                      <a:noFill/>
                      <a:miter lim="800000"/>
                      <a:headEnd/>
                      <a:tailEnd/>
                    </a:ln>
                  </pic:spPr>
                </pic:pic>
              </a:graphicData>
            </a:graphic>
          </wp:inline>
        </w:drawing>
      </w:r>
    </w:p>
    <w:p w14:paraId="28A55D2A" w14:textId="189D3274" w:rsidR="003D6A92" w:rsidRDefault="003D6A92" w:rsidP="003D6A92">
      <w:pPr>
        <w:autoSpaceDE w:val="0"/>
        <w:autoSpaceDN w:val="0"/>
        <w:adjustRightInd w:val="0"/>
        <w:spacing w:after="0"/>
        <w:jc w:val="both"/>
        <w:rPr>
          <w:rFonts w:ascii="Times New Roman" w:hAnsi="Times New Roman"/>
          <w:sz w:val="20"/>
          <w:szCs w:val="20"/>
        </w:rPr>
      </w:pPr>
      <w:r w:rsidRPr="00B56CF9">
        <w:rPr>
          <w:rFonts w:ascii="Times New Roman" w:hAnsi="Times New Roman"/>
          <w:sz w:val="20"/>
          <w:szCs w:val="20"/>
        </w:rPr>
        <w:t>Fig</w:t>
      </w:r>
      <w:r>
        <w:rPr>
          <w:rFonts w:ascii="Times New Roman" w:hAnsi="Times New Roman"/>
          <w:sz w:val="20"/>
          <w:szCs w:val="20"/>
        </w:rPr>
        <w:t xml:space="preserve">: </w:t>
      </w:r>
      <w:r w:rsidRPr="00B56CF9">
        <w:rPr>
          <w:rFonts w:ascii="Times New Roman" w:hAnsi="Times New Roman"/>
          <w:sz w:val="20"/>
          <w:szCs w:val="20"/>
        </w:rPr>
        <w:t xml:space="preserve">5 shows the Opposite single U-shaped notches in finite-width plate having notch radius r and notch depth h and thickness t. The bottom most point of notch having maximum stress </w:t>
      </w:r>
      <w:proofErr w:type="spellStart"/>
      <w:r w:rsidRPr="00B56CF9">
        <w:rPr>
          <w:rFonts w:ascii="Times New Roman" w:hAnsi="Times New Roman"/>
          <w:sz w:val="20"/>
          <w:szCs w:val="20"/>
        </w:rPr>
        <w:t>σ</w:t>
      </w:r>
      <w:r w:rsidRPr="00B56CF9">
        <w:rPr>
          <w:rFonts w:ascii="Times New Roman" w:hAnsi="Times New Roman"/>
          <w:sz w:val="20"/>
          <w:szCs w:val="20"/>
          <w:vertAlign w:val="subscript"/>
        </w:rPr>
        <w:t>max</w:t>
      </w:r>
      <w:proofErr w:type="spellEnd"/>
      <w:proofErr w:type="gramStart"/>
      <w:r w:rsidRPr="00B56CF9">
        <w:rPr>
          <w:rFonts w:ascii="Times New Roman" w:hAnsi="Times New Roman"/>
          <w:sz w:val="20"/>
          <w:szCs w:val="20"/>
          <w:vertAlign w:val="subscript"/>
        </w:rPr>
        <w:t>.</w:t>
      </w:r>
      <w:r w:rsidRPr="00B56CF9">
        <w:rPr>
          <w:rFonts w:ascii="Times New Roman" w:hAnsi="Times New Roman"/>
          <w:sz w:val="20"/>
          <w:szCs w:val="20"/>
        </w:rPr>
        <w:t>.</w:t>
      </w:r>
      <w:proofErr w:type="gramEnd"/>
    </w:p>
    <w:p w14:paraId="61A53AD2" w14:textId="1ACE6A5A" w:rsidR="009C71EC" w:rsidRDefault="009C71EC" w:rsidP="003D6A92">
      <w:pPr>
        <w:autoSpaceDE w:val="0"/>
        <w:autoSpaceDN w:val="0"/>
        <w:adjustRightInd w:val="0"/>
        <w:spacing w:after="0"/>
        <w:jc w:val="both"/>
        <w:rPr>
          <w:rFonts w:ascii="Times New Roman" w:hAnsi="Times New Roman"/>
          <w:sz w:val="20"/>
          <w:szCs w:val="20"/>
        </w:rPr>
      </w:pPr>
    </w:p>
    <w:p w14:paraId="5C40DCB5" w14:textId="09F7AEC1" w:rsidR="009C71EC" w:rsidRPr="004D52C9" w:rsidRDefault="009C71EC" w:rsidP="009C71EC">
      <w:pPr>
        <w:autoSpaceDE w:val="0"/>
        <w:autoSpaceDN w:val="0"/>
        <w:adjustRightInd w:val="0"/>
        <w:spacing w:after="0"/>
        <w:rPr>
          <w:rFonts w:ascii="Times New Roman" w:eastAsiaTheme="minorHAnsi" w:hAnsi="Times New Roman"/>
          <w:bCs/>
          <w:sz w:val="20"/>
          <w:szCs w:val="20"/>
        </w:rPr>
      </w:pPr>
      <w:r w:rsidRPr="004D52C9">
        <w:rPr>
          <w:rFonts w:ascii="Times New Roman" w:hAnsi="Times New Roman"/>
          <w:bCs/>
          <w:sz w:val="20"/>
          <w:szCs w:val="20"/>
        </w:rPr>
        <w:t>U-shaped circumferential groove in circular shaft</w:t>
      </w:r>
    </w:p>
    <w:p w14:paraId="7BD2ACEC" w14:textId="7DF7CC5F" w:rsidR="009C71EC" w:rsidRPr="00B56CF9" w:rsidRDefault="009C71EC" w:rsidP="003D6A92">
      <w:pPr>
        <w:autoSpaceDE w:val="0"/>
        <w:autoSpaceDN w:val="0"/>
        <w:adjustRightInd w:val="0"/>
        <w:spacing w:after="0"/>
        <w:jc w:val="both"/>
        <w:rPr>
          <w:rFonts w:ascii="Times New Roman" w:hAnsi="Times New Roman"/>
          <w:sz w:val="20"/>
          <w:szCs w:val="20"/>
        </w:rPr>
      </w:pPr>
      <w:r>
        <w:rPr>
          <w:rFonts w:eastAsiaTheme="minorHAnsi"/>
          <w:noProof/>
        </w:rPr>
        <w:drawing>
          <wp:anchor distT="0" distB="0" distL="114300" distR="114300" simplePos="0" relativeHeight="251662336" behindDoc="0" locked="0" layoutInCell="1" allowOverlap="1" wp14:anchorId="25B99480" wp14:editId="3A73C095">
            <wp:simplePos x="0" y="0"/>
            <wp:positionH relativeFrom="column">
              <wp:posOffset>354330</wp:posOffset>
            </wp:positionH>
            <wp:positionV relativeFrom="paragraph">
              <wp:posOffset>22762</wp:posOffset>
            </wp:positionV>
            <wp:extent cx="2449830" cy="1224915"/>
            <wp:effectExtent l="0" t="0" r="0" b="0"/>
            <wp:wrapSquare wrapText="bothSides"/>
            <wp:docPr id="104"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pic:cNvPicPr>
                      <a:picLocks noChangeAspect="1" noChangeArrowheads="1"/>
                    </pic:cNvPicPr>
                  </pic:nvPicPr>
                  <pic:blipFill>
                    <a:blip r:embed="rId14"/>
                    <a:srcRect/>
                    <a:stretch>
                      <a:fillRect/>
                    </a:stretch>
                  </pic:blipFill>
                  <pic:spPr bwMode="auto">
                    <a:xfrm>
                      <a:off x="0" y="0"/>
                      <a:ext cx="2449830" cy="1224915"/>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p>
    <w:p w14:paraId="3A9F6E37" w14:textId="03DEF16B" w:rsidR="003D6A92" w:rsidRDefault="003D6A92" w:rsidP="00A33EF4">
      <w:pPr>
        <w:spacing w:after="0"/>
        <w:contextualSpacing/>
        <w:jc w:val="both"/>
        <w:rPr>
          <w:rFonts w:ascii="Times New Roman" w:hAnsi="Times New Roman"/>
          <w:bCs/>
          <w:color w:val="000000"/>
          <w:sz w:val="24"/>
          <w:szCs w:val="24"/>
          <w:lang w:bidi="hi-IN"/>
        </w:rPr>
      </w:pPr>
    </w:p>
    <w:p w14:paraId="34B6FD26" w14:textId="767AB628" w:rsidR="009C71EC" w:rsidRDefault="009C71EC" w:rsidP="009C71EC">
      <w:pPr>
        <w:rPr>
          <w:rFonts w:ascii="Times New Roman" w:hAnsi="Times New Roman"/>
          <w:bCs/>
          <w:color w:val="000000"/>
          <w:sz w:val="24"/>
          <w:szCs w:val="24"/>
          <w:lang w:bidi="hi-IN"/>
        </w:rPr>
      </w:pPr>
    </w:p>
    <w:p w14:paraId="5CAB2606" w14:textId="2CDE9A02" w:rsidR="00A33EF4" w:rsidRDefault="00A33EF4" w:rsidP="009C71EC">
      <w:pPr>
        <w:rPr>
          <w:rFonts w:ascii="Times New Roman" w:hAnsi="Times New Roman"/>
          <w:bCs/>
          <w:color w:val="000000"/>
          <w:sz w:val="24"/>
          <w:szCs w:val="24"/>
          <w:lang w:bidi="hi-IN"/>
        </w:rPr>
      </w:pPr>
    </w:p>
    <w:p w14:paraId="72C712CB" w14:textId="77777777" w:rsidR="00A33EF4" w:rsidRDefault="00A33EF4" w:rsidP="009C71EC">
      <w:pPr>
        <w:rPr>
          <w:rFonts w:ascii="Times New Roman" w:hAnsi="Times New Roman"/>
          <w:b/>
          <w:sz w:val="20"/>
          <w:szCs w:val="20"/>
        </w:rPr>
      </w:pPr>
    </w:p>
    <w:p w14:paraId="6E08917E" w14:textId="59C29412" w:rsidR="009C71EC" w:rsidRDefault="009C71EC" w:rsidP="00F7325E">
      <w:pPr>
        <w:jc w:val="center"/>
        <w:rPr>
          <w:rFonts w:ascii="Times New Roman" w:hAnsi="Times New Roman"/>
          <w:b/>
          <w:sz w:val="20"/>
          <w:szCs w:val="20"/>
        </w:rPr>
      </w:pPr>
    </w:p>
    <w:p w14:paraId="4C626199" w14:textId="4A8506C9" w:rsidR="009C71EC" w:rsidRDefault="009C71EC" w:rsidP="009C71EC">
      <w:pPr>
        <w:autoSpaceDE w:val="0"/>
        <w:autoSpaceDN w:val="0"/>
        <w:adjustRightInd w:val="0"/>
        <w:spacing w:after="0"/>
        <w:jc w:val="both"/>
        <w:rPr>
          <w:rFonts w:ascii="Times New Roman" w:hAnsi="Times New Roman"/>
          <w:sz w:val="20"/>
          <w:szCs w:val="20"/>
        </w:rPr>
      </w:pPr>
      <w:r w:rsidRPr="009C71EC">
        <w:rPr>
          <w:rFonts w:ascii="Times New Roman" w:hAnsi="Times New Roman"/>
          <w:sz w:val="20"/>
          <w:szCs w:val="20"/>
        </w:rPr>
        <w:t>Fig</w:t>
      </w:r>
      <w:r>
        <w:rPr>
          <w:rFonts w:ascii="Times New Roman" w:hAnsi="Times New Roman"/>
          <w:sz w:val="20"/>
          <w:szCs w:val="20"/>
        </w:rPr>
        <w:t xml:space="preserve">: </w:t>
      </w:r>
      <w:r w:rsidRPr="009C71EC">
        <w:rPr>
          <w:rFonts w:ascii="Times New Roman" w:hAnsi="Times New Roman"/>
          <w:sz w:val="20"/>
          <w:szCs w:val="20"/>
        </w:rPr>
        <w:t>9 U-shaped circumferential grooves in circular shaft</w:t>
      </w:r>
    </w:p>
    <w:p w14:paraId="2D4E9E47" w14:textId="77777777" w:rsidR="009C71EC" w:rsidRDefault="009C71EC" w:rsidP="009C71EC">
      <w:pPr>
        <w:autoSpaceDE w:val="0"/>
        <w:autoSpaceDN w:val="0"/>
        <w:adjustRightInd w:val="0"/>
        <w:spacing w:after="0"/>
        <w:jc w:val="both"/>
        <w:rPr>
          <w:rFonts w:ascii="Times New Roman" w:hAnsi="Times New Roman"/>
          <w:sz w:val="20"/>
          <w:szCs w:val="20"/>
        </w:rPr>
      </w:pPr>
    </w:p>
    <w:p w14:paraId="75470E29" w14:textId="05360372" w:rsidR="009C71EC" w:rsidRPr="00ED2CE5" w:rsidRDefault="009C71EC" w:rsidP="009C71EC">
      <w:pPr>
        <w:autoSpaceDE w:val="0"/>
        <w:autoSpaceDN w:val="0"/>
        <w:adjustRightInd w:val="0"/>
        <w:spacing w:after="0"/>
        <w:jc w:val="both"/>
        <w:rPr>
          <w:rFonts w:ascii="Times New Roman" w:hAnsi="Times New Roman"/>
          <w:sz w:val="20"/>
          <w:szCs w:val="20"/>
        </w:rPr>
      </w:pPr>
      <w:r w:rsidRPr="00ED2CE5">
        <w:rPr>
          <w:rFonts w:ascii="Times New Roman" w:hAnsi="Times New Roman"/>
          <w:sz w:val="20"/>
          <w:szCs w:val="20"/>
        </w:rPr>
        <w:t>From, Fig</w:t>
      </w:r>
      <w:r>
        <w:rPr>
          <w:rFonts w:ascii="Times New Roman" w:hAnsi="Times New Roman"/>
          <w:sz w:val="20"/>
          <w:szCs w:val="20"/>
        </w:rPr>
        <w:t>:</w:t>
      </w:r>
      <w:r w:rsidRPr="00ED2CE5">
        <w:rPr>
          <w:rFonts w:ascii="Times New Roman" w:hAnsi="Times New Roman"/>
          <w:sz w:val="20"/>
          <w:szCs w:val="20"/>
        </w:rPr>
        <w:t xml:space="preserve"> 9 shows the shaft having circumferential U-shaped notch. Diameter of un-notched portion of shaft is indicated by D, and notched diameter is denoted by the d, also r is the root radius and h is depth of the notch.</w:t>
      </w:r>
    </w:p>
    <w:p w14:paraId="41F72418" w14:textId="77777777" w:rsidR="009C71EC" w:rsidRPr="00ED2CE5" w:rsidRDefault="009C71EC" w:rsidP="009C71EC">
      <w:pPr>
        <w:autoSpaceDE w:val="0"/>
        <w:autoSpaceDN w:val="0"/>
        <w:adjustRightInd w:val="0"/>
        <w:spacing w:after="0"/>
        <w:jc w:val="both"/>
        <w:rPr>
          <w:rFonts w:ascii="Times New Roman" w:hAnsi="Times New Roman"/>
          <w:sz w:val="20"/>
          <w:szCs w:val="20"/>
        </w:rPr>
      </w:pPr>
      <w:r w:rsidRPr="00ED2CE5">
        <w:rPr>
          <w:rFonts w:ascii="Times-Roman" w:hAnsi="Times-Roman" w:cs="Times-Roman"/>
          <w:sz w:val="20"/>
          <w:szCs w:val="20"/>
        </w:rPr>
        <w:t xml:space="preserve"> </w:t>
      </w:r>
      <w:r w:rsidRPr="00ED2CE5">
        <w:rPr>
          <w:rFonts w:ascii="Times-Roman" w:hAnsi="Times-Roman" w:cs="Times-Roman"/>
          <w:sz w:val="20"/>
          <w:szCs w:val="20"/>
        </w:rPr>
        <w:tab/>
        <w:t xml:space="preserve"> </w:t>
      </w:r>
      <w:r w:rsidRPr="00ED2CE5">
        <w:rPr>
          <w:rFonts w:ascii="Times New Roman" w:hAnsi="Times New Roman"/>
          <w:sz w:val="20"/>
          <w:szCs w:val="20"/>
        </w:rPr>
        <w:t>Stress concentration factor of U-shaped circumferential groove in circular shaft under axial loading is calculated by,</w:t>
      </w:r>
    </w:p>
    <w:p w14:paraId="41308775" w14:textId="77777777" w:rsidR="009C71EC" w:rsidRPr="00ED2CE5" w:rsidRDefault="00B96E67" w:rsidP="009C71EC">
      <w:pPr>
        <w:autoSpaceDE w:val="0"/>
        <w:autoSpaceDN w:val="0"/>
        <w:adjustRightInd w:val="0"/>
        <w:spacing w:after="0"/>
        <w:ind w:left="1080"/>
        <w:jc w:val="both"/>
        <w:rPr>
          <w:rFonts w:ascii="Times New Roman" w:hAnsi="Times New Roman"/>
          <w:iCs/>
          <w:sz w:val="20"/>
          <w:szCs w:val="20"/>
        </w:rPr>
      </w:pPr>
      <m:oMathPara>
        <m:oMath>
          <m:sSub>
            <m:sSubPr>
              <m:ctrlPr>
                <w:rPr>
                  <w:rFonts w:ascii="Cambria Math" w:hAnsi="Cambria Math"/>
                  <w:i/>
                  <w:iCs/>
                  <w:sz w:val="20"/>
                  <w:szCs w:val="20"/>
                </w:rPr>
              </m:ctrlPr>
            </m:sSubPr>
            <m:e>
              <m:r>
                <w:rPr>
                  <w:rFonts w:ascii="Cambria Math" w:hAnsi="Cambria Math"/>
                  <w:sz w:val="20"/>
                  <w:szCs w:val="20"/>
                </w:rPr>
                <m:t>K</m:t>
              </m:r>
            </m:e>
            <m:sub>
              <m:r>
                <w:rPr>
                  <w:rFonts w:ascii="Cambria Math" w:hAnsi="Cambria Math"/>
                  <w:sz w:val="20"/>
                  <w:szCs w:val="20"/>
                </w:rPr>
                <m:t>t</m:t>
              </m:r>
            </m:sub>
          </m:sSub>
          <m:r>
            <w:rPr>
              <w:rFonts w:ascii="Cambria Math" w:hAnsi="Times New Roman"/>
              <w:sz w:val="20"/>
              <w:szCs w:val="20"/>
            </w:rPr>
            <m:t>=</m:t>
          </m:r>
          <m:sSub>
            <m:sSubPr>
              <m:ctrlPr>
                <w:rPr>
                  <w:rFonts w:ascii="Cambria Math" w:hAnsi="Times New Roman"/>
                  <w:i/>
                  <w:iCs/>
                  <w:sz w:val="20"/>
                  <w:szCs w:val="20"/>
                </w:rPr>
              </m:ctrlPr>
            </m:sSubPr>
            <m:e>
              <m:r>
                <w:rPr>
                  <w:rFonts w:ascii="Cambria Math" w:hAnsi="Times New Roman"/>
                  <w:sz w:val="20"/>
                  <w:szCs w:val="20"/>
                </w:rPr>
                <m:t>C</m:t>
              </m:r>
            </m:e>
            <m:sub>
              <m:r>
                <w:rPr>
                  <w:rFonts w:ascii="Cambria Math" w:hAnsi="Times New Roman"/>
                  <w:sz w:val="20"/>
                  <w:szCs w:val="20"/>
                </w:rPr>
                <m:t xml:space="preserve">1 </m:t>
              </m:r>
            </m:sub>
          </m:sSub>
          <m:r>
            <w:rPr>
              <w:rFonts w:ascii="Cambria Math" w:hAnsi="Times New Roman"/>
              <w:sz w:val="20"/>
              <w:szCs w:val="20"/>
            </w:rPr>
            <m:t xml:space="preserve">+ </m:t>
          </m:r>
          <m:sSub>
            <m:sSubPr>
              <m:ctrlPr>
                <w:rPr>
                  <w:rFonts w:ascii="Cambria Math" w:hAnsi="Times New Roman"/>
                  <w:i/>
                  <w:iCs/>
                  <w:sz w:val="20"/>
                  <w:szCs w:val="20"/>
                </w:rPr>
              </m:ctrlPr>
            </m:sSubPr>
            <m:e>
              <m:r>
                <w:rPr>
                  <w:rFonts w:ascii="Cambria Math" w:hAnsi="Times New Roman"/>
                  <w:sz w:val="20"/>
                  <w:szCs w:val="20"/>
                </w:rPr>
                <m:t>C</m:t>
              </m:r>
            </m:e>
            <m:sub>
              <m:r>
                <w:rPr>
                  <w:rFonts w:ascii="Cambria Math" w:hAnsi="Times New Roman"/>
                  <w:sz w:val="20"/>
                  <w:szCs w:val="20"/>
                </w:rPr>
                <m:t>2</m:t>
              </m:r>
            </m:sub>
          </m:sSub>
          <m:r>
            <w:rPr>
              <w:rFonts w:ascii="Cambria Math" w:hAnsi="Times New Roman"/>
              <w:sz w:val="20"/>
              <w:szCs w:val="20"/>
            </w:rPr>
            <m:t xml:space="preserve"> </m:t>
          </m:r>
          <m:sSup>
            <m:sSupPr>
              <m:ctrlPr>
                <w:rPr>
                  <w:rFonts w:ascii="Cambria Math" w:hAnsi="Times New Roman"/>
                  <w:i/>
                  <w:iCs/>
                  <w:sz w:val="20"/>
                  <w:szCs w:val="20"/>
                </w:rPr>
              </m:ctrlPr>
            </m:sSupPr>
            <m:e>
              <m:d>
                <m:dPr>
                  <m:ctrlPr>
                    <w:rPr>
                      <w:rFonts w:ascii="Cambria Math" w:hAnsi="Times New Roman"/>
                      <w:i/>
                      <w:iCs/>
                      <w:sz w:val="20"/>
                      <w:szCs w:val="20"/>
                    </w:rPr>
                  </m:ctrlPr>
                </m:dPr>
                <m:e>
                  <m:f>
                    <m:fPr>
                      <m:ctrlPr>
                        <w:rPr>
                          <w:rFonts w:ascii="Cambria Math" w:hAnsi="Times New Roman"/>
                          <w:i/>
                          <w:iCs/>
                          <w:sz w:val="20"/>
                          <w:szCs w:val="20"/>
                        </w:rPr>
                      </m:ctrlPr>
                    </m:fPr>
                    <m:num>
                      <m:r>
                        <w:rPr>
                          <w:rFonts w:ascii="Cambria Math" w:hAnsi="Times New Roman"/>
                          <w:sz w:val="20"/>
                          <w:szCs w:val="20"/>
                        </w:rPr>
                        <m:t>2</m:t>
                      </m:r>
                      <m:r>
                        <m:rPr>
                          <m:sty m:val="p"/>
                        </m:rPr>
                        <w:rPr>
                          <w:rFonts w:ascii="Cambria Math" w:hAnsi="Times New Roman"/>
                          <w:sz w:val="20"/>
                          <w:szCs w:val="20"/>
                        </w:rPr>
                        <m:t>h</m:t>
                      </m:r>
                    </m:num>
                    <m:den>
                      <m:r>
                        <w:rPr>
                          <w:rFonts w:ascii="Cambria Math" w:hAnsi="Times New Roman"/>
                          <w:sz w:val="20"/>
                          <w:szCs w:val="20"/>
                        </w:rPr>
                        <m:t>D</m:t>
                      </m:r>
                    </m:den>
                  </m:f>
                </m:e>
              </m:d>
            </m:e>
            <m:sup>
              <m:r>
                <w:rPr>
                  <w:rFonts w:ascii="Cambria Math" w:hAnsi="Times New Roman"/>
                  <w:sz w:val="20"/>
                  <w:szCs w:val="20"/>
                </w:rPr>
                <m:t>1</m:t>
              </m:r>
            </m:sup>
          </m:sSup>
          <m:r>
            <w:rPr>
              <w:rFonts w:ascii="Cambria Math" w:hAnsi="Times New Roman"/>
              <w:sz w:val="20"/>
              <w:szCs w:val="20"/>
            </w:rPr>
            <m:t xml:space="preserve">+ </m:t>
          </m:r>
          <m:sSub>
            <m:sSubPr>
              <m:ctrlPr>
                <w:rPr>
                  <w:rFonts w:ascii="Cambria Math" w:hAnsi="Times New Roman"/>
                  <w:i/>
                  <w:iCs/>
                  <w:sz w:val="20"/>
                  <w:szCs w:val="20"/>
                </w:rPr>
              </m:ctrlPr>
            </m:sSubPr>
            <m:e>
              <m:r>
                <w:rPr>
                  <w:rFonts w:ascii="Cambria Math" w:hAnsi="Times New Roman"/>
                  <w:sz w:val="20"/>
                  <w:szCs w:val="20"/>
                </w:rPr>
                <m:t>C</m:t>
              </m:r>
            </m:e>
            <m:sub>
              <m:r>
                <w:rPr>
                  <w:rFonts w:ascii="Cambria Math" w:hAnsi="Times New Roman"/>
                  <w:sz w:val="20"/>
                  <w:szCs w:val="20"/>
                </w:rPr>
                <m:t>3</m:t>
              </m:r>
            </m:sub>
          </m:sSub>
          <m:r>
            <w:rPr>
              <w:rFonts w:ascii="Cambria Math" w:hAnsi="Times New Roman"/>
              <w:sz w:val="20"/>
              <w:szCs w:val="20"/>
            </w:rPr>
            <m:t xml:space="preserve"> </m:t>
          </m:r>
          <m:sSup>
            <m:sSupPr>
              <m:ctrlPr>
                <w:rPr>
                  <w:rFonts w:ascii="Cambria Math" w:hAnsi="Times New Roman"/>
                  <w:i/>
                  <w:iCs/>
                  <w:sz w:val="20"/>
                  <w:szCs w:val="20"/>
                </w:rPr>
              </m:ctrlPr>
            </m:sSupPr>
            <m:e>
              <m:d>
                <m:dPr>
                  <m:ctrlPr>
                    <w:rPr>
                      <w:rFonts w:ascii="Cambria Math" w:hAnsi="Times New Roman"/>
                      <w:i/>
                      <w:iCs/>
                      <w:sz w:val="20"/>
                      <w:szCs w:val="20"/>
                    </w:rPr>
                  </m:ctrlPr>
                </m:dPr>
                <m:e>
                  <m:f>
                    <m:fPr>
                      <m:ctrlPr>
                        <w:rPr>
                          <w:rFonts w:ascii="Cambria Math" w:hAnsi="Times New Roman"/>
                          <w:i/>
                          <w:iCs/>
                          <w:sz w:val="20"/>
                          <w:szCs w:val="20"/>
                        </w:rPr>
                      </m:ctrlPr>
                    </m:fPr>
                    <m:num>
                      <m:r>
                        <w:rPr>
                          <w:rFonts w:ascii="Cambria Math" w:hAnsi="Times New Roman"/>
                          <w:sz w:val="20"/>
                          <w:szCs w:val="20"/>
                        </w:rPr>
                        <m:t>2</m:t>
                      </m:r>
                      <m:r>
                        <m:rPr>
                          <m:sty m:val="p"/>
                        </m:rPr>
                        <w:rPr>
                          <w:rFonts w:ascii="Cambria Math" w:hAnsi="Times New Roman"/>
                          <w:sz w:val="20"/>
                          <w:szCs w:val="20"/>
                        </w:rPr>
                        <m:t>h</m:t>
                      </m:r>
                    </m:num>
                    <m:den>
                      <m:r>
                        <w:rPr>
                          <w:rFonts w:ascii="Cambria Math" w:hAnsi="Times New Roman"/>
                          <w:sz w:val="20"/>
                          <w:szCs w:val="20"/>
                        </w:rPr>
                        <m:t>D</m:t>
                      </m:r>
                    </m:den>
                  </m:f>
                </m:e>
              </m:d>
            </m:e>
            <m:sup>
              <m:r>
                <w:rPr>
                  <w:rFonts w:ascii="Cambria Math" w:hAnsi="Times New Roman"/>
                  <w:sz w:val="20"/>
                  <w:szCs w:val="20"/>
                </w:rPr>
                <m:t>2</m:t>
              </m:r>
            </m:sup>
          </m:sSup>
          <m:r>
            <w:rPr>
              <w:rFonts w:ascii="Cambria Math" w:hAnsi="Times New Roman"/>
              <w:sz w:val="20"/>
              <w:szCs w:val="20"/>
            </w:rPr>
            <m:t xml:space="preserve">+ </m:t>
          </m:r>
          <m:sSub>
            <m:sSubPr>
              <m:ctrlPr>
                <w:rPr>
                  <w:rFonts w:ascii="Cambria Math" w:hAnsi="Times New Roman"/>
                  <w:i/>
                  <w:iCs/>
                  <w:sz w:val="20"/>
                  <w:szCs w:val="20"/>
                </w:rPr>
              </m:ctrlPr>
            </m:sSubPr>
            <m:e>
              <m:r>
                <w:rPr>
                  <w:rFonts w:ascii="Cambria Math" w:hAnsi="Times New Roman"/>
                  <w:sz w:val="20"/>
                  <w:szCs w:val="20"/>
                </w:rPr>
                <m:t>C</m:t>
              </m:r>
            </m:e>
            <m:sub>
              <m:r>
                <w:rPr>
                  <w:rFonts w:ascii="Cambria Math" w:hAnsi="Times New Roman"/>
                  <w:sz w:val="20"/>
                  <w:szCs w:val="20"/>
                </w:rPr>
                <m:t>4</m:t>
              </m:r>
            </m:sub>
          </m:sSub>
          <m:r>
            <w:rPr>
              <w:rFonts w:ascii="Cambria Math" w:hAnsi="Times New Roman"/>
              <w:sz w:val="20"/>
              <w:szCs w:val="20"/>
            </w:rPr>
            <m:t xml:space="preserve"> </m:t>
          </m:r>
          <m:sSup>
            <m:sSupPr>
              <m:ctrlPr>
                <w:rPr>
                  <w:rFonts w:ascii="Cambria Math" w:hAnsi="Times New Roman"/>
                  <w:i/>
                  <w:iCs/>
                  <w:sz w:val="20"/>
                  <w:szCs w:val="20"/>
                </w:rPr>
              </m:ctrlPr>
            </m:sSupPr>
            <m:e>
              <m:d>
                <m:dPr>
                  <m:ctrlPr>
                    <w:rPr>
                      <w:rFonts w:ascii="Cambria Math" w:hAnsi="Times New Roman"/>
                      <w:i/>
                      <w:iCs/>
                      <w:sz w:val="20"/>
                      <w:szCs w:val="20"/>
                    </w:rPr>
                  </m:ctrlPr>
                </m:dPr>
                <m:e>
                  <m:f>
                    <m:fPr>
                      <m:ctrlPr>
                        <w:rPr>
                          <w:rFonts w:ascii="Cambria Math" w:hAnsi="Times New Roman"/>
                          <w:i/>
                          <w:iCs/>
                          <w:sz w:val="20"/>
                          <w:szCs w:val="20"/>
                        </w:rPr>
                      </m:ctrlPr>
                    </m:fPr>
                    <m:num>
                      <m:r>
                        <w:rPr>
                          <w:rFonts w:ascii="Cambria Math" w:hAnsi="Times New Roman"/>
                          <w:sz w:val="20"/>
                          <w:szCs w:val="20"/>
                        </w:rPr>
                        <m:t>2</m:t>
                      </m:r>
                      <m:r>
                        <m:rPr>
                          <m:sty m:val="p"/>
                        </m:rPr>
                        <w:rPr>
                          <w:rFonts w:ascii="Cambria Math" w:hAnsi="Times New Roman"/>
                          <w:sz w:val="20"/>
                          <w:szCs w:val="20"/>
                        </w:rPr>
                        <m:t>h</m:t>
                      </m:r>
                    </m:num>
                    <m:den>
                      <m:r>
                        <w:rPr>
                          <w:rFonts w:ascii="Cambria Math" w:hAnsi="Times New Roman"/>
                          <w:sz w:val="20"/>
                          <w:szCs w:val="20"/>
                        </w:rPr>
                        <m:t>D</m:t>
                      </m:r>
                    </m:den>
                  </m:f>
                </m:e>
              </m:d>
            </m:e>
            <m:sup>
              <m:r>
                <w:rPr>
                  <w:rFonts w:ascii="Cambria Math" w:hAnsi="Times New Roman"/>
                  <w:sz w:val="20"/>
                  <w:szCs w:val="20"/>
                </w:rPr>
                <m:t>3</m:t>
              </m:r>
            </m:sup>
          </m:sSup>
        </m:oMath>
      </m:oMathPara>
    </w:p>
    <w:p w14:paraId="7DC96C11" w14:textId="77777777" w:rsidR="009C71EC" w:rsidRPr="00ED2CE5" w:rsidRDefault="009C71EC" w:rsidP="009C71EC">
      <w:pPr>
        <w:pStyle w:val="ListParagraph"/>
        <w:autoSpaceDE w:val="0"/>
        <w:autoSpaceDN w:val="0"/>
        <w:adjustRightInd w:val="0"/>
        <w:spacing w:after="0"/>
        <w:ind w:left="1440" w:firstLine="720"/>
        <w:rPr>
          <w:rFonts w:ascii="Times New Roman" w:hAnsi="Times New Roman"/>
          <w:sz w:val="20"/>
          <w:szCs w:val="20"/>
        </w:rPr>
      </w:pPr>
      <w:r w:rsidRPr="00ED2CE5">
        <w:rPr>
          <w:rFonts w:ascii="Times New Roman" w:hAnsi="Times New Roman"/>
          <w:sz w:val="20"/>
          <w:szCs w:val="20"/>
        </w:rPr>
        <w:t>Where,</w:t>
      </w:r>
    </w:p>
    <w:tbl>
      <w:tblPr>
        <w:tblStyle w:val="TableGrid"/>
        <w:tblW w:w="0" w:type="auto"/>
        <w:tblInd w:w="37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4"/>
        <w:gridCol w:w="1888"/>
        <w:gridCol w:w="2051"/>
      </w:tblGrid>
      <w:tr w:rsidR="009C71EC" w:rsidRPr="00ED2CE5" w14:paraId="715D1828" w14:textId="77777777" w:rsidTr="0019690A">
        <w:trPr>
          <w:trHeight w:val="493"/>
        </w:trPr>
        <w:tc>
          <w:tcPr>
            <w:tcW w:w="585" w:type="dxa"/>
          </w:tcPr>
          <w:p w14:paraId="3343BCD7" w14:textId="77777777" w:rsidR="009C71EC" w:rsidRPr="00ED2CE5" w:rsidRDefault="009C71EC" w:rsidP="0019690A">
            <w:pPr>
              <w:pStyle w:val="ListParagraph"/>
              <w:autoSpaceDE w:val="0"/>
              <w:autoSpaceDN w:val="0"/>
              <w:adjustRightInd w:val="0"/>
              <w:spacing w:after="0"/>
              <w:ind w:left="0"/>
              <w:rPr>
                <w:rFonts w:ascii="Times New Roman" w:hAnsi="Times New Roman"/>
                <w:sz w:val="20"/>
                <w:szCs w:val="20"/>
              </w:rPr>
            </w:pPr>
          </w:p>
        </w:tc>
        <w:tc>
          <w:tcPr>
            <w:tcW w:w="3423" w:type="dxa"/>
          </w:tcPr>
          <w:p w14:paraId="48B056E7" w14:textId="77777777" w:rsidR="009C71EC" w:rsidRPr="00ED2CE5" w:rsidRDefault="009C71EC" w:rsidP="0019690A">
            <w:pPr>
              <w:pStyle w:val="ListParagraph"/>
              <w:autoSpaceDE w:val="0"/>
              <w:autoSpaceDN w:val="0"/>
              <w:adjustRightInd w:val="0"/>
              <w:spacing w:after="0"/>
              <w:ind w:left="0"/>
              <w:rPr>
                <w:rFonts w:ascii="Times New Roman" w:hAnsi="Times New Roman"/>
                <w:sz w:val="20"/>
                <w:szCs w:val="20"/>
              </w:rPr>
            </w:pPr>
            <w:r w:rsidRPr="00ED2CE5">
              <w:rPr>
                <w:rFonts w:ascii="Times-Roman" w:hAnsi="Times-Roman" w:cs="Times-Roman"/>
                <w:sz w:val="20"/>
                <w:szCs w:val="20"/>
              </w:rPr>
              <w:t>0</w:t>
            </w:r>
            <w:r w:rsidRPr="00ED2CE5">
              <w:rPr>
                <w:rFonts w:ascii="RMTMI" w:hAnsi="RMTMI" w:cs="RMTMI"/>
                <w:i/>
                <w:iCs/>
                <w:sz w:val="20"/>
                <w:szCs w:val="20"/>
              </w:rPr>
              <w:t>.</w:t>
            </w:r>
            <w:r w:rsidRPr="00ED2CE5">
              <w:rPr>
                <w:rFonts w:ascii="Times-Roman" w:hAnsi="Times-Roman" w:cs="Times-Roman"/>
                <w:sz w:val="20"/>
                <w:szCs w:val="20"/>
              </w:rPr>
              <w:t xml:space="preserve">1 </w:t>
            </w:r>
            <w:r w:rsidRPr="00ED2CE5">
              <w:rPr>
                <w:rFonts w:ascii="MTSYN" w:eastAsia="MTSYN" w:hAnsi="Times-Roman" w:cs="MTSYN" w:hint="eastAsia"/>
                <w:sz w:val="20"/>
                <w:szCs w:val="20"/>
              </w:rPr>
              <w:t>≤</w:t>
            </w:r>
            <w:r w:rsidRPr="00ED2CE5">
              <w:rPr>
                <w:rFonts w:ascii="MTSYN" w:eastAsia="MTSYN" w:hAnsi="Times-Roman" w:cs="MTSYN"/>
                <w:sz w:val="20"/>
                <w:szCs w:val="20"/>
              </w:rPr>
              <w:t xml:space="preserve"> </w:t>
            </w:r>
            <w:r w:rsidRPr="00ED2CE5">
              <w:rPr>
                <w:rFonts w:ascii="Times-Italic" w:hAnsi="Times-Italic" w:cs="Times-Italic"/>
                <w:i/>
                <w:iCs/>
                <w:sz w:val="20"/>
                <w:szCs w:val="20"/>
              </w:rPr>
              <w:t>h</w:t>
            </w:r>
            <w:r w:rsidRPr="00ED2CE5">
              <w:rPr>
                <w:rFonts w:ascii="RMTMI" w:hAnsi="RMTMI" w:cs="RMTMI"/>
                <w:i/>
                <w:iCs/>
                <w:sz w:val="20"/>
                <w:szCs w:val="20"/>
              </w:rPr>
              <w:t>/</w:t>
            </w:r>
            <w:r w:rsidRPr="00ED2CE5">
              <w:rPr>
                <w:rFonts w:ascii="Times-Italic" w:hAnsi="Times-Italic" w:cs="Times-Italic"/>
                <w:i/>
                <w:iCs/>
                <w:sz w:val="20"/>
                <w:szCs w:val="20"/>
              </w:rPr>
              <w:t xml:space="preserve">r </w:t>
            </w:r>
            <w:r w:rsidRPr="00ED2CE5">
              <w:rPr>
                <w:rFonts w:ascii="RMTMI" w:hAnsi="RMTMI" w:cs="RMTMI"/>
                <w:i/>
                <w:iCs/>
                <w:sz w:val="20"/>
                <w:szCs w:val="20"/>
              </w:rPr>
              <w:t xml:space="preserve">&lt; </w:t>
            </w:r>
            <w:r w:rsidRPr="00ED2CE5">
              <w:rPr>
                <w:rFonts w:ascii="Times-Roman" w:hAnsi="Times-Roman" w:cs="Times-Roman"/>
                <w:sz w:val="20"/>
                <w:szCs w:val="20"/>
              </w:rPr>
              <w:t>2</w:t>
            </w:r>
            <w:r w:rsidRPr="00ED2CE5">
              <w:rPr>
                <w:rFonts w:ascii="RMTMI" w:hAnsi="RMTMI" w:cs="RMTMI"/>
                <w:i/>
                <w:iCs/>
                <w:sz w:val="20"/>
                <w:szCs w:val="20"/>
              </w:rPr>
              <w:t>.</w:t>
            </w:r>
            <w:r w:rsidRPr="00ED2CE5">
              <w:rPr>
                <w:rFonts w:ascii="Times-Roman" w:hAnsi="Times-Roman" w:cs="Times-Roman"/>
                <w:sz w:val="20"/>
                <w:szCs w:val="20"/>
              </w:rPr>
              <w:t>0</w:t>
            </w:r>
          </w:p>
        </w:tc>
        <w:tc>
          <w:tcPr>
            <w:tcW w:w="3994" w:type="dxa"/>
          </w:tcPr>
          <w:p w14:paraId="3002AABE" w14:textId="77777777" w:rsidR="009C71EC" w:rsidRPr="00ED2CE5" w:rsidRDefault="009C71EC" w:rsidP="0019690A">
            <w:pPr>
              <w:pStyle w:val="ListParagraph"/>
              <w:autoSpaceDE w:val="0"/>
              <w:autoSpaceDN w:val="0"/>
              <w:adjustRightInd w:val="0"/>
              <w:spacing w:after="0"/>
              <w:ind w:left="0"/>
              <w:rPr>
                <w:rFonts w:ascii="Times New Roman" w:hAnsi="Times New Roman"/>
                <w:sz w:val="20"/>
                <w:szCs w:val="20"/>
              </w:rPr>
            </w:pPr>
            <w:r w:rsidRPr="00ED2CE5">
              <w:rPr>
                <w:rFonts w:ascii="Times-Roman" w:hAnsi="Times-Roman" w:cs="Times-Roman"/>
                <w:sz w:val="20"/>
                <w:szCs w:val="20"/>
              </w:rPr>
              <w:t>2</w:t>
            </w:r>
            <w:r w:rsidRPr="00ED2CE5">
              <w:rPr>
                <w:rFonts w:ascii="RMTMI" w:hAnsi="RMTMI" w:cs="RMTMI"/>
                <w:i/>
                <w:iCs/>
                <w:sz w:val="20"/>
                <w:szCs w:val="20"/>
              </w:rPr>
              <w:t>.</w:t>
            </w:r>
            <w:r w:rsidRPr="00ED2CE5">
              <w:rPr>
                <w:rFonts w:ascii="Times-Roman" w:hAnsi="Times-Roman" w:cs="Times-Roman"/>
                <w:sz w:val="20"/>
                <w:szCs w:val="20"/>
              </w:rPr>
              <w:t xml:space="preserve">0 </w:t>
            </w:r>
            <w:r w:rsidRPr="00ED2CE5">
              <w:rPr>
                <w:rFonts w:ascii="MTSYN" w:eastAsia="MTSYN" w:hAnsi="Times-Roman" w:cs="MTSYN" w:hint="eastAsia"/>
                <w:sz w:val="20"/>
                <w:szCs w:val="20"/>
              </w:rPr>
              <w:t>≤</w:t>
            </w:r>
            <w:r w:rsidRPr="00ED2CE5">
              <w:rPr>
                <w:rFonts w:ascii="MTSYN" w:eastAsia="MTSYN" w:hAnsi="Times-Roman" w:cs="MTSYN"/>
                <w:sz w:val="20"/>
                <w:szCs w:val="20"/>
              </w:rPr>
              <w:t xml:space="preserve"> </w:t>
            </w:r>
            <w:r w:rsidRPr="00ED2CE5">
              <w:rPr>
                <w:rFonts w:ascii="Times-Italic" w:hAnsi="Times-Italic" w:cs="Times-Italic"/>
                <w:i/>
                <w:iCs/>
                <w:sz w:val="20"/>
                <w:szCs w:val="20"/>
              </w:rPr>
              <w:t>h</w:t>
            </w:r>
            <w:r w:rsidRPr="00ED2CE5">
              <w:rPr>
                <w:rFonts w:ascii="RMTMI" w:hAnsi="RMTMI" w:cs="RMTMI"/>
                <w:i/>
                <w:iCs/>
                <w:sz w:val="20"/>
                <w:szCs w:val="20"/>
              </w:rPr>
              <w:t>/</w:t>
            </w:r>
            <w:r w:rsidRPr="00ED2CE5">
              <w:rPr>
                <w:rFonts w:ascii="Times-Italic" w:hAnsi="Times-Italic" w:cs="Times-Italic"/>
                <w:i/>
                <w:iCs/>
                <w:sz w:val="20"/>
                <w:szCs w:val="20"/>
              </w:rPr>
              <w:t xml:space="preserve">r </w:t>
            </w:r>
            <w:r w:rsidRPr="00ED2CE5">
              <w:rPr>
                <w:rFonts w:ascii="MTSYN" w:eastAsia="MTSYN" w:hAnsi="Times-Roman" w:cs="MTSYN" w:hint="eastAsia"/>
                <w:sz w:val="20"/>
                <w:szCs w:val="20"/>
              </w:rPr>
              <w:t>≤</w:t>
            </w:r>
            <w:r w:rsidRPr="00ED2CE5">
              <w:rPr>
                <w:rFonts w:ascii="MTSYN" w:eastAsia="MTSYN" w:hAnsi="Times-Roman" w:cs="MTSYN"/>
                <w:sz w:val="20"/>
                <w:szCs w:val="20"/>
              </w:rPr>
              <w:t xml:space="preserve"> </w:t>
            </w:r>
            <w:r w:rsidRPr="00ED2CE5">
              <w:rPr>
                <w:rFonts w:ascii="Times-Roman" w:hAnsi="Times-Roman" w:cs="Times-Roman"/>
                <w:sz w:val="20"/>
                <w:szCs w:val="20"/>
              </w:rPr>
              <w:t>50</w:t>
            </w:r>
            <w:r w:rsidRPr="00ED2CE5">
              <w:rPr>
                <w:rFonts w:ascii="RMTMI" w:hAnsi="RMTMI" w:cs="RMTMI"/>
                <w:i/>
                <w:iCs/>
                <w:sz w:val="20"/>
                <w:szCs w:val="20"/>
              </w:rPr>
              <w:t>.</w:t>
            </w:r>
            <w:r w:rsidRPr="00ED2CE5">
              <w:rPr>
                <w:rFonts w:ascii="Times-Roman" w:hAnsi="Times-Roman" w:cs="Times-Roman"/>
                <w:sz w:val="20"/>
                <w:szCs w:val="20"/>
              </w:rPr>
              <w:t>0</w:t>
            </w:r>
          </w:p>
        </w:tc>
      </w:tr>
      <w:tr w:rsidR="009C71EC" w:rsidRPr="00ED2CE5" w14:paraId="63091A24" w14:textId="77777777" w:rsidTr="0019690A">
        <w:trPr>
          <w:trHeight w:val="529"/>
        </w:trPr>
        <w:tc>
          <w:tcPr>
            <w:tcW w:w="585" w:type="dxa"/>
          </w:tcPr>
          <w:p w14:paraId="1B74AE45" w14:textId="77777777" w:rsidR="009C71EC" w:rsidRPr="00ED2CE5" w:rsidRDefault="00B96E67" w:rsidP="0019690A">
            <w:pPr>
              <w:pStyle w:val="ListParagraph"/>
              <w:autoSpaceDE w:val="0"/>
              <w:autoSpaceDN w:val="0"/>
              <w:adjustRightInd w:val="0"/>
              <w:spacing w:after="0"/>
              <w:ind w:left="0"/>
              <w:rPr>
                <w:rFonts w:ascii="Times New Roman" w:hAnsi="Times New Roman"/>
                <w:sz w:val="20"/>
                <w:szCs w:val="20"/>
              </w:rPr>
            </w:pPr>
            <m:oMathPara>
              <m:oMath>
                <m:sSub>
                  <m:sSubPr>
                    <m:ctrlPr>
                      <w:rPr>
                        <w:rFonts w:ascii="Cambria Math" w:hAnsi="Times New Roman"/>
                        <w:i/>
                        <w:iCs/>
                        <w:sz w:val="20"/>
                        <w:szCs w:val="20"/>
                      </w:rPr>
                    </m:ctrlPr>
                  </m:sSubPr>
                  <m:e>
                    <m:r>
                      <w:rPr>
                        <w:rFonts w:ascii="Cambria Math" w:hAnsi="Times New Roman"/>
                        <w:sz w:val="20"/>
                        <w:szCs w:val="20"/>
                      </w:rPr>
                      <m:t>C</m:t>
                    </m:r>
                  </m:e>
                  <m:sub>
                    <m:r>
                      <w:rPr>
                        <w:rFonts w:ascii="Cambria Math" w:hAnsi="Times New Roman"/>
                        <w:sz w:val="20"/>
                        <w:szCs w:val="20"/>
                      </w:rPr>
                      <m:t xml:space="preserve">1 </m:t>
                    </m:r>
                  </m:sub>
                </m:sSub>
              </m:oMath>
            </m:oMathPara>
          </w:p>
        </w:tc>
        <w:tc>
          <w:tcPr>
            <w:tcW w:w="3423" w:type="dxa"/>
          </w:tcPr>
          <w:p w14:paraId="664E4ABB" w14:textId="77777777" w:rsidR="009C71EC" w:rsidRPr="00ED2CE5" w:rsidRDefault="009C71EC" w:rsidP="0019690A">
            <w:pPr>
              <w:pStyle w:val="ListParagraph"/>
              <w:autoSpaceDE w:val="0"/>
              <w:autoSpaceDN w:val="0"/>
              <w:adjustRightInd w:val="0"/>
              <w:spacing w:after="0"/>
              <w:ind w:left="0"/>
              <w:rPr>
                <w:rFonts w:ascii="Times New Roman" w:hAnsi="Times New Roman"/>
                <w:sz w:val="20"/>
                <w:szCs w:val="20"/>
              </w:rPr>
            </w:pPr>
            <w:r w:rsidRPr="00ED2CE5">
              <w:rPr>
                <w:rFonts w:ascii="Times-Roman" w:hAnsi="Times-Roman" w:cs="Times-Roman"/>
                <w:sz w:val="20"/>
                <w:szCs w:val="20"/>
              </w:rPr>
              <w:t>0</w:t>
            </w:r>
            <w:r w:rsidRPr="00ED2CE5">
              <w:rPr>
                <w:rFonts w:ascii="RMTMI" w:hAnsi="RMTMI" w:cs="RMTMI"/>
                <w:i/>
                <w:iCs/>
                <w:sz w:val="20"/>
                <w:szCs w:val="20"/>
              </w:rPr>
              <w:t>.</w:t>
            </w:r>
            <w:r w:rsidRPr="00ED2CE5">
              <w:rPr>
                <w:rFonts w:ascii="Times-Roman" w:hAnsi="Times-Roman" w:cs="Times-Roman"/>
                <w:sz w:val="20"/>
                <w:szCs w:val="20"/>
              </w:rPr>
              <w:t xml:space="preserve">89 </w:t>
            </w:r>
            <w:r w:rsidRPr="00ED2CE5">
              <w:rPr>
                <w:rFonts w:ascii="MTSYN" w:eastAsia="MTSYN" w:hAnsi="Times-Roman" w:cs="MTSYN"/>
                <w:sz w:val="20"/>
                <w:szCs w:val="20"/>
              </w:rPr>
              <w:t xml:space="preserve">+ </w:t>
            </w:r>
            <w:r w:rsidRPr="00ED2CE5">
              <w:rPr>
                <w:rFonts w:ascii="Times-Roman" w:hAnsi="Times-Roman" w:cs="Times-Roman"/>
                <w:sz w:val="20"/>
                <w:szCs w:val="20"/>
              </w:rPr>
              <w:t>2</w:t>
            </w:r>
            <w:r w:rsidRPr="00ED2CE5">
              <w:rPr>
                <w:rFonts w:ascii="RMTMI" w:hAnsi="RMTMI" w:cs="RMTMI"/>
                <w:i/>
                <w:iCs/>
                <w:sz w:val="20"/>
                <w:szCs w:val="20"/>
              </w:rPr>
              <w:t>.</w:t>
            </w:r>
            <w:r w:rsidRPr="00ED2CE5">
              <w:rPr>
                <w:rFonts w:ascii="Times-Roman" w:hAnsi="Times-Roman" w:cs="Times-Roman"/>
                <w:sz w:val="20"/>
                <w:szCs w:val="20"/>
              </w:rPr>
              <w:t>208</w:t>
            </w:r>
            <m:oMath>
              <m:rad>
                <m:radPr>
                  <m:degHide m:val="1"/>
                  <m:ctrlPr>
                    <w:rPr>
                      <w:rFonts w:ascii="Cambria Math" w:hAnsi="Times New Roman"/>
                      <w:i/>
                      <w:sz w:val="20"/>
                      <w:szCs w:val="20"/>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r w:rsidRPr="00ED2CE5">
              <w:rPr>
                <w:rFonts w:ascii="MTSYN" w:eastAsia="MTSYN" w:hAnsi="Times-Roman" w:cs="MTSYN" w:hint="eastAsia"/>
                <w:sz w:val="20"/>
                <w:szCs w:val="20"/>
              </w:rPr>
              <w:t>−</w:t>
            </w:r>
            <w:r w:rsidRPr="00ED2CE5">
              <w:rPr>
                <w:rFonts w:ascii="MTSYN" w:eastAsia="MTSYN" w:hAnsi="Times-Roman" w:cs="MTSYN"/>
                <w:sz w:val="20"/>
                <w:szCs w:val="20"/>
              </w:rPr>
              <w:t xml:space="preserve"> </w:t>
            </w:r>
            <w:r w:rsidRPr="00ED2CE5">
              <w:rPr>
                <w:rFonts w:ascii="Times-Roman" w:hAnsi="Times-Roman" w:cs="Times-Roman"/>
                <w:sz w:val="20"/>
                <w:szCs w:val="20"/>
              </w:rPr>
              <w:t>0</w:t>
            </w:r>
            <w:r w:rsidRPr="00ED2CE5">
              <w:rPr>
                <w:rFonts w:ascii="RMTMI" w:hAnsi="RMTMI" w:cs="RMTMI"/>
                <w:i/>
                <w:iCs/>
                <w:sz w:val="20"/>
                <w:szCs w:val="20"/>
              </w:rPr>
              <w:t>.</w:t>
            </w:r>
            <w:r w:rsidRPr="00ED2CE5">
              <w:rPr>
                <w:rFonts w:ascii="Times-Roman" w:hAnsi="Times-Roman" w:cs="Times-Roman"/>
                <w:sz w:val="20"/>
                <w:szCs w:val="20"/>
              </w:rPr>
              <w:t>094</w:t>
            </w:r>
            <w:r w:rsidRPr="00ED2CE5">
              <w:rPr>
                <w:rFonts w:ascii="Times-Italic" w:hAnsi="Times-Italic" w:cs="Times-Italic"/>
                <w:i/>
                <w:iCs/>
                <w:sz w:val="20"/>
                <w:szCs w:val="20"/>
              </w:rPr>
              <w:t>h</w:t>
            </w:r>
            <w:r w:rsidRPr="00ED2CE5">
              <w:rPr>
                <w:rFonts w:ascii="RMTMI" w:hAnsi="RMTMI" w:cs="RMTMI"/>
                <w:i/>
                <w:iCs/>
                <w:sz w:val="20"/>
                <w:szCs w:val="20"/>
              </w:rPr>
              <w:t>/</w:t>
            </w:r>
            <w:r w:rsidRPr="00ED2CE5">
              <w:rPr>
                <w:rFonts w:ascii="Times-Italic" w:hAnsi="Times-Italic" w:cs="Times-Italic"/>
                <w:i/>
                <w:iCs/>
                <w:sz w:val="20"/>
                <w:szCs w:val="20"/>
              </w:rPr>
              <w:t>r</w:t>
            </w:r>
          </w:p>
        </w:tc>
        <w:tc>
          <w:tcPr>
            <w:tcW w:w="3994" w:type="dxa"/>
          </w:tcPr>
          <w:p w14:paraId="6495D494" w14:textId="77777777" w:rsidR="009C71EC" w:rsidRPr="00ED2CE5" w:rsidRDefault="009C71EC" w:rsidP="0019690A">
            <w:pPr>
              <w:pStyle w:val="ListParagraph"/>
              <w:autoSpaceDE w:val="0"/>
              <w:autoSpaceDN w:val="0"/>
              <w:adjustRightInd w:val="0"/>
              <w:spacing w:after="0"/>
              <w:ind w:left="0"/>
              <w:rPr>
                <w:rFonts w:ascii="Times New Roman" w:hAnsi="Times New Roman"/>
                <w:sz w:val="20"/>
                <w:szCs w:val="20"/>
              </w:rPr>
            </w:pPr>
            <w:r w:rsidRPr="00ED2CE5">
              <w:rPr>
                <w:rFonts w:ascii="Times-Roman" w:hAnsi="Times-Roman" w:cs="Times-Roman"/>
                <w:sz w:val="20"/>
                <w:szCs w:val="20"/>
              </w:rPr>
              <w:t>1</w:t>
            </w:r>
            <w:r w:rsidRPr="00ED2CE5">
              <w:rPr>
                <w:rFonts w:ascii="RMTMI" w:hAnsi="RMTMI" w:cs="RMTMI"/>
                <w:i/>
                <w:iCs/>
                <w:sz w:val="20"/>
                <w:szCs w:val="20"/>
              </w:rPr>
              <w:t>.</w:t>
            </w:r>
            <w:r w:rsidRPr="00ED2CE5">
              <w:rPr>
                <w:rFonts w:ascii="Times-Roman" w:hAnsi="Times-Roman" w:cs="Times-Roman"/>
                <w:sz w:val="20"/>
                <w:szCs w:val="20"/>
              </w:rPr>
              <w:t xml:space="preserve">037 </w:t>
            </w:r>
            <w:r w:rsidRPr="00ED2CE5">
              <w:rPr>
                <w:rFonts w:ascii="MTSYN" w:eastAsia="MTSYN" w:hAnsi="Times-Roman" w:cs="MTSYN"/>
                <w:sz w:val="20"/>
                <w:szCs w:val="20"/>
              </w:rPr>
              <w:t xml:space="preserve">+ </w:t>
            </w:r>
            <w:r w:rsidRPr="00ED2CE5">
              <w:rPr>
                <w:rFonts w:ascii="Times-Roman" w:hAnsi="Times-Roman" w:cs="Times-Roman"/>
                <w:sz w:val="20"/>
                <w:szCs w:val="20"/>
              </w:rPr>
              <w:t>1</w:t>
            </w:r>
            <w:r w:rsidRPr="00ED2CE5">
              <w:rPr>
                <w:rFonts w:ascii="RMTMI" w:hAnsi="RMTMI" w:cs="RMTMI"/>
                <w:i/>
                <w:iCs/>
                <w:sz w:val="20"/>
                <w:szCs w:val="20"/>
              </w:rPr>
              <w:t>.</w:t>
            </w:r>
            <w:r w:rsidRPr="00ED2CE5">
              <w:rPr>
                <w:rFonts w:ascii="Times-Roman" w:hAnsi="Times-Roman" w:cs="Times-Roman"/>
                <w:sz w:val="20"/>
                <w:szCs w:val="20"/>
              </w:rPr>
              <w:t>967</w:t>
            </w:r>
            <m:oMath>
              <m:rad>
                <m:radPr>
                  <m:degHide m:val="1"/>
                  <m:ctrlPr>
                    <w:rPr>
                      <w:rFonts w:ascii="Cambria Math" w:hAnsi="Times New Roman"/>
                      <w:i/>
                      <w:sz w:val="20"/>
                      <w:szCs w:val="20"/>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r w:rsidRPr="00ED2CE5">
              <w:rPr>
                <w:rFonts w:ascii="MTSYN" w:eastAsia="MTSYN" w:hAnsi="Times-Roman" w:cs="MTSYN"/>
                <w:sz w:val="20"/>
                <w:szCs w:val="20"/>
              </w:rPr>
              <w:t xml:space="preserve">+ </w:t>
            </w:r>
            <w:r w:rsidRPr="00ED2CE5">
              <w:rPr>
                <w:rFonts w:ascii="Times-Roman" w:hAnsi="Times-Roman" w:cs="Times-Roman"/>
                <w:sz w:val="20"/>
                <w:szCs w:val="20"/>
              </w:rPr>
              <w:t>0</w:t>
            </w:r>
            <w:r w:rsidRPr="00ED2CE5">
              <w:rPr>
                <w:rFonts w:ascii="RMTMI" w:hAnsi="RMTMI" w:cs="RMTMI"/>
                <w:i/>
                <w:iCs/>
                <w:sz w:val="20"/>
                <w:szCs w:val="20"/>
              </w:rPr>
              <w:t>.</w:t>
            </w:r>
            <w:r w:rsidRPr="00ED2CE5">
              <w:rPr>
                <w:rFonts w:ascii="Times-Roman" w:hAnsi="Times-Roman" w:cs="Times-Roman"/>
                <w:sz w:val="20"/>
                <w:szCs w:val="20"/>
              </w:rPr>
              <w:t>002</w:t>
            </w:r>
            <w:r w:rsidRPr="00ED2CE5">
              <w:rPr>
                <w:rFonts w:ascii="Times-Italic" w:hAnsi="Times-Italic" w:cs="Times-Italic"/>
                <w:i/>
                <w:iCs/>
                <w:sz w:val="20"/>
                <w:szCs w:val="20"/>
              </w:rPr>
              <w:t>h</w:t>
            </w:r>
            <w:r w:rsidRPr="00ED2CE5">
              <w:rPr>
                <w:rFonts w:ascii="RMTMI" w:hAnsi="RMTMI" w:cs="RMTMI"/>
                <w:i/>
                <w:iCs/>
                <w:sz w:val="20"/>
                <w:szCs w:val="20"/>
              </w:rPr>
              <w:t>/</w:t>
            </w:r>
            <w:r w:rsidRPr="00ED2CE5">
              <w:rPr>
                <w:rFonts w:ascii="Times-Italic" w:hAnsi="Times-Italic" w:cs="Times-Italic"/>
                <w:i/>
                <w:iCs/>
                <w:sz w:val="20"/>
                <w:szCs w:val="20"/>
              </w:rPr>
              <w:t>r</w:t>
            </w:r>
          </w:p>
        </w:tc>
      </w:tr>
      <w:tr w:rsidR="009C71EC" w:rsidRPr="00ED2CE5" w14:paraId="6D283AB2" w14:textId="77777777" w:rsidTr="0019690A">
        <w:trPr>
          <w:trHeight w:val="810"/>
        </w:trPr>
        <w:tc>
          <w:tcPr>
            <w:tcW w:w="585" w:type="dxa"/>
          </w:tcPr>
          <w:p w14:paraId="6F3CB1E3" w14:textId="77777777" w:rsidR="009C71EC" w:rsidRPr="00ED2CE5" w:rsidRDefault="00B96E67" w:rsidP="0019690A">
            <w:pPr>
              <w:pStyle w:val="ListParagraph"/>
              <w:autoSpaceDE w:val="0"/>
              <w:autoSpaceDN w:val="0"/>
              <w:adjustRightInd w:val="0"/>
              <w:spacing w:after="0"/>
              <w:ind w:left="0"/>
              <w:rPr>
                <w:rFonts w:ascii="Times New Roman" w:hAnsi="Times New Roman"/>
                <w:sz w:val="20"/>
                <w:szCs w:val="20"/>
              </w:rPr>
            </w:pPr>
            <m:oMathPara>
              <m:oMath>
                <m:sSub>
                  <m:sSubPr>
                    <m:ctrlPr>
                      <w:rPr>
                        <w:rFonts w:ascii="Cambria Math" w:hAnsi="Times New Roman"/>
                        <w:i/>
                        <w:iCs/>
                        <w:sz w:val="20"/>
                        <w:szCs w:val="20"/>
                      </w:rPr>
                    </m:ctrlPr>
                  </m:sSubPr>
                  <m:e>
                    <m:r>
                      <w:rPr>
                        <w:rFonts w:ascii="Cambria Math" w:hAnsi="Times New Roman"/>
                        <w:sz w:val="20"/>
                        <w:szCs w:val="20"/>
                      </w:rPr>
                      <m:t>C</m:t>
                    </m:r>
                  </m:e>
                  <m:sub>
                    <m:r>
                      <w:rPr>
                        <w:rFonts w:ascii="Cambria Math" w:hAnsi="Times New Roman"/>
                        <w:sz w:val="20"/>
                        <w:szCs w:val="20"/>
                      </w:rPr>
                      <m:t xml:space="preserve">2 </m:t>
                    </m:r>
                  </m:sub>
                </m:sSub>
              </m:oMath>
            </m:oMathPara>
          </w:p>
        </w:tc>
        <w:tc>
          <w:tcPr>
            <w:tcW w:w="3423" w:type="dxa"/>
          </w:tcPr>
          <w:p w14:paraId="0681575E" w14:textId="77777777" w:rsidR="009C71EC" w:rsidRPr="00ED2CE5" w:rsidRDefault="009C71EC" w:rsidP="0019690A">
            <w:pPr>
              <w:pStyle w:val="ListParagraph"/>
              <w:autoSpaceDE w:val="0"/>
              <w:autoSpaceDN w:val="0"/>
              <w:adjustRightInd w:val="0"/>
              <w:spacing w:after="0"/>
              <w:ind w:left="0"/>
              <w:rPr>
                <w:rFonts w:ascii="Times New Roman" w:hAnsi="Times New Roman"/>
                <w:sz w:val="20"/>
                <w:szCs w:val="20"/>
              </w:rPr>
            </w:pPr>
            <w:r w:rsidRPr="00ED2CE5">
              <w:rPr>
                <w:rFonts w:ascii="MTSYN" w:eastAsia="MTSYN" w:cs="MTSYN" w:hint="eastAsia"/>
                <w:sz w:val="20"/>
                <w:szCs w:val="20"/>
              </w:rPr>
              <w:t>−</w:t>
            </w:r>
            <w:r w:rsidRPr="00ED2CE5">
              <w:rPr>
                <w:rFonts w:ascii="Times-Roman" w:eastAsia="MTSYN" w:hAnsi="Times-Roman" w:cs="Times-Roman"/>
                <w:sz w:val="20"/>
                <w:szCs w:val="20"/>
              </w:rPr>
              <w:t>0</w:t>
            </w:r>
            <w:r w:rsidRPr="00ED2CE5">
              <w:rPr>
                <w:rFonts w:ascii="RMTMI" w:eastAsia="MTSYN" w:hAnsi="RMTMI" w:cs="RMTMI"/>
                <w:i/>
                <w:iCs/>
                <w:sz w:val="20"/>
                <w:szCs w:val="20"/>
              </w:rPr>
              <w:t>.</w:t>
            </w:r>
            <w:r w:rsidRPr="00ED2CE5">
              <w:rPr>
                <w:rFonts w:ascii="Times-Roman" w:eastAsia="MTSYN" w:hAnsi="Times-Roman" w:cs="Times-Roman"/>
                <w:sz w:val="20"/>
                <w:szCs w:val="20"/>
              </w:rPr>
              <w:t xml:space="preserve">923 </w:t>
            </w:r>
            <w:r w:rsidRPr="00ED2CE5">
              <w:rPr>
                <w:rFonts w:ascii="MTSYN" w:eastAsia="MTSYN" w:cs="MTSYN" w:hint="eastAsia"/>
                <w:sz w:val="20"/>
                <w:szCs w:val="20"/>
              </w:rPr>
              <w:t>−</w:t>
            </w:r>
            <w:r w:rsidRPr="00ED2CE5">
              <w:rPr>
                <w:rFonts w:ascii="MTSYN" w:eastAsia="MTSYN" w:cs="MTSYN"/>
                <w:sz w:val="20"/>
                <w:szCs w:val="20"/>
              </w:rPr>
              <w:t xml:space="preserve"> </w:t>
            </w:r>
            <w:r w:rsidRPr="00ED2CE5">
              <w:rPr>
                <w:rFonts w:ascii="Times-Roman" w:eastAsia="MTSYN" w:hAnsi="Times-Roman" w:cs="Times-Roman"/>
                <w:sz w:val="20"/>
                <w:szCs w:val="20"/>
              </w:rPr>
              <w:t>6</w:t>
            </w:r>
            <w:r w:rsidRPr="00ED2CE5">
              <w:rPr>
                <w:rFonts w:ascii="RMTMI" w:eastAsia="MTSYN" w:hAnsi="RMTMI" w:cs="RMTMI"/>
                <w:i/>
                <w:iCs/>
                <w:sz w:val="20"/>
                <w:szCs w:val="20"/>
              </w:rPr>
              <w:t>.</w:t>
            </w:r>
            <w:r w:rsidRPr="00ED2CE5">
              <w:rPr>
                <w:rFonts w:ascii="Times-Roman" w:eastAsia="MTSYN" w:hAnsi="Times-Roman" w:cs="Times-Roman"/>
                <w:sz w:val="20"/>
                <w:szCs w:val="20"/>
              </w:rPr>
              <w:t>678</w:t>
            </w:r>
            <m:oMath>
              <m:rad>
                <m:radPr>
                  <m:degHide m:val="1"/>
                  <m:ctrlPr>
                    <w:rPr>
                      <w:rFonts w:ascii="Cambria Math" w:hAnsi="Times New Roman"/>
                      <w:i/>
                      <w:sz w:val="20"/>
                      <w:szCs w:val="20"/>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r w:rsidRPr="00ED2CE5">
              <w:rPr>
                <w:rFonts w:ascii="MTSYN" w:eastAsia="MTSYN" w:cs="MTSYN"/>
                <w:sz w:val="20"/>
                <w:szCs w:val="20"/>
              </w:rPr>
              <w:t xml:space="preserve">+ </w:t>
            </w:r>
            <w:r w:rsidRPr="00ED2CE5">
              <w:rPr>
                <w:rFonts w:ascii="Times-Roman" w:eastAsia="MTSYN" w:hAnsi="Times-Roman" w:cs="Times-Roman"/>
                <w:sz w:val="20"/>
                <w:szCs w:val="20"/>
              </w:rPr>
              <w:t>1</w:t>
            </w:r>
            <w:r w:rsidRPr="00ED2CE5">
              <w:rPr>
                <w:rFonts w:ascii="RMTMI" w:eastAsia="MTSYN" w:hAnsi="RMTMI" w:cs="RMTMI"/>
                <w:i/>
                <w:iCs/>
                <w:sz w:val="20"/>
                <w:szCs w:val="20"/>
              </w:rPr>
              <w:t>.</w:t>
            </w:r>
            <w:r w:rsidRPr="00ED2CE5">
              <w:rPr>
                <w:rFonts w:ascii="Times-Roman" w:eastAsia="MTSYN" w:hAnsi="Times-Roman" w:cs="Times-Roman"/>
                <w:sz w:val="20"/>
                <w:szCs w:val="20"/>
              </w:rPr>
              <w:t>638</w:t>
            </w:r>
            <w:r w:rsidRPr="00ED2CE5">
              <w:rPr>
                <w:rFonts w:ascii="Times-Italic" w:eastAsia="MTSYN" w:hAnsi="Times-Italic" w:cs="Times-Italic"/>
                <w:i/>
                <w:iCs/>
                <w:sz w:val="20"/>
                <w:szCs w:val="20"/>
              </w:rPr>
              <w:t>h</w:t>
            </w:r>
            <w:r w:rsidRPr="00ED2CE5">
              <w:rPr>
                <w:rFonts w:ascii="RMTMI" w:eastAsia="MTSYN" w:hAnsi="RMTMI" w:cs="RMTMI"/>
                <w:i/>
                <w:iCs/>
                <w:sz w:val="20"/>
                <w:szCs w:val="20"/>
              </w:rPr>
              <w:t>/</w:t>
            </w:r>
            <w:r w:rsidRPr="00ED2CE5">
              <w:rPr>
                <w:rFonts w:ascii="Times-Italic" w:eastAsia="MTSYN" w:hAnsi="Times-Italic" w:cs="Times-Italic"/>
                <w:i/>
                <w:iCs/>
                <w:sz w:val="20"/>
                <w:szCs w:val="20"/>
              </w:rPr>
              <w:t>r</w:t>
            </w:r>
          </w:p>
        </w:tc>
        <w:tc>
          <w:tcPr>
            <w:tcW w:w="3994" w:type="dxa"/>
          </w:tcPr>
          <w:p w14:paraId="2B01550A" w14:textId="77777777" w:rsidR="009C71EC" w:rsidRPr="00ED2CE5" w:rsidRDefault="009C71EC" w:rsidP="0019690A">
            <w:pPr>
              <w:pStyle w:val="ListParagraph"/>
              <w:autoSpaceDE w:val="0"/>
              <w:autoSpaceDN w:val="0"/>
              <w:adjustRightInd w:val="0"/>
              <w:spacing w:after="0"/>
              <w:ind w:left="0"/>
              <w:rPr>
                <w:rFonts w:ascii="Times New Roman" w:hAnsi="Times New Roman"/>
                <w:sz w:val="20"/>
                <w:szCs w:val="20"/>
              </w:rPr>
            </w:pPr>
            <w:r w:rsidRPr="00ED2CE5">
              <w:rPr>
                <w:rFonts w:ascii="MTSYN" w:eastAsia="MTSYN" w:cs="MTSYN" w:hint="eastAsia"/>
                <w:sz w:val="20"/>
                <w:szCs w:val="20"/>
              </w:rPr>
              <w:t>−</w:t>
            </w:r>
            <w:r w:rsidRPr="00ED2CE5">
              <w:rPr>
                <w:rFonts w:ascii="Times-Roman" w:eastAsia="MTSYN" w:hAnsi="Times-Roman" w:cs="Times-Roman"/>
                <w:sz w:val="20"/>
                <w:szCs w:val="20"/>
              </w:rPr>
              <w:t>2</w:t>
            </w:r>
            <w:r w:rsidRPr="00ED2CE5">
              <w:rPr>
                <w:rFonts w:ascii="RMTMI" w:eastAsia="MTSYN" w:hAnsi="RMTMI" w:cs="RMTMI"/>
                <w:i/>
                <w:iCs/>
                <w:sz w:val="20"/>
                <w:szCs w:val="20"/>
              </w:rPr>
              <w:t>.</w:t>
            </w:r>
            <w:r w:rsidRPr="00ED2CE5">
              <w:rPr>
                <w:rFonts w:ascii="Times-Roman" w:eastAsia="MTSYN" w:hAnsi="Times-Roman" w:cs="Times-Roman"/>
                <w:sz w:val="20"/>
                <w:szCs w:val="20"/>
              </w:rPr>
              <w:t xml:space="preserve">679 </w:t>
            </w:r>
            <w:r w:rsidRPr="00ED2CE5">
              <w:rPr>
                <w:rFonts w:ascii="MTSYN" w:eastAsia="MTSYN" w:cs="MTSYN" w:hint="eastAsia"/>
                <w:sz w:val="20"/>
                <w:szCs w:val="20"/>
              </w:rPr>
              <w:t>−</w:t>
            </w:r>
            <w:r w:rsidRPr="00ED2CE5">
              <w:rPr>
                <w:rFonts w:ascii="MTSYN" w:eastAsia="MTSYN" w:cs="MTSYN"/>
                <w:sz w:val="20"/>
                <w:szCs w:val="20"/>
              </w:rPr>
              <w:t xml:space="preserve"> </w:t>
            </w:r>
            <w:r w:rsidRPr="00ED2CE5">
              <w:rPr>
                <w:rFonts w:ascii="Times-Roman" w:eastAsia="MTSYN" w:hAnsi="Times-Roman" w:cs="Times-Roman"/>
                <w:sz w:val="20"/>
                <w:szCs w:val="20"/>
              </w:rPr>
              <w:t>2</w:t>
            </w:r>
            <w:r w:rsidRPr="00ED2CE5">
              <w:rPr>
                <w:rFonts w:ascii="RMTMI" w:eastAsia="MTSYN" w:hAnsi="RMTMI" w:cs="RMTMI"/>
                <w:i/>
                <w:iCs/>
                <w:sz w:val="20"/>
                <w:szCs w:val="20"/>
              </w:rPr>
              <w:t>.</w:t>
            </w:r>
            <w:r w:rsidRPr="00ED2CE5">
              <w:rPr>
                <w:rFonts w:ascii="Times-Roman" w:eastAsia="MTSYN" w:hAnsi="Times-Roman" w:cs="Times-Roman"/>
                <w:sz w:val="20"/>
                <w:szCs w:val="20"/>
              </w:rPr>
              <w:t>980</w:t>
            </w:r>
            <m:oMath>
              <m:rad>
                <m:radPr>
                  <m:degHide m:val="1"/>
                  <m:ctrlPr>
                    <w:rPr>
                      <w:rFonts w:ascii="Cambria Math" w:hAnsi="Times New Roman"/>
                      <w:i/>
                      <w:sz w:val="20"/>
                      <w:szCs w:val="20"/>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r w:rsidRPr="00ED2CE5">
              <w:rPr>
                <w:rFonts w:ascii="MTSYN" w:eastAsia="MTSYN" w:cs="MTSYN" w:hint="eastAsia"/>
                <w:sz w:val="20"/>
                <w:szCs w:val="20"/>
              </w:rPr>
              <w:t>−</w:t>
            </w:r>
            <w:r w:rsidRPr="00ED2CE5">
              <w:rPr>
                <w:rFonts w:ascii="MTSYN" w:eastAsia="MTSYN" w:cs="MTSYN"/>
                <w:sz w:val="20"/>
                <w:szCs w:val="20"/>
              </w:rPr>
              <w:t xml:space="preserve"> </w:t>
            </w:r>
            <w:r w:rsidRPr="00ED2CE5">
              <w:rPr>
                <w:rFonts w:ascii="Times-Roman" w:eastAsia="MTSYN" w:hAnsi="Times-Roman" w:cs="Times-Roman"/>
                <w:sz w:val="20"/>
                <w:szCs w:val="20"/>
              </w:rPr>
              <w:t>0</w:t>
            </w:r>
            <w:r w:rsidRPr="00ED2CE5">
              <w:rPr>
                <w:rFonts w:ascii="RMTMI" w:eastAsia="MTSYN" w:hAnsi="RMTMI" w:cs="RMTMI"/>
                <w:i/>
                <w:iCs/>
                <w:sz w:val="20"/>
                <w:szCs w:val="20"/>
              </w:rPr>
              <w:t>.</w:t>
            </w:r>
            <w:r w:rsidRPr="00ED2CE5">
              <w:rPr>
                <w:rFonts w:ascii="Times-Roman" w:eastAsia="MTSYN" w:hAnsi="Times-Roman" w:cs="Times-Roman"/>
                <w:sz w:val="20"/>
                <w:szCs w:val="20"/>
              </w:rPr>
              <w:t>053</w:t>
            </w:r>
            <w:r w:rsidRPr="00ED2CE5">
              <w:rPr>
                <w:rFonts w:ascii="Times-Italic" w:eastAsia="MTSYN" w:hAnsi="Times-Italic" w:cs="Times-Italic"/>
                <w:i/>
                <w:iCs/>
                <w:sz w:val="20"/>
                <w:szCs w:val="20"/>
              </w:rPr>
              <w:t>h</w:t>
            </w:r>
            <w:r w:rsidRPr="00ED2CE5">
              <w:rPr>
                <w:rFonts w:ascii="RMTMI" w:eastAsia="MTSYN" w:hAnsi="RMTMI" w:cs="RMTMI"/>
                <w:i/>
                <w:iCs/>
                <w:sz w:val="20"/>
                <w:szCs w:val="20"/>
              </w:rPr>
              <w:t>/</w:t>
            </w:r>
            <w:r w:rsidRPr="00ED2CE5">
              <w:rPr>
                <w:rFonts w:ascii="Times-Italic" w:eastAsia="MTSYN" w:hAnsi="Times-Italic" w:cs="Times-Italic"/>
                <w:i/>
                <w:iCs/>
                <w:sz w:val="20"/>
                <w:szCs w:val="20"/>
              </w:rPr>
              <w:t>r</w:t>
            </w:r>
          </w:p>
        </w:tc>
      </w:tr>
      <w:tr w:rsidR="009C71EC" w:rsidRPr="00ED2CE5" w14:paraId="537BAA7B" w14:textId="77777777" w:rsidTr="0019690A">
        <w:trPr>
          <w:trHeight w:val="529"/>
        </w:trPr>
        <w:tc>
          <w:tcPr>
            <w:tcW w:w="585" w:type="dxa"/>
          </w:tcPr>
          <w:p w14:paraId="3B60A53E" w14:textId="77777777" w:rsidR="009C71EC" w:rsidRPr="00ED2CE5" w:rsidRDefault="00B96E67" w:rsidP="0019690A">
            <w:pPr>
              <w:pStyle w:val="ListParagraph"/>
              <w:autoSpaceDE w:val="0"/>
              <w:autoSpaceDN w:val="0"/>
              <w:adjustRightInd w:val="0"/>
              <w:spacing w:after="0"/>
              <w:ind w:left="0"/>
              <w:rPr>
                <w:rFonts w:ascii="Times New Roman" w:hAnsi="Times New Roman"/>
                <w:sz w:val="20"/>
                <w:szCs w:val="20"/>
              </w:rPr>
            </w:pPr>
            <m:oMathPara>
              <m:oMath>
                <m:sSub>
                  <m:sSubPr>
                    <m:ctrlPr>
                      <w:rPr>
                        <w:rFonts w:ascii="Cambria Math" w:hAnsi="Times New Roman"/>
                        <w:i/>
                        <w:iCs/>
                        <w:sz w:val="20"/>
                        <w:szCs w:val="20"/>
                      </w:rPr>
                    </m:ctrlPr>
                  </m:sSubPr>
                  <m:e>
                    <m:r>
                      <w:rPr>
                        <w:rFonts w:ascii="Cambria Math" w:hAnsi="Times New Roman"/>
                        <w:sz w:val="20"/>
                        <w:szCs w:val="20"/>
                      </w:rPr>
                      <m:t>C</m:t>
                    </m:r>
                  </m:e>
                  <m:sub>
                    <m:r>
                      <w:rPr>
                        <w:rFonts w:ascii="Cambria Math" w:hAnsi="Times New Roman"/>
                        <w:sz w:val="20"/>
                        <w:szCs w:val="20"/>
                      </w:rPr>
                      <m:t xml:space="preserve">3 </m:t>
                    </m:r>
                  </m:sub>
                </m:sSub>
              </m:oMath>
            </m:oMathPara>
          </w:p>
        </w:tc>
        <w:tc>
          <w:tcPr>
            <w:tcW w:w="3423" w:type="dxa"/>
          </w:tcPr>
          <w:p w14:paraId="05B008A1" w14:textId="77777777" w:rsidR="009C71EC" w:rsidRPr="00ED2CE5" w:rsidRDefault="009C71EC" w:rsidP="0019690A">
            <w:pPr>
              <w:pStyle w:val="ListParagraph"/>
              <w:autoSpaceDE w:val="0"/>
              <w:autoSpaceDN w:val="0"/>
              <w:adjustRightInd w:val="0"/>
              <w:spacing w:after="0"/>
              <w:ind w:left="0"/>
              <w:rPr>
                <w:rFonts w:ascii="Times New Roman" w:hAnsi="Times New Roman"/>
                <w:sz w:val="20"/>
                <w:szCs w:val="20"/>
              </w:rPr>
            </w:pPr>
            <w:r w:rsidRPr="00ED2CE5">
              <w:rPr>
                <w:rFonts w:ascii="Times-Roman" w:hAnsi="Times-Roman" w:cs="Times-Roman"/>
                <w:sz w:val="20"/>
                <w:szCs w:val="20"/>
              </w:rPr>
              <w:t>2</w:t>
            </w:r>
            <w:r w:rsidRPr="00ED2CE5">
              <w:rPr>
                <w:rFonts w:ascii="RMTMI" w:hAnsi="RMTMI" w:cs="RMTMI"/>
                <w:i/>
                <w:iCs/>
                <w:sz w:val="20"/>
                <w:szCs w:val="20"/>
              </w:rPr>
              <w:t>.</w:t>
            </w:r>
            <w:r w:rsidRPr="00ED2CE5">
              <w:rPr>
                <w:rFonts w:ascii="Times-Roman" w:hAnsi="Times-Roman" w:cs="Times-Roman"/>
                <w:sz w:val="20"/>
                <w:szCs w:val="20"/>
              </w:rPr>
              <w:t xml:space="preserve">893 </w:t>
            </w:r>
            <w:r w:rsidRPr="00ED2CE5">
              <w:rPr>
                <w:rFonts w:ascii="MTSYN" w:eastAsia="MTSYN" w:hAnsi="Times-Roman" w:cs="MTSYN"/>
                <w:sz w:val="20"/>
                <w:szCs w:val="20"/>
              </w:rPr>
              <w:t xml:space="preserve">+ </w:t>
            </w:r>
            <w:r w:rsidRPr="00ED2CE5">
              <w:rPr>
                <w:rFonts w:ascii="Times-Roman" w:hAnsi="Times-Roman" w:cs="Times-Roman"/>
                <w:sz w:val="20"/>
                <w:szCs w:val="20"/>
              </w:rPr>
              <w:t>6</w:t>
            </w:r>
            <w:r w:rsidRPr="00ED2CE5">
              <w:rPr>
                <w:rFonts w:ascii="RMTMI" w:hAnsi="RMTMI" w:cs="RMTMI"/>
                <w:i/>
                <w:iCs/>
                <w:sz w:val="20"/>
                <w:szCs w:val="20"/>
              </w:rPr>
              <w:t>.</w:t>
            </w:r>
            <w:r w:rsidRPr="00ED2CE5">
              <w:rPr>
                <w:rFonts w:ascii="Times-Roman" w:hAnsi="Times-Roman" w:cs="Times-Roman"/>
                <w:sz w:val="20"/>
                <w:szCs w:val="20"/>
              </w:rPr>
              <w:t>448</w:t>
            </w:r>
            <m:oMath>
              <m:rad>
                <m:radPr>
                  <m:degHide m:val="1"/>
                  <m:ctrlPr>
                    <w:rPr>
                      <w:rFonts w:ascii="Cambria Math" w:hAnsi="Times New Roman"/>
                      <w:i/>
                      <w:sz w:val="20"/>
                      <w:szCs w:val="20"/>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r w:rsidRPr="00ED2CE5">
              <w:rPr>
                <w:rFonts w:ascii="MTSYN" w:eastAsia="MTSYN" w:hAnsi="Times-Roman" w:cs="MTSYN" w:hint="eastAsia"/>
                <w:sz w:val="20"/>
                <w:szCs w:val="20"/>
              </w:rPr>
              <w:t>−</w:t>
            </w:r>
            <w:r w:rsidRPr="00ED2CE5">
              <w:rPr>
                <w:rFonts w:ascii="MTSYN" w:eastAsia="MTSYN" w:hAnsi="Times-Roman" w:cs="MTSYN"/>
                <w:sz w:val="20"/>
                <w:szCs w:val="20"/>
              </w:rPr>
              <w:t xml:space="preserve"> </w:t>
            </w:r>
            <w:r w:rsidRPr="00ED2CE5">
              <w:rPr>
                <w:rFonts w:ascii="Times-Roman" w:hAnsi="Times-Roman" w:cs="Times-Roman"/>
                <w:sz w:val="20"/>
                <w:szCs w:val="20"/>
              </w:rPr>
              <w:t>2</w:t>
            </w:r>
            <w:r w:rsidRPr="00ED2CE5">
              <w:rPr>
                <w:rFonts w:ascii="RMTMI" w:hAnsi="RMTMI" w:cs="RMTMI"/>
                <w:i/>
                <w:iCs/>
                <w:sz w:val="20"/>
                <w:szCs w:val="20"/>
              </w:rPr>
              <w:t>.</w:t>
            </w:r>
            <w:r w:rsidRPr="00ED2CE5">
              <w:rPr>
                <w:rFonts w:ascii="Times-Roman" w:hAnsi="Times-Roman" w:cs="Times-Roman"/>
                <w:sz w:val="20"/>
                <w:szCs w:val="20"/>
              </w:rPr>
              <w:t>516</w:t>
            </w:r>
            <w:r w:rsidRPr="00ED2CE5">
              <w:rPr>
                <w:rFonts w:ascii="Times-Italic" w:hAnsi="Times-Italic" w:cs="Times-Italic"/>
                <w:i/>
                <w:iCs/>
                <w:sz w:val="20"/>
                <w:szCs w:val="20"/>
              </w:rPr>
              <w:t>h</w:t>
            </w:r>
            <w:r w:rsidRPr="00ED2CE5">
              <w:rPr>
                <w:rFonts w:ascii="RMTMI" w:hAnsi="RMTMI" w:cs="RMTMI"/>
                <w:i/>
                <w:iCs/>
                <w:sz w:val="20"/>
                <w:szCs w:val="20"/>
              </w:rPr>
              <w:t>/</w:t>
            </w:r>
            <w:r w:rsidRPr="00ED2CE5">
              <w:rPr>
                <w:rFonts w:ascii="Times-Italic" w:hAnsi="Times-Italic" w:cs="Times-Italic"/>
                <w:i/>
                <w:iCs/>
                <w:sz w:val="20"/>
                <w:szCs w:val="20"/>
              </w:rPr>
              <w:t>r</w:t>
            </w:r>
          </w:p>
        </w:tc>
        <w:tc>
          <w:tcPr>
            <w:tcW w:w="3994" w:type="dxa"/>
          </w:tcPr>
          <w:p w14:paraId="4D47B871" w14:textId="77777777" w:rsidR="009C71EC" w:rsidRPr="00ED2CE5" w:rsidRDefault="009C71EC" w:rsidP="0019690A">
            <w:pPr>
              <w:pStyle w:val="ListParagraph"/>
              <w:autoSpaceDE w:val="0"/>
              <w:autoSpaceDN w:val="0"/>
              <w:adjustRightInd w:val="0"/>
              <w:spacing w:after="0"/>
              <w:ind w:left="0"/>
              <w:rPr>
                <w:rFonts w:ascii="Times New Roman" w:hAnsi="Times New Roman"/>
                <w:sz w:val="20"/>
                <w:szCs w:val="20"/>
              </w:rPr>
            </w:pPr>
            <w:r w:rsidRPr="00ED2CE5">
              <w:rPr>
                <w:rFonts w:ascii="Times-Roman" w:hAnsi="Times-Roman" w:cs="Times-Roman"/>
                <w:sz w:val="20"/>
                <w:szCs w:val="20"/>
              </w:rPr>
              <w:t xml:space="preserve">090 </w:t>
            </w:r>
            <w:r w:rsidRPr="00ED2CE5">
              <w:rPr>
                <w:rFonts w:ascii="MTSYN" w:eastAsia="MTSYN" w:hAnsi="Times-Roman" w:cs="MTSYN"/>
                <w:sz w:val="20"/>
                <w:szCs w:val="20"/>
              </w:rPr>
              <w:t xml:space="preserve">+ </w:t>
            </w:r>
            <w:r w:rsidRPr="00ED2CE5">
              <w:rPr>
                <w:rFonts w:ascii="Times-Roman" w:hAnsi="Times-Roman" w:cs="Times-Roman"/>
                <w:sz w:val="20"/>
                <w:szCs w:val="20"/>
              </w:rPr>
              <w:t>2</w:t>
            </w:r>
            <w:r w:rsidRPr="00ED2CE5">
              <w:rPr>
                <w:rFonts w:ascii="RMTMI" w:hAnsi="RMTMI" w:cs="RMTMI"/>
                <w:i/>
                <w:iCs/>
                <w:sz w:val="20"/>
                <w:szCs w:val="20"/>
              </w:rPr>
              <w:t>.</w:t>
            </w:r>
            <w:r w:rsidRPr="00ED2CE5">
              <w:rPr>
                <w:rFonts w:ascii="Times-Roman" w:hAnsi="Times-Roman" w:cs="Times-Roman"/>
                <w:sz w:val="20"/>
                <w:szCs w:val="20"/>
              </w:rPr>
              <w:t>124</w:t>
            </w:r>
            <m:oMath>
              <m:rad>
                <m:radPr>
                  <m:degHide m:val="1"/>
                  <m:ctrlPr>
                    <w:rPr>
                      <w:rFonts w:ascii="Cambria Math" w:hAnsi="Times New Roman"/>
                      <w:i/>
                      <w:sz w:val="20"/>
                      <w:szCs w:val="20"/>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r w:rsidRPr="00ED2CE5">
              <w:rPr>
                <w:rFonts w:ascii="MTSYN" w:eastAsia="MTSYN" w:hAnsi="Times-Roman" w:cs="MTSYN"/>
                <w:sz w:val="20"/>
                <w:szCs w:val="20"/>
              </w:rPr>
              <w:t xml:space="preserve">+ </w:t>
            </w:r>
            <w:r w:rsidRPr="00ED2CE5">
              <w:rPr>
                <w:rFonts w:ascii="Times-Roman" w:hAnsi="Times-Roman" w:cs="Times-Roman"/>
                <w:sz w:val="20"/>
                <w:szCs w:val="20"/>
              </w:rPr>
              <w:t>0</w:t>
            </w:r>
            <w:r w:rsidRPr="00ED2CE5">
              <w:rPr>
                <w:rFonts w:ascii="RMTMI" w:hAnsi="RMTMI" w:cs="RMTMI"/>
                <w:i/>
                <w:iCs/>
                <w:sz w:val="20"/>
                <w:szCs w:val="20"/>
              </w:rPr>
              <w:t>.</w:t>
            </w:r>
            <w:r w:rsidRPr="00ED2CE5">
              <w:rPr>
                <w:rFonts w:ascii="Times-Roman" w:hAnsi="Times-Roman" w:cs="Times-Roman"/>
                <w:sz w:val="20"/>
                <w:szCs w:val="20"/>
              </w:rPr>
              <w:t>165</w:t>
            </w:r>
            <w:r w:rsidRPr="00ED2CE5">
              <w:rPr>
                <w:rFonts w:ascii="Times-Italic" w:hAnsi="Times-Italic" w:cs="Times-Italic"/>
                <w:i/>
                <w:iCs/>
                <w:sz w:val="20"/>
                <w:szCs w:val="20"/>
              </w:rPr>
              <w:t>h</w:t>
            </w:r>
            <w:r w:rsidRPr="00ED2CE5">
              <w:rPr>
                <w:rFonts w:ascii="RMTMI" w:hAnsi="RMTMI" w:cs="RMTMI"/>
                <w:i/>
                <w:iCs/>
                <w:sz w:val="20"/>
                <w:szCs w:val="20"/>
              </w:rPr>
              <w:t>/</w:t>
            </w:r>
            <w:r w:rsidRPr="00ED2CE5">
              <w:rPr>
                <w:rFonts w:ascii="Times-Italic" w:hAnsi="Times-Italic" w:cs="Times-Italic"/>
                <w:i/>
                <w:iCs/>
                <w:sz w:val="20"/>
                <w:szCs w:val="20"/>
              </w:rPr>
              <w:t>r</w:t>
            </w:r>
          </w:p>
        </w:tc>
      </w:tr>
      <w:tr w:rsidR="009C71EC" w:rsidRPr="00ED2CE5" w14:paraId="44EA1412" w14:textId="77777777" w:rsidTr="0019690A">
        <w:trPr>
          <w:trHeight w:val="810"/>
        </w:trPr>
        <w:tc>
          <w:tcPr>
            <w:tcW w:w="585" w:type="dxa"/>
          </w:tcPr>
          <w:p w14:paraId="4A480BF2" w14:textId="77777777" w:rsidR="009C71EC" w:rsidRPr="00ED2CE5" w:rsidRDefault="00B96E67" w:rsidP="0019690A">
            <w:pPr>
              <w:pStyle w:val="ListParagraph"/>
              <w:autoSpaceDE w:val="0"/>
              <w:autoSpaceDN w:val="0"/>
              <w:adjustRightInd w:val="0"/>
              <w:spacing w:after="0"/>
              <w:ind w:left="0"/>
              <w:rPr>
                <w:rFonts w:ascii="Times New Roman" w:hAnsi="Times New Roman"/>
                <w:sz w:val="20"/>
                <w:szCs w:val="20"/>
              </w:rPr>
            </w:pPr>
            <m:oMathPara>
              <m:oMath>
                <m:sSub>
                  <m:sSubPr>
                    <m:ctrlPr>
                      <w:rPr>
                        <w:rFonts w:ascii="Cambria Math" w:hAnsi="Times New Roman"/>
                        <w:i/>
                        <w:iCs/>
                        <w:sz w:val="20"/>
                        <w:szCs w:val="20"/>
                      </w:rPr>
                    </m:ctrlPr>
                  </m:sSubPr>
                  <m:e>
                    <m:r>
                      <w:rPr>
                        <w:rFonts w:ascii="Cambria Math" w:hAnsi="Times New Roman"/>
                        <w:sz w:val="20"/>
                        <w:szCs w:val="20"/>
                      </w:rPr>
                      <m:t>C</m:t>
                    </m:r>
                  </m:e>
                  <m:sub>
                    <m:r>
                      <w:rPr>
                        <w:rFonts w:ascii="Cambria Math" w:hAnsi="Times New Roman"/>
                        <w:sz w:val="20"/>
                        <w:szCs w:val="20"/>
                      </w:rPr>
                      <m:t xml:space="preserve">4 </m:t>
                    </m:r>
                  </m:sub>
                </m:sSub>
              </m:oMath>
            </m:oMathPara>
          </w:p>
        </w:tc>
        <w:tc>
          <w:tcPr>
            <w:tcW w:w="3423" w:type="dxa"/>
          </w:tcPr>
          <w:p w14:paraId="48FF25E5" w14:textId="77777777" w:rsidR="009C71EC" w:rsidRPr="00ED2CE5" w:rsidRDefault="009C71EC" w:rsidP="0019690A">
            <w:pPr>
              <w:pStyle w:val="ListParagraph"/>
              <w:autoSpaceDE w:val="0"/>
              <w:autoSpaceDN w:val="0"/>
              <w:adjustRightInd w:val="0"/>
              <w:spacing w:after="0"/>
              <w:ind w:left="0"/>
              <w:rPr>
                <w:rFonts w:ascii="Times New Roman" w:hAnsi="Times New Roman"/>
                <w:sz w:val="20"/>
                <w:szCs w:val="20"/>
              </w:rPr>
            </w:pPr>
            <w:r w:rsidRPr="00ED2CE5">
              <w:rPr>
                <w:rFonts w:ascii="MTSYN" w:eastAsia="MTSYN" w:cs="MTSYN" w:hint="eastAsia"/>
                <w:sz w:val="20"/>
                <w:szCs w:val="20"/>
              </w:rPr>
              <w:t>−</w:t>
            </w:r>
            <w:r w:rsidRPr="00ED2CE5">
              <w:rPr>
                <w:rFonts w:ascii="Times-Roman" w:eastAsia="MTSYN" w:hAnsi="Times-Roman" w:cs="Times-Roman"/>
                <w:sz w:val="20"/>
                <w:szCs w:val="20"/>
              </w:rPr>
              <w:t>1</w:t>
            </w:r>
            <w:r w:rsidRPr="00ED2CE5">
              <w:rPr>
                <w:rFonts w:ascii="RMTMI" w:eastAsia="MTSYN" w:hAnsi="RMTMI" w:cs="RMTMI"/>
                <w:i/>
                <w:iCs/>
                <w:sz w:val="20"/>
                <w:szCs w:val="20"/>
              </w:rPr>
              <w:t>.</w:t>
            </w:r>
            <w:r w:rsidRPr="00ED2CE5">
              <w:rPr>
                <w:rFonts w:ascii="Times-Roman" w:eastAsia="MTSYN" w:hAnsi="Times-Roman" w:cs="Times-Roman"/>
                <w:sz w:val="20"/>
                <w:szCs w:val="20"/>
              </w:rPr>
              <w:t xml:space="preserve">912 </w:t>
            </w:r>
            <w:r w:rsidRPr="00ED2CE5">
              <w:rPr>
                <w:rFonts w:ascii="MTSYN" w:eastAsia="MTSYN" w:cs="MTSYN" w:hint="eastAsia"/>
                <w:sz w:val="20"/>
                <w:szCs w:val="20"/>
              </w:rPr>
              <w:t>−</w:t>
            </w:r>
            <w:r w:rsidRPr="00ED2CE5">
              <w:rPr>
                <w:rFonts w:ascii="MTSYN" w:eastAsia="MTSYN" w:cs="MTSYN"/>
                <w:sz w:val="20"/>
                <w:szCs w:val="20"/>
              </w:rPr>
              <w:t xml:space="preserve"> </w:t>
            </w:r>
            <w:r w:rsidRPr="00ED2CE5">
              <w:rPr>
                <w:rFonts w:ascii="Times-Roman" w:eastAsia="MTSYN" w:hAnsi="Times-Roman" w:cs="Times-Roman"/>
                <w:sz w:val="20"/>
                <w:szCs w:val="20"/>
              </w:rPr>
              <w:t>1</w:t>
            </w:r>
            <w:r w:rsidRPr="00ED2CE5">
              <w:rPr>
                <w:rFonts w:ascii="RMTMI" w:eastAsia="MTSYN" w:hAnsi="RMTMI" w:cs="RMTMI"/>
                <w:i/>
                <w:iCs/>
                <w:sz w:val="20"/>
                <w:szCs w:val="20"/>
              </w:rPr>
              <w:t>.</w:t>
            </w:r>
            <w:r w:rsidRPr="00ED2CE5">
              <w:rPr>
                <w:rFonts w:ascii="Times-Roman" w:eastAsia="MTSYN" w:hAnsi="Times-Roman" w:cs="Times-Roman"/>
                <w:sz w:val="20"/>
                <w:szCs w:val="20"/>
              </w:rPr>
              <w:t>944</w:t>
            </w:r>
            <m:oMath>
              <m:rad>
                <m:radPr>
                  <m:degHide m:val="1"/>
                  <m:ctrlPr>
                    <w:rPr>
                      <w:rFonts w:ascii="Cambria Math" w:hAnsi="Times New Roman"/>
                      <w:i/>
                      <w:sz w:val="20"/>
                      <w:szCs w:val="20"/>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r w:rsidRPr="00ED2CE5">
              <w:rPr>
                <w:rFonts w:ascii="MTSYN" w:eastAsia="MTSYN" w:cs="MTSYN"/>
                <w:sz w:val="20"/>
                <w:szCs w:val="20"/>
              </w:rPr>
              <w:t xml:space="preserve">+ </w:t>
            </w:r>
            <w:r w:rsidRPr="00ED2CE5">
              <w:rPr>
                <w:rFonts w:ascii="Times-Roman" w:eastAsia="MTSYN" w:hAnsi="Times-Roman" w:cs="Times-Roman"/>
                <w:sz w:val="20"/>
                <w:szCs w:val="20"/>
              </w:rPr>
              <w:lastRenderedPageBreak/>
              <w:t>0</w:t>
            </w:r>
            <w:r w:rsidRPr="00ED2CE5">
              <w:rPr>
                <w:rFonts w:ascii="RMTMI" w:eastAsia="MTSYN" w:hAnsi="RMTMI" w:cs="RMTMI"/>
                <w:i/>
                <w:iCs/>
                <w:sz w:val="20"/>
                <w:szCs w:val="20"/>
              </w:rPr>
              <w:t>.</w:t>
            </w:r>
            <w:r w:rsidRPr="00ED2CE5">
              <w:rPr>
                <w:rFonts w:ascii="Times-Roman" w:eastAsia="MTSYN" w:hAnsi="Times-Roman" w:cs="Times-Roman"/>
                <w:sz w:val="20"/>
                <w:szCs w:val="20"/>
              </w:rPr>
              <w:t>963</w:t>
            </w:r>
            <w:r w:rsidRPr="00ED2CE5">
              <w:rPr>
                <w:rFonts w:ascii="Times-Italic" w:eastAsia="MTSYN" w:hAnsi="Times-Italic" w:cs="Times-Italic"/>
                <w:i/>
                <w:iCs/>
                <w:sz w:val="20"/>
                <w:szCs w:val="20"/>
              </w:rPr>
              <w:t>h</w:t>
            </w:r>
            <w:r w:rsidRPr="00ED2CE5">
              <w:rPr>
                <w:rFonts w:ascii="RMTMI" w:eastAsia="MTSYN" w:hAnsi="RMTMI" w:cs="RMTMI"/>
                <w:i/>
                <w:iCs/>
                <w:sz w:val="20"/>
                <w:szCs w:val="20"/>
              </w:rPr>
              <w:t>/</w:t>
            </w:r>
            <w:r w:rsidRPr="00ED2CE5">
              <w:rPr>
                <w:rFonts w:ascii="Times-Italic" w:eastAsia="MTSYN" w:hAnsi="Times-Italic" w:cs="Times-Italic"/>
                <w:i/>
                <w:iCs/>
                <w:sz w:val="20"/>
                <w:szCs w:val="20"/>
              </w:rPr>
              <w:t>r</w:t>
            </w:r>
          </w:p>
        </w:tc>
        <w:tc>
          <w:tcPr>
            <w:tcW w:w="3994" w:type="dxa"/>
          </w:tcPr>
          <w:p w14:paraId="7F5D9A01" w14:textId="77777777" w:rsidR="009C71EC" w:rsidRPr="00ED2CE5" w:rsidRDefault="009C71EC" w:rsidP="0019690A">
            <w:pPr>
              <w:pStyle w:val="ListParagraph"/>
              <w:autoSpaceDE w:val="0"/>
              <w:autoSpaceDN w:val="0"/>
              <w:adjustRightInd w:val="0"/>
              <w:spacing w:after="0"/>
              <w:ind w:left="0"/>
              <w:rPr>
                <w:rFonts w:ascii="Times New Roman" w:hAnsi="Times New Roman"/>
                <w:sz w:val="20"/>
                <w:szCs w:val="20"/>
              </w:rPr>
            </w:pPr>
            <w:r w:rsidRPr="00ED2CE5">
              <w:rPr>
                <w:rFonts w:ascii="MTSYN" w:eastAsia="MTSYN" w:cs="MTSYN" w:hint="eastAsia"/>
                <w:sz w:val="20"/>
                <w:szCs w:val="20"/>
              </w:rPr>
              <w:lastRenderedPageBreak/>
              <w:t>−</w:t>
            </w:r>
            <w:r w:rsidRPr="00ED2CE5">
              <w:rPr>
                <w:rFonts w:ascii="Times-Roman" w:eastAsia="MTSYN" w:hAnsi="Times-Roman" w:cs="Times-Roman"/>
                <w:sz w:val="20"/>
                <w:szCs w:val="20"/>
              </w:rPr>
              <w:t>0</w:t>
            </w:r>
            <w:r w:rsidRPr="00ED2CE5">
              <w:rPr>
                <w:rFonts w:ascii="RMTMI" w:eastAsia="MTSYN" w:hAnsi="RMTMI" w:cs="RMTMI"/>
                <w:i/>
                <w:iCs/>
                <w:sz w:val="20"/>
                <w:szCs w:val="20"/>
              </w:rPr>
              <w:t>.</w:t>
            </w:r>
            <w:r w:rsidRPr="00ED2CE5">
              <w:rPr>
                <w:rFonts w:ascii="Times-Roman" w:eastAsia="MTSYN" w:hAnsi="Times-Roman" w:cs="Times-Roman"/>
                <w:sz w:val="20"/>
                <w:szCs w:val="20"/>
              </w:rPr>
              <w:t xml:space="preserve">424 </w:t>
            </w:r>
            <w:r w:rsidRPr="00ED2CE5">
              <w:rPr>
                <w:rFonts w:ascii="MTSYN" w:eastAsia="MTSYN" w:cs="MTSYN" w:hint="eastAsia"/>
                <w:sz w:val="20"/>
                <w:szCs w:val="20"/>
              </w:rPr>
              <w:t>−</w:t>
            </w:r>
            <w:r w:rsidRPr="00ED2CE5">
              <w:rPr>
                <w:rFonts w:ascii="MTSYN" w:eastAsia="MTSYN" w:cs="MTSYN"/>
                <w:sz w:val="20"/>
                <w:szCs w:val="20"/>
              </w:rPr>
              <w:t xml:space="preserve"> </w:t>
            </w:r>
            <w:r w:rsidRPr="00ED2CE5">
              <w:rPr>
                <w:rFonts w:ascii="Times-Roman" w:eastAsia="MTSYN" w:hAnsi="Times-Roman" w:cs="Times-Roman"/>
                <w:sz w:val="20"/>
                <w:szCs w:val="20"/>
              </w:rPr>
              <w:t>1</w:t>
            </w:r>
            <w:r w:rsidRPr="00ED2CE5">
              <w:rPr>
                <w:rFonts w:ascii="RMTMI" w:eastAsia="MTSYN" w:hAnsi="RMTMI" w:cs="RMTMI"/>
                <w:i/>
                <w:iCs/>
                <w:sz w:val="20"/>
                <w:szCs w:val="20"/>
              </w:rPr>
              <w:t>.</w:t>
            </w:r>
            <w:r w:rsidRPr="00ED2CE5">
              <w:rPr>
                <w:rFonts w:ascii="Times-Roman" w:eastAsia="MTSYN" w:hAnsi="Times-Roman" w:cs="Times-Roman"/>
                <w:sz w:val="20"/>
                <w:szCs w:val="20"/>
              </w:rPr>
              <w:t>153</w:t>
            </w:r>
            <m:oMath>
              <m:rad>
                <m:radPr>
                  <m:degHide m:val="1"/>
                  <m:ctrlPr>
                    <w:rPr>
                      <w:rFonts w:ascii="Cambria Math" w:hAnsi="Times New Roman"/>
                      <w:i/>
                      <w:sz w:val="20"/>
                      <w:szCs w:val="20"/>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r w:rsidRPr="00ED2CE5">
              <w:rPr>
                <w:rFonts w:ascii="MTSYN" w:eastAsia="MTSYN" w:cs="MTSYN" w:hint="eastAsia"/>
                <w:sz w:val="20"/>
                <w:szCs w:val="20"/>
              </w:rPr>
              <w:t>−</w:t>
            </w:r>
            <w:r w:rsidRPr="00ED2CE5">
              <w:rPr>
                <w:rFonts w:ascii="MTSYN" w:eastAsia="MTSYN" w:cs="MTSYN"/>
                <w:sz w:val="20"/>
                <w:szCs w:val="20"/>
              </w:rPr>
              <w:t xml:space="preserve"> </w:t>
            </w:r>
            <w:r w:rsidRPr="00ED2CE5">
              <w:rPr>
                <w:rFonts w:ascii="Times-Roman" w:eastAsia="MTSYN" w:hAnsi="Times-Roman" w:cs="Times-Roman"/>
                <w:sz w:val="20"/>
                <w:szCs w:val="20"/>
              </w:rPr>
              <w:t>0</w:t>
            </w:r>
            <w:r w:rsidRPr="00ED2CE5">
              <w:rPr>
                <w:rFonts w:ascii="RMTMI" w:eastAsia="MTSYN" w:hAnsi="RMTMI" w:cs="RMTMI"/>
                <w:i/>
                <w:iCs/>
                <w:sz w:val="20"/>
                <w:szCs w:val="20"/>
              </w:rPr>
              <w:t>.</w:t>
            </w:r>
            <w:r w:rsidRPr="00ED2CE5">
              <w:rPr>
                <w:rFonts w:ascii="Times-Roman" w:eastAsia="MTSYN" w:hAnsi="Times-Roman" w:cs="Times-Roman"/>
                <w:sz w:val="20"/>
                <w:szCs w:val="20"/>
              </w:rPr>
              <w:t>106</w:t>
            </w:r>
            <w:r w:rsidRPr="00ED2CE5">
              <w:rPr>
                <w:rFonts w:ascii="Times-Italic" w:eastAsia="MTSYN" w:hAnsi="Times-Italic" w:cs="Times-Italic"/>
                <w:i/>
                <w:iCs/>
                <w:sz w:val="20"/>
                <w:szCs w:val="20"/>
              </w:rPr>
              <w:t>h</w:t>
            </w:r>
            <w:r w:rsidRPr="00ED2CE5">
              <w:rPr>
                <w:rFonts w:ascii="RMTMI" w:eastAsia="MTSYN" w:hAnsi="RMTMI" w:cs="RMTMI"/>
                <w:i/>
                <w:iCs/>
                <w:sz w:val="20"/>
                <w:szCs w:val="20"/>
              </w:rPr>
              <w:t>/</w:t>
            </w:r>
            <w:r w:rsidRPr="00ED2CE5">
              <w:rPr>
                <w:rFonts w:ascii="Times-Italic" w:eastAsia="MTSYN" w:hAnsi="Times-Italic" w:cs="Times-Italic"/>
                <w:i/>
                <w:iCs/>
                <w:sz w:val="20"/>
                <w:szCs w:val="20"/>
              </w:rPr>
              <w:t>r</w:t>
            </w:r>
          </w:p>
        </w:tc>
      </w:tr>
    </w:tbl>
    <w:p w14:paraId="6310CC2E" w14:textId="77777777" w:rsidR="009C71EC" w:rsidRPr="00ED2CE5" w:rsidRDefault="009C71EC" w:rsidP="009C71EC">
      <w:pPr>
        <w:autoSpaceDE w:val="0"/>
        <w:autoSpaceDN w:val="0"/>
        <w:adjustRightInd w:val="0"/>
        <w:spacing w:after="0"/>
        <w:jc w:val="both"/>
        <w:rPr>
          <w:rFonts w:ascii="Times New Roman" w:eastAsiaTheme="minorHAnsi" w:hAnsi="Times New Roman"/>
          <w:sz w:val="20"/>
          <w:szCs w:val="20"/>
        </w:rPr>
      </w:pPr>
      <w:r w:rsidRPr="00ED2CE5">
        <w:rPr>
          <w:rFonts w:ascii="Times New Roman" w:eastAsiaTheme="minorHAnsi" w:hAnsi="Times New Roman"/>
          <w:sz w:val="20"/>
          <w:szCs w:val="20"/>
        </w:rPr>
        <w:lastRenderedPageBreak/>
        <w:t>For semicircular groove (h/r = 1.0)</w:t>
      </w:r>
    </w:p>
    <w:p w14:paraId="1825C337" w14:textId="5F37CE4C" w:rsidR="00920683" w:rsidRDefault="00B96E67" w:rsidP="00920683">
      <w:pPr>
        <w:autoSpaceDE w:val="0"/>
        <w:autoSpaceDN w:val="0"/>
        <w:adjustRightInd w:val="0"/>
        <w:spacing w:after="0"/>
        <w:ind w:left="1080"/>
        <w:jc w:val="both"/>
        <w:rPr>
          <w:rFonts w:ascii="Times New Roman" w:hAnsi="Times New Roman"/>
          <w:iCs/>
          <w:sz w:val="20"/>
          <w:szCs w:val="20"/>
        </w:rPr>
      </w:pPr>
      <m:oMathPara>
        <m:oMath>
          <m:sSub>
            <m:sSubPr>
              <m:ctrlPr>
                <w:rPr>
                  <w:rFonts w:ascii="Cambria Math" w:hAnsi="Times New Roman"/>
                  <w:i/>
                  <w:iCs/>
                  <w:sz w:val="20"/>
                  <w:szCs w:val="20"/>
                </w:rPr>
              </m:ctrlPr>
            </m:sSubPr>
            <m:e>
              <m:r>
                <w:rPr>
                  <w:rFonts w:ascii="Cambria Math" w:hAnsi="Cambria Math"/>
                  <w:sz w:val="20"/>
                  <w:szCs w:val="20"/>
                </w:rPr>
                <m:t>K</m:t>
              </m:r>
            </m:e>
            <m:sub>
              <m:r>
                <w:rPr>
                  <w:rFonts w:ascii="Cambria Math" w:hAnsi="Cambria Math"/>
                  <w:sz w:val="20"/>
                  <w:szCs w:val="20"/>
                </w:rPr>
                <m:t>t</m:t>
              </m:r>
            </m:sub>
          </m:sSub>
          <m:r>
            <w:rPr>
              <w:rFonts w:ascii="Cambria Math" w:hAnsi="Times New Roman"/>
              <w:sz w:val="20"/>
              <w:szCs w:val="20"/>
            </w:rPr>
            <m:t>=</m:t>
          </m:r>
          <m:r>
            <m:rPr>
              <m:sty m:val="p"/>
            </m:rPr>
            <w:rPr>
              <w:rFonts w:ascii="Cambria Math" w:hAnsi="Times New Roman"/>
              <w:sz w:val="20"/>
              <w:szCs w:val="20"/>
            </w:rPr>
            <m:t>004</m:t>
          </m:r>
          <m:r>
            <m:rPr>
              <m:sty m:val="p"/>
            </m:rPr>
            <w:rPr>
              <w:rFonts w:ascii="Cambria Math" w:eastAsia="MTSYN" w:hAnsi="Cambria Math"/>
              <w:sz w:val="20"/>
              <w:szCs w:val="20"/>
            </w:rPr>
            <m:t>-</m:t>
          </m:r>
          <m:r>
            <m:rPr>
              <m:sty m:val="p"/>
            </m:rPr>
            <w:rPr>
              <w:rFonts w:ascii="Cambria Math" w:eastAsia="MTSYN" w:hAnsi="Times New Roman"/>
              <w:sz w:val="20"/>
              <w:szCs w:val="20"/>
            </w:rPr>
            <m:t xml:space="preserve"> 5</m:t>
          </m:r>
          <m:r>
            <w:rPr>
              <w:rFonts w:ascii="Cambria Math" w:eastAsia="MTSYN" w:hAnsi="Times New Roman"/>
              <w:sz w:val="20"/>
              <w:szCs w:val="20"/>
            </w:rPr>
            <m:t>.</m:t>
          </m:r>
          <m:r>
            <m:rPr>
              <m:sty m:val="p"/>
            </m:rPr>
            <w:rPr>
              <w:rFonts w:ascii="Cambria Math" w:eastAsia="MTSYN" w:hAnsi="Times New Roman"/>
              <w:sz w:val="20"/>
              <w:szCs w:val="20"/>
            </w:rPr>
            <m:t>963</m:t>
          </m:r>
          <m:r>
            <w:rPr>
              <w:rFonts w:ascii="Cambria Math" w:hAnsi="Times New Roman"/>
              <w:sz w:val="20"/>
              <w:szCs w:val="20"/>
            </w:rPr>
            <m:t xml:space="preserve"> </m:t>
          </m:r>
          <m:sSup>
            <m:sSupPr>
              <m:ctrlPr>
                <w:rPr>
                  <w:rFonts w:ascii="Cambria Math" w:hAnsi="Times New Roman"/>
                  <w:i/>
                  <w:iCs/>
                  <w:sz w:val="20"/>
                  <w:szCs w:val="20"/>
                </w:rPr>
              </m:ctrlPr>
            </m:sSupPr>
            <m:e>
              <m:d>
                <m:dPr>
                  <m:ctrlPr>
                    <w:rPr>
                      <w:rFonts w:ascii="Cambria Math" w:hAnsi="Times New Roman"/>
                      <w:i/>
                      <w:iCs/>
                      <w:sz w:val="20"/>
                      <w:szCs w:val="20"/>
                    </w:rPr>
                  </m:ctrlPr>
                </m:dPr>
                <m:e>
                  <m:f>
                    <m:fPr>
                      <m:ctrlPr>
                        <w:rPr>
                          <w:rFonts w:ascii="Cambria Math" w:hAnsi="Times New Roman"/>
                          <w:i/>
                          <w:iCs/>
                          <w:sz w:val="20"/>
                          <w:szCs w:val="20"/>
                        </w:rPr>
                      </m:ctrlPr>
                    </m:fPr>
                    <m:num>
                      <m:r>
                        <w:rPr>
                          <w:rFonts w:ascii="Cambria Math" w:hAnsi="Times New Roman"/>
                          <w:sz w:val="20"/>
                          <w:szCs w:val="20"/>
                        </w:rPr>
                        <m:t>2</m:t>
                      </m:r>
                      <m:r>
                        <m:rPr>
                          <m:sty m:val="p"/>
                        </m:rPr>
                        <w:rPr>
                          <w:rFonts w:ascii="Cambria Math" w:hAnsi="Times New Roman"/>
                          <w:sz w:val="20"/>
                          <w:szCs w:val="20"/>
                        </w:rPr>
                        <m:t>h</m:t>
                      </m:r>
                    </m:num>
                    <m:den>
                      <m:r>
                        <w:rPr>
                          <w:rFonts w:ascii="Cambria Math" w:hAnsi="Times New Roman"/>
                          <w:sz w:val="20"/>
                          <w:szCs w:val="20"/>
                        </w:rPr>
                        <m:t>D</m:t>
                      </m:r>
                    </m:den>
                  </m:f>
                </m:e>
              </m:d>
            </m:e>
            <m:sup>
              <m:r>
                <w:rPr>
                  <w:rFonts w:ascii="Cambria Math" w:hAnsi="Times New Roman"/>
                  <w:sz w:val="20"/>
                  <w:szCs w:val="20"/>
                </w:rPr>
                <m:t>1</m:t>
              </m:r>
            </m:sup>
          </m:sSup>
          <m:r>
            <m:rPr>
              <m:sty m:val="p"/>
            </m:rPr>
            <w:rPr>
              <w:rFonts w:ascii="Cambria Math" w:eastAsia="MTSYN" w:hAnsi="Times New Roman"/>
              <w:sz w:val="20"/>
              <w:szCs w:val="20"/>
            </w:rPr>
            <m:t>+ 6</m:t>
          </m:r>
          <m:r>
            <w:rPr>
              <w:rFonts w:ascii="Cambria Math" w:eastAsia="MTSYN" w:hAnsi="Times New Roman"/>
              <w:sz w:val="20"/>
              <w:szCs w:val="20"/>
            </w:rPr>
            <m:t>.</m:t>
          </m:r>
          <m:r>
            <m:rPr>
              <m:sty m:val="p"/>
            </m:rPr>
            <w:rPr>
              <w:rFonts w:ascii="Cambria Math" w:eastAsia="MTSYN" w:hAnsi="Times New Roman"/>
              <w:sz w:val="20"/>
              <w:szCs w:val="20"/>
            </w:rPr>
            <m:t>836</m:t>
          </m:r>
          <m:sSup>
            <m:sSupPr>
              <m:ctrlPr>
                <w:rPr>
                  <w:rFonts w:ascii="Cambria Math" w:hAnsi="Times New Roman"/>
                  <w:i/>
                  <w:iCs/>
                  <w:sz w:val="20"/>
                  <w:szCs w:val="20"/>
                </w:rPr>
              </m:ctrlPr>
            </m:sSupPr>
            <m:e>
              <m:d>
                <m:dPr>
                  <m:ctrlPr>
                    <w:rPr>
                      <w:rFonts w:ascii="Cambria Math" w:hAnsi="Times New Roman"/>
                      <w:i/>
                      <w:iCs/>
                      <w:sz w:val="20"/>
                      <w:szCs w:val="20"/>
                    </w:rPr>
                  </m:ctrlPr>
                </m:dPr>
                <m:e>
                  <m:f>
                    <m:fPr>
                      <m:ctrlPr>
                        <w:rPr>
                          <w:rFonts w:ascii="Cambria Math" w:hAnsi="Times New Roman"/>
                          <w:i/>
                          <w:iCs/>
                          <w:sz w:val="20"/>
                          <w:szCs w:val="20"/>
                        </w:rPr>
                      </m:ctrlPr>
                    </m:fPr>
                    <m:num>
                      <m:r>
                        <w:rPr>
                          <w:rFonts w:ascii="Cambria Math" w:hAnsi="Times New Roman"/>
                          <w:sz w:val="20"/>
                          <w:szCs w:val="20"/>
                        </w:rPr>
                        <m:t>2</m:t>
                      </m:r>
                      <m:r>
                        <m:rPr>
                          <m:sty m:val="p"/>
                        </m:rPr>
                        <w:rPr>
                          <w:rFonts w:ascii="Cambria Math" w:hAnsi="Times New Roman"/>
                          <w:sz w:val="20"/>
                          <w:szCs w:val="20"/>
                        </w:rPr>
                        <m:t>h</m:t>
                      </m:r>
                    </m:num>
                    <m:den>
                      <m:r>
                        <w:rPr>
                          <w:rFonts w:ascii="Cambria Math" w:hAnsi="Times New Roman"/>
                          <w:sz w:val="20"/>
                          <w:szCs w:val="20"/>
                        </w:rPr>
                        <m:t>D</m:t>
                      </m:r>
                    </m:den>
                  </m:f>
                </m:e>
              </m:d>
            </m:e>
            <m:sup>
              <m:r>
                <w:rPr>
                  <w:rFonts w:ascii="Cambria Math" w:hAnsi="Times New Roman"/>
                  <w:sz w:val="20"/>
                  <w:szCs w:val="20"/>
                </w:rPr>
                <m:t>2</m:t>
              </m:r>
            </m:sup>
          </m:sSup>
          <m:r>
            <m:rPr>
              <m:sty m:val="p"/>
            </m:rPr>
            <w:rPr>
              <w:rFonts w:ascii="Cambria Math" w:eastAsia="MTSYN" w:hAnsi="Cambria Math"/>
              <w:sz w:val="20"/>
              <w:szCs w:val="20"/>
            </w:rPr>
            <m:t>-</m:t>
          </m:r>
          <m:r>
            <m:rPr>
              <m:sty m:val="p"/>
            </m:rPr>
            <w:rPr>
              <w:rFonts w:ascii="Cambria Math" w:eastAsia="MTSYN" w:hAnsi="Times New Roman"/>
              <w:sz w:val="20"/>
              <w:szCs w:val="20"/>
            </w:rPr>
            <m:t xml:space="preserve"> 2</m:t>
          </m:r>
          <m:r>
            <w:rPr>
              <w:rFonts w:ascii="Cambria Math" w:eastAsia="MTSYN" w:hAnsi="Times New Roman"/>
              <w:sz w:val="20"/>
              <w:szCs w:val="20"/>
            </w:rPr>
            <m:t>.</m:t>
          </m:r>
          <m:r>
            <m:rPr>
              <m:sty m:val="p"/>
            </m:rPr>
            <w:rPr>
              <w:rFonts w:ascii="Cambria Math" w:eastAsia="MTSYN" w:hAnsi="Times New Roman"/>
              <w:sz w:val="20"/>
              <w:szCs w:val="20"/>
            </w:rPr>
            <m:t>893</m:t>
          </m:r>
          <m:sSup>
            <m:sSupPr>
              <m:ctrlPr>
                <w:rPr>
                  <w:rFonts w:ascii="Cambria Math" w:hAnsi="Times New Roman"/>
                  <w:i/>
                  <w:iCs/>
                  <w:sz w:val="20"/>
                  <w:szCs w:val="20"/>
                </w:rPr>
              </m:ctrlPr>
            </m:sSupPr>
            <m:e>
              <m:d>
                <m:dPr>
                  <m:ctrlPr>
                    <w:rPr>
                      <w:rFonts w:ascii="Cambria Math" w:hAnsi="Times New Roman"/>
                      <w:i/>
                      <w:iCs/>
                      <w:sz w:val="20"/>
                      <w:szCs w:val="20"/>
                    </w:rPr>
                  </m:ctrlPr>
                </m:dPr>
                <m:e>
                  <m:f>
                    <m:fPr>
                      <m:ctrlPr>
                        <w:rPr>
                          <w:rFonts w:ascii="Cambria Math" w:hAnsi="Times New Roman"/>
                          <w:i/>
                          <w:iCs/>
                          <w:sz w:val="20"/>
                          <w:szCs w:val="20"/>
                        </w:rPr>
                      </m:ctrlPr>
                    </m:fPr>
                    <m:num>
                      <m:r>
                        <w:rPr>
                          <w:rFonts w:ascii="Cambria Math" w:hAnsi="Times New Roman"/>
                          <w:sz w:val="20"/>
                          <w:szCs w:val="20"/>
                        </w:rPr>
                        <m:t>2</m:t>
                      </m:r>
                      <m:r>
                        <m:rPr>
                          <m:sty m:val="p"/>
                        </m:rPr>
                        <w:rPr>
                          <w:rFonts w:ascii="Cambria Math" w:hAnsi="Times New Roman"/>
                          <w:sz w:val="20"/>
                          <w:szCs w:val="20"/>
                        </w:rPr>
                        <m:t>h</m:t>
                      </m:r>
                    </m:num>
                    <m:den>
                      <m:r>
                        <w:rPr>
                          <w:rFonts w:ascii="Cambria Math" w:hAnsi="Times New Roman"/>
                          <w:sz w:val="20"/>
                          <w:szCs w:val="20"/>
                        </w:rPr>
                        <m:t>D</m:t>
                      </m:r>
                    </m:den>
                  </m:f>
                </m:e>
              </m:d>
            </m:e>
            <m:sup>
              <m:r>
                <w:rPr>
                  <w:rFonts w:ascii="Cambria Math" w:hAnsi="Times New Roman"/>
                  <w:sz w:val="20"/>
                  <w:szCs w:val="20"/>
                </w:rPr>
                <m:t>3</m:t>
              </m:r>
            </m:sup>
          </m:sSup>
        </m:oMath>
      </m:oMathPara>
    </w:p>
    <w:p w14:paraId="64925A57" w14:textId="5DA0B836" w:rsidR="00920683" w:rsidRDefault="00920683" w:rsidP="009C71EC">
      <w:pPr>
        <w:autoSpaceDE w:val="0"/>
        <w:autoSpaceDN w:val="0"/>
        <w:adjustRightInd w:val="0"/>
        <w:spacing w:after="0"/>
        <w:ind w:left="1080"/>
        <w:jc w:val="both"/>
        <w:rPr>
          <w:rFonts w:ascii="Times New Roman" w:hAnsi="Times New Roman"/>
          <w:iCs/>
          <w:sz w:val="20"/>
          <w:szCs w:val="20"/>
        </w:rPr>
      </w:pPr>
    </w:p>
    <w:p w14:paraId="475869DB" w14:textId="77777777" w:rsidR="00920683" w:rsidRPr="00595D2A" w:rsidRDefault="00920683" w:rsidP="00920683">
      <w:pPr>
        <w:autoSpaceDE w:val="0"/>
        <w:autoSpaceDN w:val="0"/>
        <w:adjustRightInd w:val="0"/>
        <w:spacing w:after="0"/>
        <w:jc w:val="both"/>
        <w:rPr>
          <w:rFonts w:ascii="Times New Roman" w:hAnsi="Times New Roman"/>
          <w:sz w:val="20"/>
          <w:szCs w:val="20"/>
        </w:rPr>
      </w:pPr>
      <w:r w:rsidRPr="00595D2A">
        <w:rPr>
          <w:rFonts w:ascii="Times New Roman" w:hAnsi="Times New Roman"/>
          <w:sz w:val="20"/>
          <w:szCs w:val="20"/>
        </w:rPr>
        <w:t>Maximum stress is calculated by,</w:t>
      </w:r>
    </w:p>
    <w:p w14:paraId="25E1C187" w14:textId="77777777" w:rsidR="00920683" w:rsidRPr="00595D2A" w:rsidRDefault="00B96E67" w:rsidP="00920683">
      <w:pPr>
        <w:autoSpaceDE w:val="0"/>
        <w:autoSpaceDN w:val="0"/>
        <w:adjustRightInd w:val="0"/>
        <w:spacing w:after="0"/>
        <w:ind w:left="1080"/>
        <w:jc w:val="both"/>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max</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nom</m:t>
              </m:r>
            </m:sub>
          </m:sSub>
        </m:oMath>
      </m:oMathPara>
    </w:p>
    <w:p w14:paraId="60CA146F" w14:textId="77777777" w:rsidR="00920683" w:rsidRPr="00595D2A" w:rsidRDefault="00920683" w:rsidP="00920683">
      <w:pPr>
        <w:autoSpaceDE w:val="0"/>
        <w:autoSpaceDN w:val="0"/>
        <w:adjustRightInd w:val="0"/>
        <w:spacing w:after="0"/>
        <w:jc w:val="both"/>
        <w:rPr>
          <w:rFonts w:ascii="Times New Roman" w:hAnsi="Times New Roman"/>
          <w:sz w:val="20"/>
          <w:szCs w:val="20"/>
        </w:rPr>
      </w:pPr>
      <w:r w:rsidRPr="00595D2A">
        <w:rPr>
          <w:rFonts w:ascii="Times New Roman" w:hAnsi="Times New Roman"/>
          <w:sz w:val="20"/>
          <w:szCs w:val="20"/>
        </w:rPr>
        <w:tab/>
      </w:r>
      <w:r w:rsidRPr="00595D2A">
        <w:rPr>
          <w:rFonts w:ascii="Times New Roman" w:hAnsi="Times New Roman"/>
          <w:sz w:val="20"/>
          <w:szCs w:val="20"/>
        </w:rPr>
        <w:tab/>
      </w:r>
      <w:r w:rsidRPr="00595D2A">
        <w:rPr>
          <w:rFonts w:ascii="Times New Roman" w:hAnsi="Times New Roman"/>
          <w:sz w:val="20"/>
          <w:szCs w:val="20"/>
        </w:rPr>
        <w:tab/>
      </w:r>
      <m:oMath>
        <m:r>
          <w:rPr>
            <w:rFonts w:ascii="Cambria Math" w:hAnsi="Cambria Math"/>
            <w:sz w:val="20"/>
            <w:szCs w:val="20"/>
          </w:rPr>
          <m:t>where</m:t>
        </m:r>
      </m:oMath>
    </w:p>
    <w:p w14:paraId="437ECF99" w14:textId="77777777" w:rsidR="00920683" w:rsidRPr="00595D2A" w:rsidRDefault="00B96E67" w:rsidP="00920683">
      <w:pPr>
        <w:autoSpaceDE w:val="0"/>
        <w:autoSpaceDN w:val="0"/>
        <w:adjustRightInd w:val="0"/>
        <w:spacing w:after="0"/>
        <w:jc w:val="both"/>
        <w:rPr>
          <w:rFonts w:ascii="Times New Roman" w:hAnsi="Times New Roman"/>
          <w:sz w:val="20"/>
          <w:szCs w:val="20"/>
        </w:rPr>
      </w:pPr>
      <m:oMathPara>
        <m:oMathParaPr>
          <m:jc m:val="center"/>
        </m:oMathParaPr>
        <m:oMath>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nom</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4×P</m:t>
              </m:r>
            </m:num>
            <m:den>
              <m:sSup>
                <m:sSupPr>
                  <m:ctrlPr>
                    <w:rPr>
                      <w:rFonts w:ascii="Cambria Math" w:hAnsi="Cambria Math"/>
                      <w:i/>
                      <w:sz w:val="20"/>
                      <w:szCs w:val="20"/>
                    </w:rPr>
                  </m:ctrlPr>
                </m:sSupPr>
                <m:e>
                  <m:r>
                    <w:rPr>
                      <w:rFonts w:ascii="Cambria Math" w:hAnsi="Cambria Math"/>
                      <w:sz w:val="20"/>
                      <w:szCs w:val="20"/>
                    </w:rPr>
                    <m:t>d</m:t>
                  </m:r>
                </m:e>
                <m:sup>
                  <m:r>
                    <w:rPr>
                      <w:rFonts w:ascii="Cambria Math" w:hAnsi="Cambria Math"/>
                      <w:sz w:val="20"/>
                      <w:szCs w:val="20"/>
                    </w:rPr>
                    <m:t>2</m:t>
                  </m:r>
                </m:sup>
              </m:sSup>
              <m:r>
                <w:rPr>
                  <w:rFonts w:ascii="Cambria Math" w:hAnsi="Cambria Math"/>
                  <w:sz w:val="20"/>
                  <w:szCs w:val="20"/>
                </w:rPr>
                <m:t>×π</m:t>
              </m:r>
            </m:den>
          </m:f>
        </m:oMath>
      </m:oMathPara>
    </w:p>
    <w:p w14:paraId="72EF0249" w14:textId="77777777" w:rsidR="00920683" w:rsidRPr="00595D2A" w:rsidRDefault="00920683" w:rsidP="00920683">
      <w:pPr>
        <w:autoSpaceDE w:val="0"/>
        <w:autoSpaceDN w:val="0"/>
        <w:adjustRightInd w:val="0"/>
        <w:spacing w:after="0"/>
        <w:ind w:firstLine="720"/>
        <w:jc w:val="both"/>
        <w:rPr>
          <w:rFonts w:ascii="Times New Roman" w:hAnsi="Times New Roman"/>
          <w:sz w:val="20"/>
          <w:szCs w:val="20"/>
        </w:rPr>
      </w:pPr>
      <w:r w:rsidRPr="00595D2A">
        <w:rPr>
          <w:rFonts w:ascii="Times New Roman" w:hAnsi="Times New Roman"/>
          <w:sz w:val="20"/>
          <w:szCs w:val="20"/>
        </w:rPr>
        <w:t>Stress concentration factor of U-shaped circumferential groove in circular shaft under bending loading is calculated by,</w:t>
      </w:r>
    </w:p>
    <w:p w14:paraId="5637A553" w14:textId="77777777" w:rsidR="00920683" w:rsidRPr="00595D2A" w:rsidRDefault="00B96E67" w:rsidP="00920683">
      <w:pPr>
        <w:autoSpaceDE w:val="0"/>
        <w:autoSpaceDN w:val="0"/>
        <w:adjustRightInd w:val="0"/>
        <w:spacing w:after="0"/>
        <w:ind w:left="1080"/>
        <w:jc w:val="both"/>
        <w:rPr>
          <w:rFonts w:ascii="Times New Roman" w:hAnsi="Times New Roman"/>
          <w:iCs/>
          <w:sz w:val="20"/>
          <w:szCs w:val="20"/>
        </w:rPr>
      </w:pPr>
      <m:oMathPara>
        <m:oMath>
          <m:sSub>
            <m:sSubPr>
              <m:ctrlPr>
                <w:rPr>
                  <w:rFonts w:ascii="Cambria Math" w:hAnsi="Cambria Math"/>
                  <w:i/>
                  <w:iCs/>
                  <w:sz w:val="20"/>
                  <w:szCs w:val="20"/>
                </w:rPr>
              </m:ctrlPr>
            </m:sSubPr>
            <m:e>
              <m:r>
                <w:rPr>
                  <w:rFonts w:ascii="Cambria Math" w:hAnsi="Cambria Math"/>
                  <w:sz w:val="20"/>
                  <w:szCs w:val="20"/>
                </w:rPr>
                <m:t>K</m:t>
              </m:r>
            </m:e>
            <m:sub>
              <m:r>
                <w:rPr>
                  <w:rFonts w:ascii="Cambria Math" w:hAnsi="Cambria Math"/>
                  <w:sz w:val="20"/>
                  <w:szCs w:val="20"/>
                </w:rPr>
                <m:t>t</m:t>
              </m:r>
            </m:sub>
          </m:sSub>
          <m:r>
            <w:rPr>
              <w:rFonts w:ascii="Cambria Math" w:hAnsi="Times New Roman"/>
              <w:sz w:val="20"/>
              <w:szCs w:val="20"/>
            </w:rPr>
            <m:t>=</m:t>
          </m:r>
          <m:sSub>
            <m:sSubPr>
              <m:ctrlPr>
                <w:rPr>
                  <w:rFonts w:ascii="Cambria Math" w:hAnsi="Times New Roman"/>
                  <w:i/>
                  <w:iCs/>
                  <w:sz w:val="20"/>
                  <w:szCs w:val="20"/>
                </w:rPr>
              </m:ctrlPr>
            </m:sSubPr>
            <m:e>
              <m:r>
                <w:rPr>
                  <w:rFonts w:ascii="Cambria Math" w:hAnsi="Times New Roman"/>
                  <w:sz w:val="20"/>
                  <w:szCs w:val="20"/>
                </w:rPr>
                <m:t>C</m:t>
              </m:r>
            </m:e>
            <m:sub>
              <m:r>
                <w:rPr>
                  <w:rFonts w:ascii="Cambria Math" w:hAnsi="Times New Roman"/>
                  <w:sz w:val="20"/>
                  <w:szCs w:val="20"/>
                </w:rPr>
                <m:t xml:space="preserve">1 </m:t>
              </m:r>
            </m:sub>
          </m:sSub>
          <m:r>
            <w:rPr>
              <w:rFonts w:ascii="Cambria Math" w:hAnsi="Times New Roman"/>
              <w:sz w:val="20"/>
              <w:szCs w:val="20"/>
            </w:rPr>
            <m:t xml:space="preserve">+ </m:t>
          </m:r>
          <m:sSub>
            <m:sSubPr>
              <m:ctrlPr>
                <w:rPr>
                  <w:rFonts w:ascii="Cambria Math" w:hAnsi="Times New Roman"/>
                  <w:i/>
                  <w:iCs/>
                  <w:sz w:val="20"/>
                  <w:szCs w:val="20"/>
                </w:rPr>
              </m:ctrlPr>
            </m:sSubPr>
            <m:e>
              <m:r>
                <w:rPr>
                  <w:rFonts w:ascii="Cambria Math" w:hAnsi="Times New Roman"/>
                  <w:sz w:val="20"/>
                  <w:szCs w:val="20"/>
                </w:rPr>
                <m:t>C</m:t>
              </m:r>
            </m:e>
            <m:sub>
              <m:r>
                <w:rPr>
                  <w:rFonts w:ascii="Cambria Math" w:hAnsi="Times New Roman"/>
                  <w:sz w:val="20"/>
                  <w:szCs w:val="20"/>
                </w:rPr>
                <m:t>2</m:t>
              </m:r>
            </m:sub>
          </m:sSub>
          <m:r>
            <w:rPr>
              <w:rFonts w:ascii="Cambria Math" w:hAnsi="Times New Roman"/>
              <w:sz w:val="20"/>
              <w:szCs w:val="20"/>
            </w:rPr>
            <m:t xml:space="preserve"> </m:t>
          </m:r>
          <m:sSup>
            <m:sSupPr>
              <m:ctrlPr>
                <w:rPr>
                  <w:rFonts w:ascii="Cambria Math" w:hAnsi="Times New Roman"/>
                  <w:i/>
                  <w:iCs/>
                  <w:sz w:val="20"/>
                  <w:szCs w:val="20"/>
                </w:rPr>
              </m:ctrlPr>
            </m:sSupPr>
            <m:e>
              <m:d>
                <m:dPr>
                  <m:ctrlPr>
                    <w:rPr>
                      <w:rFonts w:ascii="Cambria Math" w:hAnsi="Times New Roman"/>
                      <w:i/>
                      <w:iCs/>
                      <w:sz w:val="20"/>
                      <w:szCs w:val="20"/>
                    </w:rPr>
                  </m:ctrlPr>
                </m:dPr>
                <m:e>
                  <m:f>
                    <m:fPr>
                      <m:ctrlPr>
                        <w:rPr>
                          <w:rFonts w:ascii="Cambria Math" w:hAnsi="Times New Roman"/>
                          <w:i/>
                          <w:iCs/>
                          <w:sz w:val="20"/>
                          <w:szCs w:val="20"/>
                        </w:rPr>
                      </m:ctrlPr>
                    </m:fPr>
                    <m:num>
                      <m:r>
                        <w:rPr>
                          <w:rFonts w:ascii="Cambria Math" w:hAnsi="Times New Roman"/>
                          <w:sz w:val="20"/>
                          <w:szCs w:val="20"/>
                        </w:rPr>
                        <m:t>2</m:t>
                      </m:r>
                      <m:r>
                        <m:rPr>
                          <m:sty m:val="p"/>
                        </m:rPr>
                        <w:rPr>
                          <w:rFonts w:ascii="Cambria Math" w:hAnsi="Times New Roman"/>
                          <w:sz w:val="20"/>
                          <w:szCs w:val="20"/>
                        </w:rPr>
                        <m:t>h</m:t>
                      </m:r>
                    </m:num>
                    <m:den>
                      <m:r>
                        <w:rPr>
                          <w:rFonts w:ascii="Cambria Math" w:hAnsi="Times New Roman"/>
                          <w:sz w:val="20"/>
                          <w:szCs w:val="20"/>
                        </w:rPr>
                        <m:t>D</m:t>
                      </m:r>
                    </m:den>
                  </m:f>
                </m:e>
              </m:d>
            </m:e>
            <m:sup>
              <m:r>
                <w:rPr>
                  <w:rFonts w:ascii="Cambria Math" w:hAnsi="Times New Roman"/>
                  <w:sz w:val="20"/>
                  <w:szCs w:val="20"/>
                </w:rPr>
                <m:t>1</m:t>
              </m:r>
            </m:sup>
          </m:sSup>
          <m:r>
            <w:rPr>
              <w:rFonts w:ascii="Cambria Math" w:hAnsi="Times New Roman"/>
              <w:sz w:val="20"/>
              <w:szCs w:val="20"/>
            </w:rPr>
            <m:t xml:space="preserve">+ </m:t>
          </m:r>
          <m:sSub>
            <m:sSubPr>
              <m:ctrlPr>
                <w:rPr>
                  <w:rFonts w:ascii="Cambria Math" w:hAnsi="Times New Roman"/>
                  <w:i/>
                  <w:iCs/>
                  <w:sz w:val="20"/>
                  <w:szCs w:val="20"/>
                </w:rPr>
              </m:ctrlPr>
            </m:sSubPr>
            <m:e>
              <m:r>
                <w:rPr>
                  <w:rFonts w:ascii="Cambria Math" w:hAnsi="Times New Roman"/>
                  <w:sz w:val="20"/>
                  <w:szCs w:val="20"/>
                </w:rPr>
                <m:t>C</m:t>
              </m:r>
            </m:e>
            <m:sub>
              <m:r>
                <w:rPr>
                  <w:rFonts w:ascii="Cambria Math" w:hAnsi="Times New Roman"/>
                  <w:sz w:val="20"/>
                  <w:szCs w:val="20"/>
                </w:rPr>
                <m:t>3</m:t>
              </m:r>
            </m:sub>
          </m:sSub>
          <m:r>
            <w:rPr>
              <w:rFonts w:ascii="Cambria Math" w:hAnsi="Times New Roman"/>
              <w:sz w:val="20"/>
              <w:szCs w:val="20"/>
            </w:rPr>
            <m:t xml:space="preserve"> </m:t>
          </m:r>
          <m:sSup>
            <m:sSupPr>
              <m:ctrlPr>
                <w:rPr>
                  <w:rFonts w:ascii="Cambria Math" w:hAnsi="Times New Roman"/>
                  <w:i/>
                  <w:iCs/>
                  <w:sz w:val="20"/>
                  <w:szCs w:val="20"/>
                </w:rPr>
              </m:ctrlPr>
            </m:sSupPr>
            <m:e>
              <m:d>
                <m:dPr>
                  <m:ctrlPr>
                    <w:rPr>
                      <w:rFonts w:ascii="Cambria Math" w:hAnsi="Times New Roman"/>
                      <w:i/>
                      <w:iCs/>
                      <w:sz w:val="20"/>
                      <w:szCs w:val="20"/>
                    </w:rPr>
                  </m:ctrlPr>
                </m:dPr>
                <m:e>
                  <m:f>
                    <m:fPr>
                      <m:ctrlPr>
                        <w:rPr>
                          <w:rFonts w:ascii="Cambria Math" w:hAnsi="Times New Roman"/>
                          <w:i/>
                          <w:iCs/>
                          <w:sz w:val="20"/>
                          <w:szCs w:val="20"/>
                        </w:rPr>
                      </m:ctrlPr>
                    </m:fPr>
                    <m:num>
                      <m:r>
                        <w:rPr>
                          <w:rFonts w:ascii="Cambria Math" w:hAnsi="Times New Roman"/>
                          <w:sz w:val="20"/>
                          <w:szCs w:val="20"/>
                        </w:rPr>
                        <m:t>2</m:t>
                      </m:r>
                      <m:r>
                        <m:rPr>
                          <m:sty m:val="p"/>
                        </m:rPr>
                        <w:rPr>
                          <w:rFonts w:ascii="Cambria Math" w:hAnsi="Times New Roman"/>
                          <w:sz w:val="20"/>
                          <w:szCs w:val="20"/>
                        </w:rPr>
                        <m:t>h</m:t>
                      </m:r>
                    </m:num>
                    <m:den>
                      <m:r>
                        <w:rPr>
                          <w:rFonts w:ascii="Cambria Math" w:hAnsi="Times New Roman"/>
                          <w:sz w:val="20"/>
                          <w:szCs w:val="20"/>
                        </w:rPr>
                        <m:t>D</m:t>
                      </m:r>
                    </m:den>
                  </m:f>
                </m:e>
              </m:d>
            </m:e>
            <m:sup>
              <m:r>
                <w:rPr>
                  <w:rFonts w:ascii="Cambria Math" w:hAnsi="Times New Roman"/>
                  <w:sz w:val="20"/>
                  <w:szCs w:val="20"/>
                </w:rPr>
                <m:t>2</m:t>
              </m:r>
            </m:sup>
          </m:sSup>
          <m:r>
            <w:rPr>
              <w:rFonts w:ascii="Cambria Math" w:hAnsi="Times New Roman"/>
              <w:sz w:val="20"/>
              <w:szCs w:val="20"/>
            </w:rPr>
            <m:t xml:space="preserve">+ </m:t>
          </m:r>
          <m:sSub>
            <m:sSubPr>
              <m:ctrlPr>
                <w:rPr>
                  <w:rFonts w:ascii="Cambria Math" w:hAnsi="Times New Roman"/>
                  <w:i/>
                  <w:iCs/>
                  <w:sz w:val="20"/>
                  <w:szCs w:val="20"/>
                </w:rPr>
              </m:ctrlPr>
            </m:sSubPr>
            <m:e>
              <m:r>
                <w:rPr>
                  <w:rFonts w:ascii="Cambria Math" w:hAnsi="Times New Roman"/>
                  <w:sz w:val="20"/>
                  <w:szCs w:val="20"/>
                </w:rPr>
                <m:t>C</m:t>
              </m:r>
            </m:e>
            <m:sub>
              <m:r>
                <w:rPr>
                  <w:rFonts w:ascii="Cambria Math" w:hAnsi="Times New Roman"/>
                  <w:sz w:val="20"/>
                  <w:szCs w:val="20"/>
                </w:rPr>
                <m:t>4</m:t>
              </m:r>
            </m:sub>
          </m:sSub>
          <m:r>
            <w:rPr>
              <w:rFonts w:ascii="Cambria Math" w:hAnsi="Times New Roman"/>
              <w:sz w:val="20"/>
              <w:szCs w:val="20"/>
            </w:rPr>
            <m:t xml:space="preserve"> </m:t>
          </m:r>
          <m:sSup>
            <m:sSupPr>
              <m:ctrlPr>
                <w:rPr>
                  <w:rFonts w:ascii="Cambria Math" w:hAnsi="Times New Roman"/>
                  <w:i/>
                  <w:iCs/>
                  <w:sz w:val="20"/>
                  <w:szCs w:val="20"/>
                </w:rPr>
              </m:ctrlPr>
            </m:sSupPr>
            <m:e>
              <m:d>
                <m:dPr>
                  <m:ctrlPr>
                    <w:rPr>
                      <w:rFonts w:ascii="Cambria Math" w:hAnsi="Times New Roman"/>
                      <w:i/>
                      <w:iCs/>
                      <w:sz w:val="20"/>
                      <w:szCs w:val="20"/>
                    </w:rPr>
                  </m:ctrlPr>
                </m:dPr>
                <m:e>
                  <m:f>
                    <m:fPr>
                      <m:ctrlPr>
                        <w:rPr>
                          <w:rFonts w:ascii="Cambria Math" w:hAnsi="Times New Roman"/>
                          <w:i/>
                          <w:iCs/>
                          <w:sz w:val="20"/>
                          <w:szCs w:val="20"/>
                        </w:rPr>
                      </m:ctrlPr>
                    </m:fPr>
                    <m:num>
                      <m:r>
                        <w:rPr>
                          <w:rFonts w:ascii="Cambria Math" w:hAnsi="Times New Roman"/>
                          <w:sz w:val="20"/>
                          <w:szCs w:val="20"/>
                        </w:rPr>
                        <m:t>2</m:t>
                      </m:r>
                      <m:r>
                        <m:rPr>
                          <m:sty m:val="p"/>
                        </m:rPr>
                        <w:rPr>
                          <w:rFonts w:ascii="Cambria Math" w:hAnsi="Times New Roman"/>
                          <w:sz w:val="20"/>
                          <w:szCs w:val="20"/>
                        </w:rPr>
                        <m:t>h</m:t>
                      </m:r>
                    </m:num>
                    <m:den>
                      <m:r>
                        <w:rPr>
                          <w:rFonts w:ascii="Cambria Math" w:hAnsi="Times New Roman"/>
                          <w:sz w:val="20"/>
                          <w:szCs w:val="20"/>
                        </w:rPr>
                        <m:t>D</m:t>
                      </m:r>
                    </m:den>
                  </m:f>
                </m:e>
              </m:d>
            </m:e>
            <m:sup>
              <m:r>
                <w:rPr>
                  <w:rFonts w:ascii="Cambria Math" w:hAnsi="Times New Roman"/>
                  <w:sz w:val="20"/>
                  <w:szCs w:val="20"/>
                </w:rPr>
                <m:t>3</m:t>
              </m:r>
            </m:sup>
          </m:sSup>
        </m:oMath>
      </m:oMathPara>
    </w:p>
    <w:p w14:paraId="2FCE5644" w14:textId="77777777" w:rsidR="00920683" w:rsidRPr="00595D2A" w:rsidRDefault="00920683" w:rsidP="00920683">
      <w:pPr>
        <w:pStyle w:val="ListParagraph"/>
        <w:autoSpaceDE w:val="0"/>
        <w:autoSpaceDN w:val="0"/>
        <w:adjustRightInd w:val="0"/>
        <w:spacing w:after="0"/>
        <w:ind w:left="1440" w:firstLine="720"/>
        <w:rPr>
          <w:rFonts w:ascii="Times New Roman" w:hAnsi="Times New Roman"/>
          <w:sz w:val="20"/>
          <w:szCs w:val="20"/>
        </w:rPr>
      </w:pPr>
      <w:r w:rsidRPr="00595D2A">
        <w:rPr>
          <w:rFonts w:ascii="Times New Roman" w:hAnsi="Times New Roman"/>
          <w:sz w:val="20"/>
          <w:szCs w:val="20"/>
        </w:rPr>
        <w:t>Where,</w:t>
      </w:r>
    </w:p>
    <w:tbl>
      <w:tblPr>
        <w:tblStyle w:val="TableGrid"/>
        <w:tblW w:w="0" w:type="auto"/>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0"/>
        <w:gridCol w:w="1492"/>
        <w:gridCol w:w="1409"/>
      </w:tblGrid>
      <w:tr w:rsidR="00920683" w:rsidRPr="00595D2A" w14:paraId="3CE0E461" w14:textId="77777777" w:rsidTr="0019690A">
        <w:trPr>
          <w:trHeight w:val="349"/>
        </w:trPr>
        <w:tc>
          <w:tcPr>
            <w:tcW w:w="704" w:type="dxa"/>
          </w:tcPr>
          <w:p w14:paraId="19D044E0" w14:textId="77777777" w:rsidR="00920683" w:rsidRPr="00595D2A" w:rsidRDefault="00920683" w:rsidP="0019690A">
            <w:pPr>
              <w:pStyle w:val="ListParagraph"/>
              <w:autoSpaceDE w:val="0"/>
              <w:autoSpaceDN w:val="0"/>
              <w:adjustRightInd w:val="0"/>
              <w:spacing w:after="0"/>
              <w:ind w:left="0"/>
              <w:rPr>
                <w:rFonts w:ascii="Times New Roman" w:hAnsi="Times New Roman"/>
                <w:sz w:val="20"/>
                <w:szCs w:val="20"/>
              </w:rPr>
            </w:pPr>
          </w:p>
        </w:tc>
        <w:tc>
          <w:tcPr>
            <w:tcW w:w="3135" w:type="dxa"/>
          </w:tcPr>
          <w:p w14:paraId="65EEF481" w14:textId="77777777" w:rsidR="00920683" w:rsidRPr="00595D2A" w:rsidRDefault="00920683" w:rsidP="0019690A">
            <w:pPr>
              <w:pStyle w:val="ListParagraph"/>
              <w:autoSpaceDE w:val="0"/>
              <w:autoSpaceDN w:val="0"/>
              <w:adjustRightInd w:val="0"/>
              <w:spacing w:after="0"/>
              <w:ind w:left="0"/>
              <w:rPr>
                <w:rFonts w:ascii="Times New Roman" w:hAnsi="Times New Roman"/>
                <w:sz w:val="20"/>
                <w:szCs w:val="20"/>
              </w:rPr>
            </w:pPr>
            <w:r w:rsidRPr="00595D2A">
              <w:rPr>
                <w:rFonts w:ascii="Times New Roman" w:hAnsi="Times New Roman"/>
                <w:sz w:val="20"/>
                <w:szCs w:val="20"/>
              </w:rPr>
              <w:t>0</w:t>
            </w:r>
            <w:r w:rsidRPr="00595D2A">
              <w:rPr>
                <w:rFonts w:ascii="Times New Roman" w:hAnsi="Times New Roman"/>
                <w:i/>
                <w:iCs/>
                <w:sz w:val="20"/>
                <w:szCs w:val="20"/>
              </w:rPr>
              <w:t>.</w:t>
            </w:r>
            <w:r w:rsidRPr="00595D2A">
              <w:rPr>
                <w:rFonts w:ascii="Times New Roman" w:hAnsi="Times New Roman"/>
                <w:sz w:val="20"/>
                <w:szCs w:val="20"/>
              </w:rPr>
              <w:t xml:space="preserve">25 </w:t>
            </w:r>
            <w:r w:rsidRPr="00595D2A">
              <w:rPr>
                <w:rFonts w:ascii="Times New Roman" w:eastAsia="MTSYN" w:hAnsi="Times New Roman"/>
                <w:sz w:val="20"/>
                <w:szCs w:val="20"/>
              </w:rPr>
              <w:t xml:space="preserve">≤ </w:t>
            </w:r>
            <w:r w:rsidRPr="00595D2A">
              <w:rPr>
                <w:rFonts w:ascii="Times New Roman" w:hAnsi="Times New Roman"/>
                <w:i/>
                <w:iCs/>
                <w:sz w:val="20"/>
                <w:szCs w:val="20"/>
              </w:rPr>
              <w:t xml:space="preserve">h/r &lt; </w:t>
            </w:r>
            <w:r w:rsidRPr="00595D2A">
              <w:rPr>
                <w:rFonts w:ascii="Times New Roman" w:hAnsi="Times New Roman"/>
                <w:sz w:val="20"/>
                <w:szCs w:val="20"/>
              </w:rPr>
              <w:t>2</w:t>
            </w:r>
            <w:r w:rsidRPr="00595D2A">
              <w:rPr>
                <w:rFonts w:ascii="Times New Roman" w:hAnsi="Times New Roman"/>
                <w:i/>
                <w:iCs/>
                <w:sz w:val="20"/>
                <w:szCs w:val="20"/>
              </w:rPr>
              <w:t>.</w:t>
            </w:r>
            <w:r w:rsidRPr="00595D2A">
              <w:rPr>
                <w:rFonts w:ascii="Times New Roman" w:hAnsi="Times New Roman"/>
                <w:sz w:val="20"/>
                <w:szCs w:val="20"/>
              </w:rPr>
              <w:t>0</w:t>
            </w:r>
          </w:p>
        </w:tc>
        <w:tc>
          <w:tcPr>
            <w:tcW w:w="3320" w:type="dxa"/>
          </w:tcPr>
          <w:p w14:paraId="1B26DC5F" w14:textId="77777777" w:rsidR="00920683" w:rsidRPr="00595D2A" w:rsidRDefault="00920683" w:rsidP="0019690A">
            <w:pPr>
              <w:pStyle w:val="ListParagraph"/>
              <w:autoSpaceDE w:val="0"/>
              <w:autoSpaceDN w:val="0"/>
              <w:adjustRightInd w:val="0"/>
              <w:spacing w:after="0"/>
              <w:ind w:left="0"/>
              <w:rPr>
                <w:rFonts w:ascii="Times New Roman" w:hAnsi="Times New Roman"/>
                <w:sz w:val="20"/>
                <w:szCs w:val="20"/>
              </w:rPr>
            </w:pPr>
            <w:r w:rsidRPr="00595D2A">
              <w:rPr>
                <w:rFonts w:ascii="Times New Roman" w:hAnsi="Times New Roman"/>
                <w:sz w:val="20"/>
                <w:szCs w:val="20"/>
              </w:rPr>
              <w:t>2</w:t>
            </w:r>
            <w:r w:rsidRPr="00595D2A">
              <w:rPr>
                <w:rFonts w:ascii="Times New Roman" w:hAnsi="Times New Roman"/>
                <w:i/>
                <w:iCs/>
                <w:sz w:val="20"/>
                <w:szCs w:val="20"/>
              </w:rPr>
              <w:t>.</w:t>
            </w:r>
            <w:r w:rsidRPr="00595D2A">
              <w:rPr>
                <w:rFonts w:ascii="Times New Roman" w:hAnsi="Times New Roman"/>
                <w:sz w:val="20"/>
                <w:szCs w:val="20"/>
              </w:rPr>
              <w:t xml:space="preserve">0 </w:t>
            </w:r>
            <w:r w:rsidRPr="00595D2A">
              <w:rPr>
                <w:rFonts w:ascii="Times New Roman" w:eastAsia="MTSYN" w:hAnsi="Times New Roman"/>
                <w:sz w:val="20"/>
                <w:szCs w:val="20"/>
              </w:rPr>
              <w:t xml:space="preserve">≤ </w:t>
            </w:r>
            <w:r w:rsidRPr="00595D2A">
              <w:rPr>
                <w:rFonts w:ascii="Times New Roman" w:hAnsi="Times New Roman"/>
                <w:i/>
                <w:iCs/>
                <w:sz w:val="20"/>
                <w:szCs w:val="20"/>
              </w:rPr>
              <w:t xml:space="preserve">h/r </w:t>
            </w:r>
            <w:r w:rsidRPr="00595D2A">
              <w:rPr>
                <w:rFonts w:ascii="Times New Roman" w:eastAsia="MTSYN" w:hAnsi="Times New Roman"/>
                <w:sz w:val="20"/>
                <w:szCs w:val="20"/>
              </w:rPr>
              <w:t xml:space="preserve">≤ </w:t>
            </w:r>
            <w:r w:rsidRPr="00595D2A">
              <w:rPr>
                <w:rFonts w:ascii="Times New Roman" w:hAnsi="Times New Roman"/>
                <w:sz w:val="20"/>
                <w:szCs w:val="20"/>
              </w:rPr>
              <w:t>50</w:t>
            </w:r>
            <w:r w:rsidRPr="00595D2A">
              <w:rPr>
                <w:rFonts w:ascii="Times New Roman" w:hAnsi="Times New Roman"/>
                <w:i/>
                <w:iCs/>
                <w:sz w:val="20"/>
                <w:szCs w:val="20"/>
              </w:rPr>
              <w:t>.</w:t>
            </w:r>
            <w:r w:rsidRPr="00595D2A">
              <w:rPr>
                <w:rFonts w:ascii="Times New Roman" w:hAnsi="Times New Roman"/>
                <w:sz w:val="20"/>
                <w:szCs w:val="20"/>
              </w:rPr>
              <w:t>0</w:t>
            </w:r>
          </w:p>
        </w:tc>
      </w:tr>
      <w:tr w:rsidR="00920683" w:rsidRPr="00595D2A" w14:paraId="68E8EC93" w14:textId="77777777" w:rsidTr="0019690A">
        <w:trPr>
          <w:trHeight w:val="642"/>
        </w:trPr>
        <w:tc>
          <w:tcPr>
            <w:tcW w:w="704" w:type="dxa"/>
          </w:tcPr>
          <w:p w14:paraId="1AA63C1A" w14:textId="77777777" w:rsidR="00920683" w:rsidRPr="00595D2A" w:rsidRDefault="00B96E67" w:rsidP="0019690A">
            <w:pPr>
              <w:pStyle w:val="ListParagraph"/>
              <w:autoSpaceDE w:val="0"/>
              <w:autoSpaceDN w:val="0"/>
              <w:adjustRightInd w:val="0"/>
              <w:spacing w:after="0"/>
              <w:ind w:left="0"/>
              <w:rPr>
                <w:rFonts w:ascii="Times New Roman" w:hAnsi="Times New Roman"/>
                <w:sz w:val="20"/>
                <w:szCs w:val="20"/>
              </w:rPr>
            </w:pPr>
            <m:oMathPara>
              <m:oMath>
                <m:sSub>
                  <m:sSubPr>
                    <m:ctrlPr>
                      <w:rPr>
                        <w:rFonts w:ascii="Cambria Math" w:hAnsi="Times New Roman"/>
                        <w:i/>
                        <w:iCs/>
                        <w:sz w:val="20"/>
                        <w:szCs w:val="20"/>
                      </w:rPr>
                    </m:ctrlPr>
                  </m:sSubPr>
                  <m:e>
                    <m:r>
                      <w:rPr>
                        <w:rFonts w:ascii="Cambria Math" w:hAnsi="Times New Roman"/>
                        <w:sz w:val="20"/>
                        <w:szCs w:val="20"/>
                      </w:rPr>
                      <m:t>C</m:t>
                    </m:r>
                  </m:e>
                  <m:sub>
                    <m:r>
                      <w:rPr>
                        <w:rFonts w:ascii="Cambria Math" w:hAnsi="Times New Roman"/>
                        <w:sz w:val="20"/>
                        <w:szCs w:val="20"/>
                      </w:rPr>
                      <m:t xml:space="preserve">1 </m:t>
                    </m:r>
                  </m:sub>
                </m:sSub>
              </m:oMath>
            </m:oMathPara>
          </w:p>
        </w:tc>
        <w:tc>
          <w:tcPr>
            <w:tcW w:w="3135" w:type="dxa"/>
          </w:tcPr>
          <w:p w14:paraId="765C6345" w14:textId="77777777" w:rsidR="00920683" w:rsidRPr="00595D2A" w:rsidRDefault="00920683" w:rsidP="0019690A">
            <w:pPr>
              <w:pStyle w:val="ListParagraph"/>
              <w:autoSpaceDE w:val="0"/>
              <w:autoSpaceDN w:val="0"/>
              <w:adjustRightInd w:val="0"/>
              <w:spacing w:after="0"/>
              <w:ind w:left="0"/>
              <w:rPr>
                <w:rFonts w:ascii="Times New Roman" w:hAnsi="Times New Roman"/>
                <w:sz w:val="20"/>
                <w:szCs w:val="20"/>
              </w:rPr>
            </w:pPr>
            <w:r w:rsidRPr="00595D2A">
              <w:rPr>
                <w:rFonts w:ascii="Times New Roman" w:hAnsi="Times New Roman"/>
                <w:sz w:val="20"/>
                <w:szCs w:val="20"/>
              </w:rPr>
              <w:t>0</w:t>
            </w:r>
            <w:r w:rsidRPr="00595D2A">
              <w:rPr>
                <w:rFonts w:ascii="Times New Roman" w:hAnsi="Times New Roman"/>
                <w:i/>
                <w:iCs/>
                <w:sz w:val="20"/>
                <w:szCs w:val="20"/>
              </w:rPr>
              <w:t>.</w:t>
            </w:r>
            <w:r w:rsidRPr="00595D2A">
              <w:rPr>
                <w:rFonts w:ascii="Times New Roman" w:hAnsi="Times New Roman"/>
                <w:sz w:val="20"/>
                <w:szCs w:val="20"/>
              </w:rPr>
              <w:t xml:space="preserve">594 </w:t>
            </w:r>
            <w:r w:rsidRPr="00595D2A">
              <w:rPr>
                <w:rFonts w:ascii="Times New Roman" w:eastAsia="MTSYN" w:hAnsi="Times New Roman"/>
                <w:sz w:val="20"/>
                <w:szCs w:val="20"/>
              </w:rPr>
              <w:t xml:space="preserve">+ </w:t>
            </w:r>
            <w:r w:rsidRPr="00595D2A">
              <w:rPr>
                <w:rFonts w:ascii="Times New Roman" w:hAnsi="Times New Roman"/>
                <w:sz w:val="20"/>
                <w:szCs w:val="20"/>
              </w:rPr>
              <w:t>2</w:t>
            </w:r>
            <w:r w:rsidRPr="00595D2A">
              <w:rPr>
                <w:rFonts w:ascii="Times New Roman" w:hAnsi="Times New Roman"/>
                <w:i/>
                <w:iCs/>
                <w:sz w:val="20"/>
                <w:szCs w:val="20"/>
              </w:rPr>
              <w:t>.</w:t>
            </w:r>
            <w:r w:rsidRPr="00595D2A">
              <w:rPr>
                <w:rFonts w:ascii="Times New Roman" w:hAnsi="Times New Roman"/>
                <w:sz w:val="20"/>
                <w:szCs w:val="20"/>
              </w:rPr>
              <w:t>958</w:t>
            </w:r>
            <m:oMath>
              <m:rad>
                <m:radPr>
                  <m:degHide m:val="1"/>
                  <m:ctrlPr>
                    <w:rPr>
                      <w:rFonts w:ascii="Cambria Math" w:hAnsi="Times New Roman"/>
                      <w:i/>
                      <w:sz w:val="20"/>
                      <w:szCs w:val="20"/>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r w:rsidRPr="00595D2A">
              <w:rPr>
                <w:rFonts w:ascii="Times New Roman" w:eastAsia="MTSYN" w:hAnsi="Times New Roman"/>
                <w:sz w:val="20"/>
                <w:szCs w:val="20"/>
              </w:rPr>
              <w:t xml:space="preserve">− </w:t>
            </w:r>
            <w:r w:rsidRPr="00595D2A">
              <w:rPr>
                <w:rFonts w:ascii="Times New Roman" w:hAnsi="Times New Roman"/>
                <w:sz w:val="20"/>
                <w:szCs w:val="20"/>
              </w:rPr>
              <w:t>0</w:t>
            </w:r>
            <w:r w:rsidRPr="00595D2A">
              <w:rPr>
                <w:rFonts w:ascii="Times New Roman" w:hAnsi="Times New Roman"/>
                <w:i/>
                <w:iCs/>
                <w:sz w:val="20"/>
                <w:szCs w:val="20"/>
              </w:rPr>
              <w:t>.</w:t>
            </w:r>
            <w:r w:rsidRPr="00595D2A">
              <w:rPr>
                <w:rFonts w:ascii="Times New Roman" w:hAnsi="Times New Roman"/>
                <w:sz w:val="20"/>
                <w:szCs w:val="20"/>
              </w:rPr>
              <w:t>520</w:t>
            </w:r>
            <w:r w:rsidRPr="00595D2A">
              <w:rPr>
                <w:rFonts w:ascii="Times New Roman" w:hAnsi="Times New Roman"/>
                <w:i/>
                <w:iCs/>
                <w:sz w:val="20"/>
                <w:szCs w:val="20"/>
              </w:rPr>
              <w:t>h/r</w:t>
            </w:r>
          </w:p>
        </w:tc>
        <w:tc>
          <w:tcPr>
            <w:tcW w:w="3320" w:type="dxa"/>
          </w:tcPr>
          <w:p w14:paraId="51594640" w14:textId="77777777" w:rsidR="00920683" w:rsidRPr="00595D2A" w:rsidRDefault="00920683" w:rsidP="0019690A">
            <w:pPr>
              <w:pStyle w:val="ListParagraph"/>
              <w:autoSpaceDE w:val="0"/>
              <w:autoSpaceDN w:val="0"/>
              <w:adjustRightInd w:val="0"/>
              <w:spacing w:after="0"/>
              <w:ind w:left="0"/>
              <w:rPr>
                <w:rFonts w:ascii="Times New Roman" w:hAnsi="Times New Roman"/>
                <w:sz w:val="20"/>
                <w:szCs w:val="20"/>
              </w:rPr>
            </w:pPr>
            <w:r w:rsidRPr="00595D2A">
              <w:rPr>
                <w:rFonts w:ascii="Times New Roman" w:hAnsi="Times New Roman"/>
                <w:sz w:val="20"/>
                <w:szCs w:val="20"/>
              </w:rPr>
              <w:t>0</w:t>
            </w:r>
            <w:r w:rsidRPr="00595D2A">
              <w:rPr>
                <w:rFonts w:ascii="Times New Roman" w:hAnsi="Times New Roman"/>
                <w:i/>
                <w:iCs/>
                <w:sz w:val="20"/>
                <w:szCs w:val="20"/>
              </w:rPr>
              <w:t>.</w:t>
            </w:r>
            <w:r w:rsidRPr="00595D2A">
              <w:rPr>
                <w:rFonts w:ascii="Times New Roman" w:hAnsi="Times New Roman"/>
                <w:sz w:val="20"/>
                <w:szCs w:val="20"/>
              </w:rPr>
              <w:t xml:space="preserve">965 </w:t>
            </w:r>
            <w:r w:rsidRPr="00595D2A">
              <w:rPr>
                <w:rFonts w:ascii="Times New Roman" w:eastAsia="MTSYN" w:hAnsi="Times New Roman"/>
                <w:sz w:val="20"/>
                <w:szCs w:val="20"/>
              </w:rPr>
              <w:t xml:space="preserve">+ </w:t>
            </w:r>
            <w:r w:rsidRPr="00595D2A">
              <w:rPr>
                <w:rFonts w:ascii="Times New Roman" w:hAnsi="Times New Roman"/>
                <w:sz w:val="20"/>
                <w:szCs w:val="20"/>
              </w:rPr>
              <w:t>1</w:t>
            </w:r>
            <w:r w:rsidRPr="00595D2A">
              <w:rPr>
                <w:rFonts w:ascii="Times New Roman" w:hAnsi="Times New Roman"/>
                <w:i/>
                <w:iCs/>
                <w:sz w:val="20"/>
                <w:szCs w:val="20"/>
              </w:rPr>
              <w:t>.</w:t>
            </w:r>
            <w:r w:rsidRPr="00595D2A">
              <w:rPr>
                <w:rFonts w:ascii="Times New Roman" w:hAnsi="Times New Roman"/>
                <w:sz w:val="20"/>
                <w:szCs w:val="20"/>
              </w:rPr>
              <w:t>926</w:t>
            </w:r>
            <m:oMath>
              <m:rad>
                <m:radPr>
                  <m:degHide m:val="1"/>
                  <m:ctrlPr>
                    <w:rPr>
                      <w:rFonts w:ascii="Cambria Math" w:hAnsi="Times New Roman"/>
                      <w:i/>
                      <w:sz w:val="20"/>
                      <w:szCs w:val="20"/>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p>
        </w:tc>
      </w:tr>
      <w:tr w:rsidR="00920683" w:rsidRPr="00595D2A" w14:paraId="37AC1FE5" w14:textId="77777777" w:rsidTr="0019690A">
        <w:trPr>
          <w:trHeight w:val="698"/>
        </w:trPr>
        <w:tc>
          <w:tcPr>
            <w:tcW w:w="704" w:type="dxa"/>
          </w:tcPr>
          <w:p w14:paraId="4AC8AFC0" w14:textId="77777777" w:rsidR="00920683" w:rsidRPr="00595D2A" w:rsidRDefault="00B96E67" w:rsidP="0019690A">
            <w:pPr>
              <w:pStyle w:val="ListParagraph"/>
              <w:autoSpaceDE w:val="0"/>
              <w:autoSpaceDN w:val="0"/>
              <w:adjustRightInd w:val="0"/>
              <w:spacing w:after="0"/>
              <w:ind w:left="0"/>
              <w:rPr>
                <w:rFonts w:ascii="Times New Roman" w:hAnsi="Times New Roman"/>
                <w:sz w:val="20"/>
                <w:szCs w:val="20"/>
              </w:rPr>
            </w:pPr>
            <m:oMathPara>
              <m:oMath>
                <m:sSub>
                  <m:sSubPr>
                    <m:ctrlPr>
                      <w:rPr>
                        <w:rFonts w:ascii="Cambria Math" w:hAnsi="Times New Roman"/>
                        <w:i/>
                        <w:iCs/>
                        <w:sz w:val="20"/>
                        <w:szCs w:val="20"/>
                      </w:rPr>
                    </m:ctrlPr>
                  </m:sSubPr>
                  <m:e>
                    <m:r>
                      <w:rPr>
                        <w:rFonts w:ascii="Cambria Math" w:hAnsi="Times New Roman"/>
                        <w:sz w:val="20"/>
                        <w:szCs w:val="20"/>
                      </w:rPr>
                      <m:t>C</m:t>
                    </m:r>
                  </m:e>
                  <m:sub>
                    <m:r>
                      <w:rPr>
                        <w:rFonts w:ascii="Cambria Math" w:hAnsi="Times New Roman"/>
                        <w:sz w:val="20"/>
                        <w:szCs w:val="20"/>
                      </w:rPr>
                      <m:t xml:space="preserve">2 </m:t>
                    </m:r>
                  </m:sub>
                </m:sSub>
              </m:oMath>
            </m:oMathPara>
          </w:p>
        </w:tc>
        <w:tc>
          <w:tcPr>
            <w:tcW w:w="3135" w:type="dxa"/>
          </w:tcPr>
          <w:p w14:paraId="100B2541" w14:textId="77777777" w:rsidR="00920683" w:rsidRPr="00595D2A" w:rsidRDefault="00920683" w:rsidP="0019690A">
            <w:pPr>
              <w:pStyle w:val="ListParagraph"/>
              <w:autoSpaceDE w:val="0"/>
              <w:autoSpaceDN w:val="0"/>
              <w:adjustRightInd w:val="0"/>
              <w:spacing w:after="0"/>
              <w:ind w:left="0"/>
              <w:rPr>
                <w:rFonts w:ascii="Times New Roman" w:hAnsi="Times New Roman"/>
                <w:sz w:val="20"/>
                <w:szCs w:val="20"/>
              </w:rPr>
            </w:pPr>
            <w:r w:rsidRPr="00595D2A">
              <w:rPr>
                <w:rFonts w:ascii="Times New Roman" w:hAnsi="Times New Roman"/>
                <w:sz w:val="20"/>
                <w:szCs w:val="20"/>
              </w:rPr>
              <w:t>0</w:t>
            </w:r>
            <w:r w:rsidRPr="00595D2A">
              <w:rPr>
                <w:rFonts w:ascii="Times New Roman" w:hAnsi="Times New Roman"/>
                <w:i/>
                <w:iCs/>
                <w:sz w:val="20"/>
                <w:szCs w:val="20"/>
              </w:rPr>
              <w:t>.</w:t>
            </w:r>
            <w:r w:rsidRPr="00595D2A">
              <w:rPr>
                <w:rFonts w:ascii="Times New Roman" w:hAnsi="Times New Roman"/>
                <w:sz w:val="20"/>
                <w:szCs w:val="20"/>
              </w:rPr>
              <w:t xml:space="preserve">422 </w:t>
            </w:r>
            <w:r w:rsidRPr="00595D2A">
              <w:rPr>
                <w:rFonts w:ascii="Times New Roman" w:eastAsia="MTSYN" w:hAnsi="Times New Roman"/>
                <w:sz w:val="20"/>
                <w:szCs w:val="20"/>
              </w:rPr>
              <w:t xml:space="preserve">− </w:t>
            </w:r>
            <w:r w:rsidRPr="00595D2A">
              <w:rPr>
                <w:rFonts w:ascii="Times New Roman" w:hAnsi="Times New Roman"/>
                <w:sz w:val="20"/>
                <w:szCs w:val="20"/>
              </w:rPr>
              <w:t>10</w:t>
            </w:r>
            <w:r w:rsidRPr="00595D2A">
              <w:rPr>
                <w:rFonts w:ascii="Times New Roman" w:hAnsi="Times New Roman"/>
                <w:i/>
                <w:iCs/>
                <w:sz w:val="20"/>
                <w:szCs w:val="20"/>
              </w:rPr>
              <w:t>.</w:t>
            </w:r>
            <w:r w:rsidRPr="00595D2A">
              <w:rPr>
                <w:rFonts w:ascii="Times New Roman" w:hAnsi="Times New Roman"/>
                <w:sz w:val="20"/>
                <w:szCs w:val="20"/>
              </w:rPr>
              <w:t>545</w:t>
            </w:r>
            <m:oMath>
              <m:rad>
                <m:radPr>
                  <m:degHide m:val="1"/>
                  <m:ctrlPr>
                    <w:rPr>
                      <w:rFonts w:ascii="Cambria Math" w:hAnsi="Times New Roman"/>
                      <w:i/>
                      <w:sz w:val="20"/>
                      <w:szCs w:val="20"/>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r w:rsidRPr="00595D2A">
              <w:rPr>
                <w:rFonts w:ascii="Times New Roman" w:eastAsia="MTSYN" w:hAnsi="Times New Roman"/>
                <w:sz w:val="20"/>
                <w:szCs w:val="20"/>
              </w:rPr>
              <w:t xml:space="preserve"> + </w:t>
            </w:r>
            <w:r w:rsidRPr="00595D2A">
              <w:rPr>
                <w:rFonts w:ascii="Times New Roman" w:hAnsi="Times New Roman"/>
                <w:sz w:val="20"/>
                <w:szCs w:val="20"/>
              </w:rPr>
              <w:t>2</w:t>
            </w:r>
            <w:r w:rsidRPr="00595D2A">
              <w:rPr>
                <w:rFonts w:ascii="Times New Roman" w:hAnsi="Times New Roman"/>
                <w:i/>
                <w:iCs/>
                <w:sz w:val="20"/>
                <w:szCs w:val="20"/>
              </w:rPr>
              <w:t>.</w:t>
            </w:r>
            <w:r w:rsidRPr="00595D2A">
              <w:rPr>
                <w:rFonts w:ascii="Times New Roman" w:hAnsi="Times New Roman"/>
                <w:sz w:val="20"/>
                <w:szCs w:val="20"/>
              </w:rPr>
              <w:t>692</w:t>
            </w:r>
            <w:r w:rsidRPr="00595D2A">
              <w:rPr>
                <w:rFonts w:ascii="Times New Roman" w:hAnsi="Times New Roman"/>
                <w:i/>
                <w:iCs/>
                <w:sz w:val="20"/>
                <w:szCs w:val="20"/>
              </w:rPr>
              <w:t>h/r</w:t>
            </w:r>
          </w:p>
        </w:tc>
        <w:tc>
          <w:tcPr>
            <w:tcW w:w="3320" w:type="dxa"/>
          </w:tcPr>
          <w:p w14:paraId="16A0F38D" w14:textId="77777777" w:rsidR="00920683" w:rsidRPr="00595D2A" w:rsidRDefault="00920683" w:rsidP="0019690A">
            <w:pPr>
              <w:pStyle w:val="ListParagraph"/>
              <w:autoSpaceDE w:val="0"/>
              <w:autoSpaceDN w:val="0"/>
              <w:adjustRightInd w:val="0"/>
              <w:spacing w:after="0"/>
              <w:ind w:left="0"/>
              <w:rPr>
                <w:rFonts w:ascii="Times New Roman" w:hAnsi="Times New Roman"/>
                <w:sz w:val="20"/>
                <w:szCs w:val="20"/>
              </w:rPr>
            </w:pPr>
            <w:r w:rsidRPr="00595D2A">
              <w:rPr>
                <w:rFonts w:ascii="Times New Roman" w:eastAsia="MTSYN" w:hAnsi="Times New Roman"/>
                <w:sz w:val="20"/>
                <w:szCs w:val="20"/>
              </w:rPr>
              <w:t>−2</w:t>
            </w:r>
            <w:r w:rsidRPr="00595D2A">
              <w:rPr>
                <w:rFonts w:ascii="Times New Roman" w:eastAsia="MTSYN" w:hAnsi="Times New Roman"/>
                <w:i/>
                <w:iCs/>
                <w:sz w:val="20"/>
                <w:szCs w:val="20"/>
              </w:rPr>
              <w:t>.</w:t>
            </w:r>
            <w:r w:rsidRPr="00595D2A">
              <w:rPr>
                <w:rFonts w:ascii="Times New Roman" w:eastAsia="MTSYN" w:hAnsi="Times New Roman"/>
                <w:sz w:val="20"/>
                <w:szCs w:val="20"/>
              </w:rPr>
              <w:t>773 − 4</w:t>
            </w:r>
            <w:r w:rsidRPr="00595D2A">
              <w:rPr>
                <w:rFonts w:ascii="Times New Roman" w:eastAsia="MTSYN" w:hAnsi="Times New Roman"/>
                <w:i/>
                <w:iCs/>
                <w:sz w:val="20"/>
                <w:szCs w:val="20"/>
              </w:rPr>
              <w:t>.</w:t>
            </w:r>
            <w:r w:rsidRPr="00595D2A">
              <w:rPr>
                <w:rFonts w:ascii="Times New Roman" w:eastAsia="MTSYN" w:hAnsi="Times New Roman"/>
                <w:sz w:val="20"/>
                <w:szCs w:val="20"/>
              </w:rPr>
              <w:t>414</w:t>
            </w:r>
            <m:oMath>
              <m:rad>
                <m:radPr>
                  <m:degHide m:val="1"/>
                  <m:ctrlPr>
                    <w:rPr>
                      <w:rFonts w:ascii="Cambria Math" w:hAnsi="Times New Roman"/>
                      <w:i/>
                      <w:sz w:val="20"/>
                      <w:szCs w:val="20"/>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r w:rsidRPr="00595D2A">
              <w:rPr>
                <w:rFonts w:ascii="Times New Roman" w:eastAsia="MTSYN" w:hAnsi="Times New Roman"/>
                <w:sz w:val="20"/>
                <w:szCs w:val="20"/>
              </w:rPr>
              <w:t>− 0</w:t>
            </w:r>
            <w:r w:rsidRPr="00595D2A">
              <w:rPr>
                <w:rFonts w:ascii="Times New Roman" w:eastAsia="MTSYN" w:hAnsi="Times New Roman"/>
                <w:i/>
                <w:iCs/>
                <w:sz w:val="20"/>
                <w:szCs w:val="20"/>
              </w:rPr>
              <w:t>.</w:t>
            </w:r>
            <w:r w:rsidRPr="00595D2A">
              <w:rPr>
                <w:rFonts w:ascii="Times New Roman" w:eastAsia="MTSYN" w:hAnsi="Times New Roman"/>
                <w:sz w:val="20"/>
                <w:szCs w:val="20"/>
              </w:rPr>
              <w:t>017</w:t>
            </w:r>
            <w:r w:rsidRPr="00595D2A">
              <w:rPr>
                <w:rFonts w:ascii="Times New Roman" w:eastAsia="MTSYN" w:hAnsi="Times New Roman"/>
                <w:i/>
                <w:iCs/>
                <w:sz w:val="20"/>
                <w:szCs w:val="20"/>
              </w:rPr>
              <w:t>h/r</w:t>
            </w:r>
          </w:p>
        </w:tc>
      </w:tr>
      <w:tr w:rsidR="00920683" w:rsidRPr="00595D2A" w14:paraId="5E0B0D7F" w14:textId="77777777" w:rsidTr="0019690A">
        <w:trPr>
          <w:trHeight w:val="712"/>
        </w:trPr>
        <w:tc>
          <w:tcPr>
            <w:tcW w:w="704" w:type="dxa"/>
          </w:tcPr>
          <w:p w14:paraId="61506C75" w14:textId="77777777" w:rsidR="00920683" w:rsidRPr="00595D2A" w:rsidRDefault="00B96E67" w:rsidP="0019690A">
            <w:pPr>
              <w:pStyle w:val="ListParagraph"/>
              <w:autoSpaceDE w:val="0"/>
              <w:autoSpaceDN w:val="0"/>
              <w:adjustRightInd w:val="0"/>
              <w:spacing w:after="0"/>
              <w:ind w:left="0"/>
              <w:rPr>
                <w:rFonts w:ascii="Times New Roman" w:hAnsi="Times New Roman"/>
                <w:sz w:val="20"/>
                <w:szCs w:val="20"/>
              </w:rPr>
            </w:pPr>
            <m:oMathPara>
              <m:oMath>
                <m:sSub>
                  <m:sSubPr>
                    <m:ctrlPr>
                      <w:rPr>
                        <w:rFonts w:ascii="Cambria Math" w:hAnsi="Times New Roman"/>
                        <w:i/>
                        <w:iCs/>
                        <w:sz w:val="20"/>
                        <w:szCs w:val="20"/>
                      </w:rPr>
                    </m:ctrlPr>
                  </m:sSubPr>
                  <m:e>
                    <m:r>
                      <w:rPr>
                        <w:rFonts w:ascii="Cambria Math" w:hAnsi="Times New Roman"/>
                        <w:sz w:val="20"/>
                        <w:szCs w:val="20"/>
                      </w:rPr>
                      <m:t>C</m:t>
                    </m:r>
                  </m:e>
                  <m:sub>
                    <m:r>
                      <w:rPr>
                        <w:rFonts w:ascii="Cambria Math" w:hAnsi="Times New Roman"/>
                        <w:sz w:val="20"/>
                        <w:szCs w:val="20"/>
                      </w:rPr>
                      <m:t xml:space="preserve">3 </m:t>
                    </m:r>
                  </m:sub>
                </m:sSub>
              </m:oMath>
            </m:oMathPara>
          </w:p>
        </w:tc>
        <w:tc>
          <w:tcPr>
            <w:tcW w:w="3135" w:type="dxa"/>
          </w:tcPr>
          <w:p w14:paraId="655D9D4B" w14:textId="77777777" w:rsidR="00920683" w:rsidRPr="00595D2A" w:rsidRDefault="00920683" w:rsidP="0019690A">
            <w:pPr>
              <w:pStyle w:val="ListParagraph"/>
              <w:autoSpaceDE w:val="0"/>
              <w:autoSpaceDN w:val="0"/>
              <w:adjustRightInd w:val="0"/>
              <w:spacing w:after="0"/>
              <w:ind w:left="0"/>
              <w:rPr>
                <w:rFonts w:ascii="Times New Roman" w:hAnsi="Times New Roman"/>
                <w:sz w:val="20"/>
                <w:szCs w:val="20"/>
              </w:rPr>
            </w:pPr>
            <w:r w:rsidRPr="00595D2A">
              <w:rPr>
                <w:rFonts w:ascii="Times New Roman" w:hAnsi="Times New Roman"/>
                <w:sz w:val="20"/>
                <w:szCs w:val="20"/>
              </w:rPr>
              <w:t>0</w:t>
            </w:r>
            <w:r w:rsidRPr="00595D2A">
              <w:rPr>
                <w:rFonts w:ascii="Times New Roman" w:hAnsi="Times New Roman"/>
                <w:i/>
                <w:iCs/>
                <w:sz w:val="20"/>
                <w:szCs w:val="20"/>
              </w:rPr>
              <w:t>.</w:t>
            </w:r>
            <w:r w:rsidRPr="00595D2A">
              <w:rPr>
                <w:rFonts w:ascii="Times New Roman" w:hAnsi="Times New Roman"/>
                <w:sz w:val="20"/>
                <w:szCs w:val="20"/>
              </w:rPr>
              <w:t xml:space="preserve">501 </w:t>
            </w:r>
            <w:r w:rsidRPr="00595D2A">
              <w:rPr>
                <w:rFonts w:ascii="Times New Roman" w:eastAsia="MTSYN" w:hAnsi="Times New Roman"/>
                <w:sz w:val="20"/>
                <w:szCs w:val="20"/>
              </w:rPr>
              <w:t xml:space="preserve">+ </w:t>
            </w:r>
            <w:r w:rsidRPr="00595D2A">
              <w:rPr>
                <w:rFonts w:ascii="Times New Roman" w:hAnsi="Times New Roman"/>
                <w:sz w:val="20"/>
                <w:szCs w:val="20"/>
              </w:rPr>
              <w:t>14</w:t>
            </w:r>
            <w:r w:rsidRPr="00595D2A">
              <w:rPr>
                <w:rFonts w:ascii="Times New Roman" w:hAnsi="Times New Roman"/>
                <w:i/>
                <w:iCs/>
                <w:sz w:val="20"/>
                <w:szCs w:val="20"/>
              </w:rPr>
              <w:t>.</w:t>
            </w:r>
            <w:r w:rsidRPr="00595D2A">
              <w:rPr>
                <w:rFonts w:ascii="Times New Roman" w:hAnsi="Times New Roman"/>
                <w:sz w:val="20"/>
                <w:szCs w:val="20"/>
              </w:rPr>
              <w:t>375</w:t>
            </w:r>
            <m:oMath>
              <m:rad>
                <m:radPr>
                  <m:degHide m:val="1"/>
                  <m:ctrlPr>
                    <w:rPr>
                      <w:rFonts w:ascii="Cambria Math" w:hAnsi="Times New Roman"/>
                      <w:i/>
                      <w:sz w:val="20"/>
                      <w:szCs w:val="20"/>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r w:rsidRPr="00595D2A">
              <w:rPr>
                <w:rFonts w:ascii="Times New Roman" w:eastAsia="MTSYN" w:hAnsi="Times New Roman"/>
                <w:sz w:val="20"/>
                <w:szCs w:val="20"/>
              </w:rPr>
              <w:t xml:space="preserve">− </w:t>
            </w:r>
            <w:r w:rsidRPr="00595D2A">
              <w:rPr>
                <w:rFonts w:ascii="Times New Roman" w:hAnsi="Times New Roman"/>
                <w:sz w:val="20"/>
                <w:szCs w:val="20"/>
              </w:rPr>
              <w:t>4</w:t>
            </w:r>
            <w:r w:rsidRPr="00595D2A">
              <w:rPr>
                <w:rFonts w:ascii="Times New Roman" w:hAnsi="Times New Roman"/>
                <w:i/>
                <w:iCs/>
                <w:sz w:val="20"/>
                <w:szCs w:val="20"/>
              </w:rPr>
              <w:t>.</w:t>
            </w:r>
            <w:r w:rsidRPr="00595D2A">
              <w:rPr>
                <w:rFonts w:ascii="Times New Roman" w:hAnsi="Times New Roman"/>
                <w:sz w:val="20"/>
                <w:szCs w:val="20"/>
              </w:rPr>
              <w:t>486</w:t>
            </w:r>
            <w:r w:rsidRPr="00595D2A">
              <w:rPr>
                <w:rFonts w:ascii="Times New Roman" w:hAnsi="Times New Roman"/>
                <w:i/>
                <w:iCs/>
                <w:sz w:val="20"/>
                <w:szCs w:val="20"/>
              </w:rPr>
              <w:t>h/r</w:t>
            </w:r>
          </w:p>
        </w:tc>
        <w:tc>
          <w:tcPr>
            <w:tcW w:w="3320" w:type="dxa"/>
          </w:tcPr>
          <w:p w14:paraId="53682973" w14:textId="77777777" w:rsidR="00920683" w:rsidRPr="00595D2A" w:rsidRDefault="00920683" w:rsidP="0019690A">
            <w:pPr>
              <w:pStyle w:val="ListParagraph"/>
              <w:autoSpaceDE w:val="0"/>
              <w:autoSpaceDN w:val="0"/>
              <w:adjustRightInd w:val="0"/>
              <w:spacing w:after="0"/>
              <w:ind w:left="0"/>
              <w:rPr>
                <w:rFonts w:ascii="Times New Roman" w:hAnsi="Times New Roman"/>
                <w:sz w:val="20"/>
                <w:szCs w:val="20"/>
              </w:rPr>
            </w:pPr>
            <w:r w:rsidRPr="00595D2A">
              <w:rPr>
                <w:rFonts w:ascii="Times New Roman" w:hAnsi="Times New Roman"/>
                <w:sz w:val="20"/>
                <w:szCs w:val="20"/>
              </w:rPr>
              <w:t>4</w:t>
            </w:r>
            <w:r w:rsidRPr="00595D2A">
              <w:rPr>
                <w:rFonts w:ascii="Times New Roman" w:hAnsi="Times New Roman"/>
                <w:i/>
                <w:iCs/>
                <w:sz w:val="20"/>
                <w:szCs w:val="20"/>
              </w:rPr>
              <w:t>.</w:t>
            </w:r>
            <w:r w:rsidRPr="00595D2A">
              <w:rPr>
                <w:rFonts w:ascii="Times New Roman" w:hAnsi="Times New Roman"/>
                <w:sz w:val="20"/>
                <w:szCs w:val="20"/>
              </w:rPr>
              <w:t xml:space="preserve">785 </w:t>
            </w:r>
            <w:r w:rsidRPr="00595D2A">
              <w:rPr>
                <w:rFonts w:ascii="Times New Roman" w:eastAsia="MTSYN" w:hAnsi="Times New Roman"/>
                <w:sz w:val="20"/>
                <w:szCs w:val="20"/>
              </w:rPr>
              <w:t xml:space="preserve">+ </w:t>
            </w:r>
            <w:r w:rsidRPr="00595D2A">
              <w:rPr>
                <w:rFonts w:ascii="Times New Roman" w:hAnsi="Times New Roman"/>
                <w:sz w:val="20"/>
                <w:szCs w:val="20"/>
              </w:rPr>
              <w:t>4</w:t>
            </w:r>
            <w:r w:rsidRPr="00595D2A">
              <w:rPr>
                <w:rFonts w:ascii="Times New Roman" w:hAnsi="Times New Roman"/>
                <w:i/>
                <w:iCs/>
                <w:sz w:val="20"/>
                <w:szCs w:val="20"/>
              </w:rPr>
              <w:t>.</w:t>
            </w:r>
            <w:r w:rsidRPr="00595D2A">
              <w:rPr>
                <w:rFonts w:ascii="Times New Roman" w:hAnsi="Times New Roman"/>
                <w:sz w:val="20"/>
                <w:szCs w:val="20"/>
              </w:rPr>
              <w:t>681</w:t>
            </w:r>
            <m:oMath>
              <m:rad>
                <m:radPr>
                  <m:degHide m:val="1"/>
                  <m:ctrlPr>
                    <w:rPr>
                      <w:rFonts w:ascii="Cambria Math" w:hAnsi="Times New Roman"/>
                      <w:i/>
                      <w:sz w:val="20"/>
                      <w:szCs w:val="20"/>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r w:rsidRPr="00595D2A">
              <w:rPr>
                <w:rFonts w:ascii="Times New Roman" w:eastAsia="MTSYN" w:hAnsi="Times New Roman"/>
                <w:sz w:val="20"/>
                <w:szCs w:val="20"/>
              </w:rPr>
              <w:t xml:space="preserve">+ </w:t>
            </w:r>
            <w:r w:rsidRPr="00595D2A">
              <w:rPr>
                <w:rFonts w:ascii="Times New Roman" w:hAnsi="Times New Roman"/>
                <w:sz w:val="20"/>
                <w:szCs w:val="20"/>
              </w:rPr>
              <w:t>0</w:t>
            </w:r>
            <w:r w:rsidRPr="00595D2A">
              <w:rPr>
                <w:rFonts w:ascii="Times New Roman" w:hAnsi="Times New Roman"/>
                <w:i/>
                <w:iCs/>
                <w:sz w:val="20"/>
                <w:szCs w:val="20"/>
              </w:rPr>
              <w:t>.</w:t>
            </w:r>
            <w:r w:rsidRPr="00595D2A">
              <w:rPr>
                <w:rFonts w:ascii="Times New Roman" w:hAnsi="Times New Roman"/>
                <w:sz w:val="20"/>
                <w:szCs w:val="20"/>
              </w:rPr>
              <w:t>096</w:t>
            </w:r>
            <w:r w:rsidRPr="00595D2A">
              <w:rPr>
                <w:rFonts w:ascii="Times New Roman" w:hAnsi="Times New Roman"/>
                <w:i/>
                <w:iCs/>
                <w:sz w:val="20"/>
                <w:szCs w:val="20"/>
              </w:rPr>
              <w:t>h/r</w:t>
            </w:r>
          </w:p>
        </w:tc>
      </w:tr>
      <w:tr w:rsidR="00920683" w:rsidRPr="00595D2A" w14:paraId="4B347CAD" w14:textId="77777777" w:rsidTr="0019690A">
        <w:trPr>
          <w:trHeight w:val="698"/>
        </w:trPr>
        <w:tc>
          <w:tcPr>
            <w:tcW w:w="704" w:type="dxa"/>
          </w:tcPr>
          <w:p w14:paraId="6911B07A" w14:textId="77777777" w:rsidR="00920683" w:rsidRPr="00595D2A" w:rsidRDefault="00B96E67" w:rsidP="0019690A">
            <w:pPr>
              <w:pStyle w:val="ListParagraph"/>
              <w:autoSpaceDE w:val="0"/>
              <w:autoSpaceDN w:val="0"/>
              <w:adjustRightInd w:val="0"/>
              <w:spacing w:after="0"/>
              <w:ind w:left="0"/>
              <w:rPr>
                <w:rFonts w:ascii="Times New Roman" w:hAnsi="Times New Roman"/>
                <w:sz w:val="20"/>
                <w:szCs w:val="20"/>
              </w:rPr>
            </w:pPr>
            <m:oMathPara>
              <m:oMath>
                <m:sSub>
                  <m:sSubPr>
                    <m:ctrlPr>
                      <w:rPr>
                        <w:rFonts w:ascii="Cambria Math" w:hAnsi="Times New Roman"/>
                        <w:i/>
                        <w:iCs/>
                        <w:sz w:val="20"/>
                        <w:szCs w:val="20"/>
                      </w:rPr>
                    </m:ctrlPr>
                  </m:sSubPr>
                  <m:e>
                    <m:r>
                      <w:rPr>
                        <w:rFonts w:ascii="Cambria Math" w:hAnsi="Times New Roman"/>
                        <w:sz w:val="20"/>
                        <w:szCs w:val="20"/>
                      </w:rPr>
                      <m:t>C</m:t>
                    </m:r>
                  </m:e>
                  <m:sub>
                    <m:r>
                      <w:rPr>
                        <w:rFonts w:ascii="Cambria Math" w:hAnsi="Times New Roman"/>
                        <w:sz w:val="20"/>
                        <w:szCs w:val="20"/>
                      </w:rPr>
                      <m:t xml:space="preserve">4 </m:t>
                    </m:r>
                  </m:sub>
                </m:sSub>
              </m:oMath>
            </m:oMathPara>
          </w:p>
        </w:tc>
        <w:tc>
          <w:tcPr>
            <w:tcW w:w="3135" w:type="dxa"/>
          </w:tcPr>
          <w:p w14:paraId="66AC3560" w14:textId="77777777" w:rsidR="00920683" w:rsidRPr="00595D2A" w:rsidRDefault="00920683" w:rsidP="0019690A">
            <w:pPr>
              <w:pStyle w:val="ListParagraph"/>
              <w:autoSpaceDE w:val="0"/>
              <w:autoSpaceDN w:val="0"/>
              <w:adjustRightInd w:val="0"/>
              <w:spacing w:after="0"/>
              <w:ind w:left="0"/>
              <w:rPr>
                <w:rFonts w:ascii="Times New Roman" w:hAnsi="Times New Roman"/>
                <w:sz w:val="20"/>
                <w:szCs w:val="20"/>
              </w:rPr>
            </w:pPr>
            <w:r w:rsidRPr="00595D2A">
              <w:rPr>
                <w:rFonts w:ascii="Times New Roman" w:eastAsia="MTSYN" w:hAnsi="Times New Roman"/>
                <w:sz w:val="20"/>
                <w:szCs w:val="20"/>
              </w:rPr>
              <w:t>−0</w:t>
            </w:r>
            <w:r w:rsidRPr="00595D2A">
              <w:rPr>
                <w:rFonts w:ascii="Times New Roman" w:eastAsia="MTSYN" w:hAnsi="Times New Roman"/>
                <w:i/>
                <w:iCs/>
                <w:sz w:val="20"/>
                <w:szCs w:val="20"/>
              </w:rPr>
              <w:t>.</w:t>
            </w:r>
            <w:r w:rsidRPr="00595D2A">
              <w:rPr>
                <w:rFonts w:ascii="Times New Roman" w:eastAsia="MTSYN" w:hAnsi="Times New Roman"/>
                <w:sz w:val="20"/>
                <w:szCs w:val="20"/>
              </w:rPr>
              <w:t>613 − 6</w:t>
            </w:r>
            <w:r w:rsidRPr="00595D2A">
              <w:rPr>
                <w:rFonts w:ascii="Times New Roman" w:eastAsia="MTSYN" w:hAnsi="Times New Roman"/>
                <w:i/>
                <w:iCs/>
                <w:sz w:val="20"/>
                <w:szCs w:val="20"/>
              </w:rPr>
              <w:t>.</w:t>
            </w:r>
            <w:r w:rsidRPr="00595D2A">
              <w:rPr>
                <w:rFonts w:ascii="Times New Roman" w:eastAsia="MTSYN" w:hAnsi="Times New Roman"/>
                <w:sz w:val="20"/>
                <w:szCs w:val="20"/>
              </w:rPr>
              <w:t>573</w:t>
            </w:r>
            <m:oMath>
              <m:rad>
                <m:radPr>
                  <m:degHide m:val="1"/>
                  <m:ctrlPr>
                    <w:rPr>
                      <w:rFonts w:ascii="Cambria Math" w:hAnsi="Times New Roman"/>
                      <w:i/>
                      <w:sz w:val="20"/>
                      <w:szCs w:val="20"/>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r w:rsidRPr="00595D2A">
              <w:rPr>
                <w:rFonts w:ascii="Times New Roman" w:eastAsia="MTSYN" w:hAnsi="Times New Roman"/>
                <w:sz w:val="20"/>
                <w:szCs w:val="20"/>
              </w:rPr>
              <w:t>+  2</w:t>
            </w:r>
            <w:r w:rsidRPr="00595D2A">
              <w:rPr>
                <w:rFonts w:ascii="Times New Roman" w:eastAsia="MTSYN" w:hAnsi="Times New Roman"/>
                <w:i/>
                <w:iCs/>
                <w:sz w:val="20"/>
                <w:szCs w:val="20"/>
              </w:rPr>
              <w:t>.</w:t>
            </w:r>
            <w:r w:rsidRPr="00595D2A">
              <w:rPr>
                <w:rFonts w:ascii="Times New Roman" w:eastAsia="MTSYN" w:hAnsi="Times New Roman"/>
                <w:sz w:val="20"/>
                <w:szCs w:val="20"/>
              </w:rPr>
              <w:t>177</w:t>
            </w:r>
            <w:r w:rsidRPr="00595D2A">
              <w:rPr>
                <w:rFonts w:ascii="Times New Roman" w:eastAsia="MTSYN" w:hAnsi="Times New Roman"/>
                <w:i/>
                <w:iCs/>
                <w:sz w:val="20"/>
                <w:szCs w:val="20"/>
              </w:rPr>
              <w:t>h/r</w:t>
            </w:r>
          </w:p>
        </w:tc>
        <w:tc>
          <w:tcPr>
            <w:tcW w:w="3320" w:type="dxa"/>
          </w:tcPr>
          <w:p w14:paraId="778883C8" w14:textId="77777777" w:rsidR="00920683" w:rsidRPr="00595D2A" w:rsidRDefault="00920683" w:rsidP="0019690A">
            <w:pPr>
              <w:pStyle w:val="ListParagraph"/>
              <w:autoSpaceDE w:val="0"/>
              <w:autoSpaceDN w:val="0"/>
              <w:adjustRightInd w:val="0"/>
              <w:spacing w:after="0"/>
              <w:ind w:left="0"/>
              <w:rPr>
                <w:rFonts w:ascii="Times New Roman" w:hAnsi="Times New Roman"/>
                <w:sz w:val="20"/>
                <w:szCs w:val="20"/>
              </w:rPr>
            </w:pPr>
            <w:r w:rsidRPr="00595D2A">
              <w:rPr>
                <w:rFonts w:ascii="Times New Roman" w:eastAsia="MTSYN" w:hAnsi="Times New Roman"/>
                <w:sz w:val="20"/>
                <w:szCs w:val="20"/>
              </w:rPr>
              <w:t>−1</w:t>
            </w:r>
            <w:r w:rsidRPr="00595D2A">
              <w:rPr>
                <w:rFonts w:ascii="Times New Roman" w:eastAsia="MTSYN" w:hAnsi="Times New Roman"/>
                <w:i/>
                <w:iCs/>
                <w:sz w:val="20"/>
                <w:szCs w:val="20"/>
              </w:rPr>
              <w:t>.</w:t>
            </w:r>
            <w:r w:rsidRPr="00595D2A">
              <w:rPr>
                <w:rFonts w:ascii="Times New Roman" w:eastAsia="MTSYN" w:hAnsi="Times New Roman"/>
                <w:sz w:val="20"/>
                <w:szCs w:val="20"/>
              </w:rPr>
              <w:t>995 − 2</w:t>
            </w:r>
            <w:r w:rsidRPr="00595D2A">
              <w:rPr>
                <w:rFonts w:ascii="Times New Roman" w:eastAsia="MTSYN" w:hAnsi="Times New Roman"/>
                <w:i/>
                <w:iCs/>
                <w:sz w:val="20"/>
                <w:szCs w:val="20"/>
              </w:rPr>
              <w:t>.</w:t>
            </w:r>
            <w:r w:rsidRPr="00595D2A">
              <w:rPr>
                <w:rFonts w:ascii="Times New Roman" w:eastAsia="MTSYN" w:hAnsi="Times New Roman"/>
                <w:sz w:val="20"/>
                <w:szCs w:val="20"/>
              </w:rPr>
              <w:t>241</w:t>
            </w:r>
            <m:oMath>
              <m:rad>
                <m:radPr>
                  <m:degHide m:val="1"/>
                  <m:ctrlPr>
                    <w:rPr>
                      <w:rFonts w:ascii="Cambria Math" w:hAnsi="Times New Roman"/>
                      <w:i/>
                      <w:sz w:val="20"/>
                      <w:szCs w:val="20"/>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r w:rsidRPr="00595D2A">
              <w:rPr>
                <w:rFonts w:ascii="Times New Roman" w:eastAsia="MTSYN" w:hAnsi="Times New Roman"/>
                <w:sz w:val="20"/>
                <w:szCs w:val="20"/>
              </w:rPr>
              <w:t>− 0</w:t>
            </w:r>
            <w:r w:rsidRPr="00595D2A">
              <w:rPr>
                <w:rFonts w:ascii="Times New Roman" w:eastAsia="MTSYN" w:hAnsi="Times New Roman"/>
                <w:i/>
                <w:iCs/>
                <w:sz w:val="20"/>
                <w:szCs w:val="20"/>
              </w:rPr>
              <w:t>.</w:t>
            </w:r>
            <w:r w:rsidRPr="00595D2A">
              <w:rPr>
                <w:rFonts w:ascii="Times New Roman" w:eastAsia="MTSYN" w:hAnsi="Times New Roman"/>
                <w:sz w:val="20"/>
                <w:szCs w:val="20"/>
              </w:rPr>
              <w:t>074</w:t>
            </w:r>
            <w:r w:rsidRPr="00595D2A">
              <w:rPr>
                <w:rFonts w:ascii="Times New Roman" w:eastAsia="MTSYN" w:hAnsi="Times New Roman"/>
                <w:i/>
                <w:iCs/>
                <w:sz w:val="20"/>
                <w:szCs w:val="20"/>
              </w:rPr>
              <w:t>h/r</w:t>
            </w:r>
          </w:p>
        </w:tc>
      </w:tr>
    </w:tbl>
    <w:p w14:paraId="379FDDC7" w14:textId="77777777" w:rsidR="00920683" w:rsidRPr="00595D2A" w:rsidRDefault="00920683" w:rsidP="00920683">
      <w:pPr>
        <w:autoSpaceDE w:val="0"/>
        <w:autoSpaceDN w:val="0"/>
        <w:adjustRightInd w:val="0"/>
        <w:spacing w:after="0"/>
        <w:jc w:val="both"/>
        <w:rPr>
          <w:rFonts w:ascii="Times New Roman" w:eastAsiaTheme="minorHAnsi" w:hAnsi="Times New Roman"/>
          <w:sz w:val="20"/>
          <w:szCs w:val="20"/>
        </w:rPr>
      </w:pPr>
    </w:p>
    <w:p w14:paraId="0B0BE879" w14:textId="77777777" w:rsidR="00920683" w:rsidRPr="00595D2A" w:rsidRDefault="00920683" w:rsidP="00920683">
      <w:pPr>
        <w:autoSpaceDE w:val="0"/>
        <w:autoSpaceDN w:val="0"/>
        <w:adjustRightInd w:val="0"/>
        <w:spacing w:after="0"/>
        <w:jc w:val="both"/>
        <w:rPr>
          <w:rFonts w:ascii="Times New Roman" w:eastAsiaTheme="minorHAnsi" w:hAnsi="Times New Roman"/>
          <w:sz w:val="20"/>
          <w:szCs w:val="20"/>
        </w:rPr>
      </w:pPr>
      <w:r w:rsidRPr="00595D2A">
        <w:rPr>
          <w:rFonts w:ascii="Times New Roman" w:eastAsiaTheme="minorHAnsi" w:hAnsi="Times New Roman"/>
          <w:sz w:val="20"/>
          <w:szCs w:val="20"/>
        </w:rPr>
        <w:t>For semicircular groove (h/r = 1.0)</w:t>
      </w:r>
    </w:p>
    <w:p w14:paraId="62E220E1" w14:textId="77777777" w:rsidR="00920683" w:rsidRPr="00595D2A" w:rsidRDefault="00B96E67" w:rsidP="00920683">
      <w:pPr>
        <w:autoSpaceDE w:val="0"/>
        <w:autoSpaceDN w:val="0"/>
        <w:adjustRightInd w:val="0"/>
        <w:spacing w:after="0"/>
        <w:ind w:left="1080"/>
        <w:jc w:val="both"/>
        <w:rPr>
          <w:rFonts w:ascii="Times New Roman" w:hAnsi="Times New Roman"/>
          <w:iCs/>
          <w:sz w:val="20"/>
          <w:szCs w:val="20"/>
        </w:rPr>
      </w:pPr>
      <m:oMathPara>
        <m:oMath>
          <m:sSub>
            <m:sSubPr>
              <m:ctrlPr>
                <w:rPr>
                  <w:rFonts w:ascii="Cambria Math" w:hAnsi="Cambria Math"/>
                  <w:i/>
                  <w:iCs/>
                  <w:sz w:val="20"/>
                  <w:szCs w:val="20"/>
                </w:rPr>
              </m:ctrlPr>
            </m:sSubPr>
            <m:e>
              <m:r>
                <w:rPr>
                  <w:rFonts w:ascii="Cambria Math" w:hAnsi="Cambria Math"/>
                  <w:sz w:val="20"/>
                  <w:szCs w:val="20"/>
                </w:rPr>
                <m:t>K</m:t>
              </m:r>
            </m:e>
            <m:sub>
              <m:r>
                <w:rPr>
                  <w:rFonts w:ascii="Cambria Math" w:hAnsi="Cambria Math"/>
                  <w:sz w:val="20"/>
                  <w:szCs w:val="20"/>
                </w:rPr>
                <m:t>t</m:t>
              </m:r>
            </m:sub>
          </m:sSub>
          <m:r>
            <w:rPr>
              <w:rFonts w:ascii="Cambria Math" w:hAnsi="Times New Roman"/>
              <w:sz w:val="20"/>
              <w:szCs w:val="20"/>
            </w:rPr>
            <m:t>=</m:t>
          </m:r>
          <m:r>
            <m:rPr>
              <m:sty m:val="p"/>
            </m:rPr>
            <w:rPr>
              <w:rFonts w:ascii="Cambria Math" w:hAnsi="Cambria Math" w:cs="Times-Roman"/>
              <w:sz w:val="20"/>
              <w:szCs w:val="20"/>
            </w:rPr>
            <m:t>032</m:t>
          </m:r>
          <m:r>
            <m:rPr>
              <m:sty m:val="p"/>
            </m:rPr>
            <w:rPr>
              <w:rFonts w:ascii="Cambria Math" w:eastAsia="MTSYN" w:hAnsi="Cambria Math" w:cs="MTSYN" w:hint="eastAsia"/>
              <w:sz w:val="20"/>
              <w:szCs w:val="20"/>
            </w:rPr>
            <m:t>-</m:t>
          </m:r>
          <m:r>
            <m:rPr>
              <m:sty m:val="p"/>
            </m:rPr>
            <w:rPr>
              <w:rFonts w:ascii="Cambria Math" w:hAnsi="Cambria Math" w:cs="Times-Roman"/>
              <w:sz w:val="20"/>
              <w:szCs w:val="20"/>
            </w:rPr>
            <m:t>7</m:t>
          </m:r>
          <m:r>
            <w:rPr>
              <w:rFonts w:ascii="Cambria Math" w:hAnsi="Cambria Math" w:cs="RMTMI"/>
              <w:sz w:val="20"/>
              <w:szCs w:val="20"/>
            </w:rPr>
            <m:t>.</m:t>
          </m:r>
          <m:r>
            <m:rPr>
              <m:sty m:val="p"/>
            </m:rPr>
            <w:rPr>
              <w:rFonts w:ascii="Cambria Math" w:hAnsi="Cambria Math" w:cs="Times-Roman"/>
              <w:sz w:val="20"/>
              <w:szCs w:val="20"/>
            </w:rPr>
            <m:t>431</m:t>
          </m:r>
          <m:sSup>
            <m:sSupPr>
              <m:ctrlPr>
                <w:rPr>
                  <w:rFonts w:ascii="Cambria Math" w:hAnsi="Times New Roman"/>
                  <w:i/>
                  <w:iCs/>
                  <w:sz w:val="20"/>
                  <w:szCs w:val="20"/>
                </w:rPr>
              </m:ctrlPr>
            </m:sSupPr>
            <m:e>
              <m:d>
                <m:dPr>
                  <m:ctrlPr>
                    <w:rPr>
                      <w:rFonts w:ascii="Cambria Math" w:hAnsi="Times New Roman"/>
                      <w:i/>
                      <w:iCs/>
                      <w:sz w:val="20"/>
                      <w:szCs w:val="20"/>
                    </w:rPr>
                  </m:ctrlPr>
                </m:dPr>
                <m:e>
                  <m:f>
                    <m:fPr>
                      <m:ctrlPr>
                        <w:rPr>
                          <w:rFonts w:ascii="Cambria Math" w:hAnsi="Times New Roman"/>
                          <w:i/>
                          <w:iCs/>
                          <w:sz w:val="20"/>
                          <w:szCs w:val="20"/>
                        </w:rPr>
                      </m:ctrlPr>
                    </m:fPr>
                    <m:num>
                      <m:r>
                        <w:rPr>
                          <w:rFonts w:ascii="Cambria Math" w:hAnsi="Times New Roman"/>
                          <w:sz w:val="20"/>
                          <w:szCs w:val="20"/>
                        </w:rPr>
                        <m:t>2</m:t>
                      </m:r>
                      <m:r>
                        <m:rPr>
                          <m:sty m:val="p"/>
                        </m:rPr>
                        <w:rPr>
                          <w:rFonts w:ascii="Cambria Math" w:hAnsi="Times New Roman"/>
                          <w:sz w:val="20"/>
                          <w:szCs w:val="20"/>
                        </w:rPr>
                        <m:t>h</m:t>
                      </m:r>
                    </m:num>
                    <m:den>
                      <m:r>
                        <w:rPr>
                          <w:rFonts w:ascii="Cambria Math" w:hAnsi="Times New Roman"/>
                          <w:sz w:val="20"/>
                          <w:szCs w:val="20"/>
                        </w:rPr>
                        <m:t>D</m:t>
                      </m:r>
                    </m:den>
                  </m:f>
                </m:e>
              </m:d>
            </m:e>
            <m:sup>
              <m:r>
                <w:rPr>
                  <w:rFonts w:ascii="Cambria Math" w:hAnsi="Times New Roman"/>
                  <w:sz w:val="20"/>
                  <w:szCs w:val="20"/>
                </w:rPr>
                <m:t>1</m:t>
              </m:r>
            </m:sup>
          </m:sSup>
          <m:r>
            <w:rPr>
              <w:rFonts w:ascii="Cambria Math" w:hAnsi="Times New Roman"/>
              <w:sz w:val="20"/>
              <w:szCs w:val="20"/>
            </w:rPr>
            <m:t xml:space="preserve">+ </m:t>
          </m:r>
          <m:r>
            <m:rPr>
              <m:sty m:val="p"/>
            </m:rPr>
            <w:rPr>
              <w:rFonts w:ascii="Cambria Math" w:eastAsia="MTSYN" w:hAnsi="Cambria Math" w:cs="MTSYN"/>
              <w:sz w:val="20"/>
              <w:szCs w:val="20"/>
            </w:rPr>
            <m:t xml:space="preserve"> </m:t>
          </m:r>
          <m:r>
            <m:rPr>
              <m:sty m:val="p"/>
            </m:rPr>
            <w:rPr>
              <w:rFonts w:ascii="Cambria Math" w:hAnsi="Cambria Math" w:cs="Times-Roman"/>
              <w:sz w:val="20"/>
              <w:szCs w:val="20"/>
            </w:rPr>
            <m:t>10</m:t>
          </m:r>
          <m:r>
            <w:rPr>
              <w:rFonts w:ascii="Cambria Math" w:hAnsi="Cambria Math" w:cs="RMTMI"/>
              <w:sz w:val="20"/>
              <w:szCs w:val="20"/>
            </w:rPr>
            <m:t>.</m:t>
          </m:r>
          <m:r>
            <m:rPr>
              <m:sty m:val="p"/>
            </m:rPr>
            <w:rPr>
              <w:rFonts w:ascii="Cambria Math" w:hAnsi="Cambria Math" w:cs="Times-Roman"/>
              <w:sz w:val="20"/>
              <w:szCs w:val="20"/>
            </w:rPr>
            <m:t>390</m:t>
          </m:r>
          <m:sSup>
            <m:sSupPr>
              <m:ctrlPr>
                <w:rPr>
                  <w:rFonts w:ascii="Cambria Math" w:hAnsi="Times New Roman"/>
                  <w:i/>
                  <w:iCs/>
                  <w:sz w:val="20"/>
                  <w:szCs w:val="20"/>
                </w:rPr>
              </m:ctrlPr>
            </m:sSupPr>
            <m:e>
              <m:d>
                <m:dPr>
                  <m:ctrlPr>
                    <w:rPr>
                      <w:rFonts w:ascii="Cambria Math" w:hAnsi="Times New Roman"/>
                      <w:i/>
                      <w:iCs/>
                      <w:sz w:val="20"/>
                      <w:szCs w:val="20"/>
                    </w:rPr>
                  </m:ctrlPr>
                </m:dPr>
                <m:e>
                  <m:f>
                    <m:fPr>
                      <m:ctrlPr>
                        <w:rPr>
                          <w:rFonts w:ascii="Cambria Math" w:hAnsi="Times New Roman"/>
                          <w:i/>
                          <w:iCs/>
                          <w:sz w:val="20"/>
                          <w:szCs w:val="20"/>
                        </w:rPr>
                      </m:ctrlPr>
                    </m:fPr>
                    <m:num>
                      <m:r>
                        <w:rPr>
                          <w:rFonts w:ascii="Cambria Math" w:hAnsi="Times New Roman"/>
                          <w:sz w:val="20"/>
                          <w:szCs w:val="20"/>
                        </w:rPr>
                        <m:t>2</m:t>
                      </m:r>
                      <m:r>
                        <m:rPr>
                          <m:sty m:val="p"/>
                        </m:rPr>
                        <w:rPr>
                          <w:rFonts w:ascii="Cambria Math" w:hAnsi="Times New Roman"/>
                          <w:sz w:val="20"/>
                          <w:szCs w:val="20"/>
                        </w:rPr>
                        <m:t>h</m:t>
                      </m:r>
                    </m:num>
                    <m:den>
                      <m:r>
                        <w:rPr>
                          <w:rFonts w:ascii="Cambria Math" w:hAnsi="Times New Roman"/>
                          <w:sz w:val="20"/>
                          <w:szCs w:val="20"/>
                        </w:rPr>
                        <m:t>D</m:t>
                      </m:r>
                    </m:den>
                  </m:f>
                </m:e>
              </m:d>
            </m:e>
            <m:sup>
              <m:r>
                <w:rPr>
                  <w:rFonts w:ascii="Cambria Math" w:hAnsi="Times New Roman"/>
                  <w:sz w:val="20"/>
                  <w:szCs w:val="20"/>
                </w:rPr>
                <m:t>2</m:t>
              </m:r>
            </m:sup>
          </m:sSup>
          <m:r>
            <m:rPr>
              <m:sty m:val="p"/>
            </m:rPr>
            <w:rPr>
              <w:rFonts w:ascii="Cambria Math" w:eastAsia="MTSYN" w:hAnsi="Cambria Math" w:cs="MTSYN" w:hint="eastAsia"/>
              <w:sz w:val="20"/>
              <w:szCs w:val="20"/>
            </w:rPr>
            <m:t>-</m:t>
          </m:r>
          <m:r>
            <m:rPr>
              <m:sty m:val="p"/>
            </m:rPr>
            <w:rPr>
              <w:rFonts w:ascii="Cambria Math" w:eastAsia="MTSYN" w:hAnsi="Cambria Math" w:cs="MTSYN"/>
              <w:sz w:val="20"/>
              <w:szCs w:val="20"/>
            </w:rPr>
            <m:t xml:space="preserve"> </m:t>
          </m:r>
          <m:r>
            <m:rPr>
              <m:sty m:val="p"/>
            </m:rPr>
            <w:rPr>
              <w:rFonts w:ascii="Cambria Math" w:eastAsia="MTSYN" w:hAnsi="Cambria Math" w:cs="Times-Roman"/>
              <w:sz w:val="20"/>
              <w:szCs w:val="20"/>
            </w:rPr>
            <m:t>5</m:t>
          </m:r>
          <m:r>
            <w:rPr>
              <w:rFonts w:ascii="Cambria Math" w:eastAsia="MTSYN" w:hAnsi="Cambria Math" w:cs="RMTMI"/>
              <w:sz w:val="20"/>
              <w:szCs w:val="20"/>
            </w:rPr>
            <m:t>.</m:t>
          </m:r>
          <m:r>
            <m:rPr>
              <m:sty m:val="p"/>
            </m:rPr>
            <w:rPr>
              <w:rFonts w:ascii="Cambria Math" w:eastAsia="MTSYN" w:hAnsi="Cambria Math" w:cs="Times-Roman"/>
              <w:sz w:val="20"/>
              <w:szCs w:val="20"/>
            </w:rPr>
            <m:t>009</m:t>
          </m:r>
          <m:sSup>
            <m:sSupPr>
              <m:ctrlPr>
                <w:rPr>
                  <w:rFonts w:ascii="Cambria Math" w:hAnsi="Times New Roman"/>
                  <w:i/>
                  <w:iCs/>
                  <w:sz w:val="20"/>
                  <w:szCs w:val="20"/>
                </w:rPr>
              </m:ctrlPr>
            </m:sSupPr>
            <m:e>
              <m:d>
                <m:dPr>
                  <m:ctrlPr>
                    <w:rPr>
                      <w:rFonts w:ascii="Cambria Math" w:hAnsi="Times New Roman"/>
                      <w:i/>
                      <w:iCs/>
                      <w:sz w:val="20"/>
                      <w:szCs w:val="20"/>
                    </w:rPr>
                  </m:ctrlPr>
                </m:dPr>
                <m:e>
                  <m:f>
                    <m:fPr>
                      <m:ctrlPr>
                        <w:rPr>
                          <w:rFonts w:ascii="Cambria Math" w:hAnsi="Times New Roman"/>
                          <w:i/>
                          <w:iCs/>
                          <w:sz w:val="20"/>
                          <w:szCs w:val="20"/>
                        </w:rPr>
                      </m:ctrlPr>
                    </m:fPr>
                    <m:num>
                      <m:r>
                        <w:rPr>
                          <w:rFonts w:ascii="Cambria Math" w:hAnsi="Times New Roman"/>
                          <w:sz w:val="20"/>
                          <w:szCs w:val="20"/>
                        </w:rPr>
                        <m:t>2</m:t>
                      </m:r>
                      <m:r>
                        <m:rPr>
                          <m:sty m:val="p"/>
                        </m:rPr>
                        <w:rPr>
                          <w:rFonts w:ascii="Cambria Math" w:hAnsi="Times New Roman"/>
                          <w:sz w:val="20"/>
                          <w:szCs w:val="20"/>
                        </w:rPr>
                        <m:t>h</m:t>
                      </m:r>
                    </m:num>
                    <m:den>
                      <m:r>
                        <w:rPr>
                          <w:rFonts w:ascii="Cambria Math" w:hAnsi="Times New Roman"/>
                          <w:sz w:val="20"/>
                          <w:szCs w:val="20"/>
                        </w:rPr>
                        <m:t>D</m:t>
                      </m:r>
                    </m:den>
                  </m:f>
                </m:e>
              </m:d>
            </m:e>
            <m:sup>
              <m:r>
                <w:rPr>
                  <w:rFonts w:ascii="Cambria Math" w:hAnsi="Times New Roman"/>
                  <w:sz w:val="20"/>
                  <w:szCs w:val="20"/>
                </w:rPr>
                <m:t>3</m:t>
              </m:r>
            </m:sup>
          </m:sSup>
        </m:oMath>
      </m:oMathPara>
    </w:p>
    <w:p w14:paraId="1814370D" w14:textId="77777777" w:rsidR="00920683" w:rsidRPr="00595D2A" w:rsidRDefault="00920683" w:rsidP="00920683">
      <w:pPr>
        <w:autoSpaceDE w:val="0"/>
        <w:autoSpaceDN w:val="0"/>
        <w:adjustRightInd w:val="0"/>
        <w:spacing w:after="0"/>
        <w:rPr>
          <w:rFonts w:ascii="Cambria Math" w:hAnsi="Cambria Math"/>
          <w:sz w:val="20"/>
          <w:szCs w:val="20"/>
        </w:rPr>
      </w:pPr>
      <w:r w:rsidRPr="00595D2A">
        <w:rPr>
          <w:rFonts w:ascii="Times New Roman" w:hAnsi="Times New Roman"/>
          <w:sz w:val="20"/>
          <w:szCs w:val="20"/>
        </w:rPr>
        <w:t xml:space="preserve">Nominal stress calculated by, </w:t>
      </w:r>
      <w:r w:rsidRPr="00595D2A">
        <w:rPr>
          <w:rFonts w:ascii="Cambria Math" w:hAnsi="Cambria Math"/>
          <w:sz w:val="20"/>
          <w:szCs w:val="20"/>
        </w:rPr>
        <w:br/>
      </w:r>
      <m:oMathPara>
        <m:oMath>
          <m:r>
            <w:rPr>
              <w:rFonts w:ascii="Cambria Math" w:hAnsi="Cambria Math"/>
              <w:sz w:val="20"/>
              <w:szCs w:val="20"/>
            </w:rPr>
            <m:t xml:space="preserve">     </m:t>
          </m:r>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nom</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32×M</m:t>
              </m:r>
            </m:num>
            <m:den>
              <m:sSup>
                <m:sSupPr>
                  <m:ctrlPr>
                    <w:rPr>
                      <w:rFonts w:ascii="Cambria Math" w:hAnsi="Cambria Math"/>
                      <w:i/>
                      <w:sz w:val="20"/>
                      <w:szCs w:val="20"/>
                    </w:rPr>
                  </m:ctrlPr>
                </m:sSupPr>
                <m:e>
                  <m:r>
                    <w:rPr>
                      <w:rFonts w:ascii="Cambria Math" w:hAnsi="Cambria Math"/>
                      <w:sz w:val="20"/>
                      <w:szCs w:val="20"/>
                    </w:rPr>
                    <m:t>π×d</m:t>
                  </m:r>
                </m:e>
                <m:sup>
                  <m:r>
                    <w:rPr>
                      <w:rFonts w:ascii="Cambria Math" w:hAnsi="Cambria Math"/>
                      <w:sz w:val="20"/>
                      <w:szCs w:val="20"/>
                    </w:rPr>
                    <m:t>3</m:t>
                  </m:r>
                </m:sup>
              </m:sSup>
            </m:den>
          </m:f>
        </m:oMath>
      </m:oMathPara>
    </w:p>
    <w:p w14:paraId="5A90A2FF" w14:textId="77777777" w:rsidR="00920683" w:rsidRPr="00595D2A" w:rsidRDefault="00920683" w:rsidP="00920683">
      <w:pPr>
        <w:autoSpaceDE w:val="0"/>
        <w:autoSpaceDN w:val="0"/>
        <w:adjustRightInd w:val="0"/>
        <w:spacing w:after="0"/>
        <w:jc w:val="both"/>
        <w:rPr>
          <w:rFonts w:ascii="Times New Roman" w:hAnsi="Times New Roman"/>
          <w:sz w:val="20"/>
          <w:szCs w:val="20"/>
        </w:rPr>
      </w:pPr>
      <w:r w:rsidRPr="00595D2A">
        <w:rPr>
          <w:rFonts w:ascii="Times New Roman" w:hAnsi="Times New Roman"/>
          <w:sz w:val="20"/>
          <w:szCs w:val="20"/>
        </w:rPr>
        <w:t>Maximum stress is calculated by,</w:t>
      </w:r>
    </w:p>
    <w:p w14:paraId="79C9F018" w14:textId="77777777" w:rsidR="00920683" w:rsidRPr="00595D2A" w:rsidRDefault="00B96E67" w:rsidP="00920683">
      <w:pPr>
        <w:autoSpaceDE w:val="0"/>
        <w:autoSpaceDN w:val="0"/>
        <w:adjustRightInd w:val="0"/>
        <w:spacing w:after="0"/>
        <w:ind w:left="1080"/>
        <w:jc w:val="both"/>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max</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σ</m:t>
              </m:r>
            </m:e>
            <m:sub>
              <m:r>
                <w:rPr>
                  <w:rFonts w:ascii="Cambria Math" w:hAnsi="Cambria Math"/>
                  <w:sz w:val="20"/>
                  <w:szCs w:val="20"/>
                </w:rPr>
                <m:t>nom</m:t>
              </m:r>
            </m:sub>
          </m:sSub>
        </m:oMath>
      </m:oMathPara>
    </w:p>
    <w:p w14:paraId="530CB24B" w14:textId="77777777" w:rsidR="00920683" w:rsidRPr="00595D2A" w:rsidRDefault="00920683" w:rsidP="00920683">
      <w:pPr>
        <w:autoSpaceDE w:val="0"/>
        <w:autoSpaceDN w:val="0"/>
        <w:adjustRightInd w:val="0"/>
        <w:spacing w:after="0"/>
        <w:ind w:firstLine="720"/>
        <w:jc w:val="both"/>
        <w:rPr>
          <w:rFonts w:ascii="Times New Roman" w:hAnsi="Times New Roman"/>
          <w:sz w:val="20"/>
          <w:szCs w:val="20"/>
        </w:rPr>
      </w:pPr>
      <w:r w:rsidRPr="00595D2A">
        <w:rPr>
          <w:rFonts w:ascii="Times New Roman" w:hAnsi="Times New Roman"/>
          <w:sz w:val="20"/>
          <w:szCs w:val="20"/>
        </w:rPr>
        <w:lastRenderedPageBreak/>
        <w:t>Stress concentration factor of U-shaped circumferential groove in circular shaft under twisting   loading is calculated by,</w:t>
      </w:r>
    </w:p>
    <w:p w14:paraId="2920BE8A" w14:textId="77777777" w:rsidR="00920683" w:rsidRPr="00595D2A" w:rsidRDefault="00B96E67" w:rsidP="00920683">
      <w:pPr>
        <w:autoSpaceDE w:val="0"/>
        <w:autoSpaceDN w:val="0"/>
        <w:adjustRightInd w:val="0"/>
        <w:spacing w:after="0"/>
        <w:ind w:left="1080"/>
        <w:jc w:val="both"/>
        <w:rPr>
          <w:rFonts w:ascii="Times New Roman" w:hAnsi="Times New Roman"/>
          <w:iCs/>
          <w:sz w:val="20"/>
          <w:szCs w:val="20"/>
        </w:rPr>
      </w:pPr>
      <m:oMathPara>
        <m:oMath>
          <m:sSub>
            <m:sSubPr>
              <m:ctrlPr>
                <w:rPr>
                  <w:rFonts w:ascii="Cambria Math" w:hAnsi="Cambria Math"/>
                  <w:i/>
                  <w:iCs/>
                  <w:sz w:val="20"/>
                  <w:szCs w:val="20"/>
                </w:rPr>
              </m:ctrlPr>
            </m:sSubPr>
            <m:e>
              <m:r>
                <w:rPr>
                  <w:rFonts w:ascii="Cambria Math" w:hAnsi="Cambria Math"/>
                  <w:sz w:val="20"/>
                  <w:szCs w:val="20"/>
                </w:rPr>
                <m:t>K</m:t>
              </m:r>
            </m:e>
            <m:sub>
              <m:r>
                <w:rPr>
                  <w:rFonts w:ascii="Cambria Math" w:hAnsi="Cambria Math"/>
                  <w:sz w:val="20"/>
                  <w:szCs w:val="20"/>
                </w:rPr>
                <m:t>t</m:t>
              </m:r>
            </m:sub>
          </m:sSub>
          <m:r>
            <w:rPr>
              <w:rFonts w:ascii="Cambria Math" w:hAnsi="Times New Roman"/>
              <w:sz w:val="20"/>
              <w:szCs w:val="20"/>
            </w:rPr>
            <m:t>=</m:t>
          </m:r>
          <m:sSub>
            <m:sSubPr>
              <m:ctrlPr>
                <w:rPr>
                  <w:rFonts w:ascii="Cambria Math" w:hAnsi="Times New Roman"/>
                  <w:i/>
                  <w:iCs/>
                  <w:sz w:val="20"/>
                  <w:szCs w:val="20"/>
                </w:rPr>
              </m:ctrlPr>
            </m:sSubPr>
            <m:e>
              <m:r>
                <w:rPr>
                  <w:rFonts w:ascii="Cambria Math" w:hAnsi="Times New Roman"/>
                  <w:sz w:val="20"/>
                  <w:szCs w:val="20"/>
                </w:rPr>
                <m:t>C</m:t>
              </m:r>
            </m:e>
            <m:sub>
              <m:r>
                <w:rPr>
                  <w:rFonts w:ascii="Cambria Math" w:hAnsi="Times New Roman"/>
                  <w:sz w:val="20"/>
                  <w:szCs w:val="20"/>
                </w:rPr>
                <m:t xml:space="preserve">1 </m:t>
              </m:r>
            </m:sub>
          </m:sSub>
          <m:r>
            <w:rPr>
              <w:rFonts w:ascii="Cambria Math" w:hAnsi="Times New Roman"/>
              <w:sz w:val="20"/>
              <w:szCs w:val="20"/>
            </w:rPr>
            <m:t xml:space="preserve">+ </m:t>
          </m:r>
          <m:sSub>
            <m:sSubPr>
              <m:ctrlPr>
                <w:rPr>
                  <w:rFonts w:ascii="Cambria Math" w:hAnsi="Times New Roman"/>
                  <w:i/>
                  <w:iCs/>
                  <w:sz w:val="20"/>
                  <w:szCs w:val="20"/>
                </w:rPr>
              </m:ctrlPr>
            </m:sSubPr>
            <m:e>
              <m:r>
                <w:rPr>
                  <w:rFonts w:ascii="Cambria Math" w:hAnsi="Times New Roman"/>
                  <w:sz w:val="20"/>
                  <w:szCs w:val="20"/>
                </w:rPr>
                <m:t>C</m:t>
              </m:r>
            </m:e>
            <m:sub>
              <m:r>
                <w:rPr>
                  <w:rFonts w:ascii="Cambria Math" w:hAnsi="Times New Roman"/>
                  <w:sz w:val="20"/>
                  <w:szCs w:val="20"/>
                </w:rPr>
                <m:t>2</m:t>
              </m:r>
            </m:sub>
          </m:sSub>
          <m:r>
            <w:rPr>
              <w:rFonts w:ascii="Cambria Math" w:hAnsi="Times New Roman"/>
              <w:sz w:val="20"/>
              <w:szCs w:val="20"/>
            </w:rPr>
            <m:t xml:space="preserve"> </m:t>
          </m:r>
          <m:sSup>
            <m:sSupPr>
              <m:ctrlPr>
                <w:rPr>
                  <w:rFonts w:ascii="Cambria Math" w:hAnsi="Times New Roman"/>
                  <w:i/>
                  <w:iCs/>
                  <w:sz w:val="20"/>
                  <w:szCs w:val="20"/>
                </w:rPr>
              </m:ctrlPr>
            </m:sSupPr>
            <m:e>
              <m:d>
                <m:dPr>
                  <m:ctrlPr>
                    <w:rPr>
                      <w:rFonts w:ascii="Cambria Math" w:hAnsi="Times New Roman"/>
                      <w:i/>
                      <w:iCs/>
                      <w:sz w:val="20"/>
                      <w:szCs w:val="20"/>
                    </w:rPr>
                  </m:ctrlPr>
                </m:dPr>
                <m:e>
                  <m:f>
                    <m:fPr>
                      <m:ctrlPr>
                        <w:rPr>
                          <w:rFonts w:ascii="Cambria Math" w:hAnsi="Times New Roman"/>
                          <w:i/>
                          <w:iCs/>
                          <w:sz w:val="20"/>
                          <w:szCs w:val="20"/>
                        </w:rPr>
                      </m:ctrlPr>
                    </m:fPr>
                    <m:num>
                      <m:r>
                        <w:rPr>
                          <w:rFonts w:ascii="Cambria Math" w:hAnsi="Times New Roman"/>
                          <w:sz w:val="20"/>
                          <w:szCs w:val="20"/>
                        </w:rPr>
                        <m:t>2</m:t>
                      </m:r>
                      <m:r>
                        <m:rPr>
                          <m:sty m:val="p"/>
                        </m:rPr>
                        <w:rPr>
                          <w:rFonts w:ascii="Cambria Math" w:hAnsi="Times New Roman"/>
                          <w:sz w:val="20"/>
                          <w:szCs w:val="20"/>
                        </w:rPr>
                        <m:t>h</m:t>
                      </m:r>
                    </m:num>
                    <m:den>
                      <m:r>
                        <w:rPr>
                          <w:rFonts w:ascii="Cambria Math" w:hAnsi="Times New Roman"/>
                          <w:sz w:val="20"/>
                          <w:szCs w:val="20"/>
                        </w:rPr>
                        <m:t>D</m:t>
                      </m:r>
                    </m:den>
                  </m:f>
                </m:e>
              </m:d>
            </m:e>
            <m:sup>
              <m:r>
                <w:rPr>
                  <w:rFonts w:ascii="Cambria Math" w:hAnsi="Times New Roman"/>
                  <w:sz w:val="20"/>
                  <w:szCs w:val="20"/>
                </w:rPr>
                <m:t>1</m:t>
              </m:r>
            </m:sup>
          </m:sSup>
          <m:r>
            <w:rPr>
              <w:rFonts w:ascii="Cambria Math" w:hAnsi="Times New Roman"/>
              <w:sz w:val="20"/>
              <w:szCs w:val="20"/>
            </w:rPr>
            <m:t xml:space="preserve">+ </m:t>
          </m:r>
          <m:sSub>
            <m:sSubPr>
              <m:ctrlPr>
                <w:rPr>
                  <w:rFonts w:ascii="Cambria Math" w:hAnsi="Times New Roman"/>
                  <w:i/>
                  <w:iCs/>
                  <w:sz w:val="20"/>
                  <w:szCs w:val="20"/>
                </w:rPr>
              </m:ctrlPr>
            </m:sSubPr>
            <m:e>
              <m:r>
                <w:rPr>
                  <w:rFonts w:ascii="Cambria Math" w:hAnsi="Times New Roman"/>
                  <w:sz w:val="20"/>
                  <w:szCs w:val="20"/>
                </w:rPr>
                <m:t>C</m:t>
              </m:r>
            </m:e>
            <m:sub>
              <m:r>
                <w:rPr>
                  <w:rFonts w:ascii="Cambria Math" w:hAnsi="Times New Roman"/>
                  <w:sz w:val="20"/>
                  <w:szCs w:val="20"/>
                </w:rPr>
                <m:t>3</m:t>
              </m:r>
            </m:sub>
          </m:sSub>
          <m:r>
            <w:rPr>
              <w:rFonts w:ascii="Cambria Math" w:hAnsi="Times New Roman"/>
              <w:sz w:val="20"/>
              <w:szCs w:val="20"/>
            </w:rPr>
            <m:t xml:space="preserve"> </m:t>
          </m:r>
          <m:sSup>
            <m:sSupPr>
              <m:ctrlPr>
                <w:rPr>
                  <w:rFonts w:ascii="Cambria Math" w:hAnsi="Times New Roman"/>
                  <w:i/>
                  <w:iCs/>
                  <w:sz w:val="20"/>
                  <w:szCs w:val="20"/>
                </w:rPr>
              </m:ctrlPr>
            </m:sSupPr>
            <m:e>
              <m:d>
                <m:dPr>
                  <m:ctrlPr>
                    <w:rPr>
                      <w:rFonts w:ascii="Cambria Math" w:hAnsi="Times New Roman"/>
                      <w:i/>
                      <w:iCs/>
                      <w:sz w:val="20"/>
                      <w:szCs w:val="20"/>
                    </w:rPr>
                  </m:ctrlPr>
                </m:dPr>
                <m:e>
                  <m:f>
                    <m:fPr>
                      <m:ctrlPr>
                        <w:rPr>
                          <w:rFonts w:ascii="Cambria Math" w:hAnsi="Times New Roman"/>
                          <w:i/>
                          <w:iCs/>
                          <w:sz w:val="20"/>
                          <w:szCs w:val="20"/>
                        </w:rPr>
                      </m:ctrlPr>
                    </m:fPr>
                    <m:num>
                      <m:r>
                        <w:rPr>
                          <w:rFonts w:ascii="Cambria Math" w:hAnsi="Times New Roman"/>
                          <w:sz w:val="20"/>
                          <w:szCs w:val="20"/>
                        </w:rPr>
                        <m:t>2</m:t>
                      </m:r>
                      <m:r>
                        <m:rPr>
                          <m:sty m:val="p"/>
                        </m:rPr>
                        <w:rPr>
                          <w:rFonts w:ascii="Cambria Math" w:hAnsi="Times New Roman"/>
                          <w:sz w:val="20"/>
                          <w:szCs w:val="20"/>
                        </w:rPr>
                        <m:t>h</m:t>
                      </m:r>
                    </m:num>
                    <m:den>
                      <m:r>
                        <w:rPr>
                          <w:rFonts w:ascii="Cambria Math" w:hAnsi="Times New Roman"/>
                          <w:sz w:val="20"/>
                          <w:szCs w:val="20"/>
                        </w:rPr>
                        <m:t>D</m:t>
                      </m:r>
                    </m:den>
                  </m:f>
                </m:e>
              </m:d>
            </m:e>
            <m:sup>
              <m:r>
                <w:rPr>
                  <w:rFonts w:ascii="Cambria Math" w:hAnsi="Times New Roman"/>
                  <w:sz w:val="20"/>
                  <w:szCs w:val="20"/>
                </w:rPr>
                <m:t>2</m:t>
              </m:r>
            </m:sup>
          </m:sSup>
          <m:r>
            <w:rPr>
              <w:rFonts w:ascii="Cambria Math" w:hAnsi="Times New Roman"/>
              <w:sz w:val="20"/>
              <w:szCs w:val="20"/>
            </w:rPr>
            <m:t xml:space="preserve">+ </m:t>
          </m:r>
          <m:sSub>
            <m:sSubPr>
              <m:ctrlPr>
                <w:rPr>
                  <w:rFonts w:ascii="Cambria Math" w:hAnsi="Times New Roman"/>
                  <w:i/>
                  <w:iCs/>
                  <w:sz w:val="20"/>
                  <w:szCs w:val="20"/>
                </w:rPr>
              </m:ctrlPr>
            </m:sSubPr>
            <m:e>
              <m:r>
                <w:rPr>
                  <w:rFonts w:ascii="Cambria Math" w:hAnsi="Times New Roman"/>
                  <w:sz w:val="20"/>
                  <w:szCs w:val="20"/>
                </w:rPr>
                <m:t>C</m:t>
              </m:r>
            </m:e>
            <m:sub>
              <m:r>
                <w:rPr>
                  <w:rFonts w:ascii="Cambria Math" w:hAnsi="Times New Roman"/>
                  <w:sz w:val="20"/>
                  <w:szCs w:val="20"/>
                </w:rPr>
                <m:t>4</m:t>
              </m:r>
            </m:sub>
          </m:sSub>
          <m:r>
            <w:rPr>
              <w:rFonts w:ascii="Cambria Math" w:hAnsi="Times New Roman"/>
              <w:sz w:val="20"/>
              <w:szCs w:val="20"/>
            </w:rPr>
            <m:t xml:space="preserve"> </m:t>
          </m:r>
          <m:sSup>
            <m:sSupPr>
              <m:ctrlPr>
                <w:rPr>
                  <w:rFonts w:ascii="Cambria Math" w:hAnsi="Times New Roman"/>
                  <w:i/>
                  <w:iCs/>
                  <w:sz w:val="20"/>
                  <w:szCs w:val="20"/>
                </w:rPr>
              </m:ctrlPr>
            </m:sSupPr>
            <m:e>
              <m:d>
                <m:dPr>
                  <m:ctrlPr>
                    <w:rPr>
                      <w:rFonts w:ascii="Cambria Math" w:hAnsi="Times New Roman"/>
                      <w:i/>
                      <w:iCs/>
                      <w:sz w:val="20"/>
                      <w:szCs w:val="20"/>
                    </w:rPr>
                  </m:ctrlPr>
                </m:dPr>
                <m:e>
                  <m:f>
                    <m:fPr>
                      <m:ctrlPr>
                        <w:rPr>
                          <w:rFonts w:ascii="Cambria Math" w:hAnsi="Times New Roman"/>
                          <w:i/>
                          <w:iCs/>
                          <w:sz w:val="20"/>
                          <w:szCs w:val="20"/>
                        </w:rPr>
                      </m:ctrlPr>
                    </m:fPr>
                    <m:num>
                      <m:r>
                        <w:rPr>
                          <w:rFonts w:ascii="Cambria Math" w:hAnsi="Times New Roman"/>
                          <w:sz w:val="20"/>
                          <w:szCs w:val="20"/>
                        </w:rPr>
                        <m:t>2</m:t>
                      </m:r>
                      <m:r>
                        <m:rPr>
                          <m:sty m:val="p"/>
                        </m:rPr>
                        <w:rPr>
                          <w:rFonts w:ascii="Cambria Math" w:hAnsi="Times New Roman"/>
                          <w:sz w:val="20"/>
                          <w:szCs w:val="20"/>
                        </w:rPr>
                        <m:t>h</m:t>
                      </m:r>
                    </m:num>
                    <m:den>
                      <m:r>
                        <w:rPr>
                          <w:rFonts w:ascii="Cambria Math" w:hAnsi="Times New Roman"/>
                          <w:sz w:val="20"/>
                          <w:szCs w:val="20"/>
                        </w:rPr>
                        <m:t>D</m:t>
                      </m:r>
                    </m:den>
                  </m:f>
                </m:e>
              </m:d>
            </m:e>
            <m:sup>
              <m:r>
                <w:rPr>
                  <w:rFonts w:ascii="Cambria Math" w:hAnsi="Times New Roman"/>
                  <w:sz w:val="20"/>
                  <w:szCs w:val="20"/>
                </w:rPr>
                <m:t>3</m:t>
              </m:r>
            </m:sup>
          </m:sSup>
        </m:oMath>
      </m:oMathPara>
    </w:p>
    <w:p w14:paraId="683A7F0F" w14:textId="77777777" w:rsidR="00920683" w:rsidRPr="00595D2A" w:rsidRDefault="00920683" w:rsidP="00920683">
      <w:pPr>
        <w:pStyle w:val="ListParagraph"/>
        <w:autoSpaceDE w:val="0"/>
        <w:autoSpaceDN w:val="0"/>
        <w:adjustRightInd w:val="0"/>
        <w:spacing w:after="0"/>
        <w:ind w:left="1440" w:firstLine="720"/>
        <w:rPr>
          <w:rFonts w:ascii="Times New Roman" w:hAnsi="Times New Roman"/>
          <w:sz w:val="20"/>
          <w:szCs w:val="20"/>
        </w:rPr>
      </w:pPr>
      <w:r w:rsidRPr="00595D2A">
        <w:rPr>
          <w:rFonts w:ascii="Times New Roman" w:hAnsi="Times New Roman"/>
          <w:sz w:val="20"/>
          <w:szCs w:val="20"/>
        </w:rPr>
        <w:t>Where,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5"/>
        <w:gridCol w:w="2074"/>
        <w:gridCol w:w="2172"/>
      </w:tblGrid>
      <w:tr w:rsidR="00920683" w:rsidRPr="00595D2A" w14:paraId="33D9FBA1" w14:textId="77777777" w:rsidTr="0019690A">
        <w:trPr>
          <w:trHeight w:val="244"/>
          <w:jc w:val="center"/>
        </w:trPr>
        <w:tc>
          <w:tcPr>
            <w:tcW w:w="697" w:type="dxa"/>
          </w:tcPr>
          <w:p w14:paraId="272954DE" w14:textId="77777777" w:rsidR="00920683" w:rsidRPr="00595D2A" w:rsidRDefault="00920683" w:rsidP="0019690A">
            <w:pPr>
              <w:pStyle w:val="ListParagraph"/>
              <w:autoSpaceDE w:val="0"/>
              <w:autoSpaceDN w:val="0"/>
              <w:adjustRightInd w:val="0"/>
              <w:spacing w:after="0"/>
              <w:ind w:left="0"/>
              <w:rPr>
                <w:rFonts w:ascii="Times New Roman" w:hAnsi="Times New Roman"/>
                <w:sz w:val="20"/>
                <w:szCs w:val="20"/>
              </w:rPr>
            </w:pPr>
          </w:p>
        </w:tc>
        <w:tc>
          <w:tcPr>
            <w:tcW w:w="3073" w:type="dxa"/>
          </w:tcPr>
          <w:p w14:paraId="77A98A22" w14:textId="77777777" w:rsidR="00920683" w:rsidRPr="00595D2A" w:rsidRDefault="00920683" w:rsidP="0019690A">
            <w:pPr>
              <w:pStyle w:val="ListParagraph"/>
              <w:autoSpaceDE w:val="0"/>
              <w:autoSpaceDN w:val="0"/>
              <w:adjustRightInd w:val="0"/>
              <w:spacing w:after="0"/>
              <w:ind w:left="0"/>
              <w:rPr>
                <w:rFonts w:ascii="Times New Roman" w:hAnsi="Times New Roman"/>
                <w:sz w:val="20"/>
                <w:szCs w:val="20"/>
              </w:rPr>
            </w:pPr>
            <w:r w:rsidRPr="00595D2A">
              <w:rPr>
                <w:rFonts w:ascii="Times New Roman" w:hAnsi="Times New Roman"/>
                <w:sz w:val="20"/>
                <w:szCs w:val="20"/>
              </w:rPr>
              <w:t>0</w:t>
            </w:r>
            <w:r w:rsidRPr="00595D2A">
              <w:rPr>
                <w:rFonts w:ascii="Times New Roman" w:hAnsi="Times New Roman"/>
                <w:i/>
                <w:iCs/>
                <w:sz w:val="20"/>
                <w:szCs w:val="20"/>
              </w:rPr>
              <w:t>.</w:t>
            </w:r>
            <w:r w:rsidRPr="00595D2A">
              <w:rPr>
                <w:rFonts w:ascii="Times New Roman" w:hAnsi="Times New Roman"/>
                <w:sz w:val="20"/>
                <w:szCs w:val="20"/>
              </w:rPr>
              <w:t xml:space="preserve">25 </w:t>
            </w:r>
            <w:r w:rsidRPr="00595D2A">
              <w:rPr>
                <w:rFonts w:ascii="Times New Roman" w:eastAsia="MTSYN" w:hAnsi="Times New Roman"/>
                <w:sz w:val="20"/>
                <w:szCs w:val="20"/>
              </w:rPr>
              <w:t xml:space="preserve">≤ </w:t>
            </w:r>
            <w:r w:rsidRPr="00595D2A">
              <w:rPr>
                <w:rFonts w:ascii="Times New Roman" w:hAnsi="Times New Roman"/>
                <w:i/>
                <w:iCs/>
                <w:sz w:val="20"/>
                <w:szCs w:val="20"/>
              </w:rPr>
              <w:t xml:space="preserve">h/r &lt; </w:t>
            </w:r>
            <w:r w:rsidRPr="00595D2A">
              <w:rPr>
                <w:rFonts w:ascii="Times New Roman" w:hAnsi="Times New Roman"/>
                <w:sz w:val="20"/>
                <w:szCs w:val="20"/>
              </w:rPr>
              <w:t>2</w:t>
            </w:r>
            <w:r w:rsidRPr="00595D2A">
              <w:rPr>
                <w:rFonts w:ascii="Times New Roman" w:hAnsi="Times New Roman"/>
                <w:i/>
                <w:iCs/>
                <w:sz w:val="20"/>
                <w:szCs w:val="20"/>
              </w:rPr>
              <w:t>.</w:t>
            </w:r>
            <w:r w:rsidRPr="00595D2A">
              <w:rPr>
                <w:rFonts w:ascii="Times New Roman" w:hAnsi="Times New Roman"/>
                <w:sz w:val="20"/>
                <w:szCs w:val="20"/>
              </w:rPr>
              <w:t>0</w:t>
            </w:r>
          </w:p>
        </w:tc>
        <w:tc>
          <w:tcPr>
            <w:tcW w:w="3295" w:type="dxa"/>
          </w:tcPr>
          <w:p w14:paraId="3E25311D" w14:textId="77777777" w:rsidR="00920683" w:rsidRPr="00595D2A" w:rsidRDefault="00920683" w:rsidP="0019690A">
            <w:pPr>
              <w:pStyle w:val="ListParagraph"/>
              <w:autoSpaceDE w:val="0"/>
              <w:autoSpaceDN w:val="0"/>
              <w:adjustRightInd w:val="0"/>
              <w:spacing w:after="0"/>
              <w:ind w:left="0"/>
              <w:rPr>
                <w:rFonts w:ascii="Times New Roman" w:hAnsi="Times New Roman"/>
                <w:sz w:val="20"/>
                <w:szCs w:val="20"/>
              </w:rPr>
            </w:pPr>
            <w:r w:rsidRPr="00595D2A">
              <w:rPr>
                <w:rFonts w:ascii="Times New Roman" w:hAnsi="Times New Roman"/>
                <w:sz w:val="20"/>
                <w:szCs w:val="20"/>
              </w:rPr>
              <w:t>2</w:t>
            </w:r>
            <w:r w:rsidRPr="00595D2A">
              <w:rPr>
                <w:rFonts w:ascii="Times New Roman" w:hAnsi="Times New Roman"/>
                <w:i/>
                <w:iCs/>
                <w:sz w:val="20"/>
                <w:szCs w:val="20"/>
              </w:rPr>
              <w:t>.</w:t>
            </w:r>
            <w:r w:rsidRPr="00595D2A">
              <w:rPr>
                <w:rFonts w:ascii="Times New Roman" w:hAnsi="Times New Roman"/>
                <w:sz w:val="20"/>
                <w:szCs w:val="20"/>
              </w:rPr>
              <w:t xml:space="preserve">0 </w:t>
            </w:r>
            <w:r w:rsidRPr="00595D2A">
              <w:rPr>
                <w:rFonts w:ascii="Times New Roman" w:eastAsia="MTSYN" w:hAnsi="Times New Roman"/>
                <w:sz w:val="20"/>
                <w:szCs w:val="20"/>
              </w:rPr>
              <w:t xml:space="preserve">≤ </w:t>
            </w:r>
            <w:r w:rsidRPr="00595D2A">
              <w:rPr>
                <w:rFonts w:ascii="Times New Roman" w:hAnsi="Times New Roman"/>
                <w:i/>
                <w:iCs/>
                <w:sz w:val="20"/>
                <w:szCs w:val="20"/>
              </w:rPr>
              <w:t xml:space="preserve">h/r </w:t>
            </w:r>
            <w:r w:rsidRPr="00595D2A">
              <w:rPr>
                <w:rFonts w:ascii="Times New Roman" w:eastAsia="MTSYN" w:hAnsi="Times New Roman"/>
                <w:sz w:val="20"/>
                <w:szCs w:val="20"/>
              </w:rPr>
              <w:t xml:space="preserve">≤ </w:t>
            </w:r>
            <w:r w:rsidRPr="00595D2A">
              <w:rPr>
                <w:rFonts w:ascii="Times New Roman" w:hAnsi="Times New Roman"/>
                <w:sz w:val="20"/>
                <w:szCs w:val="20"/>
              </w:rPr>
              <w:t>50</w:t>
            </w:r>
            <w:r w:rsidRPr="00595D2A">
              <w:rPr>
                <w:rFonts w:ascii="Times New Roman" w:hAnsi="Times New Roman"/>
                <w:i/>
                <w:iCs/>
                <w:sz w:val="20"/>
                <w:szCs w:val="20"/>
              </w:rPr>
              <w:t>.</w:t>
            </w:r>
            <w:r w:rsidRPr="00595D2A">
              <w:rPr>
                <w:rFonts w:ascii="Times New Roman" w:hAnsi="Times New Roman"/>
                <w:sz w:val="20"/>
                <w:szCs w:val="20"/>
              </w:rPr>
              <w:t>0</w:t>
            </w:r>
          </w:p>
        </w:tc>
      </w:tr>
      <w:tr w:rsidR="00920683" w:rsidRPr="00595D2A" w14:paraId="7BA35B9F" w14:textId="77777777" w:rsidTr="0019690A">
        <w:trPr>
          <w:trHeight w:val="487"/>
          <w:jc w:val="center"/>
        </w:trPr>
        <w:tc>
          <w:tcPr>
            <w:tcW w:w="697" w:type="dxa"/>
          </w:tcPr>
          <w:p w14:paraId="4C971E03" w14:textId="77777777" w:rsidR="00920683" w:rsidRPr="00595D2A" w:rsidRDefault="00B96E67" w:rsidP="0019690A">
            <w:pPr>
              <w:pStyle w:val="ListParagraph"/>
              <w:autoSpaceDE w:val="0"/>
              <w:autoSpaceDN w:val="0"/>
              <w:adjustRightInd w:val="0"/>
              <w:spacing w:after="0"/>
              <w:ind w:left="0"/>
              <w:rPr>
                <w:rFonts w:ascii="Times New Roman" w:hAnsi="Times New Roman"/>
                <w:sz w:val="20"/>
                <w:szCs w:val="20"/>
              </w:rPr>
            </w:pPr>
            <m:oMathPara>
              <m:oMath>
                <m:sSub>
                  <m:sSubPr>
                    <m:ctrlPr>
                      <w:rPr>
                        <w:rFonts w:ascii="Cambria Math" w:hAnsi="Times New Roman"/>
                        <w:i/>
                        <w:iCs/>
                        <w:sz w:val="20"/>
                        <w:szCs w:val="20"/>
                      </w:rPr>
                    </m:ctrlPr>
                  </m:sSubPr>
                  <m:e>
                    <m:r>
                      <w:rPr>
                        <w:rFonts w:ascii="Cambria Math" w:hAnsi="Times New Roman"/>
                        <w:sz w:val="20"/>
                        <w:szCs w:val="20"/>
                      </w:rPr>
                      <m:t>C</m:t>
                    </m:r>
                  </m:e>
                  <m:sub>
                    <m:r>
                      <w:rPr>
                        <w:rFonts w:ascii="Cambria Math" w:hAnsi="Times New Roman"/>
                        <w:sz w:val="20"/>
                        <w:szCs w:val="20"/>
                      </w:rPr>
                      <m:t xml:space="preserve">1 </m:t>
                    </m:r>
                  </m:sub>
                </m:sSub>
              </m:oMath>
            </m:oMathPara>
          </w:p>
        </w:tc>
        <w:tc>
          <w:tcPr>
            <w:tcW w:w="3073" w:type="dxa"/>
          </w:tcPr>
          <w:p w14:paraId="5C6740B7" w14:textId="77777777" w:rsidR="00920683" w:rsidRPr="00595D2A" w:rsidRDefault="00920683" w:rsidP="0019690A">
            <w:pPr>
              <w:pStyle w:val="ListParagraph"/>
              <w:autoSpaceDE w:val="0"/>
              <w:autoSpaceDN w:val="0"/>
              <w:adjustRightInd w:val="0"/>
              <w:spacing w:after="0"/>
              <w:ind w:left="0"/>
              <w:rPr>
                <w:rFonts w:ascii="Times New Roman" w:hAnsi="Times New Roman"/>
                <w:sz w:val="20"/>
                <w:szCs w:val="20"/>
              </w:rPr>
            </w:pPr>
            <w:r w:rsidRPr="00595D2A">
              <w:rPr>
                <w:rFonts w:ascii="Times New Roman" w:hAnsi="Times New Roman"/>
                <w:sz w:val="20"/>
                <w:szCs w:val="20"/>
              </w:rPr>
              <w:t>0</w:t>
            </w:r>
            <w:r w:rsidRPr="00595D2A">
              <w:rPr>
                <w:rFonts w:ascii="Times New Roman" w:hAnsi="Times New Roman"/>
                <w:i/>
                <w:iCs/>
                <w:sz w:val="20"/>
                <w:szCs w:val="20"/>
              </w:rPr>
              <w:t>.</w:t>
            </w:r>
            <w:r w:rsidRPr="00595D2A">
              <w:rPr>
                <w:rFonts w:ascii="Times New Roman" w:hAnsi="Times New Roman"/>
                <w:sz w:val="20"/>
                <w:szCs w:val="20"/>
              </w:rPr>
              <w:t xml:space="preserve">966 </w:t>
            </w:r>
            <w:r w:rsidRPr="00595D2A">
              <w:rPr>
                <w:rFonts w:ascii="Times New Roman" w:eastAsia="MTSYN" w:hAnsi="Times New Roman"/>
                <w:sz w:val="20"/>
                <w:szCs w:val="20"/>
              </w:rPr>
              <w:t xml:space="preserve">+ </w:t>
            </w:r>
            <w:r w:rsidRPr="00595D2A">
              <w:rPr>
                <w:rFonts w:ascii="Times New Roman" w:hAnsi="Times New Roman"/>
                <w:sz w:val="20"/>
                <w:szCs w:val="20"/>
              </w:rPr>
              <w:t>1</w:t>
            </w:r>
            <w:r w:rsidRPr="00595D2A">
              <w:rPr>
                <w:rFonts w:ascii="Times New Roman" w:hAnsi="Times New Roman"/>
                <w:i/>
                <w:iCs/>
                <w:sz w:val="20"/>
                <w:szCs w:val="20"/>
              </w:rPr>
              <w:t>.</w:t>
            </w:r>
            <w:r w:rsidRPr="00595D2A">
              <w:rPr>
                <w:rFonts w:ascii="Times New Roman" w:hAnsi="Times New Roman"/>
                <w:sz w:val="20"/>
                <w:szCs w:val="20"/>
              </w:rPr>
              <w:t>056</w:t>
            </w:r>
            <m:oMath>
              <m:rad>
                <m:radPr>
                  <m:degHide m:val="1"/>
                  <m:ctrlPr>
                    <w:rPr>
                      <w:rFonts w:ascii="Cambria Math" w:hAnsi="Times New Roman"/>
                      <w:i/>
                      <w:sz w:val="20"/>
                      <w:szCs w:val="20"/>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r w:rsidRPr="00595D2A">
              <w:rPr>
                <w:rFonts w:ascii="Times New Roman" w:eastAsia="MTSYN" w:hAnsi="Times New Roman"/>
                <w:sz w:val="20"/>
                <w:szCs w:val="20"/>
              </w:rPr>
              <w:t xml:space="preserve">− </w:t>
            </w:r>
            <w:r w:rsidRPr="00595D2A">
              <w:rPr>
                <w:rFonts w:ascii="Times New Roman" w:hAnsi="Times New Roman"/>
                <w:sz w:val="20"/>
                <w:szCs w:val="20"/>
              </w:rPr>
              <w:t>0</w:t>
            </w:r>
            <w:r w:rsidRPr="00595D2A">
              <w:rPr>
                <w:rFonts w:ascii="Times New Roman" w:hAnsi="Times New Roman"/>
                <w:i/>
                <w:iCs/>
                <w:sz w:val="20"/>
                <w:szCs w:val="20"/>
              </w:rPr>
              <w:t>.</w:t>
            </w:r>
            <w:r w:rsidRPr="00595D2A">
              <w:rPr>
                <w:rFonts w:ascii="Times New Roman" w:hAnsi="Times New Roman"/>
                <w:sz w:val="20"/>
                <w:szCs w:val="20"/>
              </w:rPr>
              <w:t>022</w:t>
            </w:r>
            <w:r w:rsidRPr="00595D2A">
              <w:rPr>
                <w:rFonts w:ascii="Times New Roman" w:hAnsi="Times New Roman"/>
                <w:i/>
                <w:iCs/>
                <w:sz w:val="20"/>
                <w:szCs w:val="20"/>
              </w:rPr>
              <w:t>h/r</w:t>
            </w:r>
          </w:p>
        </w:tc>
        <w:tc>
          <w:tcPr>
            <w:tcW w:w="3295" w:type="dxa"/>
          </w:tcPr>
          <w:p w14:paraId="002A8E57" w14:textId="77777777" w:rsidR="00920683" w:rsidRPr="00595D2A" w:rsidRDefault="00920683" w:rsidP="0019690A">
            <w:pPr>
              <w:pStyle w:val="ListParagraph"/>
              <w:autoSpaceDE w:val="0"/>
              <w:autoSpaceDN w:val="0"/>
              <w:adjustRightInd w:val="0"/>
              <w:spacing w:after="0"/>
              <w:ind w:left="0"/>
              <w:rPr>
                <w:rFonts w:ascii="Times New Roman" w:hAnsi="Times New Roman"/>
                <w:sz w:val="20"/>
                <w:szCs w:val="20"/>
              </w:rPr>
            </w:pPr>
            <w:r w:rsidRPr="00595D2A">
              <w:rPr>
                <w:rFonts w:ascii="Times New Roman" w:hAnsi="Times New Roman"/>
                <w:sz w:val="20"/>
                <w:szCs w:val="20"/>
              </w:rPr>
              <w:t>1</w:t>
            </w:r>
            <w:r w:rsidRPr="00595D2A">
              <w:rPr>
                <w:rFonts w:ascii="Times New Roman" w:hAnsi="Times New Roman"/>
                <w:i/>
                <w:iCs/>
                <w:sz w:val="20"/>
                <w:szCs w:val="20"/>
              </w:rPr>
              <w:t>.</w:t>
            </w:r>
            <w:r w:rsidRPr="00595D2A">
              <w:rPr>
                <w:rFonts w:ascii="Times New Roman" w:hAnsi="Times New Roman"/>
                <w:sz w:val="20"/>
                <w:szCs w:val="20"/>
              </w:rPr>
              <w:t xml:space="preserve">089 </w:t>
            </w:r>
            <w:r w:rsidRPr="00595D2A">
              <w:rPr>
                <w:rFonts w:ascii="Times New Roman" w:eastAsia="MTSYN" w:hAnsi="Times New Roman"/>
                <w:sz w:val="20"/>
                <w:szCs w:val="20"/>
              </w:rPr>
              <w:t xml:space="preserve">+ </w:t>
            </w:r>
            <w:r w:rsidRPr="00595D2A">
              <w:rPr>
                <w:rFonts w:ascii="Times New Roman" w:hAnsi="Times New Roman"/>
                <w:sz w:val="20"/>
                <w:szCs w:val="20"/>
              </w:rPr>
              <w:t>0</w:t>
            </w:r>
            <w:r w:rsidRPr="00595D2A">
              <w:rPr>
                <w:rFonts w:ascii="Times New Roman" w:hAnsi="Times New Roman"/>
                <w:i/>
                <w:iCs/>
                <w:sz w:val="20"/>
                <w:szCs w:val="20"/>
              </w:rPr>
              <w:t>.</w:t>
            </w:r>
            <w:r w:rsidRPr="00595D2A">
              <w:rPr>
                <w:rFonts w:ascii="Times New Roman" w:hAnsi="Times New Roman"/>
                <w:sz w:val="20"/>
                <w:szCs w:val="20"/>
              </w:rPr>
              <w:t>924</w:t>
            </w:r>
            <m:oMath>
              <m:rad>
                <m:radPr>
                  <m:degHide m:val="1"/>
                  <m:ctrlPr>
                    <w:rPr>
                      <w:rFonts w:ascii="Cambria Math" w:hAnsi="Times New Roman"/>
                      <w:i/>
                      <w:sz w:val="20"/>
                      <w:szCs w:val="20"/>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r w:rsidRPr="00595D2A">
              <w:rPr>
                <w:rFonts w:ascii="Times New Roman" w:eastAsia="MTSYN" w:hAnsi="Times New Roman"/>
                <w:sz w:val="20"/>
                <w:szCs w:val="20"/>
              </w:rPr>
              <w:t xml:space="preserve">+ </w:t>
            </w:r>
            <w:r w:rsidRPr="00595D2A">
              <w:rPr>
                <w:rFonts w:ascii="Times New Roman" w:hAnsi="Times New Roman"/>
                <w:sz w:val="20"/>
                <w:szCs w:val="20"/>
              </w:rPr>
              <w:t>0</w:t>
            </w:r>
            <w:r w:rsidRPr="00595D2A">
              <w:rPr>
                <w:rFonts w:ascii="Times New Roman" w:hAnsi="Times New Roman"/>
                <w:i/>
                <w:iCs/>
                <w:sz w:val="20"/>
                <w:szCs w:val="20"/>
              </w:rPr>
              <w:t>.</w:t>
            </w:r>
            <w:r w:rsidRPr="00595D2A">
              <w:rPr>
                <w:rFonts w:ascii="Times New Roman" w:hAnsi="Times New Roman"/>
                <w:sz w:val="20"/>
                <w:szCs w:val="20"/>
              </w:rPr>
              <w:t>018</w:t>
            </w:r>
            <w:r w:rsidRPr="00595D2A">
              <w:rPr>
                <w:rFonts w:ascii="Times New Roman" w:hAnsi="Times New Roman"/>
                <w:i/>
                <w:iCs/>
                <w:sz w:val="20"/>
                <w:szCs w:val="20"/>
              </w:rPr>
              <w:t>h/r</w:t>
            </w:r>
          </w:p>
        </w:tc>
      </w:tr>
      <w:tr w:rsidR="00920683" w:rsidRPr="00595D2A" w14:paraId="54A7E910" w14:textId="77777777" w:rsidTr="0019690A">
        <w:trPr>
          <w:trHeight w:val="487"/>
          <w:jc w:val="center"/>
        </w:trPr>
        <w:tc>
          <w:tcPr>
            <w:tcW w:w="697" w:type="dxa"/>
          </w:tcPr>
          <w:p w14:paraId="44FECF8F" w14:textId="77777777" w:rsidR="00920683" w:rsidRPr="00595D2A" w:rsidRDefault="00B96E67" w:rsidP="0019690A">
            <w:pPr>
              <w:pStyle w:val="ListParagraph"/>
              <w:autoSpaceDE w:val="0"/>
              <w:autoSpaceDN w:val="0"/>
              <w:adjustRightInd w:val="0"/>
              <w:spacing w:after="0"/>
              <w:ind w:left="0"/>
              <w:rPr>
                <w:rFonts w:ascii="Times New Roman" w:hAnsi="Times New Roman"/>
                <w:sz w:val="20"/>
                <w:szCs w:val="20"/>
              </w:rPr>
            </w:pPr>
            <m:oMathPara>
              <m:oMath>
                <m:sSub>
                  <m:sSubPr>
                    <m:ctrlPr>
                      <w:rPr>
                        <w:rFonts w:ascii="Cambria Math" w:hAnsi="Times New Roman"/>
                        <w:i/>
                        <w:iCs/>
                        <w:sz w:val="20"/>
                        <w:szCs w:val="20"/>
                      </w:rPr>
                    </m:ctrlPr>
                  </m:sSubPr>
                  <m:e>
                    <m:r>
                      <w:rPr>
                        <w:rFonts w:ascii="Cambria Math" w:hAnsi="Times New Roman"/>
                        <w:sz w:val="20"/>
                        <w:szCs w:val="20"/>
                      </w:rPr>
                      <m:t>C</m:t>
                    </m:r>
                  </m:e>
                  <m:sub>
                    <m:r>
                      <w:rPr>
                        <w:rFonts w:ascii="Cambria Math" w:hAnsi="Times New Roman"/>
                        <w:sz w:val="20"/>
                        <w:szCs w:val="20"/>
                      </w:rPr>
                      <m:t xml:space="preserve">2 </m:t>
                    </m:r>
                  </m:sub>
                </m:sSub>
              </m:oMath>
            </m:oMathPara>
          </w:p>
        </w:tc>
        <w:tc>
          <w:tcPr>
            <w:tcW w:w="3073" w:type="dxa"/>
          </w:tcPr>
          <w:p w14:paraId="7E6D7F48" w14:textId="77777777" w:rsidR="00920683" w:rsidRPr="00595D2A" w:rsidRDefault="00920683" w:rsidP="0019690A">
            <w:pPr>
              <w:pStyle w:val="ListParagraph"/>
              <w:autoSpaceDE w:val="0"/>
              <w:autoSpaceDN w:val="0"/>
              <w:adjustRightInd w:val="0"/>
              <w:spacing w:after="0"/>
              <w:ind w:left="0"/>
              <w:rPr>
                <w:rFonts w:ascii="Times New Roman" w:hAnsi="Times New Roman"/>
                <w:sz w:val="20"/>
                <w:szCs w:val="20"/>
              </w:rPr>
            </w:pPr>
            <w:r w:rsidRPr="00595D2A">
              <w:rPr>
                <w:rFonts w:ascii="Times New Roman" w:eastAsia="MTSYN" w:hAnsi="Times New Roman"/>
                <w:sz w:val="20"/>
                <w:szCs w:val="20"/>
              </w:rPr>
              <w:t>−0</w:t>
            </w:r>
            <w:r w:rsidRPr="00595D2A">
              <w:rPr>
                <w:rFonts w:ascii="Times New Roman" w:eastAsia="MTSYN" w:hAnsi="Times New Roman"/>
                <w:i/>
                <w:iCs/>
                <w:sz w:val="20"/>
                <w:szCs w:val="20"/>
              </w:rPr>
              <w:t>.</w:t>
            </w:r>
            <w:r w:rsidRPr="00595D2A">
              <w:rPr>
                <w:rFonts w:ascii="Times New Roman" w:eastAsia="MTSYN" w:hAnsi="Times New Roman"/>
                <w:sz w:val="20"/>
                <w:szCs w:val="20"/>
              </w:rPr>
              <w:t>192 − 4</w:t>
            </w:r>
            <w:r w:rsidRPr="00595D2A">
              <w:rPr>
                <w:rFonts w:ascii="Times New Roman" w:eastAsia="MTSYN" w:hAnsi="Times New Roman"/>
                <w:i/>
                <w:iCs/>
                <w:sz w:val="20"/>
                <w:szCs w:val="20"/>
              </w:rPr>
              <w:t>.</w:t>
            </w:r>
            <w:r w:rsidRPr="00595D2A">
              <w:rPr>
                <w:rFonts w:ascii="Times New Roman" w:eastAsia="MTSYN" w:hAnsi="Times New Roman"/>
                <w:sz w:val="20"/>
                <w:szCs w:val="20"/>
              </w:rPr>
              <w:t>037</w:t>
            </w:r>
            <m:oMath>
              <m:rad>
                <m:radPr>
                  <m:degHide m:val="1"/>
                  <m:ctrlPr>
                    <w:rPr>
                      <w:rFonts w:ascii="Cambria Math" w:hAnsi="Times New Roman"/>
                      <w:i/>
                      <w:sz w:val="20"/>
                      <w:szCs w:val="20"/>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r w:rsidRPr="00595D2A">
              <w:rPr>
                <w:rFonts w:ascii="Times New Roman" w:eastAsia="MTSYN" w:hAnsi="Times New Roman"/>
                <w:sz w:val="20"/>
                <w:szCs w:val="20"/>
              </w:rPr>
              <w:t>+ 0</w:t>
            </w:r>
            <w:r w:rsidRPr="00595D2A">
              <w:rPr>
                <w:rFonts w:ascii="Times New Roman" w:eastAsia="MTSYN" w:hAnsi="Times New Roman"/>
                <w:i/>
                <w:iCs/>
                <w:sz w:val="20"/>
                <w:szCs w:val="20"/>
              </w:rPr>
              <w:t>.</w:t>
            </w:r>
            <w:r w:rsidRPr="00595D2A">
              <w:rPr>
                <w:rFonts w:ascii="Times New Roman" w:eastAsia="MTSYN" w:hAnsi="Times New Roman"/>
                <w:sz w:val="20"/>
                <w:szCs w:val="20"/>
              </w:rPr>
              <w:t>674</w:t>
            </w:r>
            <w:r w:rsidRPr="00595D2A">
              <w:rPr>
                <w:rFonts w:ascii="Times New Roman" w:eastAsia="MTSYN" w:hAnsi="Times New Roman"/>
                <w:i/>
                <w:iCs/>
                <w:sz w:val="20"/>
                <w:szCs w:val="20"/>
              </w:rPr>
              <w:t>h/r</w:t>
            </w:r>
          </w:p>
        </w:tc>
        <w:tc>
          <w:tcPr>
            <w:tcW w:w="3295" w:type="dxa"/>
          </w:tcPr>
          <w:p w14:paraId="49B8E14B" w14:textId="77777777" w:rsidR="00920683" w:rsidRPr="00595D2A" w:rsidRDefault="00920683" w:rsidP="0019690A">
            <w:pPr>
              <w:pStyle w:val="ListParagraph"/>
              <w:autoSpaceDE w:val="0"/>
              <w:autoSpaceDN w:val="0"/>
              <w:adjustRightInd w:val="0"/>
              <w:spacing w:after="0"/>
              <w:ind w:left="0"/>
              <w:rPr>
                <w:rFonts w:ascii="Times New Roman" w:hAnsi="Times New Roman"/>
                <w:sz w:val="20"/>
                <w:szCs w:val="20"/>
              </w:rPr>
            </w:pPr>
            <w:r w:rsidRPr="00595D2A">
              <w:rPr>
                <w:rFonts w:ascii="Times New Roman" w:eastAsia="MTSYN" w:hAnsi="Times New Roman"/>
                <w:sz w:val="20"/>
                <w:szCs w:val="20"/>
              </w:rPr>
              <w:t>1</w:t>
            </w:r>
            <w:r w:rsidRPr="00595D2A">
              <w:rPr>
                <w:rFonts w:ascii="Times New Roman" w:eastAsia="MTSYN" w:hAnsi="Times New Roman"/>
                <w:i/>
                <w:iCs/>
                <w:sz w:val="20"/>
                <w:szCs w:val="20"/>
              </w:rPr>
              <w:t>.</w:t>
            </w:r>
            <w:r w:rsidRPr="00595D2A">
              <w:rPr>
                <w:rFonts w:ascii="Times New Roman" w:eastAsia="MTSYN" w:hAnsi="Times New Roman"/>
                <w:sz w:val="20"/>
                <w:szCs w:val="20"/>
              </w:rPr>
              <w:t>504 − 2</w:t>
            </w:r>
            <w:r w:rsidRPr="00595D2A">
              <w:rPr>
                <w:rFonts w:ascii="Times New Roman" w:eastAsia="MTSYN" w:hAnsi="Times New Roman"/>
                <w:i/>
                <w:iCs/>
                <w:sz w:val="20"/>
                <w:szCs w:val="20"/>
              </w:rPr>
              <w:t>.</w:t>
            </w:r>
            <w:r w:rsidRPr="00595D2A">
              <w:rPr>
                <w:rFonts w:ascii="Times New Roman" w:eastAsia="MTSYN" w:hAnsi="Times New Roman"/>
                <w:sz w:val="20"/>
                <w:szCs w:val="20"/>
              </w:rPr>
              <w:t>141</w:t>
            </w:r>
            <m:oMath>
              <m:rad>
                <m:radPr>
                  <m:degHide m:val="1"/>
                  <m:ctrlPr>
                    <w:rPr>
                      <w:rFonts w:ascii="Cambria Math" w:hAnsi="Times New Roman"/>
                      <w:i/>
                      <w:sz w:val="20"/>
                      <w:szCs w:val="20"/>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r w:rsidRPr="00595D2A">
              <w:rPr>
                <w:rFonts w:ascii="Times New Roman" w:eastAsia="MTSYN" w:hAnsi="Times New Roman"/>
                <w:sz w:val="20"/>
                <w:szCs w:val="20"/>
              </w:rPr>
              <w:t>− 0</w:t>
            </w:r>
            <w:r w:rsidRPr="00595D2A">
              <w:rPr>
                <w:rFonts w:ascii="Times New Roman" w:eastAsia="MTSYN" w:hAnsi="Times New Roman"/>
                <w:i/>
                <w:iCs/>
                <w:sz w:val="20"/>
                <w:szCs w:val="20"/>
              </w:rPr>
              <w:t>.</w:t>
            </w:r>
            <w:r w:rsidRPr="00595D2A">
              <w:rPr>
                <w:rFonts w:ascii="Times New Roman" w:eastAsia="MTSYN" w:hAnsi="Times New Roman"/>
                <w:sz w:val="20"/>
                <w:szCs w:val="20"/>
              </w:rPr>
              <w:t>047</w:t>
            </w:r>
            <w:r w:rsidRPr="00595D2A">
              <w:rPr>
                <w:rFonts w:ascii="Times New Roman" w:eastAsia="MTSYN" w:hAnsi="Times New Roman"/>
                <w:i/>
                <w:iCs/>
                <w:sz w:val="20"/>
                <w:szCs w:val="20"/>
              </w:rPr>
              <w:t>h/r</w:t>
            </w:r>
          </w:p>
        </w:tc>
      </w:tr>
      <w:tr w:rsidR="00920683" w:rsidRPr="00595D2A" w14:paraId="2158DDFB" w14:textId="77777777" w:rsidTr="0019690A">
        <w:trPr>
          <w:trHeight w:val="496"/>
          <w:jc w:val="center"/>
        </w:trPr>
        <w:tc>
          <w:tcPr>
            <w:tcW w:w="697" w:type="dxa"/>
          </w:tcPr>
          <w:p w14:paraId="48A4FD74" w14:textId="77777777" w:rsidR="00920683" w:rsidRPr="00595D2A" w:rsidRDefault="00B96E67" w:rsidP="0019690A">
            <w:pPr>
              <w:pStyle w:val="ListParagraph"/>
              <w:autoSpaceDE w:val="0"/>
              <w:autoSpaceDN w:val="0"/>
              <w:adjustRightInd w:val="0"/>
              <w:spacing w:after="0"/>
              <w:ind w:left="0"/>
              <w:rPr>
                <w:rFonts w:ascii="Times New Roman" w:hAnsi="Times New Roman"/>
                <w:sz w:val="20"/>
                <w:szCs w:val="20"/>
              </w:rPr>
            </w:pPr>
            <m:oMathPara>
              <m:oMath>
                <m:sSub>
                  <m:sSubPr>
                    <m:ctrlPr>
                      <w:rPr>
                        <w:rFonts w:ascii="Cambria Math" w:hAnsi="Times New Roman"/>
                        <w:i/>
                        <w:iCs/>
                        <w:sz w:val="20"/>
                        <w:szCs w:val="20"/>
                      </w:rPr>
                    </m:ctrlPr>
                  </m:sSubPr>
                  <m:e>
                    <m:r>
                      <w:rPr>
                        <w:rFonts w:ascii="Cambria Math" w:hAnsi="Times New Roman"/>
                        <w:sz w:val="20"/>
                        <w:szCs w:val="20"/>
                      </w:rPr>
                      <m:t>C</m:t>
                    </m:r>
                  </m:e>
                  <m:sub>
                    <m:r>
                      <w:rPr>
                        <w:rFonts w:ascii="Cambria Math" w:hAnsi="Times New Roman"/>
                        <w:sz w:val="20"/>
                        <w:szCs w:val="20"/>
                      </w:rPr>
                      <m:t xml:space="preserve">3 </m:t>
                    </m:r>
                  </m:sub>
                </m:sSub>
              </m:oMath>
            </m:oMathPara>
          </w:p>
        </w:tc>
        <w:tc>
          <w:tcPr>
            <w:tcW w:w="3073" w:type="dxa"/>
          </w:tcPr>
          <w:p w14:paraId="7C9C2188" w14:textId="77777777" w:rsidR="00920683" w:rsidRPr="00595D2A" w:rsidRDefault="00920683" w:rsidP="0019690A">
            <w:pPr>
              <w:pStyle w:val="ListParagraph"/>
              <w:autoSpaceDE w:val="0"/>
              <w:autoSpaceDN w:val="0"/>
              <w:adjustRightInd w:val="0"/>
              <w:spacing w:after="0"/>
              <w:ind w:left="0"/>
              <w:rPr>
                <w:rFonts w:ascii="Times New Roman" w:hAnsi="Times New Roman"/>
                <w:sz w:val="20"/>
                <w:szCs w:val="20"/>
              </w:rPr>
            </w:pPr>
            <w:r w:rsidRPr="00595D2A">
              <w:rPr>
                <w:rFonts w:ascii="Times New Roman" w:hAnsi="Times New Roman"/>
                <w:sz w:val="20"/>
                <w:szCs w:val="20"/>
              </w:rPr>
              <w:t>0</w:t>
            </w:r>
            <w:r w:rsidRPr="00595D2A">
              <w:rPr>
                <w:rFonts w:ascii="Times New Roman" w:hAnsi="Times New Roman"/>
                <w:i/>
                <w:iCs/>
                <w:sz w:val="20"/>
                <w:szCs w:val="20"/>
              </w:rPr>
              <w:t>.</w:t>
            </w:r>
            <w:r w:rsidRPr="00595D2A">
              <w:rPr>
                <w:rFonts w:ascii="Times New Roman" w:hAnsi="Times New Roman"/>
                <w:sz w:val="20"/>
                <w:szCs w:val="20"/>
              </w:rPr>
              <w:t xml:space="preserve">808 </w:t>
            </w:r>
            <w:r w:rsidRPr="00595D2A">
              <w:rPr>
                <w:rFonts w:ascii="Times New Roman" w:eastAsia="MTSYN" w:hAnsi="Times New Roman"/>
                <w:sz w:val="20"/>
                <w:szCs w:val="20"/>
              </w:rPr>
              <w:t xml:space="preserve">+ </w:t>
            </w:r>
            <w:r w:rsidRPr="00595D2A">
              <w:rPr>
                <w:rFonts w:ascii="Times New Roman" w:hAnsi="Times New Roman"/>
                <w:sz w:val="20"/>
                <w:szCs w:val="20"/>
              </w:rPr>
              <w:t>5</w:t>
            </w:r>
            <w:r w:rsidRPr="00595D2A">
              <w:rPr>
                <w:rFonts w:ascii="Times New Roman" w:hAnsi="Times New Roman"/>
                <w:i/>
                <w:iCs/>
                <w:sz w:val="20"/>
                <w:szCs w:val="20"/>
              </w:rPr>
              <w:t>.</w:t>
            </w:r>
            <w:r w:rsidRPr="00595D2A">
              <w:rPr>
                <w:rFonts w:ascii="Times New Roman" w:hAnsi="Times New Roman"/>
                <w:sz w:val="20"/>
                <w:szCs w:val="20"/>
              </w:rPr>
              <w:t>321</w:t>
            </w:r>
            <m:oMath>
              <m:rad>
                <m:radPr>
                  <m:degHide m:val="1"/>
                  <m:ctrlPr>
                    <w:rPr>
                      <w:rFonts w:ascii="Cambria Math" w:hAnsi="Times New Roman"/>
                      <w:i/>
                      <w:sz w:val="20"/>
                      <w:szCs w:val="20"/>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r w:rsidRPr="00595D2A">
              <w:rPr>
                <w:rFonts w:ascii="Times New Roman" w:eastAsia="MTSYN" w:hAnsi="Times New Roman"/>
                <w:sz w:val="20"/>
                <w:szCs w:val="20"/>
              </w:rPr>
              <w:t xml:space="preserve">− </w:t>
            </w:r>
            <w:r w:rsidRPr="00595D2A">
              <w:rPr>
                <w:rFonts w:ascii="Times New Roman" w:hAnsi="Times New Roman"/>
                <w:sz w:val="20"/>
                <w:szCs w:val="20"/>
              </w:rPr>
              <w:t>1</w:t>
            </w:r>
            <w:r w:rsidRPr="00595D2A">
              <w:rPr>
                <w:rFonts w:ascii="Times New Roman" w:hAnsi="Times New Roman"/>
                <w:i/>
                <w:iCs/>
                <w:sz w:val="20"/>
                <w:szCs w:val="20"/>
              </w:rPr>
              <w:t>.</w:t>
            </w:r>
            <w:r w:rsidRPr="00595D2A">
              <w:rPr>
                <w:rFonts w:ascii="Times New Roman" w:hAnsi="Times New Roman"/>
                <w:sz w:val="20"/>
                <w:szCs w:val="20"/>
              </w:rPr>
              <w:t>231</w:t>
            </w:r>
            <w:r w:rsidRPr="00595D2A">
              <w:rPr>
                <w:rFonts w:ascii="Times New Roman" w:hAnsi="Times New Roman"/>
                <w:i/>
                <w:iCs/>
                <w:sz w:val="20"/>
                <w:szCs w:val="20"/>
              </w:rPr>
              <w:t>h/r</w:t>
            </w:r>
          </w:p>
        </w:tc>
        <w:tc>
          <w:tcPr>
            <w:tcW w:w="3295" w:type="dxa"/>
          </w:tcPr>
          <w:p w14:paraId="0CBF48CF" w14:textId="77777777" w:rsidR="00920683" w:rsidRPr="00595D2A" w:rsidRDefault="00920683" w:rsidP="0019690A">
            <w:pPr>
              <w:pStyle w:val="ListParagraph"/>
              <w:autoSpaceDE w:val="0"/>
              <w:autoSpaceDN w:val="0"/>
              <w:adjustRightInd w:val="0"/>
              <w:spacing w:after="0"/>
              <w:ind w:left="0"/>
              <w:rPr>
                <w:rFonts w:ascii="Times New Roman" w:hAnsi="Times New Roman"/>
                <w:sz w:val="20"/>
                <w:szCs w:val="20"/>
              </w:rPr>
            </w:pPr>
            <w:r w:rsidRPr="00595D2A">
              <w:rPr>
                <w:rFonts w:ascii="Times New Roman" w:hAnsi="Times New Roman"/>
                <w:sz w:val="20"/>
                <w:szCs w:val="20"/>
              </w:rPr>
              <w:t>2</w:t>
            </w:r>
            <w:r w:rsidRPr="00595D2A">
              <w:rPr>
                <w:rFonts w:ascii="Times New Roman" w:hAnsi="Times New Roman"/>
                <w:i/>
                <w:iCs/>
                <w:sz w:val="20"/>
                <w:szCs w:val="20"/>
              </w:rPr>
              <w:t>.</w:t>
            </w:r>
            <w:r w:rsidRPr="00595D2A">
              <w:rPr>
                <w:rFonts w:ascii="Times New Roman" w:hAnsi="Times New Roman"/>
                <w:sz w:val="20"/>
                <w:szCs w:val="20"/>
              </w:rPr>
              <w:t xml:space="preserve">486 </w:t>
            </w:r>
            <w:r w:rsidRPr="00595D2A">
              <w:rPr>
                <w:rFonts w:ascii="Times New Roman" w:eastAsia="MTSYN" w:hAnsi="Times New Roman"/>
                <w:sz w:val="20"/>
                <w:szCs w:val="20"/>
              </w:rPr>
              <w:t xml:space="preserve">+ </w:t>
            </w:r>
            <w:r w:rsidRPr="00595D2A">
              <w:rPr>
                <w:rFonts w:ascii="Times New Roman" w:hAnsi="Times New Roman"/>
                <w:sz w:val="20"/>
                <w:szCs w:val="20"/>
              </w:rPr>
              <w:t>2</w:t>
            </w:r>
            <w:r w:rsidRPr="00595D2A">
              <w:rPr>
                <w:rFonts w:ascii="Times New Roman" w:hAnsi="Times New Roman"/>
                <w:i/>
                <w:iCs/>
                <w:sz w:val="20"/>
                <w:szCs w:val="20"/>
              </w:rPr>
              <w:t>.</w:t>
            </w:r>
            <w:r w:rsidRPr="00595D2A">
              <w:rPr>
                <w:rFonts w:ascii="Times New Roman" w:hAnsi="Times New Roman"/>
                <w:sz w:val="20"/>
                <w:szCs w:val="20"/>
              </w:rPr>
              <w:t>289</w:t>
            </w:r>
            <m:oMath>
              <m:rad>
                <m:radPr>
                  <m:degHide m:val="1"/>
                  <m:ctrlPr>
                    <w:rPr>
                      <w:rFonts w:ascii="Cambria Math" w:hAnsi="Times New Roman"/>
                      <w:i/>
                      <w:sz w:val="20"/>
                      <w:szCs w:val="20"/>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r w:rsidRPr="00595D2A">
              <w:rPr>
                <w:rFonts w:ascii="Times New Roman" w:eastAsia="MTSYN" w:hAnsi="Times New Roman"/>
                <w:sz w:val="20"/>
                <w:szCs w:val="20"/>
              </w:rPr>
              <w:t xml:space="preserve">+ </w:t>
            </w:r>
            <w:r w:rsidRPr="00595D2A">
              <w:rPr>
                <w:rFonts w:ascii="Times New Roman" w:hAnsi="Times New Roman"/>
                <w:sz w:val="20"/>
                <w:szCs w:val="20"/>
              </w:rPr>
              <w:t>0</w:t>
            </w:r>
            <w:r w:rsidRPr="00595D2A">
              <w:rPr>
                <w:rFonts w:ascii="Times New Roman" w:hAnsi="Times New Roman"/>
                <w:i/>
                <w:iCs/>
                <w:sz w:val="20"/>
                <w:szCs w:val="20"/>
              </w:rPr>
              <w:t>.</w:t>
            </w:r>
            <w:r w:rsidRPr="00595D2A">
              <w:rPr>
                <w:rFonts w:ascii="Times New Roman" w:hAnsi="Times New Roman"/>
                <w:sz w:val="20"/>
                <w:szCs w:val="20"/>
              </w:rPr>
              <w:t>091</w:t>
            </w:r>
            <w:r w:rsidRPr="00595D2A">
              <w:rPr>
                <w:rFonts w:ascii="Times New Roman" w:hAnsi="Times New Roman"/>
                <w:i/>
                <w:iCs/>
                <w:sz w:val="20"/>
                <w:szCs w:val="20"/>
              </w:rPr>
              <w:t>h/r</w:t>
            </w:r>
          </w:p>
        </w:tc>
      </w:tr>
      <w:tr w:rsidR="00920683" w:rsidRPr="00595D2A" w14:paraId="51CB0DA7" w14:textId="77777777" w:rsidTr="0019690A">
        <w:trPr>
          <w:trHeight w:val="487"/>
          <w:jc w:val="center"/>
        </w:trPr>
        <w:tc>
          <w:tcPr>
            <w:tcW w:w="697" w:type="dxa"/>
          </w:tcPr>
          <w:p w14:paraId="6948A32C" w14:textId="77777777" w:rsidR="00920683" w:rsidRPr="00595D2A" w:rsidRDefault="00B96E67" w:rsidP="0019690A">
            <w:pPr>
              <w:pStyle w:val="ListParagraph"/>
              <w:autoSpaceDE w:val="0"/>
              <w:autoSpaceDN w:val="0"/>
              <w:adjustRightInd w:val="0"/>
              <w:spacing w:after="0"/>
              <w:ind w:left="0"/>
              <w:rPr>
                <w:rFonts w:ascii="Times New Roman" w:hAnsi="Times New Roman"/>
                <w:sz w:val="20"/>
                <w:szCs w:val="20"/>
              </w:rPr>
            </w:pPr>
            <m:oMathPara>
              <m:oMath>
                <m:sSub>
                  <m:sSubPr>
                    <m:ctrlPr>
                      <w:rPr>
                        <w:rFonts w:ascii="Cambria Math" w:hAnsi="Times New Roman"/>
                        <w:i/>
                        <w:iCs/>
                        <w:sz w:val="20"/>
                        <w:szCs w:val="20"/>
                      </w:rPr>
                    </m:ctrlPr>
                  </m:sSubPr>
                  <m:e>
                    <m:r>
                      <w:rPr>
                        <w:rFonts w:ascii="Cambria Math" w:hAnsi="Times New Roman"/>
                        <w:sz w:val="20"/>
                        <w:szCs w:val="20"/>
                      </w:rPr>
                      <m:t>C</m:t>
                    </m:r>
                  </m:e>
                  <m:sub>
                    <m:r>
                      <w:rPr>
                        <w:rFonts w:ascii="Cambria Math" w:hAnsi="Times New Roman"/>
                        <w:sz w:val="20"/>
                        <w:szCs w:val="20"/>
                      </w:rPr>
                      <m:t xml:space="preserve">4 </m:t>
                    </m:r>
                  </m:sub>
                </m:sSub>
              </m:oMath>
            </m:oMathPara>
          </w:p>
        </w:tc>
        <w:tc>
          <w:tcPr>
            <w:tcW w:w="3073" w:type="dxa"/>
          </w:tcPr>
          <w:p w14:paraId="22A8C9A5" w14:textId="77777777" w:rsidR="00920683" w:rsidRPr="00595D2A" w:rsidRDefault="00920683" w:rsidP="0019690A">
            <w:pPr>
              <w:pStyle w:val="ListParagraph"/>
              <w:autoSpaceDE w:val="0"/>
              <w:autoSpaceDN w:val="0"/>
              <w:adjustRightInd w:val="0"/>
              <w:spacing w:after="0"/>
              <w:ind w:left="0"/>
              <w:rPr>
                <w:rFonts w:ascii="Times New Roman" w:hAnsi="Times New Roman"/>
                <w:sz w:val="20"/>
                <w:szCs w:val="20"/>
              </w:rPr>
            </w:pPr>
            <w:r w:rsidRPr="00595D2A">
              <w:rPr>
                <w:rFonts w:ascii="Times New Roman" w:eastAsia="MTSYN" w:hAnsi="Times New Roman"/>
                <w:sz w:val="20"/>
                <w:szCs w:val="20"/>
              </w:rPr>
              <w:t>−0</w:t>
            </w:r>
            <w:r w:rsidRPr="00595D2A">
              <w:rPr>
                <w:rFonts w:ascii="Times New Roman" w:eastAsia="MTSYN" w:hAnsi="Times New Roman"/>
                <w:i/>
                <w:iCs/>
                <w:sz w:val="20"/>
                <w:szCs w:val="20"/>
              </w:rPr>
              <w:t>.</w:t>
            </w:r>
            <w:r w:rsidRPr="00595D2A">
              <w:rPr>
                <w:rFonts w:ascii="Times New Roman" w:eastAsia="MTSYN" w:hAnsi="Times New Roman"/>
                <w:sz w:val="20"/>
                <w:szCs w:val="20"/>
              </w:rPr>
              <w:t>567 − 2</w:t>
            </w:r>
            <w:r w:rsidRPr="00595D2A">
              <w:rPr>
                <w:rFonts w:ascii="Times New Roman" w:eastAsia="MTSYN" w:hAnsi="Times New Roman"/>
                <w:i/>
                <w:iCs/>
                <w:sz w:val="20"/>
                <w:szCs w:val="20"/>
              </w:rPr>
              <w:t>.</w:t>
            </w:r>
            <w:r w:rsidRPr="00595D2A">
              <w:rPr>
                <w:rFonts w:ascii="Times New Roman" w:eastAsia="MTSYN" w:hAnsi="Times New Roman"/>
                <w:sz w:val="20"/>
                <w:szCs w:val="20"/>
              </w:rPr>
              <w:t>364</w:t>
            </w:r>
            <m:oMath>
              <m:rad>
                <m:radPr>
                  <m:degHide m:val="1"/>
                  <m:ctrlPr>
                    <w:rPr>
                      <w:rFonts w:ascii="Cambria Math" w:hAnsi="Times New Roman"/>
                      <w:i/>
                      <w:sz w:val="20"/>
                      <w:szCs w:val="20"/>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r w:rsidRPr="00595D2A">
              <w:rPr>
                <w:rFonts w:ascii="Times New Roman" w:eastAsia="MTSYN" w:hAnsi="Times New Roman"/>
                <w:sz w:val="20"/>
                <w:szCs w:val="20"/>
              </w:rPr>
              <w:t>+ 0</w:t>
            </w:r>
            <w:r w:rsidRPr="00595D2A">
              <w:rPr>
                <w:rFonts w:ascii="Times New Roman" w:eastAsia="MTSYN" w:hAnsi="Times New Roman"/>
                <w:i/>
                <w:iCs/>
                <w:sz w:val="20"/>
                <w:szCs w:val="20"/>
              </w:rPr>
              <w:t>.</w:t>
            </w:r>
            <w:r w:rsidRPr="00595D2A">
              <w:rPr>
                <w:rFonts w:ascii="Times New Roman" w:eastAsia="MTSYN" w:hAnsi="Times New Roman"/>
                <w:sz w:val="20"/>
                <w:szCs w:val="20"/>
              </w:rPr>
              <w:t>566</w:t>
            </w:r>
            <w:r w:rsidRPr="00595D2A">
              <w:rPr>
                <w:rFonts w:ascii="Times New Roman" w:eastAsia="MTSYN" w:hAnsi="Times New Roman"/>
                <w:i/>
                <w:iCs/>
                <w:sz w:val="20"/>
                <w:szCs w:val="20"/>
              </w:rPr>
              <w:t>h/r</w:t>
            </w:r>
          </w:p>
        </w:tc>
        <w:tc>
          <w:tcPr>
            <w:tcW w:w="3295" w:type="dxa"/>
          </w:tcPr>
          <w:p w14:paraId="404C7FAE" w14:textId="77777777" w:rsidR="00920683" w:rsidRPr="00595D2A" w:rsidRDefault="00920683" w:rsidP="0019690A">
            <w:pPr>
              <w:pStyle w:val="ListParagraph"/>
              <w:autoSpaceDE w:val="0"/>
              <w:autoSpaceDN w:val="0"/>
              <w:adjustRightInd w:val="0"/>
              <w:spacing w:after="0"/>
              <w:ind w:left="0"/>
              <w:rPr>
                <w:rFonts w:ascii="Times New Roman" w:hAnsi="Times New Roman"/>
                <w:sz w:val="20"/>
                <w:szCs w:val="20"/>
              </w:rPr>
            </w:pPr>
            <w:r w:rsidRPr="00595D2A">
              <w:rPr>
                <w:rFonts w:ascii="Times New Roman" w:eastAsia="MTSYN" w:hAnsi="Times New Roman"/>
                <w:sz w:val="20"/>
                <w:szCs w:val="20"/>
              </w:rPr>
              <w:t>−1</w:t>
            </w:r>
            <w:r w:rsidRPr="00595D2A">
              <w:rPr>
                <w:rFonts w:ascii="Times New Roman" w:eastAsia="MTSYN" w:hAnsi="Times New Roman"/>
                <w:i/>
                <w:iCs/>
                <w:sz w:val="20"/>
                <w:szCs w:val="20"/>
              </w:rPr>
              <w:t>.</w:t>
            </w:r>
            <w:r w:rsidRPr="00595D2A">
              <w:rPr>
                <w:rFonts w:ascii="Times New Roman" w:eastAsia="MTSYN" w:hAnsi="Times New Roman"/>
                <w:sz w:val="20"/>
                <w:szCs w:val="20"/>
              </w:rPr>
              <w:t>056 − 1</w:t>
            </w:r>
            <w:r w:rsidRPr="00595D2A">
              <w:rPr>
                <w:rFonts w:ascii="Times New Roman" w:eastAsia="MTSYN" w:hAnsi="Times New Roman"/>
                <w:i/>
                <w:iCs/>
                <w:sz w:val="20"/>
                <w:szCs w:val="20"/>
              </w:rPr>
              <w:t>.</w:t>
            </w:r>
            <w:r w:rsidRPr="00595D2A">
              <w:rPr>
                <w:rFonts w:ascii="Times New Roman" w:eastAsia="MTSYN" w:hAnsi="Times New Roman"/>
                <w:sz w:val="20"/>
                <w:szCs w:val="20"/>
              </w:rPr>
              <w:t>104</w:t>
            </w:r>
            <m:oMath>
              <m:rad>
                <m:radPr>
                  <m:degHide m:val="1"/>
                  <m:ctrlPr>
                    <w:rPr>
                      <w:rFonts w:ascii="Cambria Math" w:hAnsi="Times New Roman"/>
                      <w:i/>
                      <w:sz w:val="20"/>
                      <w:szCs w:val="20"/>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r w:rsidRPr="00595D2A">
              <w:rPr>
                <w:rFonts w:ascii="Times New Roman" w:eastAsia="MTSYN" w:hAnsi="Times New Roman"/>
                <w:sz w:val="20"/>
                <w:szCs w:val="20"/>
              </w:rPr>
              <w:t>− 0</w:t>
            </w:r>
            <w:r w:rsidRPr="00595D2A">
              <w:rPr>
                <w:rFonts w:ascii="Times New Roman" w:eastAsia="MTSYN" w:hAnsi="Times New Roman"/>
                <w:i/>
                <w:iCs/>
                <w:sz w:val="20"/>
                <w:szCs w:val="20"/>
              </w:rPr>
              <w:t>.</w:t>
            </w:r>
            <w:r w:rsidRPr="00595D2A">
              <w:rPr>
                <w:rFonts w:ascii="Times New Roman" w:eastAsia="MTSYN" w:hAnsi="Times New Roman"/>
                <w:sz w:val="20"/>
                <w:szCs w:val="20"/>
              </w:rPr>
              <w:t>059</w:t>
            </w:r>
            <w:r w:rsidRPr="00595D2A">
              <w:rPr>
                <w:rFonts w:ascii="Times New Roman" w:eastAsia="MTSYN" w:hAnsi="Times New Roman"/>
                <w:i/>
                <w:iCs/>
                <w:sz w:val="20"/>
                <w:szCs w:val="20"/>
              </w:rPr>
              <w:t>h/r</w:t>
            </w:r>
          </w:p>
        </w:tc>
      </w:tr>
    </w:tbl>
    <w:p w14:paraId="75D79888" w14:textId="77777777" w:rsidR="00920683" w:rsidRPr="00595D2A" w:rsidRDefault="00920683" w:rsidP="00920683">
      <w:pPr>
        <w:autoSpaceDE w:val="0"/>
        <w:autoSpaceDN w:val="0"/>
        <w:adjustRightInd w:val="0"/>
        <w:spacing w:after="0"/>
        <w:ind w:firstLine="720"/>
        <w:jc w:val="both"/>
        <w:rPr>
          <w:rFonts w:ascii="Times New Roman" w:hAnsi="Times New Roman"/>
          <w:sz w:val="20"/>
          <w:szCs w:val="20"/>
        </w:rPr>
      </w:pPr>
    </w:p>
    <w:p w14:paraId="6B038394" w14:textId="77777777" w:rsidR="00920683" w:rsidRPr="00595D2A" w:rsidRDefault="00920683" w:rsidP="00920683">
      <w:pPr>
        <w:autoSpaceDE w:val="0"/>
        <w:autoSpaceDN w:val="0"/>
        <w:adjustRightInd w:val="0"/>
        <w:spacing w:after="0"/>
        <w:ind w:firstLine="720"/>
        <w:jc w:val="both"/>
        <w:rPr>
          <w:rFonts w:ascii="Times New Roman" w:hAnsi="Times New Roman"/>
          <w:sz w:val="20"/>
          <w:szCs w:val="20"/>
        </w:rPr>
      </w:pPr>
      <w:r w:rsidRPr="00595D2A">
        <w:rPr>
          <w:rFonts w:ascii="Times New Roman" w:hAnsi="Times New Roman"/>
          <w:sz w:val="20"/>
          <w:szCs w:val="20"/>
        </w:rPr>
        <w:t>Maximum shear stress is calculated by,</w:t>
      </w:r>
    </w:p>
    <w:p w14:paraId="00DBAD72" w14:textId="77777777" w:rsidR="00920683" w:rsidRPr="00595D2A" w:rsidRDefault="00B96E67" w:rsidP="00920683">
      <w:pPr>
        <w:autoSpaceDE w:val="0"/>
        <w:autoSpaceDN w:val="0"/>
        <w:adjustRightInd w:val="0"/>
        <w:spacing w:after="0"/>
        <w:ind w:left="1080"/>
        <w:jc w:val="both"/>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τ</m:t>
              </m:r>
            </m:e>
            <m:sub>
              <m:r>
                <w:rPr>
                  <w:rFonts w:ascii="Cambria Math" w:hAnsi="Cambria Math"/>
                  <w:sz w:val="20"/>
                  <w:szCs w:val="20"/>
                </w:rPr>
                <m:t>max</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K</m:t>
              </m:r>
            </m:e>
            <m:sub>
              <m:r>
                <w:rPr>
                  <w:rFonts w:ascii="Cambria Math" w:hAnsi="Cambria Math"/>
                  <w:sz w:val="20"/>
                  <w:szCs w:val="20"/>
                </w:rPr>
                <m:t>t</m:t>
              </m:r>
            </m:sub>
          </m:sSub>
          <m:r>
            <w:rPr>
              <w:rFonts w:ascii="Cambria Math" w:hAnsi="Cambria Math"/>
              <w:sz w:val="20"/>
              <w:szCs w:val="20"/>
            </w:rPr>
            <m:t>×</m:t>
          </m:r>
          <m:sSub>
            <m:sSubPr>
              <m:ctrlPr>
                <w:rPr>
                  <w:rFonts w:ascii="Cambria Math" w:hAnsi="Cambria Math"/>
                  <w:i/>
                  <w:sz w:val="20"/>
                  <w:szCs w:val="20"/>
                </w:rPr>
              </m:ctrlPr>
            </m:sSubPr>
            <m:e>
              <m:r>
                <w:rPr>
                  <w:rFonts w:ascii="Cambria Math" w:hAnsi="Cambria Math"/>
                  <w:sz w:val="20"/>
                  <w:szCs w:val="20"/>
                </w:rPr>
                <m:t>τ</m:t>
              </m:r>
            </m:e>
            <m:sub>
              <m:r>
                <w:rPr>
                  <w:rFonts w:ascii="Cambria Math" w:hAnsi="Cambria Math"/>
                  <w:sz w:val="20"/>
                  <w:szCs w:val="20"/>
                </w:rPr>
                <m:t>nom</m:t>
              </m:r>
            </m:sub>
          </m:sSub>
        </m:oMath>
      </m:oMathPara>
    </w:p>
    <w:p w14:paraId="06999874" w14:textId="77777777" w:rsidR="00920683" w:rsidRPr="00595D2A" w:rsidRDefault="00920683" w:rsidP="00920683">
      <w:pPr>
        <w:autoSpaceDE w:val="0"/>
        <w:autoSpaceDN w:val="0"/>
        <w:adjustRightInd w:val="0"/>
        <w:spacing w:after="0"/>
        <w:ind w:left="1080"/>
        <w:jc w:val="both"/>
        <w:rPr>
          <w:rFonts w:ascii="Times New Roman" w:hAnsi="Times New Roman"/>
          <w:sz w:val="20"/>
          <w:szCs w:val="20"/>
        </w:rPr>
      </w:pPr>
      <m:oMathPara>
        <m:oMathParaPr>
          <m:jc m:val="left"/>
        </m:oMathParaPr>
        <m:oMath>
          <m:r>
            <w:rPr>
              <w:rFonts w:ascii="Cambria Math" w:hAnsi="Cambria Math"/>
              <w:sz w:val="20"/>
              <w:szCs w:val="20"/>
            </w:rPr>
            <m:t>where</m:t>
          </m:r>
        </m:oMath>
      </m:oMathPara>
    </w:p>
    <w:p w14:paraId="2C95958D" w14:textId="13D19D4B" w:rsidR="009C71EC" w:rsidRPr="006542F7" w:rsidRDefault="00B96E67" w:rsidP="00920683">
      <w:pPr>
        <w:autoSpaceDE w:val="0"/>
        <w:autoSpaceDN w:val="0"/>
        <w:adjustRightInd w:val="0"/>
        <w:spacing w:after="0"/>
        <w:ind w:left="1080"/>
        <w:jc w:val="both"/>
        <w:rPr>
          <w:rFonts w:ascii="Times New Roman" w:hAnsi="Times New Roman"/>
          <w:sz w:val="20"/>
          <w:szCs w:val="20"/>
        </w:rPr>
      </w:pPr>
      <m:oMathPara>
        <m:oMath>
          <m:sSub>
            <m:sSubPr>
              <m:ctrlPr>
                <w:rPr>
                  <w:rFonts w:ascii="Cambria Math" w:hAnsi="Cambria Math"/>
                  <w:i/>
                  <w:sz w:val="20"/>
                  <w:szCs w:val="20"/>
                </w:rPr>
              </m:ctrlPr>
            </m:sSubPr>
            <m:e>
              <m:r>
                <w:rPr>
                  <w:rFonts w:ascii="Cambria Math" w:hAnsi="Cambria Math"/>
                  <w:sz w:val="20"/>
                  <w:szCs w:val="20"/>
                </w:rPr>
                <m:t>τ</m:t>
              </m:r>
            </m:e>
            <m:sub>
              <m:r>
                <w:rPr>
                  <w:rFonts w:ascii="Cambria Math" w:hAnsi="Cambria Math"/>
                  <w:sz w:val="20"/>
                  <w:szCs w:val="20"/>
                </w:rPr>
                <m:t>nom</m:t>
              </m:r>
            </m:sub>
          </m:sSub>
          <m:r>
            <w:rPr>
              <w:rFonts w:ascii="Cambria Math" w:hAnsi="Cambria Math"/>
              <w:sz w:val="20"/>
              <w:szCs w:val="20"/>
            </w:rPr>
            <m:t>=</m:t>
          </m:r>
          <m:f>
            <m:fPr>
              <m:ctrlPr>
                <w:rPr>
                  <w:rFonts w:ascii="Cambria Math" w:hAnsi="Cambria Math"/>
                  <w:i/>
                  <w:sz w:val="20"/>
                  <w:szCs w:val="20"/>
                </w:rPr>
              </m:ctrlPr>
            </m:fPr>
            <m:num>
              <m:r>
                <w:rPr>
                  <w:rFonts w:ascii="Cambria Math" w:hAnsi="Cambria Math"/>
                  <w:sz w:val="20"/>
                  <w:szCs w:val="20"/>
                </w:rPr>
                <m:t>16×T</m:t>
              </m:r>
            </m:num>
            <m:den>
              <m:sSup>
                <m:sSupPr>
                  <m:ctrlPr>
                    <w:rPr>
                      <w:rFonts w:ascii="Cambria Math" w:hAnsi="Cambria Math"/>
                      <w:i/>
                      <w:sz w:val="20"/>
                      <w:szCs w:val="20"/>
                    </w:rPr>
                  </m:ctrlPr>
                </m:sSupPr>
                <m:e>
                  <m:r>
                    <w:rPr>
                      <w:rFonts w:ascii="Cambria Math" w:hAnsi="Cambria Math"/>
                      <w:sz w:val="20"/>
                      <w:szCs w:val="20"/>
                    </w:rPr>
                    <m:t>π×d</m:t>
                  </m:r>
                </m:e>
                <m:sup>
                  <m:r>
                    <w:rPr>
                      <w:rFonts w:ascii="Cambria Math" w:hAnsi="Cambria Math"/>
                      <w:sz w:val="20"/>
                      <w:szCs w:val="20"/>
                    </w:rPr>
                    <m:t>3</m:t>
                  </m:r>
                </m:sup>
              </m:sSup>
            </m:den>
          </m:f>
        </m:oMath>
      </m:oMathPara>
    </w:p>
    <w:p w14:paraId="6B8C0D80" w14:textId="76EEDDBC" w:rsidR="006542F7" w:rsidRDefault="006542F7" w:rsidP="00920683">
      <w:pPr>
        <w:autoSpaceDE w:val="0"/>
        <w:autoSpaceDN w:val="0"/>
        <w:adjustRightInd w:val="0"/>
        <w:spacing w:after="0"/>
        <w:ind w:left="1080"/>
        <w:jc w:val="both"/>
        <w:rPr>
          <w:rFonts w:ascii="Times New Roman" w:hAnsi="Times New Roman"/>
          <w:sz w:val="20"/>
          <w:szCs w:val="20"/>
        </w:rPr>
      </w:pPr>
    </w:p>
    <w:p w14:paraId="5D226ACC" w14:textId="0C680AE0" w:rsidR="006542F7" w:rsidRDefault="006542F7" w:rsidP="004D52C9">
      <w:pPr>
        <w:autoSpaceDE w:val="0"/>
        <w:autoSpaceDN w:val="0"/>
        <w:adjustRightInd w:val="0"/>
        <w:spacing w:after="0"/>
        <w:jc w:val="both"/>
        <w:rPr>
          <w:rFonts w:ascii="Times New Roman" w:hAnsi="Times New Roman"/>
          <w:sz w:val="20"/>
          <w:szCs w:val="20"/>
        </w:rPr>
      </w:pPr>
    </w:p>
    <w:p w14:paraId="0E75E308" w14:textId="267E90A2" w:rsidR="006542F7" w:rsidRPr="00BA1A10" w:rsidRDefault="00BA1A10" w:rsidP="00BA1A10">
      <w:pPr>
        <w:jc w:val="center"/>
        <w:rPr>
          <w:rFonts w:ascii="Times New Roman" w:hAnsi="Times New Roman"/>
          <w:b/>
          <w:sz w:val="20"/>
          <w:szCs w:val="20"/>
        </w:rPr>
      </w:pPr>
      <w:r>
        <w:rPr>
          <w:rFonts w:ascii="Times New Roman" w:hAnsi="Times New Roman"/>
          <w:b/>
          <w:sz w:val="20"/>
          <w:szCs w:val="20"/>
        </w:rPr>
        <w:t>DESIGN OF EXPERIMENT FEA</w:t>
      </w:r>
    </w:p>
    <w:p w14:paraId="32D5D7E1" w14:textId="77777777" w:rsidR="006542F7" w:rsidRPr="0061014C" w:rsidRDefault="006542F7" w:rsidP="006542F7">
      <w:pPr>
        <w:autoSpaceDE w:val="0"/>
        <w:autoSpaceDN w:val="0"/>
        <w:adjustRightInd w:val="0"/>
        <w:contextualSpacing/>
        <w:rPr>
          <w:rFonts w:ascii="Times New Roman" w:hAnsi="Times New Roman"/>
          <w:color w:val="000000"/>
          <w:sz w:val="20"/>
          <w:szCs w:val="20"/>
        </w:rPr>
      </w:pPr>
      <w:r w:rsidRPr="0061014C">
        <w:rPr>
          <w:rFonts w:ascii="Times New Roman" w:hAnsi="Times New Roman"/>
          <w:b/>
          <w:bCs/>
          <w:color w:val="000000"/>
          <w:sz w:val="20"/>
          <w:szCs w:val="20"/>
        </w:rPr>
        <w:t xml:space="preserve">1. </w:t>
      </w:r>
      <w:r w:rsidRPr="004D52C9">
        <w:rPr>
          <w:rFonts w:ascii="Times New Roman" w:hAnsi="Times New Roman"/>
          <w:color w:val="000000"/>
          <w:sz w:val="20"/>
          <w:szCs w:val="20"/>
        </w:rPr>
        <w:t>Design analysis of notched bar in ANSYS</w:t>
      </w:r>
      <w:r w:rsidRPr="0061014C">
        <w:rPr>
          <w:rFonts w:ascii="Times New Roman" w:hAnsi="Times New Roman"/>
          <w:b/>
          <w:bCs/>
          <w:color w:val="000000"/>
          <w:sz w:val="20"/>
          <w:szCs w:val="20"/>
        </w:rPr>
        <w:t xml:space="preserve"> </w:t>
      </w:r>
    </w:p>
    <w:p w14:paraId="50C7A53C" w14:textId="77777777" w:rsidR="006542F7" w:rsidRPr="0061014C" w:rsidRDefault="006542F7" w:rsidP="00BA1A10">
      <w:pPr>
        <w:autoSpaceDE w:val="0"/>
        <w:autoSpaceDN w:val="0"/>
        <w:adjustRightInd w:val="0"/>
        <w:contextualSpacing/>
        <w:jc w:val="both"/>
        <w:rPr>
          <w:rFonts w:ascii="Times New Roman" w:hAnsi="Times New Roman"/>
          <w:color w:val="000000"/>
          <w:sz w:val="20"/>
          <w:szCs w:val="20"/>
        </w:rPr>
      </w:pPr>
      <w:r w:rsidRPr="0061014C">
        <w:rPr>
          <w:rFonts w:ascii="Times New Roman" w:hAnsi="Times New Roman"/>
          <w:color w:val="000000"/>
          <w:sz w:val="20"/>
          <w:szCs w:val="20"/>
        </w:rPr>
        <w:t xml:space="preserve">A typical ANSYS analysis has three distinct steps: </w:t>
      </w:r>
    </w:p>
    <w:p w14:paraId="161AC81D" w14:textId="77777777" w:rsidR="006542F7" w:rsidRPr="0061014C" w:rsidRDefault="006542F7" w:rsidP="006542F7">
      <w:pPr>
        <w:autoSpaceDE w:val="0"/>
        <w:autoSpaceDN w:val="0"/>
        <w:adjustRightInd w:val="0"/>
        <w:ind w:left="720" w:firstLine="720"/>
        <w:contextualSpacing/>
        <w:rPr>
          <w:rFonts w:ascii="Times New Roman" w:hAnsi="Times New Roman"/>
          <w:color w:val="000000"/>
          <w:sz w:val="20"/>
          <w:szCs w:val="20"/>
        </w:rPr>
      </w:pPr>
      <w:r w:rsidRPr="0061014C">
        <w:rPr>
          <w:rFonts w:ascii="Times New Roman" w:hAnsi="Times New Roman"/>
          <w:color w:val="000000"/>
          <w:sz w:val="20"/>
          <w:szCs w:val="20"/>
        </w:rPr>
        <w:t xml:space="preserve">1. Build the model. </w:t>
      </w:r>
    </w:p>
    <w:p w14:paraId="1C7BC7CB" w14:textId="77777777" w:rsidR="006542F7" w:rsidRPr="0061014C" w:rsidRDefault="006542F7" w:rsidP="006542F7">
      <w:pPr>
        <w:autoSpaceDE w:val="0"/>
        <w:autoSpaceDN w:val="0"/>
        <w:adjustRightInd w:val="0"/>
        <w:ind w:left="720" w:firstLine="720"/>
        <w:contextualSpacing/>
        <w:rPr>
          <w:rFonts w:ascii="Times New Roman" w:hAnsi="Times New Roman"/>
          <w:color w:val="000000"/>
          <w:sz w:val="20"/>
          <w:szCs w:val="20"/>
        </w:rPr>
      </w:pPr>
      <w:r w:rsidRPr="0061014C">
        <w:rPr>
          <w:rFonts w:ascii="Times New Roman" w:hAnsi="Times New Roman"/>
          <w:color w:val="000000"/>
          <w:sz w:val="20"/>
          <w:szCs w:val="20"/>
        </w:rPr>
        <w:t xml:space="preserve">2. Apply loads and obtain the solution. </w:t>
      </w:r>
    </w:p>
    <w:p w14:paraId="53AC869E" w14:textId="77777777" w:rsidR="006542F7" w:rsidRPr="0061014C" w:rsidRDefault="006542F7" w:rsidP="006542F7">
      <w:pPr>
        <w:autoSpaceDE w:val="0"/>
        <w:autoSpaceDN w:val="0"/>
        <w:adjustRightInd w:val="0"/>
        <w:ind w:left="720" w:firstLine="720"/>
        <w:contextualSpacing/>
        <w:rPr>
          <w:rFonts w:ascii="Times New Roman" w:hAnsi="Times New Roman"/>
          <w:color w:val="000000"/>
          <w:sz w:val="20"/>
          <w:szCs w:val="20"/>
        </w:rPr>
      </w:pPr>
      <w:r w:rsidRPr="0061014C">
        <w:rPr>
          <w:rFonts w:ascii="Times New Roman" w:hAnsi="Times New Roman"/>
          <w:color w:val="000000"/>
          <w:sz w:val="20"/>
          <w:szCs w:val="20"/>
        </w:rPr>
        <w:t xml:space="preserve">3. Review the results. </w:t>
      </w:r>
    </w:p>
    <w:p w14:paraId="7265CD30" w14:textId="661717F2" w:rsidR="006542F7" w:rsidRDefault="006542F7" w:rsidP="00BA1A10">
      <w:pPr>
        <w:contextualSpacing/>
        <w:rPr>
          <w:rFonts w:ascii="Times New Roman" w:hAnsi="Times New Roman"/>
          <w:color w:val="000000"/>
          <w:sz w:val="20"/>
          <w:szCs w:val="20"/>
        </w:rPr>
      </w:pPr>
      <w:r w:rsidRPr="0061014C">
        <w:rPr>
          <w:rFonts w:ascii="Times New Roman" w:hAnsi="Times New Roman"/>
          <w:color w:val="000000"/>
          <w:sz w:val="20"/>
          <w:szCs w:val="20"/>
        </w:rPr>
        <w:t>These steps are performed using pre-processing, solution and post-processing processors of the ANSYS program. Actually, the first step in an analysis is to determine which outputs are required as the result of the analysis, since the number of the necessary inputs, analysis type and result viewing methods vary according to the required outputs.</w:t>
      </w:r>
      <w:r w:rsidR="00BA1A10">
        <w:rPr>
          <w:rFonts w:ascii="Times New Roman" w:hAnsi="Times New Roman"/>
          <w:color w:val="000000"/>
          <w:sz w:val="20"/>
          <w:szCs w:val="20"/>
        </w:rPr>
        <w:t xml:space="preserve"> </w:t>
      </w:r>
      <w:r w:rsidRPr="0061014C">
        <w:rPr>
          <w:rFonts w:ascii="Times New Roman" w:hAnsi="Times New Roman"/>
          <w:color w:val="000000"/>
          <w:sz w:val="20"/>
          <w:szCs w:val="20"/>
        </w:rPr>
        <w:t xml:space="preserve">After determining the objectives of the analysis, the model is created in pre-processor. The next step, which is to apply loads, can be both performed in pre-processor or the solution processor. However, if multiple loading conditions are necessary for the required outputs and if it is also necessary to review the results of these different loading conditions together, solution processor must be selected for applying loads. The last step is to review the results of the analysis using post-processor, with numerical queries, graphs or contour plots according to the required outputs. </w:t>
      </w:r>
    </w:p>
    <w:p w14:paraId="1EFE79CE" w14:textId="77777777" w:rsidR="00BA1A10" w:rsidRPr="0061014C" w:rsidRDefault="00BA1A10" w:rsidP="00BA1A10">
      <w:pPr>
        <w:contextualSpacing/>
        <w:rPr>
          <w:rFonts w:ascii="Times New Roman" w:hAnsi="Times New Roman"/>
          <w:color w:val="000000"/>
          <w:sz w:val="20"/>
          <w:szCs w:val="20"/>
        </w:rPr>
      </w:pPr>
    </w:p>
    <w:p w14:paraId="33F6A418" w14:textId="77777777" w:rsidR="00CB597B" w:rsidRDefault="00CB597B" w:rsidP="006542F7">
      <w:pPr>
        <w:tabs>
          <w:tab w:val="left" w:pos="1650"/>
        </w:tabs>
        <w:contextualSpacing/>
        <w:rPr>
          <w:rFonts w:ascii="Times New Roman" w:hAnsi="Times New Roman"/>
          <w:color w:val="000000"/>
          <w:sz w:val="20"/>
          <w:szCs w:val="20"/>
        </w:rPr>
      </w:pPr>
    </w:p>
    <w:p w14:paraId="467D9390" w14:textId="1574914B" w:rsidR="006542F7" w:rsidRPr="004D52C9" w:rsidRDefault="006542F7" w:rsidP="006542F7">
      <w:pPr>
        <w:tabs>
          <w:tab w:val="left" w:pos="1650"/>
        </w:tabs>
        <w:contextualSpacing/>
        <w:rPr>
          <w:rFonts w:ascii="Times New Roman" w:hAnsi="Times New Roman"/>
          <w:color w:val="000000"/>
          <w:sz w:val="20"/>
          <w:szCs w:val="20"/>
        </w:rPr>
      </w:pPr>
      <w:r w:rsidRPr="004D52C9">
        <w:rPr>
          <w:rFonts w:ascii="Times New Roman" w:hAnsi="Times New Roman"/>
          <w:color w:val="000000"/>
          <w:sz w:val="20"/>
          <w:szCs w:val="20"/>
        </w:rPr>
        <w:lastRenderedPageBreak/>
        <w:t>1.1 Determination of design outputs</w:t>
      </w:r>
    </w:p>
    <w:p w14:paraId="5A92CF28" w14:textId="254F5497" w:rsidR="006542F7" w:rsidRDefault="006542F7" w:rsidP="006542F7">
      <w:pPr>
        <w:tabs>
          <w:tab w:val="left" w:pos="720"/>
          <w:tab w:val="left" w:pos="1650"/>
        </w:tabs>
        <w:contextualSpacing/>
        <w:rPr>
          <w:rFonts w:ascii="Times New Roman" w:hAnsi="Times New Roman"/>
          <w:sz w:val="20"/>
          <w:szCs w:val="20"/>
        </w:rPr>
      </w:pPr>
      <w:r w:rsidRPr="0061014C">
        <w:rPr>
          <w:rFonts w:ascii="Times New Roman" w:hAnsi="Times New Roman"/>
          <w:color w:val="000000"/>
          <w:sz w:val="20"/>
          <w:szCs w:val="20"/>
        </w:rPr>
        <w:t xml:space="preserve">The basic goals of FEA are </w:t>
      </w:r>
      <w:r w:rsidRPr="0061014C">
        <w:rPr>
          <w:rFonts w:ascii="Times New Roman" w:hAnsi="Times New Roman"/>
          <w:sz w:val="20"/>
          <w:szCs w:val="20"/>
        </w:rPr>
        <w:t>to investigate the interference effect of both U-Shaped and V-Shaped root notch under axial loading.</w:t>
      </w:r>
    </w:p>
    <w:p w14:paraId="6FA0A3E0" w14:textId="77777777" w:rsidR="00BA1A10" w:rsidRPr="004D52C9" w:rsidRDefault="00BA1A10" w:rsidP="006542F7">
      <w:pPr>
        <w:tabs>
          <w:tab w:val="left" w:pos="720"/>
          <w:tab w:val="left" w:pos="1650"/>
        </w:tabs>
        <w:contextualSpacing/>
        <w:rPr>
          <w:rFonts w:ascii="Times New Roman" w:hAnsi="Times New Roman"/>
          <w:color w:val="000000"/>
          <w:sz w:val="20"/>
          <w:szCs w:val="20"/>
        </w:rPr>
      </w:pPr>
    </w:p>
    <w:p w14:paraId="4D22152F" w14:textId="77777777" w:rsidR="006542F7" w:rsidRPr="004D52C9" w:rsidRDefault="006542F7" w:rsidP="006542F7">
      <w:pPr>
        <w:autoSpaceDE w:val="0"/>
        <w:autoSpaceDN w:val="0"/>
        <w:adjustRightInd w:val="0"/>
        <w:contextualSpacing/>
        <w:rPr>
          <w:rFonts w:ascii="Times New Roman" w:hAnsi="Times New Roman"/>
          <w:color w:val="000000"/>
          <w:sz w:val="20"/>
          <w:szCs w:val="20"/>
        </w:rPr>
      </w:pPr>
      <w:r w:rsidRPr="004D52C9">
        <w:rPr>
          <w:rFonts w:ascii="Times New Roman" w:hAnsi="Times New Roman"/>
          <w:color w:val="000000"/>
          <w:sz w:val="20"/>
          <w:szCs w:val="20"/>
        </w:rPr>
        <w:t>1.2 Determination of design parameters</w:t>
      </w:r>
    </w:p>
    <w:p w14:paraId="2F939C3E" w14:textId="77777777" w:rsidR="006542F7" w:rsidRPr="0061014C" w:rsidRDefault="006542F7" w:rsidP="00D8283B">
      <w:pPr>
        <w:autoSpaceDE w:val="0"/>
        <w:autoSpaceDN w:val="0"/>
        <w:adjustRightInd w:val="0"/>
        <w:contextualSpacing/>
        <w:rPr>
          <w:rFonts w:ascii="Times New Roman" w:hAnsi="Times New Roman"/>
          <w:bCs/>
          <w:color w:val="000000"/>
          <w:sz w:val="20"/>
          <w:szCs w:val="20"/>
        </w:rPr>
      </w:pPr>
      <w:r w:rsidRPr="0061014C">
        <w:rPr>
          <w:rFonts w:ascii="Times New Roman" w:hAnsi="Times New Roman"/>
          <w:bCs/>
          <w:color w:val="000000"/>
          <w:sz w:val="20"/>
          <w:szCs w:val="20"/>
        </w:rPr>
        <w:t>The notched bar design parameters are-</w:t>
      </w:r>
    </w:p>
    <w:p w14:paraId="4CDDCD24" w14:textId="77777777" w:rsidR="006542F7" w:rsidRPr="0061014C" w:rsidRDefault="006542F7" w:rsidP="00D8283B">
      <w:pPr>
        <w:rPr>
          <w:rFonts w:ascii="Times New Roman" w:hAnsi="Times New Roman"/>
          <w:sz w:val="20"/>
          <w:szCs w:val="20"/>
        </w:rPr>
      </w:pPr>
      <w:r w:rsidRPr="0061014C">
        <w:rPr>
          <w:rFonts w:ascii="Times New Roman" w:hAnsi="Times New Roman"/>
          <w:sz w:val="20"/>
          <w:szCs w:val="20"/>
        </w:rPr>
        <w:t>Notch root shape (U-shaped,</w:t>
      </w:r>
      <w:r w:rsidRPr="0061014C">
        <w:rPr>
          <w:rFonts w:ascii="Times New Roman" w:hAnsi="Times New Roman"/>
          <w:color w:val="FF0000"/>
          <w:sz w:val="20"/>
          <w:szCs w:val="20"/>
        </w:rPr>
        <w:t xml:space="preserve"> </w:t>
      </w:r>
      <w:r w:rsidRPr="0061014C">
        <w:rPr>
          <w:rFonts w:ascii="Times New Roman" w:hAnsi="Times New Roman"/>
          <w:sz w:val="20"/>
          <w:szCs w:val="20"/>
        </w:rPr>
        <w:t>V- shaped) of circumferential double notch shaft on elastic stress-strain concentration for multi loading conditions in axially.</w:t>
      </w:r>
    </w:p>
    <w:p w14:paraId="7413B704" w14:textId="77777777" w:rsidR="006542F7" w:rsidRPr="004D52C9" w:rsidRDefault="006542F7" w:rsidP="006542F7">
      <w:pPr>
        <w:contextualSpacing/>
        <w:rPr>
          <w:rFonts w:ascii="Times New Roman" w:hAnsi="Times New Roman"/>
          <w:color w:val="000000"/>
          <w:sz w:val="20"/>
          <w:szCs w:val="20"/>
        </w:rPr>
      </w:pPr>
      <w:r w:rsidRPr="004D52C9">
        <w:rPr>
          <w:rFonts w:ascii="Times New Roman" w:hAnsi="Times New Roman"/>
          <w:color w:val="000000"/>
          <w:sz w:val="20"/>
          <w:szCs w:val="20"/>
        </w:rPr>
        <w:t>1.3 Determination of loads</w:t>
      </w:r>
    </w:p>
    <w:p w14:paraId="33610599" w14:textId="77777777" w:rsidR="006542F7" w:rsidRPr="0061014C" w:rsidRDefault="006542F7" w:rsidP="00D8283B">
      <w:pPr>
        <w:contextualSpacing/>
        <w:rPr>
          <w:rFonts w:ascii="Times New Roman" w:hAnsi="Times New Roman"/>
          <w:sz w:val="20"/>
          <w:szCs w:val="20"/>
        </w:rPr>
      </w:pPr>
      <w:r w:rsidRPr="0061014C">
        <w:rPr>
          <w:rFonts w:ascii="Times New Roman" w:hAnsi="Times New Roman"/>
          <w:bCs/>
          <w:color w:val="000000"/>
          <w:sz w:val="20"/>
          <w:szCs w:val="20"/>
        </w:rPr>
        <w:t xml:space="preserve">The different load on double </w:t>
      </w:r>
      <w:r w:rsidRPr="0061014C">
        <w:rPr>
          <w:rFonts w:ascii="Times New Roman" w:hAnsi="Times New Roman"/>
          <w:sz w:val="20"/>
          <w:szCs w:val="20"/>
        </w:rPr>
        <w:t>circumferential notch shaft will be axial tension load for both notches to find the interference effect of stress concentration and strain concentration and also find total deformation in notch shaft or bar. Number of axial loads applied like 2500N, 5000N, 7500N, 10000N, 12500N and 15000N.</w:t>
      </w:r>
    </w:p>
    <w:p w14:paraId="1D354B2B" w14:textId="77777777" w:rsidR="006542F7" w:rsidRPr="004D52C9" w:rsidRDefault="006542F7" w:rsidP="006542F7">
      <w:pPr>
        <w:contextualSpacing/>
        <w:rPr>
          <w:rFonts w:ascii="Times New Roman" w:hAnsi="Times New Roman"/>
          <w:color w:val="000000"/>
          <w:sz w:val="20"/>
          <w:szCs w:val="20"/>
          <w:lang w:bidi="hi-IN"/>
        </w:rPr>
      </w:pPr>
    </w:p>
    <w:p w14:paraId="20917AF4" w14:textId="177D9BC1" w:rsidR="006542F7" w:rsidRPr="004D52C9" w:rsidRDefault="006542F7" w:rsidP="006542F7">
      <w:pPr>
        <w:contextualSpacing/>
        <w:rPr>
          <w:rFonts w:ascii="Times New Roman" w:hAnsi="Times New Roman"/>
          <w:color w:val="000000"/>
          <w:sz w:val="20"/>
          <w:szCs w:val="20"/>
          <w:lang w:bidi="hi-IN"/>
        </w:rPr>
      </w:pPr>
      <w:r w:rsidRPr="004D52C9">
        <w:rPr>
          <w:rFonts w:ascii="Times New Roman" w:hAnsi="Times New Roman"/>
          <w:color w:val="000000"/>
          <w:sz w:val="20"/>
          <w:szCs w:val="20"/>
          <w:lang w:bidi="hi-IN"/>
        </w:rPr>
        <w:t>2. Specimen Geometries</w:t>
      </w:r>
    </w:p>
    <w:p w14:paraId="48CD0345" w14:textId="77777777" w:rsidR="00D8283B" w:rsidRPr="0061014C" w:rsidRDefault="00D8283B" w:rsidP="006542F7">
      <w:pPr>
        <w:contextualSpacing/>
        <w:rPr>
          <w:rFonts w:ascii="Times New Roman" w:hAnsi="Times New Roman"/>
          <w:b/>
          <w:bCs/>
          <w:color w:val="000000"/>
          <w:sz w:val="20"/>
          <w:szCs w:val="20"/>
          <w:lang w:bidi="hi-IN"/>
        </w:rPr>
      </w:pPr>
    </w:p>
    <w:p w14:paraId="08269D50" w14:textId="77777777" w:rsidR="006542F7" w:rsidRPr="0061014C" w:rsidRDefault="006542F7" w:rsidP="006542F7">
      <w:pPr>
        <w:contextualSpacing/>
        <w:jc w:val="center"/>
        <w:rPr>
          <w:rFonts w:ascii="Times New Roman" w:hAnsi="Times New Roman"/>
          <w:b/>
          <w:bCs/>
          <w:color w:val="000000"/>
          <w:sz w:val="20"/>
          <w:szCs w:val="20"/>
          <w:lang w:bidi="hi-IN"/>
        </w:rPr>
      </w:pPr>
      <w:r w:rsidRPr="0061014C">
        <w:rPr>
          <w:rFonts w:ascii="Times New Roman" w:hAnsi="Times New Roman"/>
          <w:b/>
          <w:bCs/>
          <w:noProof/>
          <w:color w:val="000000"/>
          <w:sz w:val="20"/>
          <w:szCs w:val="20"/>
        </w:rPr>
        <w:drawing>
          <wp:inline distT="0" distB="0" distL="0" distR="0" wp14:anchorId="4A612666" wp14:editId="258450E8">
            <wp:extent cx="2525306" cy="1018095"/>
            <wp:effectExtent l="0" t="0" r="0" b="0"/>
            <wp:docPr id="1" name="Picture 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76155" cy="1038595"/>
                    </a:xfrm>
                    <a:prstGeom prst="rect">
                      <a:avLst/>
                    </a:prstGeom>
                    <a:noFill/>
                    <a:ln>
                      <a:noFill/>
                    </a:ln>
                  </pic:spPr>
                </pic:pic>
              </a:graphicData>
            </a:graphic>
          </wp:inline>
        </w:drawing>
      </w:r>
    </w:p>
    <w:p w14:paraId="4C6DC228" w14:textId="14F9B1F0" w:rsidR="006542F7" w:rsidRPr="004D52C9" w:rsidRDefault="006542F7" w:rsidP="006542F7">
      <w:pPr>
        <w:contextualSpacing/>
        <w:jc w:val="center"/>
        <w:rPr>
          <w:rFonts w:ascii="Times New Roman" w:hAnsi="Times New Roman"/>
          <w:sz w:val="20"/>
          <w:szCs w:val="20"/>
        </w:rPr>
      </w:pPr>
      <w:r w:rsidRPr="004D52C9">
        <w:rPr>
          <w:rFonts w:ascii="Times New Roman" w:hAnsi="Times New Roman"/>
          <w:sz w:val="20"/>
          <w:szCs w:val="20"/>
        </w:rPr>
        <w:t>Fig</w:t>
      </w:r>
      <w:r w:rsidR="00BA1A10" w:rsidRPr="004D52C9">
        <w:rPr>
          <w:rFonts w:ascii="Times New Roman" w:hAnsi="Times New Roman"/>
          <w:sz w:val="20"/>
          <w:szCs w:val="20"/>
        </w:rPr>
        <w:t>:</w:t>
      </w:r>
      <w:r w:rsidRPr="004D52C9">
        <w:rPr>
          <w:rFonts w:ascii="Times New Roman" w:hAnsi="Times New Roman"/>
          <w:sz w:val="20"/>
          <w:szCs w:val="20"/>
        </w:rPr>
        <w:t xml:space="preserve"> 1 Specimen Geometry</w:t>
      </w:r>
    </w:p>
    <w:p w14:paraId="4A2C1064" w14:textId="77777777" w:rsidR="00D8283B" w:rsidRPr="0061014C" w:rsidRDefault="00D8283B" w:rsidP="006542F7">
      <w:pPr>
        <w:contextualSpacing/>
        <w:jc w:val="center"/>
        <w:rPr>
          <w:rFonts w:ascii="Times New Roman" w:hAnsi="Times New Roman"/>
          <w:b/>
          <w:bCs/>
          <w:sz w:val="20"/>
          <w:szCs w:val="20"/>
        </w:rPr>
      </w:pPr>
    </w:p>
    <w:p w14:paraId="29BE45EF" w14:textId="7C0344D4" w:rsidR="006542F7" w:rsidRDefault="006542F7" w:rsidP="00D8283B">
      <w:pPr>
        <w:contextualSpacing/>
        <w:rPr>
          <w:rFonts w:ascii="Times New Roman" w:hAnsi="Times New Roman"/>
          <w:bCs/>
          <w:color w:val="000000"/>
          <w:sz w:val="20"/>
          <w:szCs w:val="20"/>
          <w:lang w:bidi="hi-IN"/>
        </w:rPr>
      </w:pPr>
      <w:r w:rsidRPr="0061014C">
        <w:rPr>
          <w:rFonts w:ascii="Times New Roman" w:hAnsi="Times New Roman"/>
          <w:bCs/>
          <w:color w:val="000000"/>
          <w:sz w:val="20"/>
          <w:szCs w:val="20"/>
          <w:lang w:bidi="hi-IN"/>
        </w:rPr>
        <w:t xml:space="preserve">The employed cylindrical bar with double circumferential U-notches is shown in </w:t>
      </w:r>
      <w:r w:rsidRPr="0061014C">
        <w:rPr>
          <w:rFonts w:ascii="Times New Roman" w:hAnsi="Times New Roman"/>
          <w:sz w:val="20"/>
          <w:szCs w:val="20"/>
        </w:rPr>
        <w:t xml:space="preserve">Figure </w:t>
      </w:r>
      <w:r w:rsidRPr="0061014C">
        <w:rPr>
          <w:rFonts w:ascii="Times New Roman" w:hAnsi="Times New Roman"/>
          <w:bCs/>
          <w:color w:val="000000"/>
          <w:sz w:val="20"/>
          <w:szCs w:val="20"/>
          <w:lang w:bidi="hi-IN"/>
        </w:rPr>
        <w:t>1. The net-section diameter is denoted by d</w:t>
      </w:r>
      <w:r w:rsidRPr="0061014C">
        <w:rPr>
          <w:rFonts w:ascii="Times New Roman" w:hAnsi="Times New Roman"/>
          <w:bCs/>
          <w:color w:val="000000"/>
          <w:sz w:val="20"/>
          <w:szCs w:val="20"/>
          <w:vertAlign w:val="subscript"/>
          <w:lang w:bidi="hi-IN"/>
        </w:rPr>
        <w:t>o</w:t>
      </w:r>
      <w:r w:rsidRPr="0061014C">
        <w:rPr>
          <w:rFonts w:ascii="Times New Roman" w:hAnsi="Times New Roman"/>
          <w:bCs/>
          <w:color w:val="000000"/>
          <w:sz w:val="20"/>
          <w:szCs w:val="20"/>
          <w:lang w:bidi="hi-IN"/>
        </w:rPr>
        <w:t xml:space="preserve"> (in mm), the gross diameter is denoted by D</w:t>
      </w:r>
      <w:r w:rsidRPr="0061014C">
        <w:rPr>
          <w:rFonts w:ascii="Times New Roman" w:hAnsi="Times New Roman"/>
          <w:bCs/>
          <w:color w:val="000000"/>
          <w:sz w:val="20"/>
          <w:szCs w:val="20"/>
          <w:vertAlign w:val="subscript"/>
          <w:lang w:bidi="hi-IN"/>
        </w:rPr>
        <w:t>o</w:t>
      </w:r>
      <w:r w:rsidRPr="0061014C">
        <w:rPr>
          <w:rFonts w:ascii="Times New Roman" w:hAnsi="Times New Roman"/>
          <w:bCs/>
          <w:color w:val="000000"/>
          <w:sz w:val="20"/>
          <w:szCs w:val="20"/>
          <w:lang w:bidi="hi-IN"/>
        </w:rPr>
        <w:t xml:space="preserve"> (in mm), D</w:t>
      </w:r>
      <w:r w:rsidRPr="0061014C">
        <w:rPr>
          <w:rFonts w:ascii="Times New Roman" w:hAnsi="Times New Roman"/>
          <w:bCs/>
          <w:color w:val="000000"/>
          <w:sz w:val="20"/>
          <w:szCs w:val="20"/>
          <w:vertAlign w:val="subscript"/>
          <w:lang w:bidi="hi-IN"/>
        </w:rPr>
        <w:t>o</w:t>
      </w:r>
      <w:r w:rsidRPr="0061014C">
        <w:rPr>
          <w:rFonts w:ascii="Times New Roman" w:hAnsi="Times New Roman"/>
          <w:bCs/>
          <w:color w:val="000000"/>
          <w:sz w:val="20"/>
          <w:szCs w:val="20"/>
          <w:lang w:bidi="hi-IN"/>
        </w:rPr>
        <w:t>=50mm, 2L</w:t>
      </w:r>
      <w:r w:rsidRPr="0061014C">
        <w:rPr>
          <w:rFonts w:ascii="Times New Roman" w:hAnsi="Times New Roman"/>
          <w:bCs/>
          <w:color w:val="000000"/>
          <w:sz w:val="20"/>
          <w:szCs w:val="20"/>
          <w:vertAlign w:val="subscript"/>
          <w:lang w:bidi="hi-IN"/>
        </w:rPr>
        <w:t>o</w:t>
      </w:r>
      <w:r w:rsidRPr="0061014C">
        <w:rPr>
          <w:rFonts w:ascii="Times New Roman" w:hAnsi="Times New Roman"/>
          <w:bCs/>
          <w:color w:val="000000"/>
          <w:sz w:val="20"/>
          <w:szCs w:val="20"/>
          <w:lang w:bidi="hi-IN"/>
        </w:rPr>
        <w:t>= the un-notched length from the notch center to the loaded end, 2l</w:t>
      </w:r>
      <w:r w:rsidRPr="0061014C">
        <w:rPr>
          <w:rFonts w:ascii="Times New Roman" w:hAnsi="Times New Roman"/>
          <w:bCs/>
          <w:color w:val="000000"/>
          <w:sz w:val="20"/>
          <w:szCs w:val="20"/>
          <w:vertAlign w:val="subscript"/>
          <w:lang w:bidi="hi-IN"/>
        </w:rPr>
        <w:t>o</w:t>
      </w:r>
      <w:r w:rsidRPr="0061014C">
        <w:rPr>
          <w:rFonts w:ascii="Times New Roman" w:hAnsi="Times New Roman"/>
          <w:bCs/>
          <w:color w:val="000000"/>
          <w:sz w:val="20"/>
          <w:szCs w:val="20"/>
          <w:lang w:bidi="hi-IN"/>
        </w:rPr>
        <w:t>= the notch pitch or the distance between the centers of the two notches. The specimen length is expressed as, Specimen length=2L</w:t>
      </w:r>
      <w:r w:rsidRPr="0061014C">
        <w:rPr>
          <w:rFonts w:ascii="Times New Roman" w:hAnsi="Times New Roman"/>
          <w:bCs/>
          <w:color w:val="000000"/>
          <w:sz w:val="20"/>
          <w:szCs w:val="20"/>
          <w:vertAlign w:val="subscript"/>
          <w:lang w:bidi="hi-IN"/>
        </w:rPr>
        <w:t>o</w:t>
      </w:r>
      <w:r w:rsidRPr="0061014C">
        <w:rPr>
          <w:rFonts w:ascii="Times New Roman" w:hAnsi="Times New Roman"/>
          <w:bCs/>
          <w:color w:val="000000"/>
          <w:sz w:val="20"/>
          <w:szCs w:val="20"/>
          <w:lang w:bidi="hi-IN"/>
        </w:rPr>
        <w:t>+2l</w:t>
      </w:r>
      <w:r w:rsidRPr="0061014C">
        <w:rPr>
          <w:rFonts w:ascii="Times New Roman" w:hAnsi="Times New Roman"/>
          <w:bCs/>
          <w:color w:val="000000"/>
          <w:sz w:val="20"/>
          <w:szCs w:val="20"/>
          <w:vertAlign w:val="subscript"/>
          <w:lang w:bidi="hi-IN"/>
        </w:rPr>
        <w:t>o.</w:t>
      </w:r>
      <w:r w:rsidRPr="0061014C">
        <w:rPr>
          <w:rFonts w:ascii="Times New Roman" w:hAnsi="Times New Roman"/>
          <w:bCs/>
          <w:color w:val="000000"/>
          <w:sz w:val="20"/>
          <w:szCs w:val="20"/>
          <w:lang w:bidi="hi-IN"/>
        </w:rPr>
        <w:t>The un-notched length is held constant, while the half notch pitch l</w:t>
      </w:r>
      <w:r w:rsidRPr="0061014C">
        <w:rPr>
          <w:rFonts w:ascii="Times New Roman" w:hAnsi="Times New Roman"/>
          <w:bCs/>
          <w:color w:val="000000"/>
          <w:sz w:val="20"/>
          <w:szCs w:val="20"/>
          <w:vertAlign w:val="subscript"/>
          <w:lang w:bidi="hi-IN"/>
        </w:rPr>
        <w:t>o</w:t>
      </w:r>
      <w:r w:rsidRPr="0061014C">
        <w:rPr>
          <w:rFonts w:ascii="Times New Roman" w:hAnsi="Times New Roman"/>
          <w:bCs/>
          <w:color w:val="000000"/>
          <w:sz w:val="20"/>
          <w:szCs w:val="20"/>
          <w:lang w:bidi="hi-IN"/>
        </w:rPr>
        <w:t xml:space="preserve"> is varied from 0.0 to 25 mm to examine the interference effect of the double circumferential U-notches. It should be noted that the notch angle γ =0</w:t>
      </w:r>
      <w:r w:rsidRPr="0061014C">
        <w:rPr>
          <w:rFonts w:ascii="Times New Roman" w:hAnsi="Times New Roman"/>
          <w:bCs/>
          <w:color w:val="000000"/>
          <w:sz w:val="20"/>
          <w:szCs w:val="20"/>
          <w:vertAlign w:val="superscript"/>
          <w:lang w:bidi="hi-IN"/>
        </w:rPr>
        <w:t>0</w:t>
      </w:r>
      <w:r w:rsidRPr="0061014C">
        <w:rPr>
          <w:rFonts w:ascii="Times New Roman" w:hAnsi="Times New Roman"/>
          <w:bCs/>
          <w:color w:val="000000"/>
          <w:sz w:val="20"/>
          <w:szCs w:val="20"/>
          <w:lang w:bidi="hi-IN"/>
        </w:rPr>
        <w:t xml:space="preserve"> represents the cylindrical bar with a circumferential U-notch, perpendicular to the axial direction. </w:t>
      </w:r>
    </w:p>
    <w:p w14:paraId="24748642" w14:textId="77777777" w:rsidR="00D8283B" w:rsidRPr="004D52C9" w:rsidRDefault="00D8283B" w:rsidP="006542F7">
      <w:pPr>
        <w:ind w:firstLine="720"/>
        <w:contextualSpacing/>
        <w:rPr>
          <w:rFonts w:ascii="Times New Roman" w:hAnsi="Times New Roman"/>
          <w:sz w:val="20"/>
          <w:szCs w:val="20"/>
        </w:rPr>
      </w:pPr>
    </w:p>
    <w:p w14:paraId="038DADA8" w14:textId="77777777" w:rsidR="006542F7" w:rsidRPr="004D52C9" w:rsidRDefault="006542F7" w:rsidP="006542F7">
      <w:pPr>
        <w:contextualSpacing/>
        <w:rPr>
          <w:rFonts w:ascii="Times New Roman" w:hAnsi="Times New Roman"/>
          <w:sz w:val="20"/>
          <w:szCs w:val="20"/>
        </w:rPr>
      </w:pPr>
      <w:r w:rsidRPr="004D52C9">
        <w:rPr>
          <w:rFonts w:ascii="Times New Roman" w:hAnsi="Times New Roman"/>
          <w:sz w:val="20"/>
          <w:szCs w:val="20"/>
        </w:rPr>
        <w:t>3. Sample analysis and Discussion of the results</w:t>
      </w:r>
    </w:p>
    <w:p w14:paraId="6D4BB29C" w14:textId="77777777" w:rsidR="006542F7" w:rsidRPr="0061014C" w:rsidRDefault="006542F7" w:rsidP="00D8283B">
      <w:pPr>
        <w:contextualSpacing/>
        <w:rPr>
          <w:rFonts w:ascii="Times New Roman" w:hAnsi="Times New Roman"/>
          <w:sz w:val="20"/>
          <w:szCs w:val="20"/>
        </w:rPr>
      </w:pPr>
      <w:r w:rsidRPr="0061014C">
        <w:rPr>
          <w:rFonts w:ascii="Times New Roman" w:hAnsi="Times New Roman"/>
          <w:sz w:val="20"/>
          <w:szCs w:val="20"/>
        </w:rPr>
        <w:t xml:space="preserve">The material for current sample analysis is selected as Structural Steel Fatigue Data at zero mean stress comes from 1998 ASME BPV Code, Section 8, </w:t>
      </w:r>
      <w:proofErr w:type="spellStart"/>
      <w:r w:rsidRPr="0061014C">
        <w:rPr>
          <w:rFonts w:ascii="Times New Roman" w:hAnsi="Times New Roman"/>
          <w:sz w:val="20"/>
          <w:szCs w:val="20"/>
        </w:rPr>
        <w:t>Div</w:t>
      </w:r>
      <w:proofErr w:type="spellEnd"/>
      <w:r w:rsidRPr="0061014C">
        <w:rPr>
          <w:rFonts w:ascii="Times New Roman" w:hAnsi="Times New Roman"/>
          <w:sz w:val="20"/>
          <w:szCs w:val="20"/>
        </w:rPr>
        <w:t xml:space="preserve"> 2 and Table 5-110.1</w:t>
      </w:r>
    </w:p>
    <w:p w14:paraId="0C100DCD" w14:textId="77777777" w:rsidR="006542F7" w:rsidRPr="0061014C" w:rsidRDefault="006542F7" w:rsidP="00D8283B">
      <w:pPr>
        <w:contextualSpacing/>
        <w:rPr>
          <w:rFonts w:ascii="Times New Roman" w:hAnsi="Times New Roman"/>
          <w:sz w:val="20"/>
          <w:szCs w:val="20"/>
        </w:rPr>
      </w:pPr>
      <w:r w:rsidRPr="0061014C">
        <w:rPr>
          <w:rFonts w:ascii="Times New Roman" w:hAnsi="Times New Roman"/>
          <w:sz w:val="20"/>
          <w:szCs w:val="20"/>
        </w:rPr>
        <w:t xml:space="preserve">Yield tensile strength and Yield compression strength are </w:t>
      </w:r>
      <w:proofErr w:type="spellStart"/>
      <w:r w:rsidRPr="0061014C">
        <w:rPr>
          <w:rFonts w:ascii="Times New Roman" w:hAnsi="Times New Roman"/>
          <w:sz w:val="20"/>
          <w:szCs w:val="20"/>
        </w:rPr>
        <w:t>Syt</w:t>
      </w:r>
      <w:proofErr w:type="spellEnd"/>
      <w:r w:rsidRPr="0061014C">
        <w:rPr>
          <w:rFonts w:ascii="Times New Roman" w:hAnsi="Times New Roman"/>
          <w:sz w:val="20"/>
          <w:szCs w:val="20"/>
        </w:rPr>
        <w:t>=</w:t>
      </w:r>
      <w:proofErr w:type="spellStart"/>
      <w:r w:rsidRPr="0061014C">
        <w:rPr>
          <w:rFonts w:ascii="Times New Roman" w:hAnsi="Times New Roman"/>
          <w:sz w:val="20"/>
          <w:szCs w:val="20"/>
        </w:rPr>
        <w:t>Syc</w:t>
      </w:r>
      <w:proofErr w:type="spellEnd"/>
      <w:r w:rsidRPr="0061014C">
        <w:rPr>
          <w:rFonts w:ascii="Times New Roman" w:hAnsi="Times New Roman"/>
          <w:sz w:val="20"/>
          <w:szCs w:val="20"/>
        </w:rPr>
        <w:t>=2.5E+08Pa,</w:t>
      </w:r>
    </w:p>
    <w:p w14:paraId="5EEE2027" w14:textId="77777777" w:rsidR="006542F7" w:rsidRPr="0061014C" w:rsidRDefault="006542F7" w:rsidP="00DD4327">
      <w:pPr>
        <w:contextualSpacing/>
        <w:rPr>
          <w:rFonts w:ascii="Times New Roman" w:hAnsi="Times New Roman"/>
          <w:sz w:val="20"/>
          <w:szCs w:val="20"/>
        </w:rPr>
      </w:pPr>
      <w:r w:rsidRPr="0061014C">
        <w:rPr>
          <w:rFonts w:ascii="Times New Roman" w:hAnsi="Times New Roman"/>
          <w:sz w:val="20"/>
          <w:szCs w:val="20"/>
        </w:rPr>
        <w:lastRenderedPageBreak/>
        <w:t>Ultimate tensile strength is, Sut =6 E+08Pa</w:t>
      </w:r>
    </w:p>
    <w:p w14:paraId="70545839" w14:textId="77777777" w:rsidR="006542F7" w:rsidRPr="0061014C" w:rsidRDefault="006542F7" w:rsidP="00DD4327">
      <w:pPr>
        <w:contextualSpacing/>
        <w:rPr>
          <w:rFonts w:ascii="Times New Roman" w:hAnsi="Times New Roman"/>
          <w:sz w:val="20"/>
          <w:szCs w:val="20"/>
          <w:vertAlign w:val="superscript"/>
        </w:rPr>
      </w:pPr>
      <w:r w:rsidRPr="0061014C">
        <w:rPr>
          <w:rFonts w:ascii="Times New Roman" w:hAnsi="Times New Roman"/>
          <w:sz w:val="20"/>
          <w:szCs w:val="20"/>
        </w:rPr>
        <w:t>Density of Structural Steel =7850kg/m</w:t>
      </w:r>
      <w:r w:rsidRPr="0061014C">
        <w:rPr>
          <w:rFonts w:ascii="Times New Roman" w:hAnsi="Times New Roman"/>
          <w:sz w:val="20"/>
          <w:szCs w:val="20"/>
          <w:vertAlign w:val="superscript"/>
        </w:rPr>
        <w:t>-3</w:t>
      </w:r>
    </w:p>
    <w:p w14:paraId="6EC97DA9" w14:textId="59016B4E" w:rsidR="006542F7" w:rsidRDefault="006542F7" w:rsidP="00DD4327">
      <w:pPr>
        <w:contextualSpacing/>
        <w:rPr>
          <w:rFonts w:ascii="Times New Roman" w:hAnsi="Times New Roman"/>
          <w:sz w:val="20"/>
          <w:szCs w:val="20"/>
        </w:rPr>
      </w:pPr>
      <w:r w:rsidRPr="0061014C">
        <w:rPr>
          <w:rFonts w:ascii="Times New Roman" w:hAnsi="Times New Roman"/>
          <w:sz w:val="20"/>
          <w:szCs w:val="20"/>
        </w:rPr>
        <w:t>Figure 2 shows the CAD Model of U-Shaped Notched bar prepared in design modeler environment of ANSYS Workbench. For the accuracy in result, a model is meshed in symmetric shape with 450446 elements and 646900 nodes using tetrahedral element Solid 187 element. A mesh model of bar with U-notch is shown in figure 3. A bar is having two notches along its length and hence the refine meshing has been carried out at U-notch section as shown in figure 4. To find the stresses over the bar, it is fixed at one end and a load is applied at another end. The applied boundary condition on the bar is shown in figure 5.</w:t>
      </w:r>
    </w:p>
    <w:p w14:paraId="267E67FA" w14:textId="77777777" w:rsidR="00187E4B" w:rsidRPr="0061014C" w:rsidRDefault="00187E4B" w:rsidP="006542F7">
      <w:pPr>
        <w:ind w:firstLine="720"/>
        <w:contextualSpacing/>
        <w:rPr>
          <w:rFonts w:ascii="Times New Roman" w:hAnsi="Times New Roman"/>
          <w:sz w:val="20"/>
          <w:szCs w:val="20"/>
        </w:rPr>
      </w:pPr>
    </w:p>
    <w:p w14:paraId="42E6BF72" w14:textId="5A67B716" w:rsidR="006542F7" w:rsidRDefault="006542F7" w:rsidP="00187E4B">
      <w:pPr>
        <w:contextualSpacing/>
        <w:jc w:val="both"/>
        <w:rPr>
          <w:rFonts w:ascii="Times New Roman" w:hAnsi="Times New Roman"/>
          <w:sz w:val="20"/>
          <w:szCs w:val="20"/>
        </w:rPr>
      </w:pPr>
      <w:r w:rsidRPr="0061014C">
        <w:rPr>
          <w:noProof/>
          <w:sz w:val="20"/>
          <w:szCs w:val="20"/>
        </w:rPr>
        <w:drawing>
          <wp:inline distT="0" distB="0" distL="0" distR="0" wp14:anchorId="1D12B87C" wp14:editId="659C776B">
            <wp:extent cx="2693847" cy="1455185"/>
            <wp:effectExtent l="0" t="0" r="0" b="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783333" cy="1503524"/>
                    </a:xfrm>
                    <a:prstGeom prst="rect">
                      <a:avLst/>
                    </a:prstGeom>
                    <a:noFill/>
                    <a:ln>
                      <a:noFill/>
                    </a:ln>
                  </pic:spPr>
                </pic:pic>
              </a:graphicData>
            </a:graphic>
          </wp:inline>
        </w:drawing>
      </w:r>
    </w:p>
    <w:p w14:paraId="57E7BBF4" w14:textId="77777777" w:rsidR="00187E4B" w:rsidRPr="0061014C" w:rsidRDefault="00187E4B" w:rsidP="00187E4B">
      <w:pPr>
        <w:contextualSpacing/>
        <w:jc w:val="both"/>
        <w:rPr>
          <w:rFonts w:ascii="Times New Roman" w:hAnsi="Times New Roman"/>
          <w:sz w:val="20"/>
          <w:szCs w:val="20"/>
        </w:rPr>
      </w:pPr>
    </w:p>
    <w:p w14:paraId="294B466B" w14:textId="70226E3B" w:rsidR="006542F7" w:rsidRPr="004D52C9" w:rsidRDefault="006542F7" w:rsidP="006542F7">
      <w:pPr>
        <w:contextualSpacing/>
        <w:jc w:val="center"/>
        <w:rPr>
          <w:rFonts w:ascii="Times New Roman" w:hAnsi="Times New Roman"/>
          <w:sz w:val="20"/>
          <w:szCs w:val="20"/>
        </w:rPr>
      </w:pPr>
      <w:r w:rsidRPr="004D52C9">
        <w:rPr>
          <w:rFonts w:ascii="Times New Roman" w:hAnsi="Times New Roman"/>
          <w:sz w:val="20"/>
          <w:szCs w:val="20"/>
        </w:rPr>
        <w:t>Figure 2 Specimen Geometry U- Shaped Notched bar</w:t>
      </w:r>
    </w:p>
    <w:p w14:paraId="73EBD188" w14:textId="77777777" w:rsidR="00187E4B" w:rsidRPr="004D52C9" w:rsidRDefault="00187E4B" w:rsidP="006542F7">
      <w:pPr>
        <w:contextualSpacing/>
        <w:jc w:val="center"/>
        <w:rPr>
          <w:rFonts w:ascii="Times New Roman" w:hAnsi="Times New Roman"/>
          <w:sz w:val="20"/>
          <w:szCs w:val="20"/>
        </w:rPr>
      </w:pPr>
    </w:p>
    <w:p w14:paraId="47D92DB8" w14:textId="38D2313D" w:rsidR="006542F7" w:rsidRDefault="006542F7" w:rsidP="00187E4B">
      <w:pPr>
        <w:contextualSpacing/>
        <w:jc w:val="both"/>
        <w:rPr>
          <w:rFonts w:ascii="Times New Roman" w:hAnsi="Times New Roman"/>
          <w:sz w:val="20"/>
          <w:szCs w:val="20"/>
        </w:rPr>
      </w:pPr>
      <w:r w:rsidRPr="0061014C">
        <w:rPr>
          <w:noProof/>
          <w:sz w:val="20"/>
          <w:szCs w:val="20"/>
        </w:rPr>
        <w:drawing>
          <wp:inline distT="0" distB="0" distL="0" distR="0" wp14:anchorId="0825C171" wp14:editId="23038830">
            <wp:extent cx="2703679" cy="1677971"/>
            <wp:effectExtent l="0" t="0" r="0"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7" cstate="print">
                      <a:extLst>
                        <a:ext uri="{28A0092B-C50C-407E-A947-70E740481C1C}">
                          <a14:useLocalDpi xmlns:a14="http://schemas.microsoft.com/office/drawing/2010/main" val="0"/>
                        </a:ext>
                      </a:extLst>
                    </a:blip>
                    <a:srcRect/>
                    <a:stretch>
                      <a:fillRect/>
                    </a:stretch>
                  </pic:blipFill>
                  <pic:spPr bwMode="auto">
                    <a:xfrm>
                      <a:off x="0" y="0"/>
                      <a:ext cx="2788507" cy="1730617"/>
                    </a:xfrm>
                    <a:prstGeom prst="rect">
                      <a:avLst/>
                    </a:prstGeom>
                    <a:noFill/>
                    <a:ln>
                      <a:noFill/>
                    </a:ln>
                  </pic:spPr>
                </pic:pic>
              </a:graphicData>
            </a:graphic>
          </wp:inline>
        </w:drawing>
      </w:r>
    </w:p>
    <w:p w14:paraId="72B7BB1D" w14:textId="77777777" w:rsidR="00187E4B" w:rsidRPr="0061014C" w:rsidRDefault="00187E4B" w:rsidP="00187E4B">
      <w:pPr>
        <w:contextualSpacing/>
        <w:jc w:val="both"/>
        <w:rPr>
          <w:rFonts w:ascii="Times New Roman" w:hAnsi="Times New Roman"/>
          <w:sz w:val="20"/>
          <w:szCs w:val="20"/>
        </w:rPr>
      </w:pPr>
    </w:p>
    <w:p w14:paraId="71BBC42E" w14:textId="0D922C18" w:rsidR="006542F7" w:rsidRPr="004D52C9" w:rsidRDefault="006542F7" w:rsidP="00187E4B">
      <w:pPr>
        <w:contextualSpacing/>
        <w:rPr>
          <w:rFonts w:ascii="Times New Roman" w:hAnsi="Times New Roman"/>
          <w:sz w:val="20"/>
          <w:szCs w:val="20"/>
        </w:rPr>
      </w:pPr>
      <w:r w:rsidRPr="004D52C9">
        <w:rPr>
          <w:rFonts w:ascii="Times New Roman" w:hAnsi="Times New Roman"/>
          <w:sz w:val="20"/>
          <w:szCs w:val="20"/>
        </w:rPr>
        <w:t>Figure 3 Meshing U-Shaped Notched bar</w:t>
      </w:r>
    </w:p>
    <w:p w14:paraId="3BB23F34" w14:textId="77777777" w:rsidR="00187E4B" w:rsidRPr="0061014C" w:rsidRDefault="00187E4B" w:rsidP="006542F7">
      <w:pPr>
        <w:contextualSpacing/>
        <w:jc w:val="center"/>
        <w:rPr>
          <w:rFonts w:ascii="Times New Roman" w:hAnsi="Times New Roman"/>
          <w:b/>
          <w:bCs/>
          <w:sz w:val="20"/>
          <w:szCs w:val="20"/>
        </w:rPr>
      </w:pPr>
    </w:p>
    <w:p w14:paraId="4B621ED5" w14:textId="77777777" w:rsidR="006542F7" w:rsidRPr="0061014C" w:rsidRDefault="006542F7" w:rsidP="00187E4B">
      <w:pPr>
        <w:contextualSpacing/>
        <w:jc w:val="both"/>
        <w:rPr>
          <w:rFonts w:ascii="Times New Roman" w:hAnsi="Times New Roman"/>
          <w:b/>
          <w:bCs/>
          <w:sz w:val="20"/>
          <w:szCs w:val="20"/>
        </w:rPr>
      </w:pPr>
      <w:r w:rsidRPr="0061014C">
        <w:rPr>
          <w:noProof/>
          <w:sz w:val="20"/>
          <w:szCs w:val="20"/>
        </w:rPr>
        <w:drawing>
          <wp:inline distT="0" distB="0" distL="0" distR="0" wp14:anchorId="1E8875ED" wp14:editId="7FD0B8A1">
            <wp:extent cx="2703195" cy="1356995"/>
            <wp:effectExtent l="0" t="0" r="0"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8"/>
                    <pic:cNvPicPr>
                      <a:picLocks noChangeAspect="1" noChangeArrowheads="1"/>
                    </pic:cNvPicPr>
                  </pic:nvPicPr>
                  <pic:blipFill>
                    <a:blip r:embed="rId18" cstate="print">
                      <a:extLst>
                        <a:ext uri="{28A0092B-C50C-407E-A947-70E740481C1C}">
                          <a14:useLocalDpi xmlns:a14="http://schemas.microsoft.com/office/drawing/2010/main" val="0"/>
                        </a:ext>
                      </a:extLst>
                    </a:blip>
                    <a:srcRect/>
                    <a:stretch>
                      <a:fillRect/>
                    </a:stretch>
                  </pic:blipFill>
                  <pic:spPr bwMode="auto">
                    <a:xfrm>
                      <a:off x="0" y="0"/>
                      <a:ext cx="2797216" cy="1404193"/>
                    </a:xfrm>
                    <a:prstGeom prst="rect">
                      <a:avLst/>
                    </a:prstGeom>
                    <a:noFill/>
                    <a:ln>
                      <a:noFill/>
                    </a:ln>
                  </pic:spPr>
                </pic:pic>
              </a:graphicData>
            </a:graphic>
          </wp:inline>
        </w:drawing>
      </w:r>
    </w:p>
    <w:p w14:paraId="3B6563D2" w14:textId="77777777" w:rsidR="00D8283B" w:rsidRDefault="00D8283B" w:rsidP="00187E4B">
      <w:pPr>
        <w:contextualSpacing/>
        <w:rPr>
          <w:rFonts w:ascii="Times New Roman" w:hAnsi="Times New Roman"/>
          <w:b/>
          <w:bCs/>
          <w:sz w:val="20"/>
          <w:szCs w:val="20"/>
        </w:rPr>
      </w:pPr>
    </w:p>
    <w:p w14:paraId="5FEF000D" w14:textId="3BB348AE" w:rsidR="00D8283B" w:rsidRPr="004D52C9" w:rsidRDefault="006542F7" w:rsidP="00187E4B">
      <w:pPr>
        <w:contextualSpacing/>
        <w:rPr>
          <w:rFonts w:ascii="Times New Roman" w:hAnsi="Times New Roman"/>
          <w:sz w:val="20"/>
          <w:szCs w:val="20"/>
        </w:rPr>
      </w:pPr>
      <w:r w:rsidRPr="004D52C9">
        <w:rPr>
          <w:rFonts w:ascii="Times New Roman" w:hAnsi="Times New Roman"/>
          <w:sz w:val="20"/>
          <w:szCs w:val="20"/>
        </w:rPr>
        <w:t>Figure 4. Refine Mesh at U-Notch</w:t>
      </w:r>
    </w:p>
    <w:p w14:paraId="68CD5255" w14:textId="77777777" w:rsidR="00D8283B" w:rsidRPr="004D52C9" w:rsidRDefault="00D8283B" w:rsidP="00187E4B">
      <w:pPr>
        <w:contextualSpacing/>
        <w:rPr>
          <w:rFonts w:ascii="Times New Roman" w:hAnsi="Times New Roman"/>
          <w:sz w:val="20"/>
          <w:szCs w:val="20"/>
        </w:rPr>
      </w:pPr>
    </w:p>
    <w:p w14:paraId="737B53BC" w14:textId="5D4838F9" w:rsidR="0029477B" w:rsidRPr="0061014C" w:rsidRDefault="0029477B" w:rsidP="00187E4B">
      <w:pPr>
        <w:contextualSpacing/>
        <w:rPr>
          <w:rFonts w:ascii="Times New Roman" w:hAnsi="Times New Roman"/>
          <w:b/>
          <w:bCs/>
          <w:sz w:val="20"/>
          <w:szCs w:val="20"/>
        </w:rPr>
      </w:pPr>
      <w:r w:rsidRPr="0061014C">
        <w:rPr>
          <w:noProof/>
          <w:sz w:val="20"/>
          <w:szCs w:val="20"/>
        </w:rPr>
        <w:lastRenderedPageBreak/>
        <w:drawing>
          <wp:inline distT="0" distB="0" distL="0" distR="0" wp14:anchorId="36BE9507" wp14:editId="7782830D">
            <wp:extent cx="2317718" cy="1461135"/>
            <wp:effectExtent l="0" t="0" r="0" b="0"/>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2354135" cy="1484093"/>
                    </a:xfrm>
                    <a:prstGeom prst="rect">
                      <a:avLst/>
                    </a:prstGeom>
                    <a:noFill/>
                    <a:ln>
                      <a:noFill/>
                    </a:ln>
                  </pic:spPr>
                </pic:pic>
              </a:graphicData>
            </a:graphic>
          </wp:inline>
        </w:drawing>
      </w:r>
    </w:p>
    <w:p w14:paraId="48B86EE7" w14:textId="77777777" w:rsidR="006F31AB" w:rsidRDefault="006F31AB" w:rsidP="00D8283B">
      <w:pPr>
        <w:contextualSpacing/>
        <w:rPr>
          <w:rFonts w:ascii="Times New Roman" w:hAnsi="Times New Roman"/>
          <w:b/>
          <w:bCs/>
          <w:sz w:val="20"/>
          <w:szCs w:val="20"/>
        </w:rPr>
      </w:pPr>
    </w:p>
    <w:p w14:paraId="54861BF8" w14:textId="1A22F2FC" w:rsidR="006542F7" w:rsidRPr="004D52C9" w:rsidRDefault="006542F7" w:rsidP="006F31AB">
      <w:pPr>
        <w:contextualSpacing/>
        <w:rPr>
          <w:rFonts w:ascii="Times New Roman" w:hAnsi="Times New Roman"/>
          <w:sz w:val="20"/>
          <w:szCs w:val="20"/>
        </w:rPr>
      </w:pPr>
      <w:r w:rsidRPr="004D52C9">
        <w:rPr>
          <w:rFonts w:ascii="Times New Roman" w:hAnsi="Times New Roman"/>
          <w:sz w:val="20"/>
          <w:szCs w:val="20"/>
        </w:rPr>
        <w:t>Figure 5. Boundary and loading condition</w:t>
      </w:r>
    </w:p>
    <w:p w14:paraId="5CF3A7AE" w14:textId="77777777" w:rsidR="006F31AB" w:rsidRPr="004D52C9" w:rsidRDefault="006F31AB" w:rsidP="006542F7">
      <w:pPr>
        <w:contextualSpacing/>
        <w:jc w:val="center"/>
        <w:rPr>
          <w:rFonts w:ascii="Times New Roman" w:hAnsi="Times New Roman"/>
          <w:sz w:val="20"/>
          <w:szCs w:val="20"/>
        </w:rPr>
      </w:pPr>
    </w:p>
    <w:p w14:paraId="37EBE24B" w14:textId="0A749E0C" w:rsidR="006542F7" w:rsidRDefault="006542F7" w:rsidP="006F31AB">
      <w:pPr>
        <w:contextualSpacing/>
        <w:jc w:val="both"/>
        <w:rPr>
          <w:rFonts w:ascii="Times New Roman" w:hAnsi="Times New Roman"/>
          <w:sz w:val="20"/>
          <w:szCs w:val="20"/>
        </w:rPr>
      </w:pPr>
      <w:r w:rsidRPr="0061014C">
        <w:rPr>
          <w:noProof/>
          <w:sz w:val="20"/>
          <w:szCs w:val="20"/>
        </w:rPr>
        <w:drawing>
          <wp:inline distT="0" distB="0" distL="0" distR="0" wp14:anchorId="243BDD7A" wp14:editId="2EC2F0EC">
            <wp:extent cx="2317953" cy="1661160"/>
            <wp:effectExtent l="0" t="0" r="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2352547" cy="1685952"/>
                    </a:xfrm>
                    <a:prstGeom prst="rect">
                      <a:avLst/>
                    </a:prstGeom>
                    <a:noFill/>
                    <a:ln>
                      <a:noFill/>
                    </a:ln>
                  </pic:spPr>
                </pic:pic>
              </a:graphicData>
            </a:graphic>
          </wp:inline>
        </w:drawing>
      </w:r>
    </w:p>
    <w:p w14:paraId="6CBC9813" w14:textId="77777777" w:rsidR="006F31AB" w:rsidRDefault="006F31AB" w:rsidP="006F31AB">
      <w:pPr>
        <w:contextualSpacing/>
        <w:rPr>
          <w:rFonts w:ascii="Times New Roman" w:hAnsi="Times New Roman"/>
          <w:sz w:val="20"/>
          <w:szCs w:val="20"/>
        </w:rPr>
      </w:pPr>
    </w:p>
    <w:p w14:paraId="6F5531FB" w14:textId="2007F7DD" w:rsidR="006542F7" w:rsidRPr="004D52C9" w:rsidRDefault="006542F7" w:rsidP="006F31AB">
      <w:pPr>
        <w:contextualSpacing/>
        <w:rPr>
          <w:rFonts w:ascii="Times New Roman" w:hAnsi="Times New Roman"/>
          <w:sz w:val="20"/>
          <w:szCs w:val="20"/>
        </w:rPr>
      </w:pPr>
      <w:r w:rsidRPr="004D52C9">
        <w:rPr>
          <w:rFonts w:ascii="Times New Roman" w:hAnsi="Times New Roman"/>
          <w:sz w:val="20"/>
          <w:szCs w:val="20"/>
        </w:rPr>
        <w:t>Figure 6. Equivalent (von-Mises) Stress (MPa)</w:t>
      </w:r>
    </w:p>
    <w:p w14:paraId="326B691D" w14:textId="77777777" w:rsidR="006542F7" w:rsidRPr="0061014C" w:rsidRDefault="006542F7" w:rsidP="006542F7">
      <w:pPr>
        <w:contextualSpacing/>
        <w:jc w:val="center"/>
        <w:rPr>
          <w:rFonts w:ascii="Times New Roman" w:hAnsi="Times New Roman"/>
          <w:sz w:val="20"/>
          <w:szCs w:val="20"/>
        </w:rPr>
      </w:pPr>
    </w:p>
    <w:p w14:paraId="5DAC4BFC" w14:textId="77777777" w:rsidR="006542F7" w:rsidRPr="0061014C" w:rsidRDefault="006542F7" w:rsidP="006F31AB">
      <w:pPr>
        <w:contextualSpacing/>
        <w:jc w:val="both"/>
        <w:rPr>
          <w:rFonts w:ascii="Times New Roman" w:hAnsi="Times New Roman"/>
          <w:sz w:val="20"/>
          <w:szCs w:val="20"/>
        </w:rPr>
      </w:pPr>
      <w:r w:rsidRPr="0061014C">
        <w:rPr>
          <w:noProof/>
          <w:sz w:val="20"/>
          <w:szCs w:val="20"/>
        </w:rPr>
        <w:drawing>
          <wp:inline distT="0" distB="0" distL="0" distR="0" wp14:anchorId="1BAC202C" wp14:editId="22C58362">
            <wp:extent cx="2337847" cy="1661795"/>
            <wp:effectExtent l="0" t="0" r="0" b="0"/>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2344537" cy="1666551"/>
                    </a:xfrm>
                    <a:prstGeom prst="rect">
                      <a:avLst/>
                    </a:prstGeom>
                    <a:noFill/>
                    <a:ln>
                      <a:noFill/>
                    </a:ln>
                  </pic:spPr>
                </pic:pic>
              </a:graphicData>
            </a:graphic>
          </wp:inline>
        </w:drawing>
      </w:r>
    </w:p>
    <w:p w14:paraId="1D999AF3" w14:textId="77777777" w:rsidR="006F31AB" w:rsidRDefault="006F31AB" w:rsidP="006542F7">
      <w:pPr>
        <w:contextualSpacing/>
        <w:jc w:val="center"/>
        <w:rPr>
          <w:rFonts w:ascii="Times New Roman" w:hAnsi="Times New Roman"/>
          <w:b/>
          <w:bCs/>
          <w:sz w:val="20"/>
          <w:szCs w:val="20"/>
        </w:rPr>
      </w:pPr>
    </w:p>
    <w:p w14:paraId="35EBE335" w14:textId="28DA1FF0" w:rsidR="006542F7" w:rsidRPr="004D52C9" w:rsidRDefault="006542F7" w:rsidP="006F31AB">
      <w:pPr>
        <w:contextualSpacing/>
        <w:rPr>
          <w:rFonts w:ascii="Times New Roman" w:hAnsi="Times New Roman"/>
          <w:sz w:val="20"/>
          <w:szCs w:val="20"/>
        </w:rPr>
      </w:pPr>
      <w:r w:rsidRPr="004D52C9">
        <w:rPr>
          <w:rFonts w:ascii="Times New Roman" w:hAnsi="Times New Roman"/>
          <w:sz w:val="20"/>
          <w:szCs w:val="20"/>
        </w:rPr>
        <w:t>Figure 7 Maximum Principal Stress (MPa)</w:t>
      </w:r>
    </w:p>
    <w:p w14:paraId="530814DA" w14:textId="77777777" w:rsidR="006F31AB" w:rsidRPr="004D52C9" w:rsidRDefault="006F31AB" w:rsidP="006542F7">
      <w:pPr>
        <w:contextualSpacing/>
        <w:jc w:val="center"/>
        <w:rPr>
          <w:rFonts w:ascii="Times New Roman" w:hAnsi="Times New Roman"/>
          <w:sz w:val="20"/>
          <w:szCs w:val="20"/>
        </w:rPr>
      </w:pPr>
    </w:p>
    <w:p w14:paraId="4F34FE2B" w14:textId="27DC86C9" w:rsidR="006F31AB" w:rsidRDefault="006542F7" w:rsidP="0029477B">
      <w:pPr>
        <w:contextualSpacing/>
        <w:jc w:val="both"/>
        <w:rPr>
          <w:rFonts w:ascii="Times New Roman" w:hAnsi="Times New Roman"/>
          <w:sz w:val="20"/>
          <w:szCs w:val="20"/>
        </w:rPr>
      </w:pPr>
      <w:r w:rsidRPr="0061014C">
        <w:rPr>
          <w:noProof/>
          <w:sz w:val="20"/>
          <w:szCs w:val="20"/>
        </w:rPr>
        <w:drawing>
          <wp:inline distT="0" distB="0" distL="0" distR="0" wp14:anchorId="009CAAC7" wp14:editId="79E10C54">
            <wp:extent cx="2347274" cy="1661795"/>
            <wp:effectExtent l="0" t="0" r="0" b="0"/>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2352260" cy="1665325"/>
                    </a:xfrm>
                    <a:prstGeom prst="rect">
                      <a:avLst/>
                    </a:prstGeom>
                    <a:noFill/>
                    <a:ln>
                      <a:noFill/>
                    </a:ln>
                  </pic:spPr>
                </pic:pic>
              </a:graphicData>
            </a:graphic>
          </wp:inline>
        </w:drawing>
      </w:r>
    </w:p>
    <w:p w14:paraId="522B82D1" w14:textId="77777777" w:rsidR="00D8283B" w:rsidRPr="0061014C" w:rsidRDefault="00D8283B" w:rsidP="0029477B">
      <w:pPr>
        <w:contextualSpacing/>
        <w:jc w:val="both"/>
        <w:rPr>
          <w:rFonts w:ascii="Times New Roman" w:hAnsi="Times New Roman"/>
          <w:sz w:val="20"/>
          <w:szCs w:val="20"/>
        </w:rPr>
      </w:pPr>
    </w:p>
    <w:p w14:paraId="5D9E51A7" w14:textId="6A4675CC" w:rsidR="006542F7" w:rsidRPr="004D52C9" w:rsidRDefault="006542F7" w:rsidP="006F31AB">
      <w:pPr>
        <w:contextualSpacing/>
        <w:rPr>
          <w:rFonts w:ascii="Times New Roman" w:hAnsi="Times New Roman"/>
          <w:sz w:val="20"/>
          <w:szCs w:val="20"/>
        </w:rPr>
      </w:pPr>
      <w:r w:rsidRPr="004D52C9">
        <w:rPr>
          <w:rFonts w:ascii="Times New Roman" w:hAnsi="Times New Roman"/>
          <w:sz w:val="20"/>
          <w:szCs w:val="20"/>
        </w:rPr>
        <w:t>Figure 8. Equivalent (von-Mises) Elastic Strain</w:t>
      </w:r>
    </w:p>
    <w:p w14:paraId="2C220633" w14:textId="77777777" w:rsidR="00D8283B" w:rsidRPr="004D52C9" w:rsidRDefault="00D8283B" w:rsidP="006F31AB">
      <w:pPr>
        <w:contextualSpacing/>
        <w:rPr>
          <w:rFonts w:ascii="Times New Roman" w:hAnsi="Times New Roman"/>
          <w:sz w:val="20"/>
          <w:szCs w:val="20"/>
        </w:rPr>
      </w:pPr>
    </w:p>
    <w:p w14:paraId="1DAF63FD" w14:textId="5BEB2181" w:rsidR="006542F7" w:rsidRDefault="006542F7" w:rsidP="006F31AB">
      <w:pPr>
        <w:contextualSpacing/>
        <w:jc w:val="both"/>
        <w:rPr>
          <w:rFonts w:ascii="Times New Roman" w:hAnsi="Times New Roman"/>
          <w:sz w:val="20"/>
          <w:szCs w:val="20"/>
        </w:rPr>
      </w:pPr>
      <w:r w:rsidRPr="0061014C">
        <w:rPr>
          <w:noProof/>
          <w:sz w:val="20"/>
          <w:szCs w:val="20"/>
        </w:rPr>
        <w:lastRenderedPageBreak/>
        <w:drawing>
          <wp:inline distT="0" distB="0" distL="0" distR="0" wp14:anchorId="44C9D7A2" wp14:editId="47EDCA62">
            <wp:extent cx="2581773" cy="1661795"/>
            <wp:effectExtent l="0" t="0" r="0" b="0"/>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pic:cNvPicPr>
                      <a:picLocks noChangeAspect="1" noChangeArrowheads="1"/>
                    </pic:cNvPicPr>
                  </pic:nvPicPr>
                  <pic:blipFill>
                    <a:blip r:embed="rId23">
                      <a:extLst>
                        <a:ext uri="{28A0092B-C50C-407E-A947-70E740481C1C}">
                          <a14:useLocalDpi xmlns:a14="http://schemas.microsoft.com/office/drawing/2010/main" val="0"/>
                        </a:ext>
                      </a:extLst>
                    </a:blip>
                    <a:srcRect/>
                    <a:stretch>
                      <a:fillRect/>
                    </a:stretch>
                  </pic:blipFill>
                  <pic:spPr bwMode="auto">
                    <a:xfrm>
                      <a:off x="0" y="0"/>
                      <a:ext cx="2581773" cy="1661795"/>
                    </a:xfrm>
                    <a:prstGeom prst="rect">
                      <a:avLst/>
                    </a:prstGeom>
                    <a:noFill/>
                    <a:ln>
                      <a:noFill/>
                    </a:ln>
                  </pic:spPr>
                </pic:pic>
              </a:graphicData>
            </a:graphic>
          </wp:inline>
        </w:drawing>
      </w:r>
    </w:p>
    <w:p w14:paraId="6671409B" w14:textId="77777777" w:rsidR="006F31AB" w:rsidRPr="0061014C" w:rsidRDefault="006F31AB" w:rsidP="006F31AB">
      <w:pPr>
        <w:contextualSpacing/>
        <w:jc w:val="both"/>
        <w:rPr>
          <w:rFonts w:ascii="Times New Roman" w:hAnsi="Times New Roman"/>
          <w:sz w:val="20"/>
          <w:szCs w:val="20"/>
        </w:rPr>
      </w:pPr>
    </w:p>
    <w:p w14:paraId="6C9B9F19" w14:textId="49D07E8B" w:rsidR="006542F7" w:rsidRPr="004D52C9" w:rsidRDefault="006542F7" w:rsidP="006F31AB">
      <w:pPr>
        <w:contextualSpacing/>
        <w:rPr>
          <w:rFonts w:ascii="Times New Roman" w:hAnsi="Times New Roman"/>
          <w:sz w:val="20"/>
          <w:szCs w:val="20"/>
        </w:rPr>
      </w:pPr>
      <w:r w:rsidRPr="004D52C9">
        <w:rPr>
          <w:rFonts w:ascii="Times New Roman" w:hAnsi="Times New Roman"/>
          <w:sz w:val="20"/>
          <w:szCs w:val="20"/>
        </w:rPr>
        <w:t>Figure 9. Maximum Principal Elastic Strain</w:t>
      </w:r>
    </w:p>
    <w:p w14:paraId="5E9381E5" w14:textId="77777777" w:rsidR="006F31AB" w:rsidRPr="0061014C" w:rsidRDefault="006F31AB" w:rsidP="006F31AB">
      <w:pPr>
        <w:contextualSpacing/>
        <w:rPr>
          <w:rFonts w:ascii="Times New Roman" w:hAnsi="Times New Roman"/>
          <w:b/>
          <w:bCs/>
          <w:sz w:val="20"/>
          <w:szCs w:val="20"/>
        </w:rPr>
      </w:pPr>
    </w:p>
    <w:p w14:paraId="1FFD28B3" w14:textId="77777777" w:rsidR="006F31AB" w:rsidRDefault="006542F7" w:rsidP="006F31AB">
      <w:pPr>
        <w:contextualSpacing/>
        <w:jc w:val="both"/>
        <w:rPr>
          <w:rFonts w:ascii="Times New Roman" w:hAnsi="Times New Roman"/>
          <w:b/>
          <w:bCs/>
          <w:sz w:val="20"/>
          <w:szCs w:val="20"/>
        </w:rPr>
      </w:pPr>
      <w:r w:rsidRPr="0061014C">
        <w:rPr>
          <w:noProof/>
          <w:sz w:val="20"/>
          <w:szCs w:val="20"/>
        </w:rPr>
        <w:drawing>
          <wp:inline distT="0" distB="0" distL="0" distR="0" wp14:anchorId="6C5A7742" wp14:editId="5FE5449C">
            <wp:extent cx="2581773" cy="1661795"/>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600283" cy="1673709"/>
                    </a:xfrm>
                    <a:prstGeom prst="rect">
                      <a:avLst/>
                    </a:prstGeom>
                    <a:noFill/>
                    <a:ln>
                      <a:noFill/>
                    </a:ln>
                  </pic:spPr>
                </pic:pic>
              </a:graphicData>
            </a:graphic>
          </wp:inline>
        </w:drawing>
      </w:r>
    </w:p>
    <w:p w14:paraId="71FA9FE2" w14:textId="77777777" w:rsidR="006F31AB" w:rsidRDefault="006F31AB" w:rsidP="006F31AB">
      <w:pPr>
        <w:contextualSpacing/>
        <w:jc w:val="both"/>
        <w:rPr>
          <w:rFonts w:ascii="Times New Roman" w:hAnsi="Times New Roman"/>
          <w:b/>
          <w:bCs/>
          <w:sz w:val="20"/>
          <w:szCs w:val="20"/>
        </w:rPr>
      </w:pPr>
    </w:p>
    <w:p w14:paraId="29337925" w14:textId="25601461" w:rsidR="006542F7" w:rsidRPr="004D52C9" w:rsidRDefault="006542F7" w:rsidP="006F31AB">
      <w:pPr>
        <w:contextualSpacing/>
        <w:jc w:val="both"/>
        <w:rPr>
          <w:rFonts w:ascii="Times New Roman" w:hAnsi="Times New Roman"/>
          <w:sz w:val="20"/>
          <w:szCs w:val="20"/>
        </w:rPr>
      </w:pPr>
      <w:r w:rsidRPr="004D52C9">
        <w:rPr>
          <w:rFonts w:ascii="Times New Roman" w:hAnsi="Times New Roman"/>
          <w:sz w:val="20"/>
          <w:szCs w:val="20"/>
        </w:rPr>
        <w:t>Figure 10. Total</w:t>
      </w:r>
      <w:r w:rsidRPr="004D52C9">
        <w:rPr>
          <w:rFonts w:ascii="Times New Roman" w:hAnsi="Times New Roman"/>
          <w:noProof/>
          <w:sz w:val="20"/>
          <w:szCs w:val="20"/>
        </w:rPr>
        <w:t xml:space="preserve"> </w:t>
      </w:r>
      <w:r w:rsidRPr="004D52C9">
        <w:rPr>
          <w:rFonts w:ascii="Times New Roman" w:hAnsi="Times New Roman"/>
          <w:sz w:val="20"/>
          <w:szCs w:val="20"/>
        </w:rPr>
        <w:t>Deformation (mm)</w:t>
      </w:r>
    </w:p>
    <w:p w14:paraId="3519209A" w14:textId="77777777" w:rsidR="006F31AB" w:rsidRPr="004D52C9" w:rsidRDefault="006F31AB" w:rsidP="006F31AB">
      <w:pPr>
        <w:contextualSpacing/>
        <w:jc w:val="both"/>
        <w:rPr>
          <w:rFonts w:ascii="Times New Roman" w:hAnsi="Times New Roman"/>
          <w:sz w:val="20"/>
          <w:szCs w:val="20"/>
        </w:rPr>
      </w:pPr>
    </w:p>
    <w:p w14:paraId="36BB4C0C" w14:textId="231164DF" w:rsidR="006542F7" w:rsidRDefault="006542F7" w:rsidP="006F31AB">
      <w:pPr>
        <w:autoSpaceDE w:val="0"/>
        <w:autoSpaceDN w:val="0"/>
        <w:adjustRightInd w:val="0"/>
        <w:contextualSpacing/>
        <w:jc w:val="both"/>
        <w:rPr>
          <w:rFonts w:ascii="Times New Roman" w:hAnsi="Times New Roman"/>
          <w:sz w:val="20"/>
          <w:szCs w:val="20"/>
        </w:rPr>
      </w:pPr>
      <w:r w:rsidRPr="0061014C">
        <w:rPr>
          <w:rFonts w:ascii="Times New Roman" w:hAnsi="Times New Roman"/>
          <w:color w:val="000000"/>
          <w:sz w:val="20"/>
          <w:szCs w:val="20"/>
        </w:rPr>
        <w:t xml:space="preserve">The first step of solution is to choose the analysis type based on the loading conditions and the required outputs. FEA Results give complete idea of the </w:t>
      </w:r>
      <w:r w:rsidRPr="0061014C">
        <w:rPr>
          <w:rFonts w:ascii="Times New Roman" w:hAnsi="Times New Roman"/>
          <w:sz w:val="20"/>
          <w:szCs w:val="20"/>
        </w:rPr>
        <w:t>interference effect of stress concentration and strain concentration. In Figure 3 shows the meshing of U-notch geometry and from Figure 6 FEA gives Equivalent (von-Mises) Stress (MPa). From Figure 7, we can understand that the Maximum Principal Stress concentration is occurred at the notch root. Also stress interference is occurred at the notched length of double circumferential inclined notched. In Figure 8 FEA gives Equivalent (von-Mises) Strain which elaborate the concept of strain concentration at notch root and strain interference at notch length. Figure 9 indicates the pattern of Maximum Principal Elastic Strain Intensity. Strain intensity is occurred at the notched length. Figure 10 shows the total deformation output from FEA which gives that deformation is occurred maximum at free end where load is applied and deformation is occurred minimum at fixed end.</w:t>
      </w:r>
    </w:p>
    <w:p w14:paraId="1169B759" w14:textId="1FAB9106" w:rsidR="00D8283B" w:rsidRDefault="00D8283B" w:rsidP="006F31AB">
      <w:pPr>
        <w:autoSpaceDE w:val="0"/>
        <w:autoSpaceDN w:val="0"/>
        <w:adjustRightInd w:val="0"/>
        <w:contextualSpacing/>
        <w:jc w:val="both"/>
        <w:rPr>
          <w:rFonts w:ascii="Times New Roman" w:hAnsi="Times New Roman"/>
          <w:sz w:val="20"/>
          <w:szCs w:val="20"/>
        </w:rPr>
      </w:pPr>
    </w:p>
    <w:p w14:paraId="10B50639" w14:textId="77777777" w:rsidR="00354BE0" w:rsidRDefault="00354BE0" w:rsidP="004E0B76">
      <w:pPr>
        <w:pStyle w:val="ListParagraph"/>
        <w:ind w:left="142" w:firstLine="218"/>
        <w:jc w:val="center"/>
        <w:rPr>
          <w:rFonts w:ascii="Times New Roman" w:hAnsi="Times New Roman"/>
          <w:b/>
          <w:bCs/>
          <w:color w:val="000000"/>
          <w:sz w:val="20"/>
          <w:szCs w:val="20"/>
          <w:lang w:bidi="hi-IN"/>
        </w:rPr>
      </w:pPr>
    </w:p>
    <w:p w14:paraId="58AE604D" w14:textId="77777777" w:rsidR="00354BE0" w:rsidRDefault="00354BE0" w:rsidP="004E0B76">
      <w:pPr>
        <w:pStyle w:val="ListParagraph"/>
        <w:ind w:left="142" w:firstLine="218"/>
        <w:jc w:val="center"/>
        <w:rPr>
          <w:rFonts w:ascii="Times New Roman" w:hAnsi="Times New Roman"/>
          <w:b/>
          <w:bCs/>
          <w:color w:val="000000"/>
          <w:sz w:val="20"/>
          <w:szCs w:val="20"/>
          <w:lang w:bidi="hi-IN"/>
        </w:rPr>
      </w:pPr>
    </w:p>
    <w:p w14:paraId="137446D8" w14:textId="77777777" w:rsidR="00354BE0" w:rsidRDefault="00354BE0" w:rsidP="004E0B76">
      <w:pPr>
        <w:pStyle w:val="ListParagraph"/>
        <w:ind w:left="142" w:firstLine="218"/>
        <w:jc w:val="center"/>
        <w:rPr>
          <w:rFonts w:ascii="Times New Roman" w:hAnsi="Times New Roman"/>
          <w:b/>
          <w:bCs/>
          <w:color w:val="000000"/>
          <w:sz w:val="20"/>
          <w:szCs w:val="20"/>
          <w:lang w:bidi="hi-IN"/>
        </w:rPr>
      </w:pPr>
    </w:p>
    <w:p w14:paraId="57424E6C" w14:textId="34B15E1D" w:rsidR="004E0B76" w:rsidRPr="00AB6BBC" w:rsidRDefault="004E0B76" w:rsidP="004E0B76">
      <w:pPr>
        <w:pStyle w:val="ListParagraph"/>
        <w:ind w:left="142" w:firstLine="218"/>
        <w:jc w:val="center"/>
        <w:rPr>
          <w:rFonts w:ascii="Times New Roman" w:hAnsi="Times New Roman"/>
          <w:b/>
          <w:bCs/>
          <w:color w:val="000000"/>
          <w:sz w:val="20"/>
          <w:szCs w:val="20"/>
          <w:lang w:bidi="hi-IN"/>
        </w:rPr>
      </w:pPr>
      <w:r w:rsidRPr="00AB6BBC">
        <w:rPr>
          <w:rFonts w:ascii="Times New Roman" w:hAnsi="Times New Roman"/>
          <w:b/>
          <w:bCs/>
          <w:color w:val="000000"/>
          <w:sz w:val="20"/>
          <w:szCs w:val="20"/>
          <w:lang w:bidi="hi-IN"/>
        </w:rPr>
        <w:lastRenderedPageBreak/>
        <w:t>ANALYTICAL VALIDATION</w:t>
      </w:r>
    </w:p>
    <w:p w14:paraId="79BEA69C" w14:textId="77777777" w:rsidR="004E0B76" w:rsidRDefault="004E0B76" w:rsidP="004E0B76">
      <w:pPr>
        <w:pStyle w:val="ListParagraph"/>
        <w:ind w:left="142" w:firstLine="218"/>
        <w:jc w:val="center"/>
        <w:rPr>
          <w:rFonts w:ascii="Times New Roman" w:hAnsi="Times New Roman"/>
          <w:b/>
          <w:bCs/>
          <w:color w:val="000000"/>
          <w:sz w:val="20"/>
          <w:szCs w:val="20"/>
          <w:lang w:bidi="hi-IN"/>
        </w:rPr>
      </w:pPr>
    </w:p>
    <w:p w14:paraId="6F5A4DC2" w14:textId="7E01D4FA" w:rsidR="004E0B76" w:rsidRPr="00354BE0" w:rsidRDefault="004E0B76" w:rsidP="004E0B76">
      <w:pPr>
        <w:autoSpaceDE w:val="0"/>
        <w:autoSpaceDN w:val="0"/>
        <w:adjustRightInd w:val="0"/>
        <w:spacing w:after="0"/>
        <w:jc w:val="both"/>
        <w:rPr>
          <w:rFonts w:ascii="Times New Roman" w:hAnsi="Times New Roman"/>
          <w:bCs/>
          <w:sz w:val="20"/>
          <w:szCs w:val="20"/>
        </w:rPr>
      </w:pPr>
      <w:r w:rsidRPr="00354BE0">
        <w:rPr>
          <w:rFonts w:ascii="Times New Roman" w:hAnsi="Times New Roman"/>
          <w:bCs/>
          <w:sz w:val="20"/>
          <w:szCs w:val="20"/>
        </w:rPr>
        <w:t>1. Calculation of U-shaped circumferential notched in circular shaft for axial load</w:t>
      </w:r>
    </w:p>
    <w:p w14:paraId="01CAA435" w14:textId="77777777" w:rsidR="004E0B76" w:rsidRPr="00354BE0" w:rsidRDefault="004E0B76" w:rsidP="004E0B76">
      <w:pPr>
        <w:autoSpaceDE w:val="0"/>
        <w:autoSpaceDN w:val="0"/>
        <w:adjustRightInd w:val="0"/>
        <w:spacing w:after="0"/>
        <w:jc w:val="both"/>
        <w:rPr>
          <w:rFonts w:ascii="Times New Roman" w:eastAsiaTheme="minorHAnsi" w:hAnsi="Times New Roman"/>
          <w:bCs/>
          <w:sz w:val="20"/>
          <w:szCs w:val="20"/>
        </w:rPr>
      </w:pPr>
    </w:p>
    <w:p w14:paraId="7665FAE4" w14:textId="77777777" w:rsidR="004E0B76" w:rsidRDefault="004E0B76" w:rsidP="004E0B76">
      <w:pPr>
        <w:autoSpaceDE w:val="0"/>
        <w:autoSpaceDN w:val="0"/>
        <w:adjustRightInd w:val="0"/>
        <w:spacing w:after="0"/>
        <w:jc w:val="both"/>
        <w:rPr>
          <w:rFonts w:ascii="Times New Roman" w:eastAsiaTheme="minorEastAsia" w:hAnsi="Times New Roman"/>
          <w:sz w:val="20"/>
          <w:szCs w:val="20"/>
        </w:rPr>
      </w:pPr>
      <w:r>
        <w:rPr>
          <w:rFonts w:ascii="Times New Roman" w:hAnsi="Times New Roman"/>
          <w:sz w:val="20"/>
        </w:rPr>
        <w:t>Consider the shaft having symmetrical circumferential notch with un-notched diameter as 50mm, notch depth 6mm, notch root radius 1.5mm, hence notched diameter of shaft is 38mm which is subjected to various axial load of 2500N, 5000N, 7500N, 10000N, 12500N and 15000N.</w:t>
      </w:r>
    </w:p>
    <w:p w14:paraId="415700ED" w14:textId="77777777" w:rsidR="004E0B76" w:rsidRDefault="004E0B76" w:rsidP="004E0B76">
      <w:pPr>
        <w:autoSpaceDE w:val="0"/>
        <w:autoSpaceDN w:val="0"/>
        <w:adjustRightInd w:val="0"/>
        <w:spacing w:after="0"/>
        <w:ind w:firstLine="720"/>
        <w:rPr>
          <w:rFonts w:ascii="Times New Roman" w:hAnsi="Times New Roman"/>
          <w:sz w:val="20"/>
        </w:rPr>
      </w:pPr>
      <w:r>
        <w:rPr>
          <w:rFonts w:ascii="Times New Roman" w:hAnsi="Times New Roman"/>
          <w:sz w:val="20"/>
        </w:rPr>
        <w:t>Stress concentration factor of U-shaped circumferential groove in circular shaft under axial loading is calculated by,</w:t>
      </w:r>
    </w:p>
    <w:p w14:paraId="41CB66EE" w14:textId="77777777" w:rsidR="004E0B76" w:rsidRDefault="00B96E67" w:rsidP="004E0B76">
      <w:pPr>
        <w:autoSpaceDE w:val="0"/>
        <w:autoSpaceDN w:val="0"/>
        <w:adjustRightInd w:val="0"/>
        <w:spacing w:after="0"/>
        <w:ind w:left="1080"/>
        <w:rPr>
          <w:rFonts w:ascii="Times New Roman" w:hAnsi="Times New Roman"/>
          <w:iCs/>
          <w:sz w:val="20"/>
        </w:rPr>
      </w:pPr>
      <m:oMathPara>
        <m:oMath>
          <m:sSub>
            <m:sSubPr>
              <m:ctrlPr>
                <w:rPr>
                  <w:rFonts w:ascii="Cambria Math" w:eastAsiaTheme="minorEastAsia" w:hAnsi="Cambria Math"/>
                  <w:i/>
                  <w:iCs/>
                  <w:lang w:eastAsia="en-IN" w:bidi="mr-IN"/>
                </w:rPr>
              </m:ctrlPr>
            </m:sSubPr>
            <m:e>
              <m:r>
                <w:rPr>
                  <w:rFonts w:ascii="Cambria Math" w:hAnsi="Cambria Math"/>
                  <w:sz w:val="20"/>
                </w:rPr>
                <m:t>K</m:t>
              </m:r>
            </m:e>
            <m:sub>
              <m:r>
                <w:rPr>
                  <w:rFonts w:ascii="Cambria Math" w:hAnsi="Cambria Math"/>
                  <w:sz w:val="20"/>
                </w:rPr>
                <m:t>t</m:t>
              </m:r>
            </m:sub>
          </m:sSub>
          <m:r>
            <w:rPr>
              <w:rFonts w:ascii="Cambria Math" w:hAnsi="Times New Roman"/>
              <w:sz w:val="20"/>
            </w:rPr>
            <m:t>=</m:t>
          </m:r>
          <m:sSub>
            <m:sSubPr>
              <m:ctrlPr>
                <w:rPr>
                  <w:rFonts w:ascii="Cambria Math" w:eastAsiaTheme="minorEastAsia" w:hAnsi="Times New Roman"/>
                  <w:i/>
                  <w:iCs/>
                  <w:lang w:eastAsia="en-IN" w:bidi="mr-IN"/>
                </w:rPr>
              </m:ctrlPr>
            </m:sSubPr>
            <m:e>
              <m:r>
                <w:rPr>
                  <w:rFonts w:ascii="Cambria Math" w:hAnsi="Times New Roman"/>
                  <w:sz w:val="20"/>
                </w:rPr>
                <m:t>C</m:t>
              </m:r>
            </m:e>
            <m:sub>
              <m:r>
                <w:rPr>
                  <w:rFonts w:ascii="Cambria Math" w:hAnsi="Times New Roman"/>
                  <w:sz w:val="20"/>
                </w:rPr>
                <m:t xml:space="preserve">1 </m:t>
              </m:r>
            </m:sub>
          </m:sSub>
          <m:r>
            <w:rPr>
              <w:rFonts w:ascii="Cambria Math" w:hAnsi="Times New Roman"/>
              <w:sz w:val="20"/>
            </w:rPr>
            <m:t xml:space="preserve">+ </m:t>
          </m:r>
          <m:sSub>
            <m:sSubPr>
              <m:ctrlPr>
                <w:rPr>
                  <w:rFonts w:ascii="Cambria Math" w:eastAsiaTheme="minorEastAsia" w:hAnsi="Times New Roman"/>
                  <w:i/>
                  <w:iCs/>
                  <w:lang w:eastAsia="en-IN" w:bidi="mr-IN"/>
                </w:rPr>
              </m:ctrlPr>
            </m:sSubPr>
            <m:e>
              <m:r>
                <w:rPr>
                  <w:rFonts w:ascii="Cambria Math" w:hAnsi="Times New Roman"/>
                  <w:sz w:val="20"/>
                </w:rPr>
                <m:t>C</m:t>
              </m:r>
            </m:e>
            <m:sub>
              <m:r>
                <w:rPr>
                  <w:rFonts w:ascii="Cambria Math" w:hAnsi="Times New Roman"/>
                  <w:sz w:val="20"/>
                </w:rPr>
                <m:t>2</m:t>
              </m:r>
            </m:sub>
          </m:sSub>
          <m:r>
            <w:rPr>
              <w:rFonts w:ascii="Cambria Math" w:hAnsi="Times New Roman"/>
              <w:sz w:val="20"/>
            </w:rPr>
            <m:t xml:space="preserve"> </m:t>
          </m:r>
          <m:sSup>
            <m:sSupPr>
              <m:ctrlPr>
                <w:rPr>
                  <w:rFonts w:ascii="Cambria Math" w:eastAsiaTheme="minorEastAsia" w:hAnsi="Times New Roman"/>
                  <w:i/>
                  <w:iCs/>
                  <w:lang w:eastAsia="en-IN" w:bidi="mr-IN"/>
                </w:rPr>
              </m:ctrlPr>
            </m:sSupPr>
            <m:e>
              <m:d>
                <m:dPr>
                  <m:ctrlPr>
                    <w:rPr>
                      <w:rFonts w:ascii="Cambria Math" w:eastAsiaTheme="minorEastAsia" w:hAnsi="Times New Roman"/>
                      <w:i/>
                      <w:iCs/>
                      <w:lang w:eastAsia="en-IN" w:bidi="mr-IN"/>
                    </w:rPr>
                  </m:ctrlPr>
                </m:dPr>
                <m:e>
                  <m:f>
                    <m:fPr>
                      <m:ctrlPr>
                        <w:rPr>
                          <w:rFonts w:ascii="Cambria Math" w:eastAsiaTheme="minorEastAsia" w:hAnsi="Times New Roman"/>
                          <w:i/>
                          <w:iCs/>
                          <w:lang w:eastAsia="en-IN" w:bidi="mr-IN"/>
                        </w:rPr>
                      </m:ctrlPr>
                    </m:fPr>
                    <m:num>
                      <m:r>
                        <w:rPr>
                          <w:rFonts w:ascii="Cambria Math" w:hAnsi="Times New Roman"/>
                          <w:sz w:val="20"/>
                        </w:rPr>
                        <m:t>2</m:t>
                      </m:r>
                      <m:r>
                        <m:rPr>
                          <m:sty m:val="p"/>
                        </m:rPr>
                        <w:rPr>
                          <w:rFonts w:ascii="Cambria Math" w:hAnsi="Times New Roman"/>
                          <w:sz w:val="20"/>
                        </w:rPr>
                        <m:t>h</m:t>
                      </m:r>
                    </m:num>
                    <m:den>
                      <m:r>
                        <w:rPr>
                          <w:rFonts w:ascii="Cambria Math" w:hAnsi="Times New Roman"/>
                          <w:sz w:val="20"/>
                        </w:rPr>
                        <m:t>D</m:t>
                      </m:r>
                    </m:den>
                  </m:f>
                </m:e>
              </m:d>
            </m:e>
            <m:sup>
              <m:r>
                <w:rPr>
                  <w:rFonts w:ascii="Cambria Math" w:hAnsi="Times New Roman"/>
                  <w:sz w:val="20"/>
                </w:rPr>
                <m:t>1</m:t>
              </m:r>
            </m:sup>
          </m:sSup>
          <m:r>
            <w:rPr>
              <w:rFonts w:ascii="Cambria Math" w:hAnsi="Times New Roman"/>
              <w:sz w:val="20"/>
            </w:rPr>
            <m:t xml:space="preserve">+ </m:t>
          </m:r>
          <m:sSub>
            <m:sSubPr>
              <m:ctrlPr>
                <w:rPr>
                  <w:rFonts w:ascii="Cambria Math" w:eastAsiaTheme="minorEastAsia" w:hAnsi="Times New Roman"/>
                  <w:i/>
                  <w:iCs/>
                  <w:lang w:eastAsia="en-IN" w:bidi="mr-IN"/>
                </w:rPr>
              </m:ctrlPr>
            </m:sSubPr>
            <m:e>
              <m:r>
                <w:rPr>
                  <w:rFonts w:ascii="Cambria Math" w:hAnsi="Times New Roman"/>
                  <w:sz w:val="20"/>
                </w:rPr>
                <m:t>C</m:t>
              </m:r>
            </m:e>
            <m:sub>
              <m:r>
                <w:rPr>
                  <w:rFonts w:ascii="Cambria Math" w:hAnsi="Times New Roman"/>
                  <w:sz w:val="20"/>
                </w:rPr>
                <m:t>3</m:t>
              </m:r>
            </m:sub>
          </m:sSub>
          <m:r>
            <w:rPr>
              <w:rFonts w:ascii="Cambria Math" w:hAnsi="Times New Roman"/>
              <w:sz w:val="20"/>
            </w:rPr>
            <m:t xml:space="preserve"> </m:t>
          </m:r>
          <m:sSup>
            <m:sSupPr>
              <m:ctrlPr>
                <w:rPr>
                  <w:rFonts w:ascii="Cambria Math" w:eastAsiaTheme="minorEastAsia" w:hAnsi="Times New Roman"/>
                  <w:i/>
                  <w:iCs/>
                  <w:lang w:eastAsia="en-IN" w:bidi="mr-IN"/>
                </w:rPr>
              </m:ctrlPr>
            </m:sSupPr>
            <m:e>
              <m:d>
                <m:dPr>
                  <m:ctrlPr>
                    <w:rPr>
                      <w:rFonts w:ascii="Cambria Math" w:eastAsiaTheme="minorEastAsia" w:hAnsi="Times New Roman"/>
                      <w:i/>
                      <w:iCs/>
                      <w:lang w:eastAsia="en-IN" w:bidi="mr-IN"/>
                    </w:rPr>
                  </m:ctrlPr>
                </m:dPr>
                <m:e>
                  <m:f>
                    <m:fPr>
                      <m:ctrlPr>
                        <w:rPr>
                          <w:rFonts w:ascii="Cambria Math" w:eastAsiaTheme="minorEastAsia" w:hAnsi="Times New Roman"/>
                          <w:i/>
                          <w:iCs/>
                          <w:lang w:eastAsia="en-IN" w:bidi="mr-IN"/>
                        </w:rPr>
                      </m:ctrlPr>
                    </m:fPr>
                    <m:num>
                      <m:r>
                        <w:rPr>
                          <w:rFonts w:ascii="Cambria Math" w:hAnsi="Times New Roman"/>
                          <w:sz w:val="20"/>
                        </w:rPr>
                        <m:t>2</m:t>
                      </m:r>
                      <m:r>
                        <m:rPr>
                          <m:sty m:val="p"/>
                        </m:rPr>
                        <w:rPr>
                          <w:rFonts w:ascii="Cambria Math" w:hAnsi="Times New Roman"/>
                          <w:sz w:val="20"/>
                        </w:rPr>
                        <m:t>h</m:t>
                      </m:r>
                    </m:num>
                    <m:den>
                      <m:r>
                        <w:rPr>
                          <w:rFonts w:ascii="Cambria Math" w:hAnsi="Times New Roman"/>
                          <w:sz w:val="20"/>
                        </w:rPr>
                        <m:t>D</m:t>
                      </m:r>
                    </m:den>
                  </m:f>
                </m:e>
              </m:d>
            </m:e>
            <m:sup>
              <m:r>
                <w:rPr>
                  <w:rFonts w:ascii="Cambria Math" w:hAnsi="Times New Roman"/>
                  <w:sz w:val="20"/>
                </w:rPr>
                <m:t>2</m:t>
              </m:r>
            </m:sup>
          </m:sSup>
          <m:r>
            <w:rPr>
              <w:rFonts w:ascii="Cambria Math" w:hAnsi="Times New Roman"/>
              <w:sz w:val="20"/>
            </w:rPr>
            <m:t xml:space="preserve">+ </m:t>
          </m:r>
          <m:sSub>
            <m:sSubPr>
              <m:ctrlPr>
                <w:rPr>
                  <w:rFonts w:ascii="Cambria Math" w:eastAsiaTheme="minorEastAsia" w:hAnsi="Times New Roman"/>
                  <w:i/>
                  <w:iCs/>
                  <w:lang w:eastAsia="en-IN" w:bidi="mr-IN"/>
                </w:rPr>
              </m:ctrlPr>
            </m:sSubPr>
            <m:e>
              <m:r>
                <w:rPr>
                  <w:rFonts w:ascii="Cambria Math" w:hAnsi="Times New Roman"/>
                  <w:sz w:val="20"/>
                </w:rPr>
                <m:t>C</m:t>
              </m:r>
            </m:e>
            <m:sub>
              <m:r>
                <w:rPr>
                  <w:rFonts w:ascii="Cambria Math" w:hAnsi="Times New Roman"/>
                  <w:sz w:val="20"/>
                </w:rPr>
                <m:t>4</m:t>
              </m:r>
            </m:sub>
          </m:sSub>
          <m:r>
            <w:rPr>
              <w:rFonts w:ascii="Cambria Math" w:hAnsi="Times New Roman"/>
              <w:sz w:val="20"/>
            </w:rPr>
            <m:t xml:space="preserve"> </m:t>
          </m:r>
          <m:sSup>
            <m:sSupPr>
              <m:ctrlPr>
                <w:rPr>
                  <w:rFonts w:ascii="Cambria Math" w:eastAsiaTheme="minorEastAsia" w:hAnsi="Times New Roman"/>
                  <w:i/>
                  <w:iCs/>
                  <w:lang w:eastAsia="en-IN" w:bidi="mr-IN"/>
                </w:rPr>
              </m:ctrlPr>
            </m:sSupPr>
            <m:e>
              <m:d>
                <m:dPr>
                  <m:ctrlPr>
                    <w:rPr>
                      <w:rFonts w:ascii="Cambria Math" w:eastAsiaTheme="minorEastAsia" w:hAnsi="Times New Roman"/>
                      <w:i/>
                      <w:iCs/>
                      <w:lang w:eastAsia="en-IN" w:bidi="mr-IN"/>
                    </w:rPr>
                  </m:ctrlPr>
                </m:dPr>
                <m:e>
                  <m:f>
                    <m:fPr>
                      <m:ctrlPr>
                        <w:rPr>
                          <w:rFonts w:ascii="Cambria Math" w:eastAsiaTheme="minorEastAsia" w:hAnsi="Times New Roman"/>
                          <w:i/>
                          <w:iCs/>
                          <w:lang w:eastAsia="en-IN" w:bidi="mr-IN"/>
                        </w:rPr>
                      </m:ctrlPr>
                    </m:fPr>
                    <m:num>
                      <m:r>
                        <w:rPr>
                          <w:rFonts w:ascii="Cambria Math" w:hAnsi="Times New Roman"/>
                          <w:sz w:val="20"/>
                        </w:rPr>
                        <m:t>2</m:t>
                      </m:r>
                      <m:r>
                        <m:rPr>
                          <m:sty m:val="p"/>
                        </m:rPr>
                        <w:rPr>
                          <w:rFonts w:ascii="Cambria Math" w:hAnsi="Times New Roman"/>
                          <w:sz w:val="20"/>
                        </w:rPr>
                        <m:t>h</m:t>
                      </m:r>
                    </m:num>
                    <m:den>
                      <m:r>
                        <w:rPr>
                          <w:rFonts w:ascii="Cambria Math" w:hAnsi="Times New Roman"/>
                          <w:sz w:val="20"/>
                        </w:rPr>
                        <m:t>D</m:t>
                      </m:r>
                    </m:den>
                  </m:f>
                </m:e>
              </m:d>
            </m:e>
            <m:sup>
              <m:r>
                <w:rPr>
                  <w:rFonts w:ascii="Cambria Math" w:hAnsi="Times New Roman"/>
                  <w:sz w:val="20"/>
                </w:rPr>
                <m:t>3</m:t>
              </m:r>
            </m:sup>
          </m:sSup>
        </m:oMath>
      </m:oMathPara>
    </w:p>
    <w:p w14:paraId="33388257" w14:textId="77777777" w:rsidR="004E0B76" w:rsidRDefault="004E0B76" w:rsidP="004E0B76">
      <w:pPr>
        <w:autoSpaceDE w:val="0"/>
        <w:autoSpaceDN w:val="0"/>
        <w:adjustRightInd w:val="0"/>
        <w:spacing w:after="0"/>
        <w:rPr>
          <w:rFonts w:ascii="Times New Roman" w:hAnsi="Times New Roman" w:cstheme="minorBidi"/>
          <w:sz w:val="20"/>
        </w:rPr>
      </w:pPr>
      <w:r>
        <w:rPr>
          <w:rFonts w:ascii="Times New Roman" w:hAnsi="Times New Roman"/>
          <w:sz w:val="20"/>
        </w:rPr>
        <w:t>Where,</w:t>
      </w:r>
    </w:p>
    <w:tbl>
      <w:tblPr>
        <w:tblStyle w:val="TableGrid"/>
        <w:tblW w:w="6663" w:type="dxa"/>
        <w:tblInd w:w="144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658"/>
        <w:gridCol w:w="2897"/>
        <w:gridCol w:w="3108"/>
      </w:tblGrid>
      <w:tr w:rsidR="004E0B76" w14:paraId="58AD88F7" w14:textId="77777777" w:rsidTr="004E0B76">
        <w:trPr>
          <w:trHeight w:val="355"/>
        </w:trPr>
        <w:tc>
          <w:tcPr>
            <w:tcW w:w="658" w:type="dxa"/>
          </w:tcPr>
          <w:p w14:paraId="19ED2132" w14:textId="77777777" w:rsidR="004E0B76" w:rsidRDefault="004E0B76">
            <w:pPr>
              <w:pStyle w:val="ListParagraph"/>
              <w:autoSpaceDE w:val="0"/>
              <w:autoSpaceDN w:val="0"/>
              <w:adjustRightInd w:val="0"/>
              <w:ind w:left="0"/>
              <w:jc w:val="center"/>
              <w:rPr>
                <w:rFonts w:ascii="Times New Roman" w:hAnsi="Times New Roman"/>
                <w:sz w:val="20"/>
                <w:szCs w:val="20"/>
              </w:rPr>
            </w:pPr>
          </w:p>
        </w:tc>
        <w:tc>
          <w:tcPr>
            <w:tcW w:w="2897" w:type="dxa"/>
            <w:hideMark/>
          </w:tcPr>
          <w:p w14:paraId="391F299F" w14:textId="77777777" w:rsidR="004E0B76" w:rsidRDefault="004E0B76">
            <w:pPr>
              <w:pStyle w:val="ListParagraph"/>
              <w:autoSpaceDE w:val="0"/>
              <w:autoSpaceDN w:val="0"/>
              <w:adjustRightInd w:val="0"/>
              <w:ind w:left="0"/>
              <w:jc w:val="center"/>
              <w:rPr>
                <w:rFonts w:ascii="Times New Roman" w:hAnsi="Times New Roman"/>
                <w:sz w:val="20"/>
                <w:szCs w:val="20"/>
              </w:rPr>
            </w:pPr>
            <w:r>
              <w:rPr>
                <w:rFonts w:ascii="Times-Roman" w:hAnsi="Times-Roman" w:cs="Times-Roman"/>
                <w:sz w:val="20"/>
                <w:szCs w:val="20"/>
              </w:rPr>
              <w:t>0</w:t>
            </w:r>
            <w:r>
              <w:rPr>
                <w:rFonts w:ascii="RMTMI" w:hAnsi="RMTMI" w:cs="RMTMI"/>
                <w:i/>
                <w:iCs/>
                <w:sz w:val="20"/>
                <w:szCs w:val="20"/>
              </w:rPr>
              <w:t>.</w:t>
            </w:r>
            <w:r>
              <w:rPr>
                <w:rFonts w:ascii="Times-Roman" w:hAnsi="Times-Roman" w:cs="Times-Roman"/>
                <w:sz w:val="20"/>
                <w:szCs w:val="20"/>
              </w:rPr>
              <w:t xml:space="preserve">1 </w:t>
            </w:r>
            <w:r>
              <w:rPr>
                <w:rFonts w:ascii="MTSYN" w:eastAsia="MTSYN" w:hAnsi="Times-Roman" w:cs="MTSYN" w:hint="eastAsia"/>
                <w:sz w:val="20"/>
                <w:szCs w:val="20"/>
              </w:rPr>
              <w:t xml:space="preserve">≤ </w:t>
            </w:r>
            <w:r>
              <w:rPr>
                <w:rFonts w:ascii="Times-Italic" w:hAnsi="Times-Italic" w:cs="Times-Italic"/>
                <w:i/>
                <w:iCs/>
                <w:sz w:val="20"/>
                <w:szCs w:val="20"/>
              </w:rPr>
              <w:t>h</w:t>
            </w:r>
            <w:r>
              <w:rPr>
                <w:rFonts w:ascii="RMTMI" w:hAnsi="RMTMI" w:cs="RMTMI"/>
                <w:i/>
                <w:iCs/>
                <w:sz w:val="20"/>
                <w:szCs w:val="20"/>
              </w:rPr>
              <w:t>/</w:t>
            </w:r>
            <w:r>
              <w:rPr>
                <w:rFonts w:ascii="Times-Italic" w:hAnsi="Times-Italic" w:cs="Times-Italic"/>
                <w:i/>
                <w:iCs/>
                <w:sz w:val="20"/>
                <w:szCs w:val="20"/>
              </w:rPr>
              <w:t xml:space="preserve">r </w:t>
            </w:r>
            <w:r>
              <w:rPr>
                <w:rFonts w:ascii="RMTMI" w:hAnsi="RMTMI" w:cs="RMTMI"/>
                <w:i/>
                <w:iCs/>
                <w:sz w:val="20"/>
                <w:szCs w:val="20"/>
              </w:rPr>
              <w:t xml:space="preserve">&lt; </w:t>
            </w:r>
            <w:r>
              <w:rPr>
                <w:rFonts w:ascii="Times-Roman" w:hAnsi="Times-Roman" w:cs="Times-Roman"/>
                <w:sz w:val="20"/>
                <w:szCs w:val="20"/>
              </w:rPr>
              <w:t>2</w:t>
            </w:r>
            <w:r>
              <w:rPr>
                <w:rFonts w:ascii="RMTMI" w:hAnsi="RMTMI" w:cs="RMTMI"/>
                <w:i/>
                <w:iCs/>
                <w:sz w:val="20"/>
                <w:szCs w:val="20"/>
              </w:rPr>
              <w:t>.</w:t>
            </w:r>
            <w:r>
              <w:rPr>
                <w:rFonts w:ascii="Times-Roman" w:hAnsi="Times-Roman" w:cs="Times-Roman"/>
                <w:sz w:val="20"/>
                <w:szCs w:val="20"/>
              </w:rPr>
              <w:t>0</w:t>
            </w:r>
          </w:p>
        </w:tc>
        <w:tc>
          <w:tcPr>
            <w:tcW w:w="3108" w:type="dxa"/>
            <w:hideMark/>
          </w:tcPr>
          <w:p w14:paraId="7B8C83E9" w14:textId="77777777" w:rsidR="004E0B76" w:rsidRDefault="004E0B76">
            <w:pPr>
              <w:pStyle w:val="ListParagraph"/>
              <w:autoSpaceDE w:val="0"/>
              <w:autoSpaceDN w:val="0"/>
              <w:adjustRightInd w:val="0"/>
              <w:ind w:left="0"/>
              <w:jc w:val="center"/>
              <w:rPr>
                <w:rFonts w:ascii="Times New Roman" w:hAnsi="Times New Roman"/>
                <w:sz w:val="20"/>
                <w:szCs w:val="20"/>
              </w:rPr>
            </w:pPr>
            <w:r>
              <w:rPr>
                <w:rFonts w:ascii="Times-Roman" w:hAnsi="Times-Roman" w:cs="Times-Roman"/>
                <w:sz w:val="20"/>
                <w:szCs w:val="20"/>
              </w:rPr>
              <w:t>2</w:t>
            </w:r>
            <w:r>
              <w:rPr>
                <w:rFonts w:ascii="RMTMI" w:hAnsi="RMTMI" w:cs="RMTMI"/>
                <w:i/>
                <w:iCs/>
                <w:sz w:val="20"/>
                <w:szCs w:val="20"/>
              </w:rPr>
              <w:t>.</w:t>
            </w:r>
            <w:r>
              <w:rPr>
                <w:rFonts w:ascii="Times-Roman" w:hAnsi="Times-Roman" w:cs="Times-Roman"/>
                <w:sz w:val="20"/>
                <w:szCs w:val="20"/>
              </w:rPr>
              <w:t xml:space="preserve">0 </w:t>
            </w:r>
            <w:r>
              <w:rPr>
                <w:rFonts w:ascii="MTSYN" w:eastAsia="MTSYN" w:hAnsi="Times-Roman" w:cs="MTSYN" w:hint="eastAsia"/>
                <w:sz w:val="20"/>
                <w:szCs w:val="20"/>
              </w:rPr>
              <w:t xml:space="preserve">≤ </w:t>
            </w:r>
            <w:r>
              <w:rPr>
                <w:rFonts w:ascii="Times-Italic" w:hAnsi="Times-Italic" w:cs="Times-Italic"/>
                <w:i/>
                <w:iCs/>
                <w:sz w:val="20"/>
                <w:szCs w:val="20"/>
              </w:rPr>
              <w:t>h</w:t>
            </w:r>
            <w:r>
              <w:rPr>
                <w:rFonts w:ascii="RMTMI" w:hAnsi="RMTMI" w:cs="RMTMI"/>
                <w:i/>
                <w:iCs/>
                <w:sz w:val="20"/>
                <w:szCs w:val="20"/>
              </w:rPr>
              <w:t>/</w:t>
            </w:r>
            <w:r>
              <w:rPr>
                <w:rFonts w:ascii="Times-Italic" w:hAnsi="Times-Italic" w:cs="Times-Italic"/>
                <w:i/>
                <w:iCs/>
                <w:sz w:val="20"/>
                <w:szCs w:val="20"/>
              </w:rPr>
              <w:t xml:space="preserve">r </w:t>
            </w:r>
            <w:r>
              <w:rPr>
                <w:rFonts w:ascii="MTSYN" w:eastAsia="MTSYN" w:hAnsi="Times-Roman" w:cs="MTSYN" w:hint="eastAsia"/>
                <w:sz w:val="20"/>
                <w:szCs w:val="20"/>
              </w:rPr>
              <w:t xml:space="preserve">≤ </w:t>
            </w:r>
            <w:r>
              <w:rPr>
                <w:rFonts w:ascii="Times-Roman" w:hAnsi="Times-Roman" w:cs="Times-Roman"/>
                <w:sz w:val="20"/>
                <w:szCs w:val="20"/>
              </w:rPr>
              <w:t>50</w:t>
            </w:r>
            <w:r>
              <w:rPr>
                <w:rFonts w:ascii="RMTMI" w:hAnsi="RMTMI" w:cs="RMTMI"/>
                <w:i/>
                <w:iCs/>
                <w:sz w:val="20"/>
                <w:szCs w:val="20"/>
              </w:rPr>
              <w:t>.</w:t>
            </w:r>
            <w:r>
              <w:rPr>
                <w:rFonts w:ascii="Times-Roman" w:hAnsi="Times-Roman" w:cs="Times-Roman"/>
                <w:sz w:val="20"/>
                <w:szCs w:val="20"/>
              </w:rPr>
              <w:t>0</w:t>
            </w:r>
          </w:p>
        </w:tc>
      </w:tr>
      <w:tr w:rsidR="004E0B76" w14:paraId="270B09C0" w14:textId="77777777" w:rsidTr="004E0B76">
        <w:trPr>
          <w:trHeight w:val="415"/>
        </w:trPr>
        <w:tc>
          <w:tcPr>
            <w:tcW w:w="658" w:type="dxa"/>
            <w:hideMark/>
          </w:tcPr>
          <w:p w14:paraId="146C475F" w14:textId="77777777" w:rsidR="004E0B76" w:rsidRDefault="00B96E67">
            <w:pPr>
              <w:pStyle w:val="ListParagraph"/>
              <w:autoSpaceDE w:val="0"/>
              <w:autoSpaceDN w:val="0"/>
              <w:adjustRightInd w:val="0"/>
              <w:ind w:left="0"/>
              <w:jc w:val="center"/>
              <w:rPr>
                <w:rFonts w:ascii="Times New Roman" w:hAnsi="Times New Roman"/>
                <w:sz w:val="20"/>
                <w:szCs w:val="20"/>
              </w:rPr>
            </w:pPr>
            <m:oMathPara>
              <m:oMath>
                <m:sSub>
                  <m:sSubPr>
                    <m:ctrlPr>
                      <w:rPr>
                        <w:rFonts w:ascii="Cambria Math" w:hAnsi="Times New Roman"/>
                        <w:i/>
                        <w:iCs/>
                      </w:rPr>
                    </m:ctrlPr>
                  </m:sSubPr>
                  <m:e>
                    <m:r>
                      <w:rPr>
                        <w:rFonts w:ascii="Cambria Math" w:hAnsi="Times New Roman"/>
                        <w:sz w:val="20"/>
                        <w:szCs w:val="20"/>
                      </w:rPr>
                      <m:t>C</m:t>
                    </m:r>
                  </m:e>
                  <m:sub>
                    <m:r>
                      <w:rPr>
                        <w:rFonts w:ascii="Cambria Math" w:hAnsi="Times New Roman"/>
                        <w:sz w:val="20"/>
                        <w:szCs w:val="20"/>
                      </w:rPr>
                      <m:t xml:space="preserve">1 </m:t>
                    </m:r>
                  </m:sub>
                </m:sSub>
              </m:oMath>
            </m:oMathPara>
          </w:p>
        </w:tc>
        <w:tc>
          <w:tcPr>
            <w:tcW w:w="2897" w:type="dxa"/>
            <w:hideMark/>
          </w:tcPr>
          <w:p w14:paraId="18FAC09C" w14:textId="77777777" w:rsidR="004E0B76" w:rsidRDefault="004E0B76">
            <w:pPr>
              <w:pStyle w:val="ListParagraph"/>
              <w:autoSpaceDE w:val="0"/>
              <w:autoSpaceDN w:val="0"/>
              <w:adjustRightInd w:val="0"/>
              <w:ind w:left="0"/>
              <w:jc w:val="center"/>
              <w:rPr>
                <w:rFonts w:ascii="MTSYN" w:eastAsia="MTSYN" w:hAnsi="Times-Roman" w:cs="MTSYN"/>
                <w:sz w:val="20"/>
                <w:szCs w:val="20"/>
              </w:rPr>
            </w:pPr>
            <w:r>
              <w:rPr>
                <w:rFonts w:ascii="Times-Roman" w:hAnsi="Times-Roman" w:cs="Times-Roman"/>
                <w:sz w:val="20"/>
                <w:szCs w:val="20"/>
              </w:rPr>
              <w:t>0</w:t>
            </w:r>
            <w:r>
              <w:rPr>
                <w:rFonts w:ascii="RMTMI" w:hAnsi="RMTMI" w:cs="RMTMI"/>
                <w:i/>
                <w:iCs/>
                <w:sz w:val="20"/>
                <w:szCs w:val="20"/>
              </w:rPr>
              <w:t>.</w:t>
            </w:r>
            <w:r>
              <w:rPr>
                <w:rFonts w:ascii="Times-Roman" w:hAnsi="Times-Roman" w:cs="Times-Roman"/>
                <w:sz w:val="20"/>
                <w:szCs w:val="20"/>
              </w:rPr>
              <w:t xml:space="preserve">89 </w:t>
            </w:r>
            <w:r>
              <w:rPr>
                <w:rFonts w:ascii="MTSYN" w:eastAsia="MTSYN" w:hAnsi="Times-Roman" w:cs="MTSYN" w:hint="eastAsia"/>
                <w:sz w:val="20"/>
                <w:szCs w:val="20"/>
              </w:rPr>
              <w:t xml:space="preserve">+ </w:t>
            </w:r>
            <w:r>
              <w:rPr>
                <w:rFonts w:ascii="Times-Roman" w:hAnsi="Times-Roman" w:cs="Times-Roman"/>
                <w:sz w:val="20"/>
                <w:szCs w:val="20"/>
              </w:rPr>
              <w:t>2</w:t>
            </w:r>
            <w:r>
              <w:rPr>
                <w:rFonts w:ascii="RMTMI" w:hAnsi="RMTMI" w:cs="RMTMI"/>
                <w:i/>
                <w:iCs/>
                <w:sz w:val="20"/>
                <w:szCs w:val="20"/>
              </w:rPr>
              <w:t>.</w:t>
            </w:r>
            <w:r>
              <w:rPr>
                <w:rFonts w:ascii="Times-Roman" w:hAnsi="Times-Roman" w:cs="Times-Roman"/>
                <w:sz w:val="20"/>
                <w:szCs w:val="20"/>
              </w:rPr>
              <w:t>208</w:t>
            </w:r>
            <m:oMath>
              <m:rad>
                <m:radPr>
                  <m:degHide m:val="1"/>
                  <m:ctrlPr>
                    <w:rPr>
                      <w:rFonts w:ascii="Cambria Math" w:hAnsi="Times New Roman"/>
                      <w:i/>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r>
              <w:rPr>
                <w:rFonts w:ascii="MTSYN" w:eastAsia="MTSYN" w:hAnsi="Times-Roman" w:cs="MTSYN"/>
                <w:sz w:val="20"/>
                <w:szCs w:val="20"/>
              </w:rPr>
              <w:t>–</w:t>
            </w:r>
            <w:r>
              <w:rPr>
                <w:rFonts w:ascii="MTSYN" w:eastAsia="MTSYN" w:hAnsi="Times-Roman" w:cs="MTSYN" w:hint="eastAsia"/>
                <w:sz w:val="20"/>
                <w:szCs w:val="20"/>
              </w:rPr>
              <w:t xml:space="preserve"> </w:t>
            </w:r>
          </w:p>
          <w:p w14:paraId="66BBE3E1" w14:textId="77777777" w:rsidR="004E0B76" w:rsidRDefault="004E0B76">
            <w:pPr>
              <w:pStyle w:val="ListParagraph"/>
              <w:autoSpaceDE w:val="0"/>
              <w:autoSpaceDN w:val="0"/>
              <w:adjustRightInd w:val="0"/>
              <w:ind w:left="0"/>
              <w:jc w:val="center"/>
              <w:rPr>
                <w:rFonts w:ascii="Times New Roman" w:hAnsi="Times New Roman"/>
                <w:sz w:val="20"/>
                <w:szCs w:val="20"/>
              </w:rPr>
            </w:pPr>
            <w:r>
              <w:rPr>
                <w:rFonts w:ascii="Times-Roman" w:hAnsi="Times-Roman" w:cs="Times-Roman"/>
                <w:sz w:val="20"/>
                <w:szCs w:val="20"/>
              </w:rPr>
              <w:t>0</w:t>
            </w:r>
            <w:r>
              <w:rPr>
                <w:rFonts w:ascii="RMTMI" w:hAnsi="RMTMI" w:cs="RMTMI"/>
                <w:i/>
                <w:iCs/>
                <w:sz w:val="20"/>
                <w:szCs w:val="20"/>
              </w:rPr>
              <w:t>.</w:t>
            </w:r>
            <w:r>
              <w:rPr>
                <w:rFonts w:ascii="Times-Roman" w:hAnsi="Times-Roman" w:cs="Times-Roman"/>
                <w:sz w:val="20"/>
                <w:szCs w:val="20"/>
              </w:rPr>
              <w:t>094</w:t>
            </w:r>
            <w:r>
              <w:rPr>
                <w:rFonts w:ascii="Times-Italic" w:hAnsi="Times-Italic" w:cs="Times-Italic"/>
                <w:i/>
                <w:iCs/>
                <w:sz w:val="20"/>
                <w:szCs w:val="20"/>
              </w:rPr>
              <w:t>h</w:t>
            </w:r>
            <w:r>
              <w:rPr>
                <w:rFonts w:ascii="RMTMI" w:hAnsi="RMTMI" w:cs="RMTMI"/>
                <w:i/>
                <w:iCs/>
                <w:sz w:val="20"/>
                <w:szCs w:val="20"/>
              </w:rPr>
              <w:t>/</w:t>
            </w:r>
            <w:r>
              <w:rPr>
                <w:rFonts w:ascii="Times-Italic" w:hAnsi="Times-Italic" w:cs="Times-Italic"/>
                <w:i/>
                <w:iCs/>
                <w:sz w:val="20"/>
                <w:szCs w:val="20"/>
              </w:rPr>
              <w:t>r</w:t>
            </w:r>
          </w:p>
        </w:tc>
        <w:tc>
          <w:tcPr>
            <w:tcW w:w="3108" w:type="dxa"/>
            <w:hideMark/>
          </w:tcPr>
          <w:p w14:paraId="51222C51" w14:textId="77777777" w:rsidR="004E0B76" w:rsidRDefault="004E0B76">
            <w:pPr>
              <w:pStyle w:val="ListParagraph"/>
              <w:autoSpaceDE w:val="0"/>
              <w:autoSpaceDN w:val="0"/>
              <w:adjustRightInd w:val="0"/>
              <w:ind w:left="0"/>
              <w:jc w:val="center"/>
              <w:rPr>
                <w:rFonts w:ascii="Times New Roman" w:hAnsi="Times New Roman"/>
                <w:sz w:val="20"/>
                <w:szCs w:val="20"/>
              </w:rPr>
            </w:pPr>
            <w:r>
              <w:rPr>
                <w:rFonts w:ascii="Times-Roman" w:hAnsi="Times-Roman" w:cs="Times-Roman"/>
                <w:sz w:val="20"/>
                <w:szCs w:val="20"/>
              </w:rPr>
              <w:t>1</w:t>
            </w:r>
            <w:r>
              <w:rPr>
                <w:rFonts w:ascii="RMTMI" w:hAnsi="RMTMI" w:cs="RMTMI"/>
                <w:i/>
                <w:iCs/>
                <w:sz w:val="20"/>
                <w:szCs w:val="20"/>
              </w:rPr>
              <w:t>.</w:t>
            </w:r>
            <w:r>
              <w:rPr>
                <w:rFonts w:ascii="Times-Roman" w:hAnsi="Times-Roman" w:cs="Times-Roman"/>
                <w:sz w:val="20"/>
                <w:szCs w:val="20"/>
              </w:rPr>
              <w:t xml:space="preserve">037 </w:t>
            </w:r>
            <w:r>
              <w:rPr>
                <w:rFonts w:ascii="MTSYN" w:eastAsia="MTSYN" w:hAnsi="Times-Roman" w:cs="MTSYN" w:hint="eastAsia"/>
                <w:sz w:val="20"/>
                <w:szCs w:val="20"/>
              </w:rPr>
              <w:t xml:space="preserve">+ </w:t>
            </w:r>
            <w:r>
              <w:rPr>
                <w:rFonts w:ascii="Times-Roman" w:hAnsi="Times-Roman" w:cs="Times-Roman"/>
                <w:sz w:val="20"/>
                <w:szCs w:val="20"/>
              </w:rPr>
              <w:t>1</w:t>
            </w:r>
            <w:r>
              <w:rPr>
                <w:rFonts w:ascii="RMTMI" w:hAnsi="RMTMI" w:cs="RMTMI"/>
                <w:i/>
                <w:iCs/>
                <w:sz w:val="20"/>
                <w:szCs w:val="20"/>
              </w:rPr>
              <w:t>.</w:t>
            </w:r>
            <w:r>
              <w:rPr>
                <w:rFonts w:ascii="Times-Roman" w:hAnsi="Times-Roman" w:cs="Times-Roman"/>
                <w:sz w:val="20"/>
                <w:szCs w:val="20"/>
              </w:rPr>
              <w:t>967</w:t>
            </w:r>
            <m:oMath>
              <m:rad>
                <m:radPr>
                  <m:degHide m:val="1"/>
                  <m:ctrlPr>
                    <w:rPr>
                      <w:rFonts w:ascii="Cambria Math" w:hAnsi="Times New Roman"/>
                      <w:i/>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r>
              <w:rPr>
                <w:rFonts w:ascii="MTSYN" w:eastAsia="MTSYN" w:hAnsi="Times-Roman" w:cs="MTSYN" w:hint="eastAsia"/>
                <w:sz w:val="20"/>
                <w:szCs w:val="20"/>
              </w:rPr>
              <w:t xml:space="preserve">+ </w:t>
            </w:r>
            <w:r>
              <w:rPr>
                <w:rFonts w:ascii="Times-Roman" w:hAnsi="Times-Roman" w:cs="Times-Roman"/>
                <w:sz w:val="20"/>
                <w:szCs w:val="20"/>
              </w:rPr>
              <w:t>0</w:t>
            </w:r>
            <w:r>
              <w:rPr>
                <w:rFonts w:ascii="RMTMI" w:hAnsi="RMTMI" w:cs="RMTMI"/>
                <w:i/>
                <w:iCs/>
                <w:sz w:val="20"/>
                <w:szCs w:val="20"/>
              </w:rPr>
              <w:t>.</w:t>
            </w:r>
            <w:r>
              <w:rPr>
                <w:rFonts w:ascii="Times-Roman" w:hAnsi="Times-Roman" w:cs="Times-Roman"/>
                <w:sz w:val="20"/>
                <w:szCs w:val="20"/>
              </w:rPr>
              <w:t>002</w:t>
            </w:r>
            <w:r>
              <w:rPr>
                <w:rFonts w:ascii="Times-Italic" w:hAnsi="Times-Italic" w:cs="Times-Italic"/>
                <w:i/>
                <w:iCs/>
                <w:sz w:val="20"/>
                <w:szCs w:val="20"/>
              </w:rPr>
              <w:t>h</w:t>
            </w:r>
            <w:r>
              <w:rPr>
                <w:rFonts w:ascii="RMTMI" w:hAnsi="RMTMI" w:cs="RMTMI"/>
                <w:i/>
                <w:iCs/>
                <w:sz w:val="20"/>
                <w:szCs w:val="20"/>
              </w:rPr>
              <w:t>/</w:t>
            </w:r>
            <w:r>
              <w:rPr>
                <w:rFonts w:ascii="Times-Italic" w:hAnsi="Times-Italic" w:cs="Times-Italic"/>
                <w:i/>
                <w:iCs/>
                <w:sz w:val="20"/>
                <w:szCs w:val="20"/>
              </w:rPr>
              <w:t>r</w:t>
            </w:r>
          </w:p>
        </w:tc>
      </w:tr>
      <w:tr w:rsidR="004E0B76" w14:paraId="47502043" w14:textId="77777777" w:rsidTr="004E0B76">
        <w:trPr>
          <w:trHeight w:val="732"/>
        </w:trPr>
        <w:tc>
          <w:tcPr>
            <w:tcW w:w="658" w:type="dxa"/>
            <w:hideMark/>
          </w:tcPr>
          <w:p w14:paraId="6D81DAEC" w14:textId="77777777" w:rsidR="004E0B76" w:rsidRDefault="00B96E67">
            <w:pPr>
              <w:pStyle w:val="ListParagraph"/>
              <w:autoSpaceDE w:val="0"/>
              <w:autoSpaceDN w:val="0"/>
              <w:adjustRightInd w:val="0"/>
              <w:ind w:left="0"/>
              <w:jc w:val="center"/>
              <w:rPr>
                <w:rFonts w:ascii="Times New Roman" w:hAnsi="Times New Roman"/>
                <w:sz w:val="20"/>
                <w:szCs w:val="20"/>
              </w:rPr>
            </w:pPr>
            <m:oMathPara>
              <m:oMath>
                <m:sSub>
                  <m:sSubPr>
                    <m:ctrlPr>
                      <w:rPr>
                        <w:rFonts w:ascii="Cambria Math" w:hAnsi="Times New Roman"/>
                        <w:i/>
                        <w:iCs/>
                      </w:rPr>
                    </m:ctrlPr>
                  </m:sSubPr>
                  <m:e>
                    <m:r>
                      <w:rPr>
                        <w:rFonts w:ascii="Cambria Math" w:hAnsi="Times New Roman"/>
                        <w:sz w:val="20"/>
                        <w:szCs w:val="20"/>
                      </w:rPr>
                      <m:t>C</m:t>
                    </m:r>
                  </m:e>
                  <m:sub>
                    <m:r>
                      <w:rPr>
                        <w:rFonts w:ascii="Cambria Math" w:hAnsi="Times New Roman"/>
                        <w:sz w:val="20"/>
                        <w:szCs w:val="20"/>
                      </w:rPr>
                      <m:t xml:space="preserve">2 </m:t>
                    </m:r>
                  </m:sub>
                </m:sSub>
              </m:oMath>
            </m:oMathPara>
          </w:p>
        </w:tc>
        <w:tc>
          <w:tcPr>
            <w:tcW w:w="2897" w:type="dxa"/>
            <w:hideMark/>
          </w:tcPr>
          <w:p w14:paraId="29B87736" w14:textId="77777777" w:rsidR="004E0B76" w:rsidRDefault="004E0B76">
            <w:pPr>
              <w:pStyle w:val="ListParagraph"/>
              <w:autoSpaceDE w:val="0"/>
              <w:autoSpaceDN w:val="0"/>
              <w:adjustRightInd w:val="0"/>
              <w:ind w:left="0"/>
              <w:jc w:val="center"/>
              <w:rPr>
                <w:rFonts w:ascii="Times New Roman" w:hAnsi="Times New Roman"/>
                <w:sz w:val="20"/>
                <w:szCs w:val="20"/>
              </w:rPr>
            </w:pPr>
            <w:r>
              <w:rPr>
                <w:rFonts w:ascii="MTSYN" w:eastAsia="MTSYN" w:cs="MTSYN" w:hint="eastAsia"/>
                <w:sz w:val="20"/>
                <w:szCs w:val="20"/>
              </w:rPr>
              <w:t>−</w:t>
            </w:r>
            <w:r>
              <w:rPr>
                <w:rFonts w:ascii="Times-Roman" w:eastAsia="MTSYN" w:hAnsi="Times-Roman" w:cs="Times-Roman"/>
                <w:sz w:val="20"/>
                <w:szCs w:val="20"/>
              </w:rPr>
              <w:t>0</w:t>
            </w:r>
            <w:r>
              <w:rPr>
                <w:rFonts w:ascii="RMTMI" w:eastAsia="MTSYN" w:hAnsi="RMTMI" w:cs="RMTMI"/>
                <w:i/>
                <w:iCs/>
                <w:sz w:val="20"/>
                <w:szCs w:val="20"/>
              </w:rPr>
              <w:t>.</w:t>
            </w:r>
            <w:r>
              <w:rPr>
                <w:rFonts w:ascii="Times-Roman" w:eastAsia="MTSYN" w:hAnsi="Times-Roman" w:cs="Times-Roman"/>
                <w:sz w:val="20"/>
                <w:szCs w:val="20"/>
              </w:rPr>
              <w:t xml:space="preserve">923 </w:t>
            </w:r>
            <w:r>
              <w:rPr>
                <w:rFonts w:ascii="MTSYN" w:eastAsia="MTSYN" w:cs="MTSYN" w:hint="eastAsia"/>
                <w:sz w:val="20"/>
                <w:szCs w:val="20"/>
              </w:rPr>
              <w:t xml:space="preserve">− </w:t>
            </w:r>
            <w:r>
              <w:rPr>
                <w:rFonts w:ascii="Times-Roman" w:eastAsia="MTSYN" w:hAnsi="Times-Roman" w:cs="Times-Roman"/>
                <w:sz w:val="20"/>
                <w:szCs w:val="20"/>
              </w:rPr>
              <w:t>6</w:t>
            </w:r>
            <w:r>
              <w:rPr>
                <w:rFonts w:ascii="RMTMI" w:eastAsia="MTSYN" w:hAnsi="RMTMI" w:cs="RMTMI"/>
                <w:i/>
                <w:iCs/>
                <w:sz w:val="20"/>
                <w:szCs w:val="20"/>
              </w:rPr>
              <w:t>.</w:t>
            </w:r>
            <w:r>
              <w:rPr>
                <w:rFonts w:ascii="Times-Roman" w:eastAsia="MTSYN" w:hAnsi="Times-Roman" w:cs="Times-Roman"/>
                <w:sz w:val="20"/>
                <w:szCs w:val="20"/>
              </w:rPr>
              <w:t>678</w:t>
            </w:r>
            <m:oMath>
              <m:rad>
                <m:radPr>
                  <m:degHide m:val="1"/>
                  <m:ctrlPr>
                    <w:rPr>
                      <w:rFonts w:ascii="Cambria Math" w:hAnsi="Times New Roman"/>
                      <w:i/>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r>
              <w:rPr>
                <w:rFonts w:ascii="MTSYN" w:eastAsia="MTSYN" w:cs="MTSYN" w:hint="eastAsia"/>
                <w:sz w:val="20"/>
                <w:szCs w:val="20"/>
              </w:rPr>
              <w:t xml:space="preserve">+ </w:t>
            </w:r>
            <w:r>
              <w:rPr>
                <w:rFonts w:ascii="Times-Roman" w:eastAsia="MTSYN" w:hAnsi="Times-Roman" w:cs="Times-Roman"/>
                <w:sz w:val="20"/>
                <w:szCs w:val="20"/>
              </w:rPr>
              <w:t>1</w:t>
            </w:r>
            <w:r>
              <w:rPr>
                <w:rFonts w:ascii="RMTMI" w:eastAsia="MTSYN" w:hAnsi="RMTMI" w:cs="RMTMI"/>
                <w:i/>
                <w:iCs/>
                <w:sz w:val="20"/>
                <w:szCs w:val="20"/>
              </w:rPr>
              <w:t>.</w:t>
            </w:r>
            <w:r>
              <w:rPr>
                <w:rFonts w:ascii="Times-Roman" w:eastAsia="MTSYN" w:hAnsi="Times-Roman" w:cs="Times-Roman"/>
                <w:sz w:val="20"/>
                <w:szCs w:val="20"/>
              </w:rPr>
              <w:t>638</w:t>
            </w:r>
            <w:r>
              <w:rPr>
                <w:rFonts w:ascii="Times-Italic" w:eastAsia="MTSYN" w:hAnsi="Times-Italic" w:cs="Times-Italic"/>
                <w:i/>
                <w:iCs/>
                <w:sz w:val="20"/>
                <w:szCs w:val="20"/>
              </w:rPr>
              <w:t>h</w:t>
            </w:r>
            <w:r>
              <w:rPr>
                <w:rFonts w:ascii="RMTMI" w:eastAsia="MTSYN" w:hAnsi="RMTMI" w:cs="RMTMI"/>
                <w:i/>
                <w:iCs/>
                <w:sz w:val="20"/>
                <w:szCs w:val="20"/>
              </w:rPr>
              <w:t>/</w:t>
            </w:r>
            <w:r>
              <w:rPr>
                <w:rFonts w:ascii="Times-Italic" w:eastAsia="MTSYN" w:hAnsi="Times-Italic" w:cs="Times-Italic"/>
                <w:i/>
                <w:iCs/>
                <w:sz w:val="20"/>
                <w:szCs w:val="20"/>
              </w:rPr>
              <w:t>r</w:t>
            </w:r>
          </w:p>
        </w:tc>
        <w:tc>
          <w:tcPr>
            <w:tcW w:w="3108" w:type="dxa"/>
            <w:hideMark/>
          </w:tcPr>
          <w:p w14:paraId="24C2269D" w14:textId="77777777" w:rsidR="004E0B76" w:rsidRDefault="004E0B76">
            <w:pPr>
              <w:pStyle w:val="ListParagraph"/>
              <w:autoSpaceDE w:val="0"/>
              <w:autoSpaceDN w:val="0"/>
              <w:adjustRightInd w:val="0"/>
              <w:ind w:left="0"/>
              <w:jc w:val="center"/>
              <w:rPr>
                <w:rFonts w:ascii="Times New Roman" w:hAnsi="Times New Roman"/>
                <w:sz w:val="20"/>
                <w:szCs w:val="20"/>
              </w:rPr>
            </w:pPr>
            <w:r>
              <w:rPr>
                <w:rFonts w:ascii="MTSYN" w:eastAsia="MTSYN" w:cs="MTSYN" w:hint="eastAsia"/>
                <w:sz w:val="20"/>
                <w:szCs w:val="20"/>
              </w:rPr>
              <w:t>−</w:t>
            </w:r>
            <w:r>
              <w:rPr>
                <w:rFonts w:ascii="Times-Roman" w:eastAsia="MTSYN" w:hAnsi="Times-Roman" w:cs="Times-Roman"/>
                <w:sz w:val="20"/>
                <w:szCs w:val="20"/>
              </w:rPr>
              <w:t>2</w:t>
            </w:r>
            <w:r>
              <w:rPr>
                <w:rFonts w:ascii="RMTMI" w:eastAsia="MTSYN" w:hAnsi="RMTMI" w:cs="RMTMI"/>
                <w:i/>
                <w:iCs/>
                <w:sz w:val="20"/>
                <w:szCs w:val="20"/>
              </w:rPr>
              <w:t>.</w:t>
            </w:r>
            <w:r>
              <w:rPr>
                <w:rFonts w:ascii="Times-Roman" w:eastAsia="MTSYN" w:hAnsi="Times-Roman" w:cs="Times-Roman"/>
                <w:sz w:val="20"/>
                <w:szCs w:val="20"/>
              </w:rPr>
              <w:t xml:space="preserve">679 </w:t>
            </w:r>
            <w:r>
              <w:rPr>
                <w:rFonts w:ascii="MTSYN" w:eastAsia="MTSYN" w:cs="MTSYN" w:hint="eastAsia"/>
                <w:sz w:val="20"/>
                <w:szCs w:val="20"/>
              </w:rPr>
              <w:t xml:space="preserve">− </w:t>
            </w:r>
            <w:r>
              <w:rPr>
                <w:rFonts w:ascii="Times-Roman" w:eastAsia="MTSYN" w:hAnsi="Times-Roman" w:cs="Times-Roman"/>
                <w:sz w:val="20"/>
                <w:szCs w:val="20"/>
              </w:rPr>
              <w:t>2</w:t>
            </w:r>
            <w:r>
              <w:rPr>
                <w:rFonts w:ascii="RMTMI" w:eastAsia="MTSYN" w:hAnsi="RMTMI" w:cs="RMTMI"/>
                <w:i/>
                <w:iCs/>
                <w:sz w:val="20"/>
                <w:szCs w:val="20"/>
              </w:rPr>
              <w:t>.</w:t>
            </w:r>
            <w:r>
              <w:rPr>
                <w:rFonts w:ascii="Times-Roman" w:eastAsia="MTSYN" w:hAnsi="Times-Roman" w:cs="Times-Roman"/>
                <w:sz w:val="20"/>
                <w:szCs w:val="20"/>
              </w:rPr>
              <w:t>980</w:t>
            </w:r>
            <m:oMath>
              <m:rad>
                <m:radPr>
                  <m:degHide m:val="1"/>
                  <m:ctrlPr>
                    <w:rPr>
                      <w:rFonts w:ascii="Cambria Math" w:hAnsi="Times New Roman"/>
                      <w:i/>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r>
              <w:rPr>
                <w:rFonts w:ascii="MTSYN" w:eastAsia="MTSYN" w:cs="MTSYN" w:hint="eastAsia"/>
                <w:sz w:val="20"/>
                <w:szCs w:val="20"/>
              </w:rPr>
              <w:t xml:space="preserve">− </w:t>
            </w:r>
            <w:r>
              <w:rPr>
                <w:rFonts w:ascii="Times-Roman" w:eastAsia="MTSYN" w:hAnsi="Times-Roman" w:cs="Times-Roman"/>
                <w:sz w:val="20"/>
                <w:szCs w:val="20"/>
              </w:rPr>
              <w:t>0</w:t>
            </w:r>
            <w:r>
              <w:rPr>
                <w:rFonts w:ascii="RMTMI" w:eastAsia="MTSYN" w:hAnsi="RMTMI" w:cs="RMTMI"/>
                <w:i/>
                <w:iCs/>
                <w:sz w:val="20"/>
                <w:szCs w:val="20"/>
              </w:rPr>
              <w:t>.</w:t>
            </w:r>
            <w:r>
              <w:rPr>
                <w:rFonts w:ascii="Times-Roman" w:eastAsia="MTSYN" w:hAnsi="Times-Roman" w:cs="Times-Roman"/>
                <w:sz w:val="20"/>
                <w:szCs w:val="20"/>
              </w:rPr>
              <w:t>053</w:t>
            </w:r>
            <w:r>
              <w:rPr>
                <w:rFonts w:ascii="Times-Italic" w:eastAsia="MTSYN" w:hAnsi="Times-Italic" w:cs="Times-Italic"/>
                <w:i/>
                <w:iCs/>
                <w:sz w:val="20"/>
                <w:szCs w:val="20"/>
              </w:rPr>
              <w:t>h</w:t>
            </w:r>
            <w:r>
              <w:rPr>
                <w:rFonts w:ascii="RMTMI" w:eastAsia="MTSYN" w:hAnsi="RMTMI" w:cs="RMTMI"/>
                <w:i/>
                <w:iCs/>
                <w:sz w:val="20"/>
                <w:szCs w:val="20"/>
              </w:rPr>
              <w:t>/</w:t>
            </w:r>
            <w:r>
              <w:rPr>
                <w:rFonts w:ascii="Times-Italic" w:eastAsia="MTSYN" w:hAnsi="Times-Italic" w:cs="Times-Italic"/>
                <w:i/>
                <w:iCs/>
                <w:sz w:val="20"/>
                <w:szCs w:val="20"/>
              </w:rPr>
              <w:t>r</w:t>
            </w:r>
          </w:p>
        </w:tc>
      </w:tr>
      <w:tr w:rsidR="004E0B76" w14:paraId="5B22A69E" w14:textId="77777777" w:rsidTr="004E0B76">
        <w:trPr>
          <w:trHeight w:val="732"/>
        </w:trPr>
        <w:tc>
          <w:tcPr>
            <w:tcW w:w="658" w:type="dxa"/>
            <w:hideMark/>
          </w:tcPr>
          <w:p w14:paraId="67F29243" w14:textId="77777777" w:rsidR="004E0B76" w:rsidRDefault="00B96E67">
            <w:pPr>
              <w:pStyle w:val="ListParagraph"/>
              <w:autoSpaceDE w:val="0"/>
              <w:autoSpaceDN w:val="0"/>
              <w:adjustRightInd w:val="0"/>
              <w:ind w:left="0"/>
              <w:jc w:val="center"/>
              <w:rPr>
                <w:rFonts w:ascii="Times New Roman" w:hAnsi="Times New Roman"/>
                <w:sz w:val="20"/>
                <w:szCs w:val="20"/>
              </w:rPr>
            </w:pPr>
            <m:oMathPara>
              <m:oMath>
                <m:sSub>
                  <m:sSubPr>
                    <m:ctrlPr>
                      <w:rPr>
                        <w:rFonts w:ascii="Cambria Math" w:hAnsi="Times New Roman"/>
                        <w:i/>
                        <w:iCs/>
                      </w:rPr>
                    </m:ctrlPr>
                  </m:sSubPr>
                  <m:e>
                    <m:r>
                      <w:rPr>
                        <w:rFonts w:ascii="Cambria Math" w:hAnsi="Times New Roman"/>
                        <w:sz w:val="20"/>
                        <w:szCs w:val="20"/>
                      </w:rPr>
                      <m:t>C</m:t>
                    </m:r>
                  </m:e>
                  <m:sub>
                    <m:r>
                      <w:rPr>
                        <w:rFonts w:ascii="Cambria Math" w:hAnsi="Times New Roman"/>
                        <w:sz w:val="20"/>
                        <w:szCs w:val="20"/>
                      </w:rPr>
                      <m:t xml:space="preserve">3 </m:t>
                    </m:r>
                  </m:sub>
                </m:sSub>
              </m:oMath>
            </m:oMathPara>
          </w:p>
        </w:tc>
        <w:tc>
          <w:tcPr>
            <w:tcW w:w="2897" w:type="dxa"/>
            <w:hideMark/>
          </w:tcPr>
          <w:p w14:paraId="5FE21211" w14:textId="77777777" w:rsidR="004E0B76" w:rsidRDefault="004E0B76">
            <w:pPr>
              <w:pStyle w:val="ListParagraph"/>
              <w:autoSpaceDE w:val="0"/>
              <w:autoSpaceDN w:val="0"/>
              <w:adjustRightInd w:val="0"/>
              <w:ind w:left="0"/>
              <w:jc w:val="center"/>
              <w:rPr>
                <w:rFonts w:ascii="Times New Roman" w:hAnsi="Times New Roman"/>
                <w:sz w:val="20"/>
                <w:szCs w:val="20"/>
              </w:rPr>
            </w:pPr>
            <w:r>
              <w:rPr>
                <w:rFonts w:ascii="Times-Roman" w:hAnsi="Times-Roman" w:cs="Times-Roman"/>
                <w:sz w:val="20"/>
                <w:szCs w:val="20"/>
              </w:rPr>
              <w:t>2</w:t>
            </w:r>
            <w:r>
              <w:rPr>
                <w:rFonts w:ascii="RMTMI" w:hAnsi="RMTMI" w:cs="RMTMI"/>
                <w:i/>
                <w:iCs/>
                <w:sz w:val="20"/>
                <w:szCs w:val="20"/>
              </w:rPr>
              <w:t>.</w:t>
            </w:r>
            <w:r>
              <w:rPr>
                <w:rFonts w:ascii="Times-Roman" w:hAnsi="Times-Roman" w:cs="Times-Roman"/>
                <w:sz w:val="20"/>
                <w:szCs w:val="20"/>
              </w:rPr>
              <w:t xml:space="preserve">893 </w:t>
            </w:r>
            <w:r>
              <w:rPr>
                <w:rFonts w:ascii="MTSYN" w:eastAsia="MTSYN" w:hAnsi="Times-Roman" w:cs="MTSYN" w:hint="eastAsia"/>
                <w:sz w:val="20"/>
                <w:szCs w:val="20"/>
              </w:rPr>
              <w:t xml:space="preserve">+ </w:t>
            </w:r>
            <w:r>
              <w:rPr>
                <w:rFonts w:ascii="Times-Roman" w:hAnsi="Times-Roman" w:cs="Times-Roman"/>
                <w:sz w:val="20"/>
                <w:szCs w:val="20"/>
              </w:rPr>
              <w:t>6</w:t>
            </w:r>
            <w:r>
              <w:rPr>
                <w:rFonts w:ascii="RMTMI" w:hAnsi="RMTMI" w:cs="RMTMI"/>
                <w:i/>
                <w:iCs/>
                <w:sz w:val="20"/>
                <w:szCs w:val="20"/>
              </w:rPr>
              <w:t>.</w:t>
            </w:r>
            <w:r>
              <w:rPr>
                <w:rFonts w:ascii="Times-Roman" w:hAnsi="Times-Roman" w:cs="Times-Roman"/>
                <w:sz w:val="20"/>
                <w:szCs w:val="20"/>
              </w:rPr>
              <w:t>448</w:t>
            </w:r>
            <m:oMath>
              <m:rad>
                <m:radPr>
                  <m:degHide m:val="1"/>
                  <m:ctrlPr>
                    <w:rPr>
                      <w:rFonts w:ascii="Cambria Math" w:hAnsi="Times New Roman"/>
                      <w:i/>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r>
              <w:rPr>
                <w:rFonts w:ascii="MTSYN" w:eastAsia="MTSYN" w:hAnsi="Times-Roman" w:cs="MTSYN" w:hint="eastAsia"/>
                <w:sz w:val="20"/>
                <w:szCs w:val="20"/>
              </w:rPr>
              <w:t xml:space="preserve">− </w:t>
            </w:r>
            <w:r>
              <w:rPr>
                <w:rFonts w:ascii="Times-Roman" w:hAnsi="Times-Roman" w:cs="Times-Roman"/>
                <w:sz w:val="20"/>
                <w:szCs w:val="20"/>
              </w:rPr>
              <w:t>2</w:t>
            </w:r>
            <w:r>
              <w:rPr>
                <w:rFonts w:ascii="RMTMI" w:hAnsi="RMTMI" w:cs="RMTMI"/>
                <w:i/>
                <w:iCs/>
                <w:sz w:val="20"/>
                <w:szCs w:val="20"/>
              </w:rPr>
              <w:t>.</w:t>
            </w:r>
            <w:r>
              <w:rPr>
                <w:rFonts w:ascii="Times-Roman" w:hAnsi="Times-Roman" w:cs="Times-Roman"/>
                <w:sz w:val="20"/>
                <w:szCs w:val="20"/>
              </w:rPr>
              <w:t>516</w:t>
            </w:r>
            <w:r>
              <w:rPr>
                <w:rFonts w:ascii="Times-Italic" w:hAnsi="Times-Italic" w:cs="Times-Italic"/>
                <w:i/>
                <w:iCs/>
                <w:sz w:val="20"/>
                <w:szCs w:val="20"/>
              </w:rPr>
              <w:t>h</w:t>
            </w:r>
            <w:r>
              <w:rPr>
                <w:rFonts w:ascii="RMTMI" w:hAnsi="RMTMI" w:cs="RMTMI"/>
                <w:i/>
                <w:iCs/>
                <w:sz w:val="20"/>
                <w:szCs w:val="20"/>
              </w:rPr>
              <w:t>/</w:t>
            </w:r>
            <w:r>
              <w:rPr>
                <w:rFonts w:ascii="Times-Italic" w:hAnsi="Times-Italic" w:cs="Times-Italic"/>
                <w:i/>
                <w:iCs/>
                <w:sz w:val="20"/>
                <w:szCs w:val="20"/>
              </w:rPr>
              <w:t>r</w:t>
            </w:r>
          </w:p>
        </w:tc>
        <w:tc>
          <w:tcPr>
            <w:tcW w:w="3108" w:type="dxa"/>
            <w:hideMark/>
          </w:tcPr>
          <w:p w14:paraId="7EDC0E6F" w14:textId="77777777" w:rsidR="004E0B76" w:rsidRDefault="004E0B76">
            <w:pPr>
              <w:pStyle w:val="ListParagraph"/>
              <w:autoSpaceDE w:val="0"/>
              <w:autoSpaceDN w:val="0"/>
              <w:adjustRightInd w:val="0"/>
              <w:ind w:left="0"/>
              <w:jc w:val="center"/>
              <w:rPr>
                <w:rFonts w:ascii="Times New Roman" w:hAnsi="Times New Roman"/>
                <w:sz w:val="20"/>
                <w:szCs w:val="20"/>
              </w:rPr>
            </w:pPr>
            <w:r>
              <w:rPr>
                <w:rFonts w:ascii="Times-Roman" w:hAnsi="Times-Roman" w:cs="Times-Roman"/>
                <w:sz w:val="20"/>
                <w:szCs w:val="20"/>
              </w:rPr>
              <w:t xml:space="preserve">090 </w:t>
            </w:r>
            <w:r>
              <w:rPr>
                <w:rFonts w:ascii="MTSYN" w:eastAsia="MTSYN" w:hAnsi="Times-Roman" w:cs="MTSYN" w:hint="eastAsia"/>
                <w:sz w:val="20"/>
                <w:szCs w:val="20"/>
              </w:rPr>
              <w:t xml:space="preserve">+ </w:t>
            </w:r>
            <w:r>
              <w:rPr>
                <w:rFonts w:ascii="Times-Roman" w:hAnsi="Times-Roman" w:cs="Times-Roman"/>
                <w:sz w:val="20"/>
                <w:szCs w:val="20"/>
              </w:rPr>
              <w:t>2</w:t>
            </w:r>
            <w:r>
              <w:rPr>
                <w:rFonts w:ascii="RMTMI" w:hAnsi="RMTMI" w:cs="RMTMI"/>
                <w:i/>
                <w:iCs/>
                <w:sz w:val="20"/>
                <w:szCs w:val="20"/>
              </w:rPr>
              <w:t>.</w:t>
            </w:r>
            <w:r>
              <w:rPr>
                <w:rFonts w:ascii="Times-Roman" w:hAnsi="Times-Roman" w:cs="Times-Roman"/>
                <w:sz w:val="20"/>
                <w:szCs w:val="20"/>
              </w:rPr>
              <w:t>124</w:t>
            </w:r>
            <m:oMath>
              <m:rad>
                <m:radPr>
                  <m:degHide m:val="1"/>
                  <m:ctrlPr>
                    <w:rPr>
                      <w:rFonts w:ascii="Cambria Math" w:hAnsi="Times New Roman"/>
                      <w:i/>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r>
              <w:rPr>
                <w:rFonts w:ascii="MTSYN" w:eastAsia="MTSYN" w:hAnsi="Times-Roman" w:cs="MTSYN" w:hint="eastAsia"/>
                <w:sz w:val="20"/>
                <w:szCs w:val="20"/>
              </w:rPr>
              <w:t xml:space="preserve">+ </w:t>
            </w:r>
            <w:r>
              <w:rPr>
                <w:rFonts w:ascii="Times-Roman" w:hAnsi="Times-Roman" w:cs="Times-Roman"/>
                <w:sz w:val="20"/>
                <w:szCs w:val="20"/>
              </w:rPr>
              <w:t>0</w:t>
            </w:r>
            <w:r>
              <w:rPr>
                <w:rFonts w:ascii="RMTMI" w:hAnsi="RMTMI" w:cs="RMTMI"/>
                <w:i/>
                <w:iCs/>
                <w:sz w:val="20"/>
                <w:szCs w:val="20"/>
              </w:rPr>
              <w:t>.</w:t>
            </w:r>
            <w:r>
              <w:rPr>
                <w:rFonts w:ascii="Times-Roman" w:hAnsi="Times-Roman" w:cs="Times-Roman"/>
                <w:sz w:val="20"/>
                <w:szCs w:val="20"/>
              </w:rPr>
              <w:t>165</w:t>
            </w:r>
            <w:r>
              <w:rPr>
                <w:rFonts w:ascii="Times-Italic" w:hAnsi="Times-Italic" w:cs="Times-Italic"/>
                <w:i/>
                <w:iCs/>
                <w:sz w:val="20"/>
                <w:szCs w:val="20"/>
              </w:rPr>
              <w:t>h</w:t>
            </w:r>
            <w:r>
              <w:rPr>
                <w:rFonts w:ascii="RMTMI" w:hAnsi="RMTMI" w:cs="RMTMI"/>
                <w:i/>
                <w:iCs/>
                <w:sz w:val="20"/>
                <w:szCs w:val="20"/>
              </w:rPr>
              <w:t>/</w:t>
            </w:r>
            <w:r>
              <w:rPr>
                <w:rFonts w:ascii="Times-Italic" w:hAnsi="Times-Italic" w:cs="Times-Italic"/>
                <w:i/>
                <w:iCs/>
                <w:sz w:val="20"/>
                <w:szCs w:val="20"/>
              </w:rPr>
              <w:t>r</w:t>
            </w:r>
          </w:p>
        </w:tc>
      </w:tr>
      <w:tr w:rsidR="004E0B76" w14:paraId="4C2234B9" w14:textId="77777777" w:rsidTr="004E0B76">
        <w:trPr>
          <w:trHeight w:val="786"/>
        </w:trPr>
        <w:tc>
          <w:tcPr>
            <w:tcW w:w="658" w:type="dxa"/>
            <w:hideMark/>
          </w:tcPr>
          <w:p w14:paraId="5B5EE39F" w14:textId="77777777" w:rsidR="004E0B76" w:rsidRDefault="00B96E67">
            <w:pPr>
              <w:pStyle w:val="ListParagraph"/>
              <w:autoSpaceDE w:val="0"/>
              <w:autoSpaceDN w:val="0"/>
              <w:adjustRightInd w:val="0"/>
              <w:ind w:left="0"/>
              <w:jc w:val="center"/>
              <w:rPr>
                <w:rFonts w:ascii="Times New Roman" w:hAnsi="Times New Roman"/>
                <w:sz w:val="20"/>
                <w:szCs w:val="20"/>
              </w:rPr>
            </w:pPr>
            <m:oMathPara>
              <m:oMath>
                <m:sSub>
                  <m:sSubPr>
                    <m:ctrlPr>
                      <w:rPr>
                        <w:rFonts w:ascii="Cambria Math" w:hAnsi="Times New Roman"/>
                        <w:i/>
                        <w:iCs/>
                      </w:rPr>
                    </m:ctrlPr>
                  </m:sSubPr>
                  <m:e>
                    <m:r>
                      <w:rPr>
                        <w:rFonts w:ascii="Cambria Math" w:hAnsi="Times New Roman"/>
                        <w:sz w:val="20"/>
                        <w:szCs w:val="20"/>
                      </w:rPr>
                      <m:t>C</m:t>
                    </m:r>
                  </m:e>
                  <m:sub>
                    <m:r>
                      <w:rPr>
                        <w:rFonts w:ascii="Cambria Math" w:hAnsi="Times New Roman"/>
                        <w:sz w:val="20"/>
                        <w:szCs w:val="20"/>
                      </w:rPr>
                      <m:t xml:space="preserve">4 </m:t>
                    </m:r>
                  </m:sub>
                </m:sSub>
              </m:oMath>
            </m:oMathPara>
          </w:p>
        </w:tc>
        <w:tc>
          <w:tcPr>
            <w:tcW w:w="2897" w:type="dxa"/>
            <w:hideMark/>
          </w:tcPr>
          <w:p w14:paraId="624F3E00" w14:textId="77777777" w:rsidR="004E0B76" w:rsidRDefault="004E0B76">
            <w:pPr>
              <w:pStyle w:val="ListParagraph"/>
              <w:autoSpaceDE w:val="0"/>
              <w:autoSpaceDN w:val="0"/>
              <w:adjustRightInd w:val="0"/>
              <w:ind w:left="0"/>
              <w:jc w:val="center"/>
              <w:rPr>
                <w:rFonts w:ascii="Times New Roman" w:hAnsi="Times New Roman"/>
                <w:sz w:val="20"/>
                <w:szCs w:val="20"/>
              </w:rPr>
            </w:pPr>
            <w:r>
              <w:rPr>
                <w:rFonts w:ascii="MTSYN" w:eastAsia="MTSYN" w:cs="MTSYN" w:hint="eastAsia"/>
                <w:sz w:val="20"/>
                <w:szCs w:val="20"/>
              </w:rPr>
              <w:t>−</w:t>
            </w:r>
            <w:r>
              <w:rPr>
                <w:rFonts w:ascii="Times-Roman" w:eastAsia="MTSYN" w:hAnsi="Times-Roman" w:cs="Times-Roman"/>
                <w:sz w:val="20"/>
                <w:szCs w:val="20"/>
              </w:rPr>
              <w:t>1</w:t>
            </w:r>
            <w:r>
              <w:rPr>
                <w:rFonts w:ascii="RMTMI" w:eastAsia="MTSYN" w:hAnsi="RMTMI" w:cs="RMTMI"/>
                <w:i/>
                <w:iCs/>
                <w:sz w:val="20"/>
                <w:szCs w:val="20"/>
              </w:rPr>
              <w:t>.</w:t>
            </w:r>
            <w:r>
              <w:rPr>
                <w:rFonts w:ascii="Times-Roman" w:eastAsia="MTSYN" w:hAnsi="Times-Roman" w:cs="Times-Roman"/>
                <w:sz w:val="20"/>
                <w:szCs w:val="20"/>
              </w:rPr>
              <w:t xml:space="preserve">912 </w:t>
            </w:r>
            <w:r>
              <w:rPr>
                <w:rFonts w:ascii="MTSYN" w:eastAsia="MTSYN" w:cs="MTSYN" w:hint="eastAsia"/>
                <w:sz w:val="20"/>
                <w:szCs w:val="20"/>
              </w:rPr>
              <w:t xml:space="preserve">− </w:t>
            </w:r>
            <w:r>
              <w:rPr>
                <w:rFonts w:ascii="Times-Roman" w:eastAsia="MTSYN" w:hAnsi="Times-Roman" w:cs="Times-Roman"/>
                <w:sz w:val="20"/>
                <w:szCs w:val="20"/>
              </w:rPr>
              <w:t>1</w:t>
            </w:r>
            <w:r>
              <w:rPr>
                <w:rFonts w:ascii="RMTMI" w:eastAsia="MTSYN" w:hAnsi="RMTMI" w:cs="RMTMI"/>
                <w:i/>
                <w:iCs/>
                <w:sz w:val="20"/>
                <w:szCs w:val="20"/>
              </w:rPr>
              <w:t>.</w:t>
            </w:r>
            <w:r>
              <w:rPr>
                <w:rFonts w:ascii="Times-Roman" w:eastAsia="MTSYN" w:hAnsi="Times-Roman" w:cs="Times-Roman"/>
                <w:sz w:val="20"/>
                <w:szCs w:val="20"/>
              </w:rPr>
              <w:t>944</w:t>
            </w:r>
            <m:oMath>
              <m:rad>
                <m:radPr>
                  <m:degHide m:val="1"/>
                  <m:ctrlPr>
                    <w:rPr>
                      <w:rFonts w:ascii="Cambria Math" w:hAnsi="Times New Roman"/>
                      <w:i/>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r>
              <w:rPr>
                <w:rFonts w:ascii="MTSYN" w:eastAsia="MTSYN" w:cs="MTSYN" w:hint="eastAsia"/>
                <w:sz w:val="20"/>
                <w:szCs w:val="20"/>
              </w:rPr>
              <w:t xml:space="preserve">+ </w:t>
            </w:r>
            <w:r>
              <w:rPr>
                <w:rFonts w:ascii="Times-Roman" w:eastAsia="MTSYN" w:hAnsi="Times-Roman" w:cs="Times-Roman"/>
                <w:sz w:val="20"/>
                <w:szCs w:val="20"/>
              </w:rPr>
              <w:t>0</w:t>
            </w:r>
            <w:r>
              <w:rPr>
                <w:rFonts w:ascii="RMTMI" w:eastAsia="MTSYN" w:hAnsi="RMTMI" w:cs="RMTMI"/>
                <w:i/>
                <w:iCs/>
                <w:sz w:val="20"/>
                <w:szCs w:val="20"/>
              </w:rPr>
              <w:t>.</w:t>
            </w:r>
            <w:r>
              <w:rPr>
                <w:rFonts w:ascii="Times-Roman" w:eastAsia="MTSYN" w:hAnsi="Times-Roman" w:cs="Times-Roman"/>
                <w:sz w:val="20"/>
                <w:szCs w:val="20"/>
              </w:rPr>
              <w:t>963</w:t>
            </w:r>
            <w:r>
              <w:rPr>
                <w:rFonts w:ascii="Times-Italic" w:eastAsia="MTSYN" w:hAnsi="Times-Italic" w:cs="Times-Italic"/>
                <w:i/>
                <w:iCs/>
                <w:sz w:val="20"/>
                <w:szCs w:val="20"/>
              </w:rPr>
              <w:t>h</w:t>
            </w:r>
            <w:r>
              <w:rPr>
                <w:rFonts w:ascii="RMTMI" w:eastAsia="MTSYN" w:hAnsi="RMTMI" w:cs="RMTMI"/>
                <w:i/>
                <w:iCs/>
                <w:sz w:val="20"/>
                <w:szCs w:val="20"/>
              </w:rPr>
              <w:t>/</w:t>
            </w:r>
            <w:r>
              <w:rPr>
                <w:rFonts w:ascii="Times-Italic" w:eastAsia="MTSYN" w:hAnsi="Times-Italic" w:cs="Times-Italic"/>
                <w:i/>
                <w:iCs/>
                <w:sz w:val="20"/>
                <w:szCs w:val="20"/>
              </w:rPr>
              <w:t>r</w:t>
            </w:r>
          </w:p>
        </w:tc>
        <w:tc>
          <w:tcPr>
            <w:tcW w:w="3108" w:type="dxa"/>
            <w:hideMark/>
          </w:tcPr>
          <w:p w14:paraId="150A6DC7" w14:textId="77777777" w:rsidR="004E0B76" w:rsidRDefault="004E0B76">
            <w:pPr>
              <w:pStyle w:val="ListParagraph"/>
              <w:autoSpaceDE w:val="0"/>
              <w:autoSpaceDN w:val="0"/>
              <w:adjustRightInd w:val="0"/>
              <w:ind w:left="0"/>
              <w:jc w:val="center"/>
              <w:rPr>
                <w:rFonts w:ascii="Times New Roman" w:hAnsi="Times New Roman"/>
                <w:sz w:val="20"/>
                <w:szCs w:val="20"/>
              </w:rPr>
            </w:pPr>
            <w:r>
              <w:rPr>
                <w:rFonts w:ascii="MTSYN" w:eastAsia="MTSYN" w:cs="MTSYN" w:hint="eastAsia"/>
                <w:sz w:val="20"/>
                <w:szCs w:val="20"/>
              </w:rPr>
              <w:t>−</w:t>
            </w:r>
            <w:r>
              <w:rPr>
                <w:rFonts w:ascii="Times-Roman" w:eastAsia="MTSYN" w:hAnsi="Times-Roman" w:cs="Times-Roman"/>
                <w:sz w:val="20"/>
                <w:szCs w:val="20"/>
              </w:rPr>
              <w:t>0</w:t>
            </w:r>
            <w:r>
              <w:rPr>
                <w:rFonts w:ascii="RMTMI" w:eastAsia="MTSYN" w:hAnsi="RMTMI" w:cs="RMTMI"/>
                <w:i/>
                <w:iCs/>
                <w:sz w:val="20"/>
                <w:szCs w:val="20"/>
              </w:rPr>
              <w:t>.</w:t>
            </w:r>
            <w:r>
              <w:rPr>
                <w:rFonts w:ascii="Times-Roman" w:eastAsia="MTSYN" w:hAnsi="Times-Roman" w:cs="Times-Roman"/>
                <w:sz w:val="20"/>
                <w:szCs w:val="20"/>
              </w:rPr>
              <w:t xml:space="preserve">424 </w:t>
            </w:r>
            <w:r>
              <w:rPr>
                <w:rFonts w:ascii="MTSYN" w:eastAsia="MTSYN" w:cs="MTSYN" w:hint="eastAsia"/>
                <w:sz w:val="20"/>
                <w:szCs w:val="20"/>
              </w:rPr>
              <w:t xml:space="preserve">− </w:t>
            </w:r>
            <w:r>
              <w:rPr>
                <w:rFonts w:ascii="Times-Roman" w:eastAsia="MTSYN" w:hAnsi="Times-Roman" w:cs="Times-Roman"/>
                <w:sz w:val="20"/>
                <w:szCs w:val="20"/>
              </w:rPr>
              <w:t>1</w:t>
            </w:r>
            <w:r>
              <w:rPr>
                <w:rFonts w:ascii="RMTMI" w:eastAsia="MTSYN" w:hAnsi="RMTMI" w:cs="RMTMI"/>
                <w:i/>
                <w:iCs/>
                <w:sz w:val="20"/>
                <w:szCs w:val="20"/>
              </w:rPr>
              <w:t>.</w:t>
            </w:r>
            <w:r>
              <w:rPr>
                <w:rFonts w:ascii="Times-Roman" w:eastAsia="MTSYN" w:hAnsi="Times-Roman" w:cs="Times-Roman"/>
                <w:sz w:val="20"/>
                <w:szCs w:val="20"/>
              </w:rPr>
              <w:t>153</w:t>
            </w:r>
            <m:oMath>
              <m:rad>
                <m:radPr>
                  <m:degHide m:val="1"/>
                  <m:ctrlPr>
                    <w:rPr>
                      <w:rFonts w:ascii="Cambria Math" w:hAnsi="Times New Roman"/>
                      <w:i/>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r>
              <w:rPr>
                <w:rFonts w:ascii="MTSYN" w:eastAsia="MTSYN" w:cs="MTSYN" w:hint="eastAsia"/>
                <w:sz w:val="20"/>
                <w:szCs w:val="20"/>
              </w:rPr>
              <w:t xml:space="preserve">− </w:t>
            </w:r>
            <w:r>
              <w:rPr>
                <w:rFonts w:ascii="Times-Roman" w:eastAsia="MTSYN" w:hAnsi="Times-Roman" w:cs="Times-Roman"/>
                <w:sz w:val="20"/>
                <w:szCs w:val="20"/>
              </w:rPr>
              <w:t>0</w:t>
            </w:r>
            <w:r>
              <w:rPr>
                <w:rFonts w:ascii="RMTMI" w:eastAsia="MTSYN" w:hAnsi="RMTMI" w:cs="RMTMI"/>
                <w:i/>
                <w:iCs/>
                <w:sz w:val="20"/>
                <w:szCs w:val="20"/>
              </w:rPr>
              <w:t>.</w:t>
            </w:r>
            <w:r>
              <w:rPr>
                <w:rFonts w:ascii="Times-Roman" w:eastAsia="MTSYN" w:hAnsi="Times-Roman" w:cs="Times-Roman"/>
                <w:sz w:val="20"/>
                <w:szCs w:val="20"/>
              </w:rPr>
              <w:t>106</w:t>
            </w:r>
            <w:r>
              <w:rPr>
                <w:rFonts w:ascii="Times-Italic" w:eastAsia="MTSYN" w:hAnsi="Times-Italic" w:cs="Times-Italic"/>
                <w:i/>
                <w:iCs/>
                <w:sz w:val="20"/>
                <w:szCs w:val="20"/>
              </w:rPr>
              <w:t>h</w:t>
            </w:r>
            <w:r>
              <w:rPr>
                <w:rFonts w:ascii="RMTMI" w:eastAsia="MTSYN" w:hAnsi="RMTMI" w:cs="RMTMI"/>
                <w:i/>
                <w:iCs/>
                <w:sz w:val="20"/>
                <w:szCs w:val="20"/>
              </w:rPr>
              <w:t>/</w:t>
            </w:r>
            <w:r>
              <w:rPr>
                <w:rFonts w:ascii="Times-Italic" w:eastAsia="MTSYN" w:hAnsi="Times-Italic" w:cs="Times-Italic"/>
                <w:i/>
                <w:iCs/>
                <w:sz w:val="20"/>
                <w:szCs w:val="20"/>
              </w:rPr>
              <w:t>r</w:t>
            </w:r>
          </w:p>
        </w:tc>
      </w:tr>
    </w:tbl>
    <w:p w14:paraId="574D7758" w14:textId="77777777" w:rsidR="004E0B76" w:rsidRDefault="00B96E67" w:rsidP="004E0B76">
      <w:pPr>
        <w:pStyle w:val="ListParagraph"/>
        <w:autoSpaceDE w:val="0"/>
        <w:autoSpaceDN w:val="0"/>
        <w:adjustRightInd w:val="0"/>
        <w:spacing w:after="0"/>
        <w:ind w:left="1440" w:firstLine="720"/>
        <w:jc w:val="center"/>
        <w:rPr>
          <w:rFonts w:ascii="Times New Roman" w:hAnsi="Times New Roman"/>
          <w:sz w:val="20"/>
          <w:szCs w:val="20"/>
        </w:rPr>
      </w:pPr>
      <m:oMathPara>
        <m:oMathParaPr>
          <m:jc m:val="center"/>
        </m:oMathParaPr>
        <m:oMath>
          <m:f>
            <m:fPr>
              <m:ctrlPr>
                <w:rPr>
                  <w:rFonts w:ascii="Cambria Math" w:hAnsi="Cambria Math"/>
                  <w:i/>
                </w:rPr>
              </m:ctrlPr>
            </m:fPr>
            <m:num>
              <m:r>
                <w:rPr>
                  <w:rFonts w:ascii="Cambria Math" w:hAnsi="Cambria Math"/>
                  <w:sz w:val="20"/>
                  <w:szCs w:val="20"/>
                </w:rPr>
                <m:t>h</m:t>
              </m:r>
            </m:num>
            <m:den>
              <m:r>
                <w:rPr>
                  <w:rFonts w:ascii="Cambria Math" w:hAnsi="Cambria Math"/>
                  <w:sz w:val="20"/>
                  <w:szCs w:val="20"/>
                </w:rPr>
                <m:t>r</m:t>
              </m:r>
            </m:den>
          </m:f>
          <m:r>
            <w:rPr>
              <w:rFonts w:ascii="Cambria Math" w:hAnsi="Cambria Math"/>
              <w:sz w:val="20"/>
              <w:szCs w:val="20"/>
            </w:rPr>
            <m:t>=</m:t>
          </m:r>
          <m:f>
            <m:fPr>
              <m:ctrlPr>
                <w:rPr>
                  <w:rFonts w:ascii="Cambria Math" w:hAnsi="Cambria Math"/>
                  <w:i/>
                </w:rPr>
              </m:ctrlPr>
            </m:fPr>
            <m:num>
              <m:r>
                <w:rPr>
                  <w:rFonts w:ascii="Cambria Math" w:hAnsi="Cambria Math"/>
                  <w:sz w:val="20"/>
                  <w:szCs w:val="20"/>
                </w:rPr>
                <m:t>6</m:t>
              </m:r>
            </m:num>
            <m:den>
              <m:r>
                <w:rPr>
                  <w:rFonts w:ascii="Cambria Math" w:hAnsi="Cambria Math"/>
                  <w:sz w:val="20"/>
                  <w:szCs w:val="20"/>
                </w:rPr>
                <m:t>1.5</m:t>
              </m:r>
            </m:den>
          </m:f>
          <m:r>
            <w:rPr>
              <w:rFonts w:ascii="Cambria Math" w:hAnsi="Cambria Math"/>
              <w:sz w:val="20"/>
              <w:szCs w:val="20"/>
            </w:rPr>
            <m:t xml:space="preserve">=4 </m:t>
          </m:r>
        </m:oMath>
      </m:oMathPara>
    </w:p>
    <w:p w14:paraId="51E85883" w14:textId="77777777" w:rsidR="004E0B76" w:rsidRDefault="004E0B76" w:rsidP="004E0B76">
      <w:pPr>
        <w:pStyle w:val="ListParagraph"/>
        <w:autoSpaceDE w:val="0"/>
        <w:autoSpaceDN w:val="0"/>
        <w:adjustRightInd w:val="0"/>
        <w:spacing w:after="0"/>
        <w:ind w:left="1440" w:firstLine="720"/>
        <w:rPr>
          <w:rFonts w:ascii="Times New Roman" w:hAnsi="Times New Roman"/>
          <w:sz w:val="20"/>
          <w:szCs w:val="20"/>
        </w:rPr>
      </w:pPr>
      <w:r>
        <w:rPr>
          <w:rFonts w:ascii="Times New Roman" w:hAnsi="Times New Roman"/>
          <w:sz w:val="20"/>
          <w:szCs w:val="20"/>
        </w:rPr>
        <w:t xml:space="preserve">Hence, should select the range </w:t>
      </w:r>
      <w:r>
        <w:rPr>
          <w:rFonts w:ascii="Times-Roman" w:hAnsi="Times-Roman" w:cs="Times-Roman"/>
          <w:sz w:val="20"/>
          <w:szCs w:val="20"/>
        </w:rPr>
        <w:t>2</w:t>
      </w:r>
      <w:r>
        <w:rPr>
          <w:rFonts w:ascii="RMTMI" w:hAnsi="RMTMI" w:cs="RMTMI"/>
          <w:i/>
          <w:iCs/>
          <w:sz w:val="20"/>
          <w:szCs w:val="20"/>
        </w:rPr>
        <w:t>.</w:t>
      </w:r>
      <w:r>
        <w:rPr>
          <w:rFonts w:ascii="Times-Roman" w:hAnsi="Times-Roman" w:cs="Times-Roman"/>
          <w:sz w:val="20"/>
          <w:szCs w:val="20"/>
        </w:rPr>
        <w:t xml:space="preserve">0 </w:t>
      </w:r>
      <w:r>
        <w:rPr>
          <w:rFonts w:ascii="MTSYN" w:eastAsia="MTSYN" w:hAnsi="Times-Roman" w:cs="MTSYN" w:hint="eastAsia"/>
          <w:sz w:val="20"/>
          <w:szCs w:val="20"/>
        </w:rPr>
        <w:t xml:space="preserve">≤ </w:t>
      </w:r>
      <w:r>
        <w:rPr>
          <w:rFonts w:ascii="Times-Italic" w:hAnsi="Times-Italic" w:cs="Times-Italic"/>
          <w:i/>
          <w:iCs/>
          <w:sz w:val="20"/>
          <w:szCs w:val="20"/>
        </w:rPr>
        <w:t>h</w:t>
      </w:r>
      <w:r>
        <w:rPr>
          <w:rFonts w:ascii="RMTMI" w:hAnsi="RMTMI" w:cs="RMTMI"/>
          <w:i/>
          <w:iCs/>
          <w:sz w:val="20"/>
          <w:szCs w:val="20"/>
        </w:rPr>
        <w:t>/</w:t>
      </w:r>
      <w:r>
        <w:rPr>
          <w:rFonts w:ascii="Times-Italic" w:hAnsi="Times-Italic" w:cs="Times-Italic"/>
          <w:i/>
          <w:iCs/>
          <w:sz w:val="20"/>
          <w:szCs w:val="20"/>
        </w:rPr>
        <w:t xml:space="preserve">r </w:t>
      </w:r>
      <w:r>
        <w:rPr>
          <w:rFonts w:ascii="MTSYN" w:eastAsia="MTSYN" w:hAnsi="Times-Roman" w:cs="MTSYN" w:hint="eastAsia"/>
          <w:sz w:val="20"/>
          <w:szCs w:val="20"/>
        </w:rPr>
        <w:t xml:space="preserve">≤ </w:t>
      </w:r>
      <w:r>
        <w:rPr>
          <w:rFonts w:ascii="Times-Roman" w:hAnsi="Times-Roman" w:cs="Times-Roman"/>
          <w:sz w:val="20"/>
          <w:szCs w:val="20"/>
        </w:rPr>
        <w:t>50</w:t>
      </w:r>
      <w:r>
        <w:rPr>
          <w:rFonts w:ascii="RMTMI" w:hAnsi="RMTMI" w:cs="RMTMI"/>
          <w:i/>
          <w:iCs/>
          <w:sz w:val="20"/>
          <w:szCs w:val="20"/>
        </w:rPr>
        <w:t>.</w:t>
      </w:r>
      <w:r>
        <w:rPr>
          <w:rFonts w:ascii="Times-Roman" w:hAnsi="Times-Roman" w:cs="Times-Roman"/>
          <w:sz w:val="20"/>
          <w:szCs w:val="20"/>
        </w:rPr>
        <w:t>0</w:t>
      </w:r>
    </w:p>
    <w:p w14:paraId="599888DB" w14:textId="77777777" w:rsidR="004E0B76" w:rsidRDefault="00B96E67" w:rsidP="004E0B76">
      <w:pPr>
        <w:pStyle w:val="ListParagraph"/>
        <w:autoSpaceDE w:val="0"/>
        <w:autoSpaceDN w:val="0"/>
        <w:adjustRightInd w:val="0"/>
        <w:spacing w:after="0"/>
        <w:ind w:left="1440" w:firstLine="720"/>
        <w:rPr>
          <w:rFonts w:ascii="Times-Italic" w:hAnsi="Times-Italic" w:cs="Times-Italic"/>
          <w:i/>
          <w:iCs/>
          <w:sz w:val="20"/>
          <w:szCs w:val="20"/>
        </w:rPr>
      </w:pPr>
      <m:oMath>
        <m:sSub>
          <m:sSubPr>
            <m:ctrlPr>
              <w:rPr>
                <w:rFonts w:ascii="Cambria Math" w:hAnsi="Times New Roman"/>
                <w:i/>
                <w:iCs/>
              </w:rPr>
            </m:ctrlPr>
          </m:sSubPr>
          <m:e>
            <m:r>
              <w:rPr>
                <w:rFonts w:ascii="Cambria Math" w:hAnsi="Times New Roman"/>
                <w:sz w:val="20"/>
                <w:szCs w:val="20"/>
              </w:rPr>
              <m:t xml:space="preserve">     C</m:t>
            </m:r>
          </m:e>
          <m:sub>
            <m:r>
              <w:rPr>
                <w:rFonts w:ascii="Cambria Math" w:hAnsi="Times New Roman"/>
                <w:sz w:val="20"/>
                <w:szCs w:val="20"/>
              </w:rPr>
              <m:t xml:space="preserve">1 </m:t>
            </m:r>
          </m:sub>
        </m:sSub>
        <m:r>
          <w:rPr>
            <w:rFonts w:ascii="Cambria Math" w:hAnsi="Cambria Math"/>
            <w:sz w:val="20"/>
            <w:szCs w:val="20"/>
          </w:rPr>
          <m:t>=</m:t>
        </m:r>
      </m:oMath>
      <w:r w:rsidR="004E0B76">
        <w:rPr>
          <w:rFonts w:ascii="Times-Roman" w:hAnsi="Times-Roman" w:cs="Times-Roman"/>
          <w:sz w:val="20"/>
          <w:szCs w:val="20"/>
        </w:rPr>
        <w:t>1</w:t>
      </w:r>
      <w:r w:rsidR="004E0B76">
        <w:rPr>
          <w:rFonts w:ascii="RMTMI" w:hAnsi="RMTMI" w:cs="RMTMI"/>
          <w:i/>
          <w:iCs/>
          <w:sz w:val="20"/>
          <w:szCs w:val="20"/>
        </w:rPr>
        <w:t>.</w:t>
      </w:r>
      <w:r w:rsidR="004E0B76">
        <w:rPr>
          <w:rFonts w:ascii="Times-Roman" w:hAnsi="Times-Roman" w:cs="Times-Roman"/>
          <w:sz w:val="20"/>
          <w:szCs w:val="20"/>
        </w:rPr>
        <w:t xml:space="preserve">037 </w:t>
      </w:r>
      <w:r w:rsidR="004E0B76">
        <w:rPr>
          <w:rFonts w:ascii="MTSYN" w:eastAsia="MTSYN" w:hAnsi="Times-Roman" w:cs="MTSYN" w:hint="eastAsia"/>
          <w:sz w:val="20"/>
          <w:szCs w:val="20"/>
        </w:rPr>
        <w:t xml:space="preserve">+ </w:t>
      </w:r>
      <w:r w:rsidR="004E0B76">
        <w:rPr>
          <w:rFonts w:ascii="Times-Roman" w:hAnsi="Times-Roman" w:cs="Times-Roman"/>
          <w:sz w:val="20"/>
          <w:szCs w:val="20"/>
        </w:rPr>
        <w:t>1</w:t>
      </w:r>
      <w:r w:rsidR="004E0B76">
        <w:rPr>
          <w:rFonts w:ascii="RMTMI" w:hAnsi="RMTMI" w:cs="RMTMI"/>
          <w:i/>
          <w:iCs/>
          <w:sz w:val="20"/>
          <w:szCs w:val="20"/>
        </w:rPr>
        <w:t>.</w:t>
      </w:r>
      <w:r w:rsidR="004E0B76">
        <w:rPr>
          <w:rFonts w:ascii="Times-Roman" w:hAnsi="Times-Roman" w:cs="Times-Roman"/>
          <w:sz w:val="20"/>
          <w:szCs w:val="20"/>
        </w:rPr>
        <w:t>967</w:t>
      </w:r>
      <m:oMath>
        <m:rad>
          <m:radPr>
            <m:degHide m:val="1"/>
            <m:ctrlPr>
              <w:rPr>
                <w:rFonts w:ascii="Cambria Math" w:hAnsi="Times New Roman"/>
                <w:i/>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r w:rsidR="004E0B76">
        <w:rPr>
          <w:rFonts w:ascii="MTSYN" w:eastAsia="MTSYN" w:hAnsi="Times-Roman" w:cs="MTSYN" w:hint="eastAsia"/>
          <w:sz w:val="20"/>
          <w:szCs w:val="20"/>
        </w:rPr>
        <w:t xml:space="preserve">+ </w:t>
      </w:r>
      <w:r w:rsidR="004E0B76">
        <w:rPr>
          <w:rFonts w:ascii="Times-Roman" w:hAnsi="Times-Roman" w:cs="Times-Roman"/>
          <w:sz w:val="20"/>
          <w:szCs w:val="20"/>
        </w:rPr>
        <w:t>0</w:t>
      </w:r>
      <w:r w:rsidR="004E0B76">
        <w:rPr>
          <w:rFonts w:ascii="RMTMI" w:hAnsi="RMTMI" w:cs="RMTMI"/>
          <w:i/>
          <w:iCs/>
          <w:sz w:val="20"/>
          <w:szCs w:val="20"/>
        </w:rPr>
        <w:t>.</w:t>
      </w:r>
      <w:r w:rsidR="004E0B76">
        <w:rPr>
          <w:rFonts w:ascii="Times-Roman" w:hAnsi="Times-Roman" w:cs="Times-Roman"/>
          <w:sz w:val="20"/>
          <w:szCs w:val="20"/>
        </w:rPr>
        <w:t>002</w:t>
      </w:r>
      <w:r w:rsidR="004E0B76">
        <w:rPr>
          <w:rFonts w:ascii="Times-Italic" w:hAnsi="Times-Italic" w:cs="Times-Italic"/>
          <w:i/>
          <w:iCs/>
          <w:sz w:val="20"/>
          <w:szCs w:val="20"/>
        </w:rPr>
        <w:t>h</w:t>
      </w:r>
      <w:r w:rsidR="004E0B76">
        <w:rPr>
          <w:rFonts w:ascii="RMTMI" w:hAnsi="RMTMI" w:cs="RMTMI"/>
          <w:i/>
          <w:iCs/>
          <w:sz w:val="20"/>
          <w:szCs w:val="20"/>
        </w:rPr>
        <w:t>/</w:t>
      </w:r>
      <w:r w:rsidR="004E0B76">
        <w:rPr>
          <w:rFonts w:ascii="Times-Italic" w:hAnsi="Times-Italic" w:cs="Times-Italic"/>
          <w:i/>
          <w:iCs/>
          <w:sz w:val="20"/>
          <w:szCs w:val="20"/>
        </w:rPr>
        <w:t>r</w:t>
      </w:r>
    </w:p>
    <w:p w14:paraId="4BC72FA5" w14:textId="77777777" w:rsidR="004E0B76" w:rsidRDefault="004E0B76" w:rsidP="004E0B76">
      <w:pPr>
        <w:autoSpaceDE w:val="0"/>
        <w:autoSpaceDN w:val="0"/>
        <w:adjustRightInd w:val="0"/>
        <w:spacing w:after="0"/>
        <w:rPr>
          <w:rFonts w:ascii="Times New Roman" w:hAnsi="Times New Roman" w:cstheme="minorBidi"/>
          <w:iCs/>
          <w:sz w:val="20"/>
          <w:szCs w:val="20"/>
        </w:rPr>
      </w:pPr>
      <w:r>
        <w:rPr>
          <w:rFonts w:ascii="Times-Italic" w:eastAsia="Calibri" w:hAnsi="Times-Italic" w:cs="Times-Italic"/>
          <w:i/>
          <w:sz w:val="20"/>
        </w:rPr>
        <w:t xml:space="preserve">                                               </w:t>
      </w:r>
      <m:oMath>
        <m:r>
          <w:rPr>
            <w:rFonts w:ascii="Cambria Math" w:hAnsi="Times New Roman"/>
            <w:sz w:val="20"/>
          </w:rPr>
          <m:t>=</m:t>
        </m:r>
        <m:r>
          <m:rPr>
            <m:sty m:val="p"/>
          </m:rPr>
          <w:rPr>
            <w:rFonts w:ascii="Cambria Math" w:hAnsi="Cambria Math" w:cs="Times-Roman"/>
            <w:sz w:val="20"/>
          </w:rPr>
          <m:t>1</m:t>
        </m:r>
        <m:r>
          <w:rPr>
            <w:rFonts w:ascii="Cambria Math" w:hAnsi="Cambria Math" w:cs="RMTMI"/>
            <w:sz w:val="20"/>
          </w:rPr>
          <m:t>.</m:t>
        </m:r>
        <m:r>
          <m:rPr>
            <m:sty m:val="p"/>
          </m:rPr>
          <w:rPr>
            <w:rFonts w:ascii="Cambria Math" w:hAnsi="Cambria Math" w:cs="Times-Roman"/>
            <w:sz w:val="20"/>
          </w:rPr>
          <m:t xml:space="preserve">037 </m:t>
        </m:r>
        <m:r>
          <m:rPr>
            <m:sty m:val="p"/>
          </m:rPr>
          <w:rPr>
            <w:rFonts w:ascii="Cambria Math" w:eastAsia="MTSYN" w:hAnsi="Cambria Math" w:cs="MTSYN"/>
            <w:sz w:val="20"/>
          </w:rPr>
          <m:t xml:space="preserve">+ </m:t>
        </m:r>
        <m:r>
          <m:rPr>
            <m:sty m:val="p"/>
          </m:rPr>
          <w:rPr>
            <w:rFonts w:ascii="Cambria Math" w:hAnsi="Cambria Math" w:cs="Times-Roman"/>
            <w:sz w:val="20"/>
          </w:rPr>
          <m:t>1</m:t>
        </m:r>
        <m:r>
          <w:rPr>
            <w:rFonts w:ascii="Cambria Math" w:hAnsi="Cambria Math" w:cs="RMTMI"/>
            <w:sz w:val="20"/>
          </w:rPr>
          <m:t>.</m:t>
        </m:r>
        <m:r>
          <m:rPr>
            <m:sty m:val="p"/>
          </m:rPr>
          <w:rPr>
            <w:rFonts w:ascii="Cambria Math" w:hAnsi="Cambria Math" w:cs="Times-Roman"/>
            <w:sz w:val="20"/>
          </w:rPr>
          <m:t>967</m:t>
        </m:r>
        <m:rad>
          <m:radPr>
            <m:degHide m:val="1"/>
            <m:ctrlPr>
              <w:rPr>
                <w:rFonts w:ascii="Cambria Math" w:eastAsiaTheme="minorEastAsia" w:hAnsi="Times New Roman"/>
                <w:i/>
                <w:lang w:eastAsia="en-IN" w:bidi="mr-IN"/>
              </w:rPr>
            </m:ctrlPr>
          </m:radPr>
          <m:deg/>
          <m:e>
            <m:r>
              <w:rPr>
                <w:rFonts w:ascii="Cambria Math" w:hAnsi="Cambria Math"/>
                <w:sz w:val="20"/>
              </w:rPr>
              <m:t>4</m:t>
            </m:r>
            <m:r>
              <w:rPr>
                <w:rFonts w:ascii="Cambria Math" w:hAnsi="Times New Roman"/>
                <w:sz w:val="20"/>
              </w:rPr>
              <m:t xml:space="preserve"> </m:t>
            </m:r>
          </m:e>
        </m:rad>
        <m:r>
          <m:rPr>
            <m:sty m:val="p"/>
          </m:rPr>
          <w:rPr>
            <w:rFonts w:ascii="Cambria Math" w:eastAsia="MTSYN" w:hAnsi="Cambria Math" w:cs="MTSYN"/>
            <w:sz w:val="20"/>
          </w:rPr>
          <m:t xml:space="preserve">+ </m:t>
        </m:r>
        <m:r>
          <m:rPr>
            <m:sty m:val="p"/>
          </m:rPr>
          <w:rPr>
            <w:rFonts w:ascii="Cambria Math" w:hAnsi="Cambria Math" w:cs="Times-Roman"/>
            <w:sz w:val="20"/>
          </w:rPr>
          <m:t>0</m:t>
        </m:r>
        <m:r>
          <w:rPr>
            <w:rFonts w:ascii="Cambria Math" w:hAnsi="Cambria Math" w:cs="RMTMI"/>
            <w:sz w:val="20"/>
          </w:rPr>
          <m:t>.</m:t>
        </m:r>
        <m:r>
          <m:rPr>
            <m:sty m:val="p"/>
          </m:rPr>
          <w:rPr>
            <w:rFonts w:ascii="Cambria Math" w:hAnsi="Cambria Math" w:cs="Times-Roman"/>
            <w:sz w:val="20"/>
          </w:rPr>
          <m:t>002</m:t>
        </m:r>
        <m:r>
          <w:rPr>
            <w:rFonts w:ascii="Cambria Math" w:hAnsi="Cambria Math" w:cs="Times-Italic"/>
            <w:sz w:val="20"/>
          </w:rPr>
          <m:t>×4</m:t>
        </m:r>
      </m:oMath>
    </w:p>
    <w:p w14:paraId="337BB0F9" w14:textId="77777777" w:rsidR="004E0B76" w:rsidRDefault="004E0B76" w:rsidP="004E0B76">
      <w:pPr>
        <w:autoSpaceDE w:val="0"/>
        <w:autoSpaceDN w:val="0"/>
        <w:adjustRightInd w:val="0"/>
        <w:spacing w:after="0"/>
        <w:ind w:left="1440"/>
        <w:rPr>
          <w:rFonts w:ascii="Times New Roman" w:hAnsi="Times New Roman"/>
          <w:iCs/>
          <w:sz w:val="20"/>
        </w:rPr>
      </w:pPr>
      <w:r>
        <w:rPr>
          <w:rFonts w:ascii="Times New Roman" w:hAnsi="Times New Roman"/>
          <w:iCs/>
          <w:sz w:val="20"/>
        </w:rPr>
        <w:t xml:space="preserve">                     = 4.974</w:t>
      </w:r>
    </w:p>
    <w:p w14:paraId="2B4106BE" w14:textId="77777777" w:rsidR="004E0B76" w:rsidRDefault="004E0B76" w:rsidP="004E0B76">
      <w:pPr>
        <w:autoSpaceDE w:val="0"/>
        <w:autoSpaceDN w:val="0"/>
        <w:adjustRightInd w:val="0"/>
        <w:spacing w:after="0"/>
        <w:ind w:left="1440"/>
        <w:rPr>
          <w:rFonts w:ascii="Times New Roman" w:hAnsi="Times New Roman"/>
          <w:iCs/>
          <w:sz w:val="20"/>
        </w:rPr>
      </w:pPr>
      <w:r>
        <w:rPr>
          <w:rFonts w:ascii="Times New Roman" w:hAnsi="Times New Roman"/>
          <w:iCs/>
          <w:sz w:val="20"/>
        </w:rPr>
        <w:t xml:space="preserve">                 </w:t>
      </w:r>
      <m:oMath>
        <m:sSub>
          <m:sSubPr>
            <m:ctrlPr>
              <w:rPr>
                <w:rFonts w:ascii="Cambria Math" w:eastAsiaTheme="minorEastAsia" w:hAnsi="Times New Roman"/>
                <w:i/>
                <w:iCs/>
                <w:lang w:eastAsia="en-IN" w:bidi="mr-IN"/>
              </w:rPr>
            </m:ctrlPr>
          </m:sSubPr>
          <m:e>
            <m:r>
              <w:rPr>
                <w:rFonts w:ascii="Cambria Math" w:hAnsi="Times New Roman"/>
                <w:sz w:val="20"/>
              </w:rPr>
              <m:t>C</m:t>
            </m:r>
          </m:e>
          <m:sub>
            <m:r>
              <w:rPr>
                <w:rFonts w:ascii="Cambria Math" w:hAnsi="Times New Roman"/>
                <w:sz w:val="20"/>
              </w:rPr>
              <m:t xml:space="preserve">2 </m:t>
            </m:r>
          </m:sub>
        </m:sSub>
        <m:r>
          <w:rPr>
            <w:rFonts w:ascii="Cambria Math" w:hAnsi="Times New Roman"/>
            <w:sz w:val="20"/>
          </w:rPr>
          <m:t>=</m:t>
        </m:r>
        <m:r>
          <m:rPr>
            <m:sty m:val="p"/>
          </m:rPr>
          <w:rPr>
            <w:rFonts w:ascii="Cambria Math" w:eastAsia="MTSYN" w:hAnsi="Cambria Math" w:cs="MTSYN" w:hint="eastAsia"/>
            <w:sz w:val="20"/>
          </w:rPr>
          <m:t>-</m:t>
        </m:r>
        <m:r>
          <m:rPr>
            <m:sty m:val="p"/>
          </m:rPr>
          <w:rPr>
            <w:rFonts w:ascii="Cambria Math" w:eastAsia="MTSYN" w:hAnsi="Cambria Math" w:cs="Times-Roman"/>
            <w:sz w:val="20"/>
          </w:rPr>
          <m:t>2</m:t>
        </m:r>
        <m:r>
          <w:rPr>
            <w:rFonts w:ascii="Cambria Math" w:eastAsia="MTSYN" w:hAnsi="Cambria Math" w:cs="RMTMI"/>
            <w:sz w:val="20"/>
          </w:rPr>
          <m:t>.</m:t>
        </m:r>
        <m:r>
          <m:rPr>
            <m:sty m:val="p"/>
          </m:rPr>
          <w:rPr>
            <w:rFonts w:ascii="Cambria Math" w:eastAsia="MTSYN" w:hAnsi="Cambria Math" w:cs="Times-Roman"/>
            <w:sz w:val="20"/>
          </w:rPr>
          <m:t xml:space="preserve">679 </m:t>
        </m:r>
        <m:r>
          <m:rPr>
            <m:sty m:val="p"/>
          </m:rPr>
          <w:rPr>
            <w:rFonts w:ascii="Cambria Math" w:eastAsia="MTSYN" w:hAnsi="Cambria Math" w:cs="MTSYN" w:hint="eastAsia"/>
            <w:sz w:val="20"/>
          </w:rPr>
          <m:t>-</m:t>
        </m:r>
        <m:r>
          <m:rPr>
            <m:sty m:val="p"/>
          </m:rPr>
          <w:rPr>
            <w:rFonts w:ascii="Cambria Math" w:eastAsia="MTSYN" w:hAnsi="Cambria Math" w:cs="MTSYN"/>
            <w:sz w:val="20"/>
          </w:rPr>
          <m:t xml:space="preserve"> </m:t>
        </m:r>
        <m:r>
          <m:rPr>
            <m:sty m:val="p"/>
          </m:rPr>
          <w:rPr>
            <w:rFonts w:ascii="Cambria Math" w:eastAsia="MTSYN" w:hAnsi="Cambria Math" w:cs="Times-Roman"/>
            <w:sz w:val="20"/>
          </w:rPr>
          <m:t>2</m:t>
        </m:r>
        <m:r>
          <w:rPr>
            <w:rFonts w:ascii="Cambria Math" w:eastAsia="MTSYN" w:hAnsi="Cambria Math" w:cs="RMTMI"/>
            <w:sz w:val="20"/>
          </w:rPr>
          <m:t>.</m:t>
        </m:r>
        <m:r>
          <m:rPr>
            <m:sty m:val="p"/>
          </m:rPr>
          <w:rPr>
            <w:rFonts w:ascii="Cambria Math" w:eastAsia="MTSYN" w:hAnsi="Cambria Math" w:cs="Times-Roman"/>
            <w:sz w:val="20"/>
          </w:rPr>
          <m:t>980</m:t>
        </m:r>
        <m:rad>
          <m:radPr>
            <m:degHide m:val="1"/>
            <m:ctrlPr>
              <w:rPr>
                <w:rFonts w:ascii="Cambria Math" w:eastAsiaTheme="minorEastAsia" w:hAnsi="Times New Roman"/>
                <w:i/>
                <w:lang w:eastAsia="en-IN" w:bidi="mr-IN"/>
              </w:rPr>
            </m:ctrlPr>
          </m:radPr>
          <m:deg/>
          <m:e>
            <m:r>
              <w:rPr>
                <w:rFonts w:ascii="Cambria Math" w:hAnsi="Cambria Math"/>
                <w:sz w:val="20"/>
              </w:rPr>
              <m:t>h</m:t>
            </m:r>
            <m:r>
              <w:rPr>
                <w:rFonts w:ascii="Cambria Math" w:hAnsi="Times New Roman"/>
                <w:sz w:val="20"/>
              </w:rPr>
              <m:t>/</m:t>
            </m:r>
            <m:r>
              <w:rPr>
                <w:rFonts w:ascii="Cambria Math" w:hAnsi="Cambria Math"/>
                <w:sz w:val="20"/>
              </w:rPr>
              <m:t>r</m:t>
            </m:r>
            <m:r>
              <w:rPr>
                <w:rFonts w:ascii="Cambria Math" w:hAnsi="Times New Roman"/>
                <w:sz w:val="20"/>
              </w:rPr>
              <m:t xml:space="preserve"> </m:t>
            </m:r>
          </m:e>
        </m:rad>
        <m:r>
          <m:rPr>
            <m:sty m:val="p"/>
          </m:rPr>
          <w:rPr>
            <w:rFonts w:ascii="Cambria Math" w:eastAsia="MTSYN" w:hAnsi="Cambria Math" w:cs="MTSYN" w:hint="eastAsia"/>
            <w:sz w:val="20"/>
          </w:rPr>
          <m:t>-</m:t>
        </m:r>
        <m:r>
          <m:rPr>
            <m:sty m:val="p"/>
          </m:rPr>
          <w:rPr>
            <w:rFonts w:ascii="Cambria Math" w:eastAsia="MTSYN" w:hAnsi="Cambria Math" w:cs="MTSYN"/>
            <w:sz w:val="20"/>
          </w:rPr>
          <m:t xml:space="preserve"> </m:t>
        </m:r>
        <m:r>
          <m:rPr>
            <m:sty m:val="p"/>
          </m:rPr>
          <w:rPr>
            <w:rFonts w:ascii="Cambria Math" w:eastAsia="MTSYN" w:hAnsi="Cambria Math" w:cs="Times-Roman"/>
            <w:sz w:val="20"/>
          </w:rPr>
          <m:t>0</m:t>
        </m:r>
        <m:r>
          <w:rPr>
            <w:rFonts w:ascii="Cambria Math" w:eastAsia="MTSYN" w:hAnsi="Cambria Math" w:cs="RMTMI"/>
            <w:sz w:val="20"/>
          </w:rPr>
          <m:t>.</m:t>
        </m:r>
        <m:r>
          <m:rPr>
            <m:sty m:val="p"/>
          </m:rPr>
          <w:rPr>
            <w:rFonts w:ascii="Cambria Math" w:eastAsia="MTSYN" w:hAnsi="Cambria Math" w:cs="Times-Roman"/>
            <w:sz w:val="20"/>
          </w:rPr>
          <m:t>053</m:t>
        </m:r>
        <m:r>
          <w:rPr>
            <w:rFonts w:ascii="Cambria Math" w:eastAsia="MTSYN" w:hAnsi="Cambria Math" w:cs="Times-Italic"/>
            <w:sz w:val="20"/>
          </w:rPr>
          <m:t>h</m:t>
        </m:r>
        <m:r>
          <w:rPr>
            <w:rFonts w:ascii="Cambria Math" w:eastAsia="MTSYN" w:hAnsi="Cambria Math" w:cs="RMTMI"/>
            <w:sz w:val="20"/>
          </w:rPr>
          <m:t>/</m:t>
        </m:r>
        <m:r>
          <w:rPr>
            <w:rFonts w:ascii="Cambria Math" w:eastAsia="MTSYN" w:hAnsi="Cambria Math" w:cs="Times-Italic"/>
            <w:sz w:val="20"/>
          </w:rPr>
          <m:t>r</m:t>
        </m:r>
      </m:oMath>
    </w:p>
    <w:p w14:paraId="78AC6908" w14:textId="77777777" w:rsidR="004E0B76" w:rsidRDefault="004E0B76" w:rsidP="004E0B76">
      <w:pPr>
        <w:autoSpaceDE w:val="0"/>
        <w:autoSpaceDN w:val="0"/>
        <w:adjustRightInd w:val="0"/>
        <w:spacing w:after="0"/>
        <w:ind w:left="1440"/>
        <w:rPr>
          <w:rFonts w:ascii="Times New Roman" w:hAnsi="Times New Roman"/>
          <w:iCs/>
          <w:sz w:val="20"/>
        </w:rPr>
      </w:pPr>
      <m:oMathPara>
        <m:oMathParaPr>
          <m:jc m:val="left"/>
        </m:oMathParaPr>
        <m:oMath>
          <m:r>
            <w:rPr>
              <w:rFonts w:ascii="Cambria Math" w:hAnsi="Times New Roman"/>
              <w:sz w:val="20"/>
            </w:rPr>
            <m:t xml:space="preserve">                          =</m:t>
          </m:r>
          <m:r>
            <m:rPr>
              <m:sty m:val="p"/>
            </m:rPr>
            <w:rPr>
              <w:rFonts w:ascii="Cambria Math" w:eastAsia="MTSYN" w:hAnsi="Cambria Math" w:cs="MTSYN" w:hint="eastAsia"/>
              <w:sz w:val="20"/>
            </w:rPr>
            <m:t>-</m:t>
          </m:r>
          <m:r>
            <m:rPr>
              <m:sty m:val="p"/>
            </m:rPr>
            <w:rPr>
              <w:rFonts w:ascii="Cambria Math" w:eastAsia="MTSYN" w:hAnsi="Cambria Math" w:cs="Times-Roman"/>
              <w:sz w:val="20"/>
            </w:rPr>
            <m:t>2</m:t>
          </m:r>
          <m:r>
            <w:rPr>
              <w:rFonts w:ascii="Cambria Math" w:eastAsia="MTSYN" w:hAnsi="Cambria Math" w:cs="RMTMI"/>
              <w:sz w:val="20"/>
            </w:rPr>
            <m:t>.</m:t>
          </m:r>
          <m:r>
            <m:rPr>
              <m:sty m:val="p"/>
            </m:rPr>
            <w:rPr>
              <w:rFonts w:ascii="Cambria Math" w:eastAsia="MTSYN" w:hAnsi="Cambria Math" w:cs="Times-Roman"/>
              <w:sz w:val="20"/>
            </w:rPr>
            <m:t xml:space="preserve">679 </m:t>
          </m:r>
          <m:r>
            <m:rPr>
              <m:sty m:val="p"/>
            </m:rPr>
            <w:rPr>
              <w:rFonts w:ascii="Cambria Math" w:eastAsia="MTSYN" w:hAnsi="Cambria Math" w:cs="MTSYN" w:hint="eastAsia"/>
              <w:sz w:val="20"/>
            </w:rPr>
            <m:t>-</m:t>
          </m:r>
          <m:r>
            <m:rPr>
              <m:sty m:val="p"/>
            </m:rPr>
            <w:rPr>
              <w:rFonts w:ascii="Cambria Math" w:eastAsia="MTSYN" w:hAnsi="Cambria Math" w:cs="MTSYN"/>
              <w:sz w:val="20"/>
            </w:rPr>
            <m:t xml:space="preserve"> </m:t>
          </m:r>
          <m:r>
            <m:rPr>
              <m:sty m:val="p"/>
            </m:rPr>
            <w:rPr>
              <w:rFonts w:ascii="Cambria Math" w:eastAsia="MTSYN" w:hAnsi="Cambria Math" w:cs="Times-Roman"/>
              <w:sz w:val="20"/>
            </w:rPr>
            <m:t>2</m:t>
          </m:r>
          <m:r>
            <w:rPr>
              <w:rFonts w:ascii="Cambria Math" w:eastAsia="MTSYN" w:hAnsi="Cambria Math" w:cs="RMTMI"/>
              <w:sz w:val="20"/>
            </w:rPr>
            <m:t>.</m:t>
          </m:r>
          <m:r>
            <m:rPr>
              <m:sty m:val="p"/>
            </m:rPr>
            <w:rPr>
              <w:rFonts w:ascii="Cambria Math" w:eastAsia="MTSYN" w:hAnsi="Cambria Math" w:cs="Times-Roman"/>
              <w:sz w:val="20"/>
            </w:rPr>
            <m:t>980</m:t>
          </m:r>
          <m:rad>
            <m:radPr>
              <m:degHide m:val="1"/>
              <m:ctrlPr>
                <w:rPr>
                  <w:rFonts w:ascii="Cambria Math" w:eastAsiaTheme="minorEastAsia" w:hAnsi="Times New Roman"/>
                  <w:i/>
                  <w:lang w:eastAsia="en-IN" w:bidi="mr-IN"/>
                </w:rPr>
              </m:ctrlPr>
            </m:radPr>
            <m:deg/>
            <m:e>
              <m:r>
                <w:rPr>
                  <w:rFonts w:ascii="Cambria Math" w:hAnsi="Cambria Math"/>
                  <w:sz w:val="20"/>
                </w:rPr>
                <m:t>4</m:t>
              </m:r>
            </m:e>
          </m:rad>
          <m:r>
            <m:rPr>
              <m:sty m:val="p"/>
            </m:rPr>
            <w:rPr>
              <w:rFonts w:ascii="Cambria Math" w:eastAsia="MTSYN" w:hAnsi="Cambria Math" w:cs="MTSYN" w:hint="eastAsia"/>
              <w:sz w:val="20"/>
            </w:rPr>
            <m:t>-</m:t>
          </m:r>
          <m:r>
            <m:rPr>
              <m:sty m:val="p"/>
            </m:rPr>
            <w:rPr>
              <w:rFonts w:ascii="Cambria Math" w:eastAsia="MTSYN" w:hAnsi="Cambria Math" w:cs="MTSYN"/>
              <w:sz w:val="20"/>
            </w:rPr>
            <m:t xml:space="preserve"> </m:t>
          </m:r>
          <m:r>
            <m:rPr>
              <m:sty m:val="p"/>
            </m:rPr>
            <w:rPr>
              <w:rFonts w:ascii="Cambria Math" w:eastAsia="MTSYN" w:hAnsi="Cambria Math" w:cs="Times-Roman"/>
              <w:sz w:val="20"/>
            </w:rPr>
            <m:t>0</m:t>
          </m:r>
          <m:r>
            <w:rPr>
              <w:rFonts w:ascii="Cambria Math" w:eastAsia="MTSYN" w:hAnsi="Cambria Math" w:cs="RMTMI"/>
              <w:sz w:val="20"/>
            </w:rPr>
            <m:t>.</m:t>
          </m:r>
          <m:r>
            <m:rPr>
              <m:sty m:val="p"/>
            </m:rPr>
            <w:rPr>
              <w:rFonts w:ascii="Cambria Math" w:eastAsia="MTSYN" w:hAnsi="Cambria Math" w:cs="Times-Roman"/>
              <w:sz w:val="20"/>
            </w:rPr>
            <m:t>053</m:t>
          </m:r>
          <m:r>
            <w:rPr>
              <w:rFonts w:ascii="Cambria Math" w:eastAsia="MTSYN" w:hAnsi="Cambria Math" w:cs="Times-Italic"/>
              <w:sz w:val="20"/>
            </w:rPr>
            <m:t>×4</m:t>
          </m:r>
        </m:oMath>
      </m:oMathPara>
    </w:p>
    <w:p w14:paraId="09465916" w14:textId="77777777" w:rsidR="004E0B76" w:rsidRDefault="004E0B76" w:rsidP="004E0B76">
      <w:pPr>
        <w:autoSpaceDE w:val="0"/>
        <w:autoSpaceDN w:val="0"/>
        <w:adjustRightInd w:val="0"/>
        <w:spacing w:after="0"/>
        <w:ind w:left="1440"/>
        <w:rPr>
          <w:rFonts w:ascii="Times New Roman" w:hAnsi="Times New Roman"/>
          <w:iCs/>
          <w:sz w:val="20"/>
        </w:rPr>
      </w:pPr>
      <w:r>
        <w:rPr>
          <w:rFonts w:ascii="Times New Roman" w:hAnsi="Times New Roman"/>
          <w:iCs/>
          <w:sz w:val="20"/>
        </w:rPr>
        <w:t xml:space="preserve">                       = </w:t>
      </w:r>
      <m:oMath>
        <m:r>
          <w:rPr>
            <w:rFonts w:ascii="Cambria Math" w:hAnsi="Cambria Math"/>
            <w:sz w:val="20"/>
          </w:rPr>
          <m:t>-</m:t>
        </m:r>
      </m:oMath>
      <w:r>
        <w:rPr>
          <w:rFonts w:ascii="Times New Roman" w:hAnsi="Times New Roman"/>
          <w:iCs/>
          <w:sz w:val="20"/>
        </w:rPr>
        <w:t>10.71</w:t>
      </w:r>
    </w:p>
    <w:p w14:paraId="6AD45A29" w14:textId="77777777" w:rsidR="004E0B76" w:rsidRDefault="00B96E67" w:rsidP="004E0B76">
      <w:pPr>
        <w:autoSpaceDE w:val="0"/>
        <w:autoSpaceDN w:val="0"/>
        <w:adjustRightInd w:val="0"/>
        <w:spacing w:after="0"/>
        <w:ind w:left="1440"/>
        <w:rPr>
          <w:rFonts w:ascii="Times-Italic" w:hAnsi="Times-Italic" w:cs="Times-Italic"/>
          <w:i/>
          <w:iCs/>
          <w:sz w:val="20"/>
        </w:rPr>
      </w:pPr>
      <m:oMath>
        <m:sSub>
          <m:sSubPr>
            <m:ctrlPr>
              <w:rPr>
                <w:rFonts w:ascii="Cambria Math" w:eastAsiaTheme="minorEastAsia" w:hAnsi="Times New Roman"/>
                <w:i/>
                <w:iCs/>
                <w:lang w:eastAsia="en-IN" w:bidi="mr-IN"/>
              </w:rPr>
            </m:ctrlPr>
          </m:sSubPr>
          <m:e>
            <m:r>
              <w:rPr>
                <w:rFonts w:ascii="Cambria Math" w:hAnsi="Times New Roman"/>
                <w:sz w:val="20"/>
              </w:rPr>
              <m:t xml:space="preserve">                   C</m:t>
            </m:r>
          </m:e>
          <m:sub>
            <m:r>
              <w:rPr>
                <w:rFonts w:ascii="Cambria Math" w:hAnsi="Times New Roman"/>
                <w:sz w:val="20"/>
              </w:rPr>
              <m:t>3</m:t>
            </m:r>
          </m:sub>
        </m:sSub>
      </m:oMath>
      <w:r w:rsidR="004E0B76">
        <w:rPr>
          <w:rFonts w:ascii="Times New Roman" w:hAnsi="Times New Roman"/>
          <w:iCs/>
          <w:sz w:val="20"/>
        </w:rPr>
        <w:t xml:space="preserve">  = </w:t>
      </w:r>
      <w:r w:rsidR="004E0B76">
        <w:rPr>
          <w:rFonts w:ascii="Times-Roman" w:hAnsi="Times-Roman" w:cs="Times-Roman"/>
          <w:sz w:val="20"/>
        </w:rPr>
        <w:t xml:space="preserve">090 </w:t>
      </w:r>
      <w:r w:rsidR="004E0B76">
        <w:rPr>
          <w:rFonts w:ascii="MTSYN" w:eastAsia="MTSYN" w:hAnsi="Times-Roman" w:cs="MTSYN" w:hint="eastAsia"/>
          <w:sz w:val="20"/>
        </w:rPr>
        <w:t xml:space="preserve">+ </w:t>
      </w:r>
      <w:r w:rsidR="004E0B76">
        <w:rPr>
          <w:rFonts w:ascii="Times-Roman" w:hAnsi="Times-Roman" w:cs="Times-Roman"/>
          <w:sz w:val="20"/>
        </w:rPr>
        <w:t>2</w:t>
      </w:r>
      <w:r w:rsidR="004E0B76">
        <w:rPr>
          <w:rFonts w:ascii="RMTMI" w:hAnsi="RMTMI" w:cs="RMTMI"/>
          <w:i/>
          <w:iCs/>
          <w:sz w:val="20"/>
        </w:rPr>
        <w:t>.</w:t>
      </w:r>
      <w:r w:rsidR="004E0B76">
        <w:rPr>
          <w:rFonts w:ascii="Times-Roman" w:hAnsi="Times-Roman" w:cs="Times-Roman"/>
          <w:sz w:val="20"/>
        </w:rPr>
        <w:t>124</w:t>
      </w:r>
      <m:oMath>
        <m:rad>
          <m:radPr>
            <m:degHide m:val="1"/>
            <m:ctrlPr>
              <w:rPr>
                <w:rFonts w:ascii="Cambria Math" w:eastAsiaTheme="minorEastAsia" w:hAnsi="Times New Roman"/>
                <w:i/>
                <w:lang w:eastAsia="en-IN" w:bidi="mr-IN"/>
              </w:rPr>
            </m:ctrlPr>
          </m:radPr>
          <m:deg/>
          <m:e>
            <m:r>
              <w:rPr>
                <w:rFonts w:ascii="Cambria Math" w:hAnsi="Cambria Math"/>
                <w:sz w:val="20"/>
              </w:rPr>
              <m:t>h</m:t>
            </m:r>
            <m:r>
              <w:rPr>
                <w:rFonts w:ascii="Cambria Math" w:hAnsi="Times New Roman"/>
                <w:sz w:val="20"/>
              </w:rPr>
              <m:t>/</m:t>
            </m:r>
            <m:r>
              <w:rPr>
                <w:rFonts w:ascii="Cambria Math" w:hAnsi="Cambria Math"/>
                <w:sz w:val="20"/>
              </w:rPr>
              <m:t>r</m:t>
            </m:r>
            <m:r>
              <w:rPr>
                <w:rFonts w:ascii="Cambria Math" w:hAnsi="Times New Roman"/>
                <w:sz w:val="20"/>
              </w:rPr>
              <m:t xml:space="preserve"> </m:t>
            </m:r>
          </m:e>
        </m:rad>
      </m:oMath>
      <w:r w:rsidR="004E0B76">
        <w:rPr>
          <w:rFonts w:ascii="MTSYN" w:eastAsia="MTSYN" w:hAnsi="Times-Roman" w:cs="MTSYN" w:hint="eastAsia"/>
          <w:sz w:val="20"/>
        </w:rPr>
        <w:t xml:space="preserve">+ </w:t>
      </w:r>
      <w:r w:rsidR="004E0B76">
        <w:rPr>
          <w:rFonts w:ascii="Times-Roman" w:hAnsi="Times-Roman" w:cs="Times-Roman"/>
          <w:sz w:val="20"/>
        </w:rPr>
        <w:t>0</w:t>
      </w:r>
      <w:r w:rsidR="004E0B76">
        <w:rPr>
          <w:rFonts w:ascii="RMTMI" w:hAnsi="RMTMI" w:cs="RMTMI"/>
          <w:i/>
          <w:iCs/>
          <w:sz w:val="20"/>
        </w:rPr>
        <w:t>.</w:t>
      </w:r>
      <w:r w:rsidR="004E0B76">
        <w:rPr>
          <w:rFonts w:ascii="Times-Roman" w:hAnsi="Times-Roman" w:cs="Times-Roman"/>
          <w:sz w:val="20"/>
        </w:rPr>
        <w:t>165</w:t>
      </w:r>
      <w:r w:rsidR="004E0B76">
        <w:rPr>
          <w:rFonts w:ascii="Times-Italic" w:hAnsi="Times-Italic" w:cs="Times-Italic"/>
          <w:i/>
          <w:iCs/>
          <w:sz w:val="20"/>
        </w:rPr>
        <w:t>h</w:t>
      </w:r>
      <w:r w:rsidR="004E0B76">
        <w:rPr>
          <w:rFonts w:ascii="RMTMI" w:hAnsi="RMTMI" w:cs="RMTMI"/>
          <w:i/>
          <w:iCs/>
          <w:sz w:val="20"/>
        </w:rPr>
        <w:t>/</w:t>
      </w:r>
      <w:r w:rsidR="004E0B76">
        <w:rPr>
          <w:rFonts w:ascii="Times-Italic" w:hAnsi="Times-Italic" w:cs="Times-Italic"/>
          <w:i/>
          <w:iCs/>
          <w:sz w:val="20"/>
        </w:rPr>
        <w:t>r</w:t>
      </w:r>
    </w:p>
    <w:p w14:paraId="6F93C76F" w14:textId="77777777" w:rsidR="004E0B76" w:rsidRDefault="004E0B76" w:rsidP="004E0B76">
      <w:pPr>
        <w:autoSpaceDE w:val="0"/>
        <w:autoSpaceDN w:val="0"/>
        <w:adjustRightInd w:val="0"/>
        <w:spacing w:after="0"/>
        <w:ind w:left="1440"/>
        <w:rPr>
          <w:rFonts w:ascii="Times New Roman" w:hAnsi="Times New Roman" w:cstheme="minorBidi"/>
          <w:iCs/>
          <w:sz w:val="20"/>
        </w:rPr>
      </w:pPr>
      <m:oMathPara>
        <m:oMathParaPr>
          <m:jc m:val="left"/>
        </m:oMathParaPr>
        <m:oMath>
          <m:r>
            <w:rPr>
              <w:rFonts w:ascii="Cambria Math" w:hAnsi="Times New Roman"/>
              <w:sz w:val="20"/>
            </w:rPr>
            <m:t xml:space="preserve">                         = </m:t>
          </m:r>
          <m:r>
            <m:rPr>
              <m:sty m:val="p"/>
            </m:rPr>
            <w:rPr>
              <w:rFonts w:ascii="Cambria Math" w:hAnsi="Cambria Math" w:cs="Times-Roman"/>
              <w:sz w:val="20"/>
            </w:rPr>
            <m:t xml:space="preserve">090 </m:t>
          </m:r>
          <m:r>
            <m:rPr>
              <m:sty m:val="p"/>
            </m:rPr>
            <w:rPr>
              <w:rFonts w:ascii="Cambria Math" w:eastAsia="MTSYN" w:hAnsi="Cambria Math" w:cs="MTSYN"/>
              <w:sz w:val="20"/>
            </w:rPr>
            <m:t xml:space="preserve">+ </m:t>
          </m:r>
          <m:r>
            <m:rPr>
              <m:sty m:val="p"/>
            </m:rPr>
            <w:rPr>
              <w:rFonts w:ascii="Cambria Math" w:hAnsi="Cambria Math" w:cs="Times-Roman"/>
              <w:sz w:val="20"/>
            </w:rPr>
            <m:t>2</m:t>
          </m:r>
          <m:r>
            <w:rPr>
              <w:rFonts w:ascii="Cambria Math" w:hAnsi="Cambria Math" w:cs="RMTMI"/>
              <w:sz w:val="20"/>
            </w:rPr>
            <m:t>.</m:t>
          </m:r>
          <m:r>
            <m:rPr>
              <m:sty m:val="p"/>
            </m:rPr>
            <w:rPr>
              <w:rFonts w:ascii="Cambria Math" w:hAnsi="Cambria Math" w:cs="Times-Roman"/>
              <w:sz w:val="20"/>
            </w:rPr>
            <m:t>124</m:t>
          </m:r>
          <m:rad>
            <m:radPr>
              <m:degHide m:val="1"/>
              <m:ctrlPr>
                <w:rPr>
                  <w:rFonts w:ascii="Cambria Math" w:eastAsiaTheme="minorEastAsia" w:hAnsi="Times New Roman"/>
                  <w:i/>
                  <w:lang w:eastAsia="en-IN" w:bidi="mr-IN"/>
                </w:rPr>
              </m:ctrlPr>
            </m:radPr>
            <m:deg/>
            <m:e>
              <m:r>
                <w:rPr>
                  <w:rFonts w:ascii="Cambria Math" w:hAnsi="Cambria Math"/>
                  <w:sz w:val="20"/>
                </w:rPr>
                <m:t>4</m:t>
              </m:r>
              <m:r>
                <w:rPr>
                  <w:rFonts w:ascii="Cambria Math" w:hAnsi="Times New Roman"/>
                  <w:sz w:val="20"/>
                </w:rPr>
                <m:t xml:space="preserve"> </m:t>
              </m:r>
            </m:e>
          </m:rad>
          <m:r>
            <m:rPr>
              <m:sty m:val="p"/>
            </m:rPr>
            <w:rPr>
              <w:rFonts w:ascii="Cambria Math" w:eastAsia="MTSYN" w:hAnsi="Cambria Math" w:cs="MTSYN"/>
              <w:sz w:val="20"/>
            </w:rPr>
            <m:t xml:space="preserve">+ </m:t>
          </m:r>
          <m:r>
            <m:rPr>
              <m:sty m:val="p"/>
            </m:rPr>
            <w:rPr>
              <w:rFonts w:ascii="Cambria Math" w:hAnsi="Cambria Math" w:cs="Times-Roman"/>
              <w:sz w:val="20"/>
            </w:rPr>
            <m:t>0</m:t>
          </m:r>
          <m:r>
            <w:rPr>
              <w:rFonts w:ascii="Cambria Math" w:hAnsi="Cambria Math" w:cs="RMTMI"/>
              <w:sz w:val="20"/>
            </w:rPr>
            <m:t>.</m:t>
          </m:r>
          <m:r>
            <m:rPr>
              <m:sty m:val="p"/>
            </m:rPr>
            <w:rPr>
              <w:rFonts w:ascii="Cambria Math" w:hAnsi="Cambria Math" w:cs="Times-Roman"/>
              <w:sz w:val="20"/>
            </w:rPr>
            <m:t>165</m:t>
          </m:r>
          <m:r>
            <w:rPr>
              <w:rFonts w:ascii="Cambria Math" w:hAnsi="Cambria Math" w:cs="Times-Italic"/>
              <w:sz w:val="20"/>
            </w:rPr>
            <m:t>×4</m:t>
          </m:r>
        </m:oMath>
      </m:oMathPara>
    </w:p>
    <w:p w14:paraId="1356E6F0" w14:textId="77777777" w:rsidR="004E0B76" w:rsidRDefault="004E0B76" w:rsidP="004E0B76">
      <w:pPr>
        <w:autoSpaceDE w:val="0"/>
        <w:autoSpaceDN w:val="0"/>
        <w:adjustRightInd w:val="0"/>
        <w:spacing w:after="0"/>
        <w:ind w:left="1440"/>
        <w:rPr>
          <w:rFonts w:ascii="Times New Roman" w:hAnsi="Times New Roman"/>
          <w:sz w:val="20"/>
        </w:rPr>
      </w:pPr>
      <w:r>
        <w:rPr>
          <w:rFonts w:ascii="Times New Roman" w:hAnsi="Times New Roman"/>
          <w:iCs/>
          <w:sz w:val="20"/>
        </w:rPr>
        <w:t xml:space="preserve">                      </w:t>
      </w:r>
      <m:oMath>
        <m:r>
          <w:rPr>
            <w:rFonts w:ascii="Cambria Math" w:hAnsi="Cambria Math"/>
            <w:sz w:val="20"/>
          </w:rPr>
          <m:t>=8.808</m:t>
        </m:r>
      </m:oMath>
    </w:p>
    <w:p w14:paraId="07E6312D" w14:textId="77777777" w:rsidR="004E0B76" w:rsidRDefault="00B96E67" w:rsidP="004E0B76">
      <w:pPr>
        <w:pStyle w:val="ListParagraph"/>
        <w:autoSpaceDE w:val="0"/>
        <w:autoSpaceDN w:val="0"/>
        <w:adjustRightInd w:val="0"/>
        <w:spacing w:after="0"/>
        <w:ind w:left="1440" w:firstLine="720"/>
        <w:rPr>
          <w:rFonts w:ascii="Times New Roman" w:hAnsi="Times New Roman"/>
          <w:sz w:val="20"/>
          <w:szCs w:val="20"/>
        </w:rPr>
      </w:pPr>
      <m:oMath>
        <m:sSub>
          <m:sSubPr>
            <m:ctrlPr>
              <w:rPr>
                <w:rFonts w:ascii="Cambria Math" w:hAnsi="Times New Roman"/>
                <w:i/>
                <w:iCs/>
              </w:rPr>
            </m:ctrlPr>
          </m:sSubPr>
          <m:e>
            <m:r>
              <w:rPr>
                <w:rFonts w:ascii="Cambria Math" w:hAnsi="Times New Roman"/>
                <w:sz w:val="20"/>
                <w:szCs w:val="20"/>
              </w:rPr>
              <m:t xml:space="preserve">      C</m:t>
            </m:r>
          </m:e>
          <m:sub>
            <m:r>
              <w:rPr>
                <w:rFonts w:ascii="Cambria Math" w:hAnsi="Times New Roman"/>
                <w:sz w:val="20"/>
                <w:szCs w:val="20"/>
              </w:rPr>
              <m:t>4</m:t>
            </m:r>
          </m:sub>
        </m:sSub>
        <m:r>
          <w:rPr>
            <w:rFonts w:ascii="Cambria Math" w:hAnsi="Cambria Math"/>
            <w:sz w:val="20"/>
            <w:szCs w:val="20"/>
          </w:rPr>
          <m:t>=</m:t>
        </m:r>
        <m:r>
          <w:rPr>
            <w:rFonts w:ascii="Cambria Math" w:hAnsi="Times New Roman"/>
            <w:sz w:val="20"/>
            <w:szCs w:val="20"/>
          </w:rPr>
          <m:t xml:space="preserve"> </m:t>
        </m:r>
      </m:oMath>
      <w:r w:rsidR="004E0B76">
        <w:rPr>
          <w:rFonts w:ascii="MTSYN" w:eastAsia="MTSYN" w:cs="MTSYN" w:hint="eastAsia"/>
          <w:sz w:val="20"/>
          <w:szCs w:val="20"/>
        </w:rPr>
        <w:t>−</w:t>
      </w:r>
      <w:r w:rsidR="004E0B76">
        <w:rPr>
          <w:rFonts w:ascii="Times-Roman" w:eastAsia="MTSYN" w:hAnsi="Times-Roman" w:cs="Times-Roman"/>
          <w:sz w:val="20"/>
          <w:szCs w:val="20"/>
        </w:rPr>
        <w:t>0</w:t>
      </w:r>
      <w:r w:rsidR="004E0B76">
        <w:rPr>
          <w:rFonts w:ascii="RMTMI" w:eastAsia="MTSYN" w:hAnsi="RMTMI" w:cs="RMTMI"/>
          <w:i/>
          <w:iCs/>
          <w:sz w:val="20"/>
          <w:szCs w:val="20"/>
        </w:rPr>
        <w:t>.</w:t>
      </w:r>
      <w:r w:rsidR="004E0B76">
        <w:rPr>
          <w:rFonts w:ascii="Times-Roman" w:eastAsia="MTSYN" w:hAnsi="Times-Roman" w:cs="Times-Roman"/>
          <w:sz w:val="20"/>
          <w:szCs w:val="20"/>
        </w:rPr>
        <w:t xml:space="preserve">424 </w:t>
      </w:r>
      <w:r w:rsidR="004E0B76">
        <w:rPr>
          <w:rFonts w:ascii="MTSYN" w:eastAsia="MTSYN" w:cs="MTSYN" w:hint="eastAsia"/>
          <w:sz w:val="20"/>
          <w:szCs w:val="20"/>
        </w:rPr>
        <w:t xml:space="preserve">− </w:t>
      </w:r>
      <w:r w:rsidR="004E0B76">
        <w:rPr>
          <w:rFonts w:ascii="Times-Roman" w:eastAsia="MTSYN" w:hAnsi="Times-Roman" w:cs="Times-Roman"/>
          <w:sz w:val="20"/>
          <w:szCs w:val="20"/>
        </w:rPr>
        <w:t>1</w:t>
      </w:r>
      <w:r w:rsidR="004E0B76">
        <w:rPr>
          <w:rFonts w:ascii="RMTMI" w:eastAsia="MTSYN" w:hAnsi="RMTMI" w:cs="RMTMI"/>
          <w:i/>
          <w:iCs/>
          <w:sz w:val="20"/>
          <w:szCs w:val="20"/>
        </w:rPr>
        <w:t>.</w:t>
      </w:r>
      <w:r w:rsidR="004E0B76">
        <w:rPr>
          <w:rFonts w:ascii="Times-Roman" w:eastAsia="MTSYN" w:hAnsi="Times-Roman" w:cs="Times-Roman"/>
          <w:sz w:val="20"/>
          <w:szCs w:val="20"/>
        </w:rPr>
        <w:t>153</w:t>
      </w:r>
      <m:oMath>
        <m:rad>
          <m:radPr>
            <m:degHide m:val="1"/>
            <m:ctrlPr>
              <w:rPr>
                <w:rFonts w:ascii="Cambria Math" w:hAnsi="Times New Roman"/>
                <w:i/>
              </w:rPr>
            </m:ctrlPr>
          </m:radPr>
          <m:deg/>
          <m:e>
            <m:r>
              <w:rPr>
                <w:rFonts w:ascii="Cambria Math" w:hAnsi="Cambria Math"/>
                <w:sz w:val="20"/>
                <w:szCs w:val="20"/>
              </w:rPr>
              <m:t>h</m:t>
            </m:r>
            <m:r>
              <w:rPr>
                <w:rFonts w:ascii="Cambria Math" w:hAnsi="Times New Roman"/>
                <w:sz w:val="20"/>
                <w:szCs w:val="20"/>
              </w:rPr>
              <m:t>/</m:t>
            </m:r>
            <m:r>
              <w:rPr>
                <w:rFonts w:ascii="Cambria Math" w:hAnsi="Cambria Math"/>
                <w:sz w:val="20"/>
                <w:szCs w:val="20"/>
              </w:rPr>
              <m:t>r</m:t>
            </m:r>
            <m:r>
              <w:rPr>
                <w:rFonts w:ascii="Cambria Math" w:hAnsi="Times New Roman"/>
                <w:sz w:val="20"/>
                <w:szCs w:val="20"/>
              </w:rPr>
              <m:t xml:space="preserve"> </m:t>
            </m:r>
          </m:e>
        </m:rad>
      </m:oMath>
      <w:r w:rsidR="004E0B76">
        <w:rPr>
          <w:rFonts w:ascii="MTSYN" w:eastAsia="MTSYN" w:cs="MTSYN" w:hint="eastAsia"/>
          <w:sz w:val="20"/>
          <w:szCs w:val="20"/>
        </w:rPr>
        <w:t xml:space="preserve">− </w:t>
      </w:r>
      <w:r w:rsidR="004E0B76">
        <w:rPr>
          <w:rFonts w:ascii="Times-Roman" w:eastAsia="MTSYN" w:hAnsi="Times-Roman" w:cs="Times-Roman"/>
          <w:sz w:val="20"/>
          <w:szCs w:val="20"/>
        </w:rPr>
        <w:t>0</w:t>
      </w:r>
      <w:r w:rsidR="004E0B76">
        <w:rPr>
          <w:rFonts w:ascii="RMTMI" w:eastAsia="MTSYN" w:hAnsi="RMTMI" w:cs="RMTMI"/>
          <w:i/>
          <w:iCs/>
          <w:sz w:val="20"/>
          <w:szCs w:val="20"/>
        </w:rPr>
        <w:t>.</w:t>
      </w:r>
      <w:r w:rsidR="004E0B76">
        <w:rPr>
          <w:rFonts w:ascii="Times-Roman" w:eastAsia="MTSYN" w:hAnsi="Times-Roman" w:cs="Times-Roman"/>
          <w:sz w:val="20"/>
          <w:szCs w:val="20"/>
        </w:rPr>
        <w:t>106</w:t>
      </w:r>
      <w:r w:rsidR="004E0B76">
        <w:rPr>
          <w:rFonts w:ascii="Times-Italic" w:eastAsia="MTSYN" w:hAnsi="Times-Italic" w:cs="Times-Italic"/>
          <w:i/>
          <w:iCs/>
          <w:sz w:val="20"/>
          <w:szCs w:val="20"/>
        </w:rPr>
        <w:t>h</w:t>
      </w:r>
      <w:r w:rsidR="004E0B76">
        <w:rPr>
          <w:rFonts w:ascii="RMTMI" w:eastAsia="MTSYN" w:hAnsi="RMTMI" w:cs="RMTMI"/>
          <w:i/>
          <w:iCs/>
          <w:sz w:val="20"/>
          <w:szCs w:val="20"/>
        </w:rPr>
        <w:t>/</w:t>
      </w:r>
      <w:r w:rsidR="004E0B76">
        <w:rPr>
          <w:rFonts w:ascii="Times-Italic" w:eastAsia="MTSYN" w:hAnsi="Times-Italic" w:cs="Times-Italic"/>
          <w:i/>
          <w:iCs/>
          <w:sz w:val="20"/>
          <w:szCs w:val="20"/>
        </w:rPr>
        <w:t>r</w:t>
      </w:r>
    </w:p>
    <w:p w14:paraId="24F9305D" w14:textId="77777777" w:rsidR="004E0B76" w:rsidRDefault="004E0B76" w:rsidP="004E0B76">
      <w:pPr>
        <w:autoSpaceDE w:val="0"/>
        <w:autoSpaceDN w:val="0"/>
        <w:adjustRightInd w:val="0"/>
        <w:spacing w:after="0"/>
        <w:ind w:left="1080"/>
        <w:rPr>
          <w:rFonts w:ascii="Times-Roman" w:eastAsia="MTSYN" w:hAnsi="Times-Roman" w:cs="Times-Roman"/>
          <w:sz w:val="20"/>
          <w:szCs w:val="20"/>
        </w:rPr>
      </w:pPr>
      <w:r>
        <w:rPr>
          <w:rFonts w:ascii="Times New Roman" w:hAnsi="Times New Roman"/>
          <w:iCs/>
          <w:sz w:val="20"/>
        </w:rPr>
        <w:t xml:space="preserve">                            = </w:t>
      </w:r>
      <w:r>
        <w:rPr>
          <w:rFonts w:ascii="MTSYN" w:eastAsia="MTSYN" w:cs="MTSYN" w:hint="eastAsia"/>
          <w:sz w:val="20"/>
        </w:rPr>
        <w:t>−</w:t>
      </w:r>
      <w:r>
        <w:rPr>
          <w:rFonts w:ascii="Times-Roman" w:eastAsia="MTSYN" w:hAnsi="Times-Roman" w:cs="Times-Roman"/>
          <w:sz w:val="20"/>
        </w:rPr>
        <w:t>0</w:t>
      </w:r>
      <w:r>
        <w:rPr>
          <w:rFonts w:ascii="RMTMI" w:eastAsia="MTSYN" w:hAnsi="RMTMI" w:cs="RMTMI"/>
          <w:i/>
          <w:iCs/>
          <w:sz w:val="20"/>
        </w:rPr>
        <w:t>.</w:t>
      </w:r>
      <w:r>
        <w:rPr>
          <w:rFonts w:ascii="Times-Roman" w:eastAsia="MTSYN" w:hAnsi="Times-Roman" w:cs="Times-Roman"/>
          <w:sz w:val="20"/>
        </w:rPr>
        <w:t xml:space="preserve">424 </w:t>
      </w:r>
      <w:r>
        <w:rPr>
          <w:rFonts w:ascii="MTSYN" w:eastAsia="MTSYN" w:cs="MTSYN" w:hint="eastAsia"/>
          <w:sz w:val="20"/>
        </w:rPr>
        <w:t xml:space="preserve">− </w:t>
      </w:r>
      <w:r>
        <w:rPr>
          <w:rFonts w:ascii="Times-Roman" w:eastAsia="MTSYN" w:hAnsi="Times-Roman" w:cs="Times-Roman"/>
          <w:sz w:val="20"/>
        </w:rPr>
        <w:t>1</w:t>
      </w:r>
      <w:r>
        <w:rPr>
          <w:rFonts w:ascii="RMTMI" w:eastAsia="MTSYN" w:hAnsi="RMTMI" w:cs="RMTMI"/>
          <w:i/>
          <w:iCs/>
          <w:sz w:val="20"/>
        </w:rPr>
        <w:t>.</w:t>
      </w:r>
      <w:r>
        <w:rPr>
          <w:rFonts w:ascii="Times-Roman" w:eastAsia="MTSYN" w:hAnsi="Times-Roman" w:cs="Times-Roman"/>
          <w:sz w:val="20"/>
        </w:rPr>
        <w:t>153</w:t>
      </w:r>
      <m:oMath>
        <m:rad>
          <m:radPr>
            <m:degHide m:val="1"/>
            <m:ctrlPr>
              <w:rPr>
                <w:rFonts w:ascii="Cambria Math" w:eastAsiaTheme="minorEastAsia" w:hAnsi="Times New Roman"/>
                <w:i/>
                <w:lang w:eastAsia="en-IN" w:bidi="mr-IN"/>
              </w:rPr>
            </m:ctrlPr>
          </m:radPr>
          <m:deg/>
          <m:e>
            <m:r>
              <w:rPr>
                <w:rFonts w:ascii="Cambria Math" w:hAnsi="Times New Roman"/>
                <w:sz w:val="20"/>
              </w:rPr>
              <m:t>4</m:t>
            </m:r>
          </m:e>
        </m:rad>
      </m:oMath>
      <w:r>
        <w:rPr>
          <w:rFonts w:ascii="MTSYN" w:eastAsia="MTSYN" w:cs="MTSYN" w:hint="eastAsia"/>
          <w:sz w:val="20"/>
        </w:rPr>
        <w:t xml:space="preserve">− </w:t>
      </w:r>
      <w:r>
        <w:rPr>
          <w:rFonts w:ascii="Times-Roman" w:eastAsia="MTSYN" w:hAnsi="Times-Roman" w:cs="Times-Roman"/>
          <w:sz w:val="20"/>
        </w:rPr>
        <w:t>0</w:t>
      </w:r>
      <w:r>
        <w:rPr>
          <w:rFonts w:ascii="RMTMI" w:eastAsia="MTSYN" w:hAnsi="RMTMI" w:cs="RMTMI"/>
          <w:i/>
          <w:iCs/>
          <w:sz w:val="20"/>
        </w:rPr>
        <w:t>.</w:t>
      </w:r>
      <w:r>
        <w:rPr>
          <w:rFonts w:ascii="Times-Roman" w:eastAsia="MTSYN" w:hAnsi="Times-Roman" w:cs="Times-Roman"/>
          <w:sz w:val="20"/>
        </w:rPr>
        <w:t>106</w:t>
      </w:r>
      <m:oMath>
        <m:r>
          <w:rPr>
            <w:rFonts w:ascii="Cambria Math" w:eastAsia="MTSYN" w:hAnsi="Cambria Math" w:cs="Times-Roman"/>
            <w:sz w:val="20"/>
          </w:rPr>
          <m:t>×4</m:t>
        </m:r>
      </m:oMath>
      <w:r>
        <w:rPr>
          <w:rFonts w:ascii="Times-Roman" w:eastAsia="MTSYN" w:hAnsi="Times-Roman" w:cs="Times-Roman"/>
          <w:sz w:val="20"/>
        </w:rPr>
        <w:t xml:space="preserve">  </w:t>
      </w:r>
    </w:p>
    <w:p w14:paraId="06C12F4A" w14:textId="77777777" w:rsidR="004E0B76" w:rsidRDefault="004E0B76" w:rsidP="004E0B76">
      <w:pPr>
        <w:autoSpaceDE w:val="0"/>
        <w:autoSpaceDN w:val="0"/>
        <w:adjustRightInd w:val="0"/>
        <w:spacing w:after="0"/>
        <w:ind w:left="1440"/>
        <w:rPr>
          <w:rFonts w:ascii="Times-Roman" w:eastAsia="MTSYN" w:hAnsi="Times-Roman" w:cs="Times-Roman"/>
          <w:sz w:val="20"/>
        </w:rPr>
      </w:pPr>
      <w:r>
        <w:rPr>
          <w:rFonts w:ascii="Times-Roman" w:eastAsia="MTSYN" w:hAnsi="Times-Roman" w:cs="Times-Roman"/>
          <w:sz w:val="20"/>
        </w:rPr>
        <w:t xml:space="preserve">                      = </w:t>
      </w:r>
      <m:oMath>
        <m:r>
          <w:rPr>
            <w:rFonts w:ascii="Cambria Math" w:eastAsia="MTSYN" w:hAnsi="Cambria Math" w:cs="Times-Roman"/>
            <w:sz w:val="20"/>
          </w:rPr>
          <m:t>-154</m:t>
        </m:r>
      </m:oMath>
    </w:p>
    <w:p w14:paraId="3C3FD2A5" w14:textId="77777777" w:rsidR="004E0B76" w:rsidRDefault="004E0B76" w:rsidP="004E0B76">
      <w:pPr>
        <w:autoSpaceDE w:val="0"/>
        <w:autoSpaceDN w:val="0"/>
        <w:adjustRightInd w:val="0"/>
        <w:spacing w:after="0"/>
        <w:ind w:left="1080"/>
        <w:rPr>
          <w:rFonts w:ascii="Times-Roman" w:eastAsia="MTSYN" w:hAnsi="Times-Roman" w:cs="Times-Roman"/>
          <w:sz w:val="20"/>
        </w:rPr>
      </w:pPr>
      <w:r>
        <w:rPr>
          <w:rFonts w:ascii="Times-Roman" w:eastAsia="MTSYN" w:hAnsi="Times-Roman" w:cs="Times-Roman"/>
          <w:sz w:val="20"/>
        </w:rPr>
        <w:t xml:space="preserve">And,      </w:t>
      </w:r>
    </w:p>
    <w:p w14:paraId="7780D696" w14:textId="77777777" w:rsidR="004E0B76" w:rsidRDefault="00B96E67" w:rsidP="004E0B76">
      <w:pPr>
        <w:autoSpaceDE w:val="0"/>
        <w:autoSpaceDN w:val="0"/>
        <w:adjustRightInd w:val="0"/>
        <w:spacing w:after="0"/>
        <w:ind w:left="1080"/>
        <w:jc w:val="center"/>
        <w:rPr>
          <w:rFonts w:ascii="Times-Roman" w:eastAsia="MTSYN" w:hAnsi="Times-Roman" w:cs="Times-Roman"/>
          <w:sz w:val="20"/>
        </w:rPr>
      </w:pPr>
      <m:oMathPara>
        <m:oMath>
          <m:f>
            <m:fPr>
              <m:ctrlPr>
                <w:rPr>
                  <w:rFonts w:ascii="Cambria Math" w:eastAsiaTheme="minorEastAsia" w:hAnsi="Times New Roman"/>
                  <w:i/>
                  <w:iCs/>
                  <w:lang w:eastAsia="en-IN" w:bidi="mr-IN"/>
                </w:rPr>
              </m:ctrlPr>
            </m:fPr>
            <m:num>
              <m:r>
                <w:rPr>
                  <w:rFonts w:ascii="Cambria Math" w:hAnsi="Times New Roman"/>
                  <w:sz w:val="20"/>
                </w:rPr>
                <m:t>2</m:t>
              </m:r>
              <m:r>
                <m:rPr>
                  <m:sty m:val="p"/>
                </m:rPr>
                <w:rPr>
                  <w:rFonts w:ascii="Cambria Math" w:hAnsi="Times New Roman"/>
                  <w:sz w:val="20"/>
                </w:rPr>
                <m:t>h</m:t>
              </m:r>
            </m:num>
            <m:den>
              <m:r>
                <w:rPr>
                  <w:rFonts w:ascii="Cambria Math" w:hAnsi="Times New Roman"/>
                  <w:sz w:val="20"/>
                </w:rPr>
                <m:t>D</m:t>
              </m:r>
            </m:den>
          </m:f>
          <m:r>
            <w:rPr>
              <w:rFonts w:ascii="Cambria Math" w:hAnsi="Cambria Math"/>
              <w:sz w:val="20"/>
            </w:rPr>
            <m:t>=</m:t>
          </m:r>
          <m:f>
            <m:fPr>
              <m:ctrlPr>
                <w:rPr>
                  <w:rFonts w:ascii="Cambria Math" w:eastAsiaTheme="minorEastAsia" w:hAnsi="Times New Roman"/>
                  <w:i/>
                  <w:iCs/>
                  <w:lang w:eastAsia="en-IN" w:bidi="mr-IN"/>
                </w:rPr>
              </m:ctrlPr>
            </m:fPr>
            <m:num>
              <m:r>
                <w:rPr>
                  <w:rFonts w:ascii="Cambria Math" w:hAnsi="Times New Roman"/>
                  <w:sz w:val="20"/>
                </w:rPr>
                <m:t>2</m:t>
              </m:r>
              <m:r>
                <m:rPr>
                  <m:sty m:val="p"/>
                </m:rPr>
                <w:rPr>
                  <w:rFonts w:ascii="Cambria Math" w:hAnsi="Cambria Math"/>
                  <w:sz w:val="20"/>
                </w:rPr>
                <m:t>×</m:t>
              </m:r>
              <m:r>
                <m:rPr>
                  <m:sty m:val="p"/>
                </m:rPr>
                <w:rPr>
                  <w:rFonts w:ascii="Cambria Math" w:hAnsi="Times New Roman"/>
                  <w:sz w:val="20"/>
                </w:rPr>
                <m:t>6</m:t>
              </m:r>
            </m:num>
            <m:den>
              <m:r>
                <w:rPr>
                  <w:rFonts w:ascii="Cambria Math" w:hAnsi="Times New Roman"/>
                  <w:sz w:val="20"/>
                </w:rPr>
                <m:t>50</m:t>
              </m:r>
            </m:den>
          </m:f>
          <m:r>
            <w:rPr>
              <w:rFonts w:ascii="Cambria Math" w:hAnsi="Times New Roman"/>
              <w:sz w:val="20"/>
            </w:rPr>
            <m:t>=0.24</m:t>
          </m:r>
        </m:oMath>
      </m:oMathPara>
    </w:p>
    <w:p w14:paraId="24B51FBF" w14:textId="77777777" w:rsidR="004E0B76" w:rsidRDefault="00B96E67" w:rsidP="004E0B76">
      <w:pPr>
        <w:autoSpaceDE w:val="0"/>
        <w:autoSpaceDN w:val="0"/>
        <w:adjustRightInd w:val="0"/>
        <w:spacing w:after="0"/>
        <w:ind w:left="1080"/>
        <w:rPr>
          <w:rFonts w:ascii="Times New Roman" w:eastAsiaTheme="minorEastAsia" w:hAnsi="Times New Roman"/>
          <w:iCs/>
          <w:sz w:val="20"/>
        </w:rPr>
      </w:pPr>
      <m:oMathPara>
        <m:oMath>
          <m:sSub>
            <m:sSubPr>
              <m:ctrlPr>
                <w:rPr>
                  <w:rFonts w:ascii="Cambria Math" w:eastAsiaTheme="minorEastAsia" w:hAnsi="Cambria Math"/>
                  <w:i/>
                  <w:iCs/>
                  <w:lang w:eastAsia="en-IN" w:bidi="mr-IN"/>
                </w:rPr>
              </m:ctrlPr>
            </m:sSubPr>
            <m:e>
              <m:r>
                <w:rPr>
                  <w:rFonts w:ascii="Cambria Math" w:hAnsi="Cambria Math"/>
                  <w:sz w:val="20"/>
                </w:rPr>
                <m:t>K</m:t>
              </m:r>
            </m:e>
            <m:sub>
              <m:r>
                <w:rPr>
                  <w:rFonts w:ascii="Cambria Math" w:hAnsi="Cambria Math"/>
                  <w:sz w:val="20"/>
                </w:rPr>
                <m:t>t</m:t>
              </m:r>
            </m:sub>
          </m:sSub>
          <m:r>
            <w:rPr>
              <w:rFonts w:ascii="Cambria Math" w:hAnsi="Times New Roman"/>
              <w:sz w:val="20"/>
            </w:rPr>
            <m:t>=</m:t>
          </m:r>
          <m:sSub>
            <m:sSubPr>
              <m:ctrlPr>
                <w:rPr>
                  <w:rFonts w:ascii="Cambria Math" w:eastAsiaTheme="minorEastAsia" w:hAnsi="Times New Roman"/>
                  <w:i/>
                  <w:iCs/>
                  <w:lang w:eastAsia="en-IN" w:bidi="mr-IN"/>
                </w:rPr>
              </m:ctrlPr>
            </m:sSubPr>
            <m:e>
              <m:r>
                <w:rPr>
                  <w:rFonts w:ascii="Cambria Math" w:hAnsi="Times New Roman"/>
                  <w:sz w:val="20"/>
                </w:rPr>
                <m:t>C</m:t>
              </m:r>
            </m:e>
            <m:sub>
              <m:r>
                <w:rPr>
                  <w:rFonts w:ascii="Cambria Math" w:hAnsi="Times New Roman"/>
                  <w:sz w:val="20"/>
                </w:rPr>
                <m:t xml:space="preserve">1 </m:t>
              </m:r>
            </m:sub>
          </m:sSub>
          <m:r>
            <w:rPr>
              <w:rFonts w:ascii="Cambria Math" w:hAnsi="Times New Roman"/>
              <w:sz w:val="20"/>
            </w:rPr>
            <m:t xml:space="preserve">+ </m:t>
          </m:r>
          <m:sSub>
            <m:sSubPr>
              <m:ctrlPr>
                <w:rPr>
                  <w:rFonts w:ascii="Cambria Math" w:eastAsiaTheme="minorEastAsia" w:hAnsi="Times New Roman"/>
                  <w:i/>
                  <w:iCs/>
                  <w:lang w:eastAsia="en-IN" w:bidi="mr-IN"/>
                </w:rPr>
              </m:ctrlPr>
            </m:sSubPr>
            <m:e>
              <m:r>
                <w:rPr>
                  <w:rFonts w:ascii="Cambria Math" w:hAnsi="Times New Roman"/>
                  <w:sz w:val="20"/>
                </w:rPr>
                <m:t>C</m:t>
              </m:r>
            </m:e>
            <m:sub>
              <m:r>
                <w:rPr>
                  <w:rFonts w:ascii="Cambria Math" w:hAnsi="Times New Roman"/>
                  <w:sz w:val="20"/>
                </w:rPr>
                <m:t>2</m:t>
              </m:r>
            </m:sub>
          </m:sSub>
          <m:r>
            <w:rPr>
              <w:rFonts w:ascii="Cambria Math" w:hAnsi="Times New Roman"/>
              <w:sz w:val="20"/>
            </w:rPr>
            <m:t xml:space="preserve"> </m:t>
          </m:r>
          <m:sSup>
            <m:sSupPr>
              <m:ctrlPr>
                <w:rPr>
                  <w:rFonts w:ascii="Cambria Math" w:eastAsiaTheme="minorEastAsia" w:hAnsi="Times New Roman"/>
                  <w:i/>
                  <w:iCs/>
                  <w:lang w:eastAsia="en-IN" w:bidi="mr-IN"/>
                </w:rPr>
              </m:ctrlPr>
            </m:sSupPr>
            <m:e>
              <m:d>
                <m:dPr>
                  <m:ctrlPr>
                    <w:rPr>
                      <w:rFonts w:ascii="Cambria Math" w:eastAsiaTheme="minorEastAsia" w:hAnsi="Times New Roman"/>
                      <w:i/>
                      <w:iCs/>
                      <w:lang w:eastAsia="en-IN" w:bidi="mr-IN"/>
                    </w:rPr>
                  </m:ctrlPr>
                </m:dPr>
                <m:e>
                  <m:f>
                    <m:fPr>
                      <m:ctrlPr>
                        <w:rPr>
                          <w:rFonts w:ascii="Cambria Math" w:eastAsiaTheme="minorEastAsia" w:hAnsi="Times New Roman"/>
                          <w:i/>
                          <w:iCs/>
                          <w:lang w:eastAsia="en-IN" w:bidi="mr-IN"/>
                        </w:rPr>
                      </m:ctrlPr>
                    </m:fPr>
                    <m:num>
                      <m:r>
                        <w:rPr>
                          <w:rFonts w:ascii="Cambria Math" w:hAnsi="Times New Roman"/>
                          <w:sz w:val="20"/>
                        </w:rPr>
                        <m:t>2</m:t>
                      </m:r>
                      <m:r>
                        <m:rPr>
                          <m:sty m:val="p"/>
                        </m:rPr>
                        <w:rPr>
                          <w:rFonts w:ascii="Cambria Math" w:hAnsi="Times New Roman"/>
                          <w:sz w:val="20"/>
                        </w:rPr>
                        <m:t>h</m:t>
                      </m:r>
                    </m:num>
                    <m:den>
                      <m:r>
                        <w:rPr>
                          <w:rFonts w:ascii="Cambria Math" w:hAnsi="Times New Roman"/>
                          <w:sz w:val="20"/>
                        </w:rPr>
                        <m:t>D</m:t>
                      </m:r>
                    </m:den>
                  </m:f>
                </m:e>
              </m:d>
            </m:e>
            <m:sup>
              <m:r>
                <w:rPr>
                  <w:rFonts w:ascii="Cambria Math" w:hAnsi="Times New Roman"/>
                  <w:sz w:val="20"/>
                </w:rPr>
                <m:t>1</m:t>
              </m:r>
            </m:sup>
          </m:sSup>
          <m:r>
            <w:rPr>
              <w:rFonts w:ascii="Cambria Math" w:hAnsi="Times New Roman"/>
              <w:sz w:val="20"/>
            </w:rPr>
            <m:t xml:space="preserve">+ </m:t>
          </m:r>
          <m:sSub>
            <m:sSubPr>
              <m:ctrlPr>
                <w:rPr>
                  <w:rFonts w:ascii="Cambria Math" w:eastAsiaTheme="minorEastAsia" w:hAnsi="Times New Roman"/>
                  <w:i/>
                  <w:iCs/>
                  <w:lang w:eastAsia="en-IN" w:bidi="mr-IN"/>
                </w:rPr>
              </m:ctrlPr>
            </m:sSubPr>
            <m:e>
              <m:r>
                <w:rPr>
                  <w:rFonts w:ascii="Cambria Math" w:hAnsi="Times New Roman"/>
                  <w:sz w:val="20"/>
                </w:rPr>
                <m:t>C</m:t>
              </m:r>
            </m:e>
            <m:sub>
              <m:r>
                <w:rPr>
                  <w:rFonts w:ascii="Cambria Math" w:hAnsi="Times New Roman"/>
                  <w:sz w:val="20"/>
                </w:rPr>
                <m:t>3</m:t>
              </m:r>
            </m:sub>
          </m:sSub>
          <m:r>
            <w:rPr>
              <w:rFonts w:ascii="Cambria Math" w:hAnsi="Times New Roman"/>
              <w:sz w:val="20"/>
            </w:rPr>
            <m:t xml:space="preserve"> </m:t>
          </m:r>
          <m:sSup>
            <m:sSupPr>
              <m:ctrlPr>
                <w:rPr>
                  <w:rFonts w:ascii="Cambria Math" w:eastAsiaTheme="minorEastAsia" w:hAnsi="Times New Roman"/>
                  <w:i/>
                  <w:iCs/>
                  <w:lang w:eastAsia="en-IN" w:bidi="mr-IN"/>
                </w:rPr>
              </m:ctrlPr>
            </m:sSupPr>
            <m:e>
              <m:d>
                <m:dPr>
                  <m:ctrlPr>
                    <w:rPr>
                      <w:rFonts w:ascii="Cambria Math" w:eastAsiaTheme="minorEastAsia" w:hAnsi="Times New Roman"/>
                      <w:i/>
                      <w:iCs/>
                      <w:lang w:eastAsia="en-IN" w:bidi="mr-IN"/>
                    </w:rPr>
                  </m:ctrlPr>
                </m:dPr>
                <m:e>
                  <m:f>
                    <m:fPr>
                      <m:ctrlPr>
                        <w:rPr>
                          <w:rFonts w:ascii="Cambria Math" w:eastAsiaTheme="minorEastAsia" w:hAnsi="Times New Roman"/>
                          <w:i/>
                          <w:iCs/>
                          <w:lang w:eastAsia="en-IN" w:bidi="mr-IN"/>
                        </w:rPr>
                      </m:ctrlPr>
                    </m:fPr>
                    <m:num>
                      <m:r>
                        <w:rPr>
                          <w:rFonts w:ascii="Cambria Math" w:hAnsi="Times New Roman"/>
                          <w:sz w:val="20"/>
                        </w:rPr>
                        <m:t>2</m:t>
                      </m:r>
                      <m:r>
                        <m:rPr>
                          <m:sty m:val="p"/>
                        </m:rPr>
                        <w:rPr>
                          <w:rFonts w:ascii="Cambria Math" w:hAnsi="Times New Roman"/>
                          <w:sz w:val="20"/>
                        </w:rPr>
                        <m:t>h</m:t>
                      </m:r>
                    </m:num>
                    <m:den>
                      <m:r>
                        <w:rPr>
                          <w:rFonts w:ascii="Cambria Math" w:hAnsi="Times New Roman"/>
                          <w:sz w:val="20"/>
                        </w:rPr>
                        <m:t>D</m:t>
                      </m:r>
                    </m:den>
                  </m:f>
                </m:e>
              </m:d>
            </m:e>
            <m:sup>
              <m:r>
                <w:rPr>
                  <w:rFonts w:ascii="Cambria Math" w:hAnsi="Times New Roman"/>
                  <w:sz w:val="20"/>
                </w:rPr>
                <m:t>2</m:t>
              </m:r>
            </m:sup>
          </m:sSup>
          <m:r>
            <w:rPr>
              <w:rFonts w:ascii="Cambria Math" w:hAnsi="Times New Roman"/>
              <w:sz w:val="20"/>
            </w:rPr>
            <m:t xml:space="preserve">+ </m:t>
          </m:r>
          <m:sSub>
            <m:sSubPr>
              <m:ctrlPr>
                <w:rPr>
                  <w:rFonts w:ascii="Cambria Math" w:eastAsiaTheme="minorEastAsia" w:hAnsi="Times New Roman"/>
                  <w:i/>
                  <w:iCs/>
                  <w:lang w:eastAsia="en-IN" w:bidi="mr-IN"/>
                </w:rPr>
              </m:ctrlPr>
            </m:sSubPr>
            <m:e>
              <m:r>
                <w:rPr>
                  <w:rFonts w:ascii="Cambria Math" w:hAnsi="Times New Roman"/>
                  <w:sz w:val="20"/>
                </w:rPr>
                <m:t>C</m:t>
              </m:r>
            </m:e>
            <m:sub>
              <m:r>
                <w:rPr>
                  <w:rFonts w:ascii="Cambria Math" w:hAnsi="Times New Roman"/>
                  <w:sz w:val="20"/>
                </w:rPr>
                <m:t>4</m:t>
              </m:r>
            </m:sub>
          </m:sSub>
          <m:r>
            <w:rPr>
              <w:rFonts w:ascii="Cambria Math" w:hAnsi="Times New Roman"/>
              <w:sz w:val="20"/>
            </w:rPr>
            <m:t xml:space="preserve"> </m:t>
          </m:r>
          <m:sSup>
            <m:sSupPr>
              <m:ctrlPr>
                <w:rPr>
                  <w:rFonts w:ascii="Cambria Math" w:eastAsiaTheme="minorEastAsia" w:hAnsi="Times New Roman"/>
                  <w:i/>
                  <w:iCs/>
                  <w:lang w:eastAsia="en-IN" w:bidi="mr-IN"/>
                </w:rPr>
              </m:ctrlPr>
            </m:sSupPr>
            <m:e>
              <m:d>
                <m:dPr>
                  <m:ctrlPr>
                    <w:rPr>
                      <w:rFonts w:ascii="Cambria Math" w:eastAsiaTheme="minorEastAsia" w:hAnsi="Times New Roman"/>
                      <w:i/>
                      <w:iCs/>
                      <w:lang w:eastAsia="en-IN" w:bidi="mr-IN"/>
                    </w:rPr>
                  </m:ctrlPr>
                </m:dPr>
                <m:e>
                  <m:f>
                    <m:fPr>
                      <m:ctrlPr>
                        <w:rPr>
                          <w:rFonts w:ascii="Cambria Math" w:eastAsiaTheme="minorEastAsia" w:hAnsi="Times New Roman"/>
                          <w:i/>
                          <w:iCs/>
                          <w:lang w:eastAsia="en-IN" w:bidi="mr-IN"/>
                        </w:rPr>
                      </m:ctrlPr>
                    </m:fPr>
                    <m:num>
                      <m:r>
                        <w:rPr>
                          <w:rFonts w:ascii="Cambria Math" w:hAnsi="Times New Roman"/>
                          <w:sz w:val="20"/>
                        </w:rPr>
                        <m:t>2</m:t>
                      </m:r>
                      <m:r>
                        <m:rPr>
                          <m:sty m:val="p"/>
                        </m:rPr>
                        <w:rPr>
                          <w:rFonts w:ascii="Cambria Math" w:hAnsi="Times New Roman"/>
                          <w:sz w:val="20"/>
                        </w:rPr>
                        <m:t>h</m:t>
                      </m:r>
                    </m:num>
                    <m:den>
                      <m:r>
                        <w:rPr>
                          <w:rFonts w:ascii="Cambria Math" w:hAnsi="Times New Roman"/>
                          <w:sz w:val="20"/>
                        </w:rPr>
                        <m:t>D</m:t>
                      </m:r>
                    </m:den>
                  </m:f>
                </m:e>
              </m:d>
            </m:e>
            <m:sup>
              <m:r>
                <w:rPr>
                  <w:rFonts w:ascii="Cambria Math" w:hAnsi="Times New Roman"/>
                  <w:sz w:val="20"/>
                </w:rPr>
                <m:t>3</m:t>
              </m:r>
            </m:sup>
          </m:sSup>
        </m:oMath>
      </m:oMathPara>
    </w:p>
    <w:p w14:paraId="538FA18D" w14:textId="77777777" w:rsidR="004E0B76" w:rsidRDefault="00B96E67" w:rsidP="004E0B76">
      <w:pPr>
        <w:autoSpaceDE w:val="0"/>
        <w:autoSpaceDN w:val="0"/>
        <w:adjustRightInd w:val="0"/>
        <w:spacing w:after="0"/>
        <w:ind w:left="1080"/>
        <w:rPr>
          <w:rFonts w:ascii="Times New Roman" w:hAnsi="Times New Roman"/>
          <w:iCs/>
          <w:sz w:val="20"/>
        </w:rPr>
      </w:pPr>
      <m:oMathPara>
        <m:oMath>
          <m:sSub>
            <m:sSubPr>
              <m:ctrlPr>
                <w:rPr>
                  <w:rFonts w:ascii="Cambria Math" w:eastAsiaTheme="minorEastAsia" w:hAnsi="Cambria Math"/>
                  <w:i/>
                  <w:iCs/>
                  <w:lang w:eastAsia="en-IN" w:bidi="mr-IN"/>
                </w:rPr>
              </m:ctrlPr>
            </m:sSubPr>
            <m:e>
              <m:r>
                <w:rPr>
                  <w:rFonts w:ascii="Cambria Math" w:hAnsi="Cambria Math"/>
                  <w:sz w:val="20"/>
                </w:rPr>
                <m:t>K</m:t>
              </m:r>
            </m:e>
            <m:sub>
              <m:r>
                <w:rPr>
                  <w:rFonts w:ascii="Cambria Math" w:hAnsi="Cambria Math"/>
                  <w:sz w:val="20"/>
                </w:rPr>
                <m:t>t</m:t>
              </m:r>
            </m:sub>
          </m:sSub>
          <m:r>
            <w:rPr>
              <w:rFonts w:ascii="Cambria Math" w:hAnsi="Times New Roman"/>
              <w:sz w:val="20"/>
            </w:rPr>
            <m:t>=</m:t>
          </m:r>
          <m:r>
            <m:rPr>
              <m:sty m:val="p"/>
            </m:rPr>
            <w:rPr>
              <w:rFonts w:ascii="Cambria Math" w:hAnsi="Cambria Math"/>
              <w:sz w:val="20"/>
            </w:rPr>
            <m:t>4.974</m:t>
          </m:r>
          <m:r>
            <w:rPr>
              <w:rFonts w:ascii="Cambria Math" w:hAnsi="Times New Roman"/>
              <w:sz w:val="20"/>
            </w:rPr>
            <m:t>-</m:t>
          </m:r>
          <m:r>
            <m:rPr>
              <m:sty m:val="p"/>
            </m:rPr>
            <w:rPr>
              <w:rFonts w:ascii="Cambria Math" w:hAnsi="Cambria Math"/>
              <w:sz w:val="20"/>
            </w:rPr>
            <m:t>10.71</m:t>
          </m:r>
          <m:r>
            <w:rPr>
              <w:rFonts w:ascii="Cambria Math" w:hAnsi="Times New Roman"/>
              <w:sz w:val="20"/>
            </w:rPr>
            <m:t xml:space="preserve"> </m:t>
          </m:r>
          <m:sSup>
            <m:sSupPr>
              <m:ctrlPr>
                <w:rPr>
                  <w:rFonts w:ascii="Cambria Math" w:eastAsiaTheme="minorEastAsia" w:hAnsi="Times New Roman"/>
                  <w:i/>
                  <w:iCs/>
                  <w:lang w:eastAsia="en-IN" w:bidi="mr-IN"/>
                </w:rPr>
              </m:ctrlPr>
            </m:sSupPr>
            <m:e>
              <m:d>
                <m:dPr>
                  <m:ctrlPr>
                    <w:rPr>
                      <w:rFonts w:ascii="Cambria Math" w:eastAsiaTheme="minorEastAsia" w:hAnsi="Times New Roman"/>
                      <w:i/>
                      <w:iCs/>
                      <w:lang w:eastAsia="en-IN" w:bidi="mr-IN"/>
                    </w:rPr>
                  </m:ctrlPr>
                </m:dPr>
                <m:e>
                  <m:r>
                    <w:rPr>
                      <w:rFonts w:ascii="Cambria Math" w:hAnsi="Times New Roman"/>
                      <w:sz w:val="20"/>
                    </w:rPr>
                    <m:t>0.24</m:t>
                  </m:r>
                </m:e>
              </m:d>
            </m:e>
            <m:sup>
              <m:r>
                <w:rPr>
                  <w:rFonts w:ascii="Cambria Math" w:hAnsi="Times New Roman"/>
                  <w:sz w:val="20"/>
                </w:rPr>
                <m:t>1</m:t>
              </m:r>
            </m:sup>
          </m:sSup>
          <m:r>
            <w:rPr>
              <w:rFonts w:ascii="Cambria Math" w:hAnsi="Times New Roman"/>
              <w:sz w:val="20"/>
            </w:rPr>
            <m:t xml:space="preserve">+ 8.808 </m:t>
          </m:r>
          <m:sSup>
            <m:sSupPr>
              <m:ctrlPr>
                <w:rPr>
                  <w:rFonts w:ascii="Cambria Math" w:eastAsiaTheme="minorEastAsia" w:hAnsi="Times New Roman"/>
                  <w:i/>
                  <w:iCs/>
                  <w:lang w:eastAsia="en-IN" w:bidi="mr-IN"/>
                </w:rPr>
              </m:ctrlPr>
            </m:sSupPr>
            <m:e>
              <m:d>
                <m:dPr>
                  <m:ctrlPr>
                    <w:rPr>
                      <w:rFonts w:ascii="Cambria Math" w:eastAsiaTheme="minorEastAsia" w:hAnsi="Times New Roman"/>
                      <w:i/>
                      <w:iCs/>
                      <w:lang w:eastAsia="en-IN" w:bidi="mr-IN"/>
                    </w:rPr>
                  </m:ctrlPr>
                </m:dPr>
                <m:e>
                  <m:r>
                    <w:rPr>
                      <w:rFonts w:ascii="Cambria Math" w:hAnsi="Times New Roman"/>
                      <w:sz w:val="20"/>
                    </w:rPr>
                    <m:t>0.24</m:t>
                  </m:r>
                </m:e>
              </m:d>
            </m:e>
            <m:sup>
              <m:r>
                <w:rPr>
                  <w:rFonts w:ascii="Cambria Math" w:hAnsi="Times New Roman"/>
                  <w:sz w:val="20"/>
                </w:rPr>
                <m:t>2</m:t>
              </m:r>
            </m:sup>
          </m:sSup>
          <m:r>
            <w:rPr>
              <w:rFonts w:ascii="Cambria Math" w:hAnsi="Times New Roman"/>
              <w:sz w:val="20"/>
            </w:rPr>
            <m:t>-</m:t>
          </m:r>
          <m:r>
            <w:rPr>
              <w:rFonts w:ascii="Cambria Math" w:hAnsi="Times New Roman"/>
              <w:sz w:val="20"/>
            </w:rPr>
            <m:t xml:space="preserve">154 </m:t>
          </m:r>
          <m:sSup>
            <m:sSupPr>
              <m:ctrlPr>
                <w:rPr>
                  <w:rFonts w:ascii="Cambria Math" w:eastAsiaTheme="minorEastAsia" w:hAnsi="Times New Roman"/>
                  <w:i/>
                  <w:iCs/>
                  <w:lang w:eastAsia="en-IN" w:bidi="mr-IN"/>
                </w:rPr>
              </m:ctrlPr>
            </m:sSupPr>
            <m:e>
              <m:d>
                <m:dPr>
                  <m:ctrlPr>
                    <w:rPr>
                      <w:rFonts w:ascii="Cambria Math" w:eastAsiaTheme="minorEastAsia" w:hAnsi="Times New Roman"/>
                      <w:i/>
                      <w:iCs/>
                      <w:lang w:eastAsia="en-IN" w:bidi="mr-IN"/>
                    </w:rPr>
                  </m:ctrlPr>
                </m:dPr>
                <m:e>
                  <m:r>
                    <w:rPr>
                      <w:rFonts w:ascii="Cambria Math" w:hAnsi="Times New Roman"/>
                      <w:sz w:val="20"/>
                    </w:rPr>
                    <m:t>0.24</m:t>
                  </m:r>
                </m:e>
              </m:d>
            </m:e>
            <m:sup>
              <m:r>
                <w:rPr>
                  <w:rFonts w:ascii="Cambria Math" w:hAnsi="Times New Roman"/>
                  <w:sz w:val="20"/>
                </w:rPr>
                <m:t>3</m:t>
              </m:r>
            </m:sup>
          </m:sSup>
        </m:oMath>
      </m:oMathPara>
    </w:p>
    <w:p w14:paraId="48357CC8" w14:textId="7E3651B7" w:rsidR="004E0B76" w:rsidRPr="00E45772" w:rsidRDefault="00B96E67" w:rsidP="004E0B76">
      <w:pPr>
        <w:autoSpaceDE w:val="0"/>
        <w:autoSpaceDN w:val="0"/>
        <w:adjustRightInd w:val="0"/>
        <w:spacing w:after="0"/>
        <w:ind w:left="1080"/>
        <w:rPr>
          <w:rFonts w:ascii="Times New Roman" w:hAnsi="Times New Roman"/>
          <w:sz w:val="20"/>
        </w:rPr>
      </w:pPr>
      <m:oMathPara>
        <m:oMath>
          <m:sSub>
            <m:sSubPr>
              <m:ctrlPr>
                <w:rPr>
                  <w:rFonts w:ascii="Cambria Math" w:eastAsiaTheme="minorEastAsia" w:hAnsi="Cambria Math"/>
                  <w:i/>
                  <w:iCs/>
                  <w:lang w:eastAsia="en-IN" w:bidi="mr-IN"/>
                </w:rPr>
              </m:ctrlPr>
            </m:sSubPr>
            <m:e>
              <m:r>
                <w:rPr>
                  <w:rFonts w:ascii="Cambria Math" w:hAnsi="Cambria Math"/>
                  <w:sz w:val="20"/>
                </w:rPr>
                <m:t>K</m:t>
              </m:r>
            </m:e>
            <m:sub>
              <m:r>
                <w:rPr>
                  <w:rFonts w:ascii="Cambria Math" w:hAnsi="Cambria Math"/>
                  <w:sz w:val="20"/>
                </w:rPr>
                <m:t>t</m:t>
              </m:r>
            </m:sub>
          </m:sSub>
          <m:r>
            <w:rPr>
              <w:rFonts w:ascii="Cambria Math" w:hAnsi="Times New Roman"/>
              <w:sz w:val="20"/>
            </w:rPr>
            <m:t>=2.8697</m:t>
          </m:r>
        </m:oMath>
      </m:oMathPara>
    </w:p>
    <w:p w14:paraId="04E9C827" w14:textId="77777777" w:rsidR="00E45772" w:rsidRDefault="00E45772" w:rsidP="004E0B76">
      <w:pPr>
        <w:autoSpaceDE w:val="0"/>
        <w:autoSpaceDN w:val="0"/>
        <w:adjustRightInd w:val="0"/>
        <w:spacing w:after="0"/>
        <w:ind w:left="1080"/>
        <w:rPr>
          <w:rFonts w:ascii="Times New Roman" w:hAnsi="Times New Roman"/>
          <w:sz w:val="20"/>
        </w:rPr>
      </w:pPr>
    </w:p>
    <w:p w14:paraId="4700E756" w14:textId="17B03E96" w:rsidR="004E0B76" w:rsidRPr="00354BE0" w:rsidRDefault="004E0B76" w:rsidP="004E0B76">
      <w:pPr>
        <w:pStyle w:val="ListParagraph"/>
        <w:numPr>
          <w:ilvl w:val="1"/>
          <w:numId w:val="9"/>
        </w:numPr>
        <w:autoSpaceDE w:val="0"/>
        <w:autoSpaceDN w:val="0"/>
        <w:adjustRightInd w:val="0"/>
        <w:spacing w:after="0"/>
        <w:jc w:val="both"/>
        <w:rPr>
          <w:rFonts w:ascii="Times New Roman" w:hAnsi="Times New Roman"/>
          <w:sz w:val="20"/>
          <w:szCs w:val="20"/>
        </w:rPr>
      </w:pPr>
      <w:r w:rsidRPr="00354BE0">
        <w:rPr>
          <w:rFonts w:ascii="Times New Roman" w:hAnsi="Times New Roman"/>
          <w:sz w:val="20"/>
          <w:szCs w:val="20"/>
        </w:rPr>
        <w:t>Calculate Nominal and Maximum stress in Notch shaft for axial load 2500N</w:t>
      </w:r>
    </w:p>
    <w:p w14:paraId="08B7B08D" w14:textId="77777777" w:rsidR="004E0B76" w:rsidRPr="00E45772" w:rsidRDefault="004E0B76" w:rsidP="00E45772">
      <w:pPr>
        <w:autoSpaceDE w:val="0"/>
        <w:autoSpaceDN w:val="0"/>
        <w:adjustRightInd w:val="0"/>
        <w:spacing w:after="0"/>
        <w:ind w:firstLine="720"/>
        <w:rPr>
          <w:rFonts w:ascii="Times New Roman" w:eastAsiaTheme="minorEastAsia" w:hAnsi="Times New Roman"/>
          <w:sz w:val="20"/>
          <w:szCs w:val="20"/>
        </w:rPr>
      </w:pPr>
      <w:r w:rsidRPr="00E45772">
        <w:rPr>
          <w:rFonts w:ascii="Times New Roman" w:eastAsiaTheme="minorEastAsia" w:hAnsi="Times New Roman"/>
          <w:sz w:val="20"/>
          <w:szCs w:val="20"/>
        </w:rPr>
        <w:t>Nominal stress can be calculated as,</w:t>
      </w:r>
    </w:p>
    <w:p w14:paraId="09FCD0B1" w14:textId="77777777" w:rsidR="004E0B76" w:rsidRDefault="004E0B76" w:rsidP="004E0B76">
      <w:pPr>
        <w:autoSpaceDE w:val="0"/>
        <w:autoSpaceDN w:val="0"/>
        <w:adjustRightInd w:val="0"/>
        <w:spacing w:after="0"/>
        <w:ind w:left="1080"/>
        <w:jc w:val="center"/>
        <w:rPr>
          <w:rFonts w:ascii="Times New Roman" w:eastAsiaTheme="minorEastAsia" w:hAnsi="Times New Roman"/>
          <w:sz w:val="20"/>
          <w:szCs w:val="20"/>
          <w:vertAlign w:val="subscript"/>
        </w:rPr>
      </w:pPr>
      <w:proofErr w:type="spellStart"/>
      <w:r>
        <w:rPr>
          <w:rFonts w:ascii="Times New Roman" w:hAnsi="Times New Roman"/>
          <w:sz w:val="20"/>
        </w:rPr>
        <w:t>σ</w:t>
      </w:r>
      <w:r>
        <w:rPr>
          <w:rFonts w:ascii="Times New Roman" w:hAnsi="Times New Roman"/>
          <w:sz w:val="20"/>
          <w:vertAlign w:val="subscript"/>
        </w:rPr>
        <w:t>nom</w:t>
      </w:r>
      <w:proofErr w:type="spellEnd"/>
      <w:r>
        <w:rPr>
          <w:rFonts w:ascii="Times New Roman" w:hAnsi="Times New Roman"/>
          <w:sz w:val="20"/>
          <w:vertAlign w:val="subscript"/>
        </w:rPr>
        <w:t xml:space="preserve">= </w:t>
      </w:r>
      <m:oMath>
        <m:f>
          <m:fPr>
            <m:ctrlPr>
              <w:rPr>
                <w:rFonts w:ascii="Cambria Math" w:eastAsiaTheme="minorEastAsia" w:hAnsi="Times New Roman"/>
                <w:i/>
                <w:vertAlign w:val="subscript"/>
                <w:lang w:eastAsia="en-IN" w:bidi="mr-IN"/>
              </w:rPr>
            </m:ctrlPr>
          </m:fPr>
          <m:num>
            <m:r>
              <m:rPr>
                <m:sty m:val="p"/>
              </m:rPr>
              <w:rPr>
                <w:rFonts w:ascii="Cambria Math" w:hAnsi="Times New Roman"/>
                <w:sz w:val="20"/>
              </w:rPr>
              <m:t>4</m:t>
            </m:r>
            <m:r>
              <w:rPr>
                <w:rFonts w:ascii="Cambria Math" w:hAnsi="Cambria Math"/>
                <w:sz w:val="20"/>
              </w:rPr>
              <m:t>P</m:t>
            </m:r>
          </m:num>
          <m:den>
            <m:r>
              <w:rPr>
                <w:rFonts w:ascii="Cambria Math" w:hAnsi="Cambria Math"/>
                <w:sz w:val="20"/>
              </w:rPr>
              <m:t>π</m:t>
            </m:r>
            <m:sSup>
              <m:sSupPr>
                <m:ctrlPr>
                  <w:rPr>
                    <w:rFonts w:ascii="Cambria Math" w:eastAsiaTheme="minorEastAsia" w:hAnsi="Times New Roman"/>
                    <w:lang w:eastAsia="en-IN" w:bidi="mr-IN"/>
                  </w:rPr>
                </m:ctrlPr>
              </m:sSupPr>
              <m:e>
                <m:r>
                  <m:rPr>
                    <m:sty m:val="p"/>
                  </m:rPr>
                  <w:rPr>
                    <w:rFonts w:ascii="Cambria Math" w:hAnsi="Times New Roman"/>
                    <w:sz w:val="20"/>
                  </w:rPr>
                  <m:t>d</m:t>
                </m:r>
              </m:e>
              <m:sup>
                <m:r>
                  <m:rPr>
                    <m:sty m:val="p"/>
                  </m:rPr>
                  <w:rPr>
                    <w:rFonts w:ascii="Cambria Math" w:hAnsi="Times New Roman"/>
                    <w:sz w:val="20"/>
                  </w:rPr>
                  <m:t>2</m:t>
                </m:r>
              </m:sup>
            </m:sSup>
          </m:den>
        </m:f>
        <m:r>
          <w:rPr>
            <w:rFonts w:ascii="Cambria Math" w:hAnsi="Times New Roman"/>
            <w:sz w:val="20"/>
            <w:vertAlign w:val="subscript"/>
          </w:rPr>
          <m:t>=</m:t>
        </m:r>
        <m:f>
          <m:fPr>
            <m:ctrlPr>
              <w:rPr>
                <w:rFonts w:ascii="Cambria Math" w:eastAsiaTheme="minorEastAsia" w:hAnsi="Times New Roman"/>
                <w:i/>
                <w:vertAlign w:val="subscript"/>
                <w:lang w:eastAsia="en-IN" w:bidi="mr-IN"/>
              </w:rPr>
            </m:ctrlPr>
          </m:fPr>
          <m:num>
            <m:r>
              <m:rPr>
                <m:sty m:val="p"/>
              </m:rPr>
              <w:rPr>
                <w:rFonts w:ascii="Cambria Math" w:hAnsi="Times New Roman"/>
                <w:sz w:val="20"/>
              </w:rPr>
              <m:t>4</m:t>
            </m:r>
            <m:r>
              <w:rPr>
                <w:rFonts w:ascii="Cambria Math" w:hAnsi="Cambria Math"/>
                <w:sz w:val="20"/>
              </w:rPr>
              <m:t>×</m:t>
            </m:r>
            <m:r>
              <w:rPr>
                <w:rFonts w:ascii="Cambria Math" w:hAnsi="Times New Roman"/>
                <w:sz w:val="20"/>
              </w:rPr>
              <m:t>2.5</m:t>
            </m:r>
            <m:r>
              <w:rPr>
                <w:rFonts w:ascii="Cambria Math" w:hAnsi="Cambria Math"/>
                <w:sz w:val="20"/>
              </w:rPr>
              <m:t>×</m:t>
            </m:r>
            <m:sSup>
              <m:sSupPr>
                <m:ctrlPr>
                  <w:rPr>
                    <w:rFonts w:ascii="Cambria Math" w:eastAsiaTheme="minorEastAsia" w:hAnsi="Times New Roman"/>
                    <w:i/>
                    <w:lang w:eastAsia="en-IN" w:bidi="mr-IN"/>
                  </w:rPr>
                </m:ctrlPr>
              </m:sSupPr>
              <m:e>
                <m:r>
                  <w:rPr>
                    <w:rFonts w:ascii="Cambria Math" w:hAnsi="Times New Roman"/>
                    <w:sz w:val="20"/>
                  </w:rPr>
                  <m:t>10</m:t>
                </m:r>
              </m:e>
              <m:sup>
                <m:r>
                  <w:rPr>
                    <w:rFonts w:ascii="Cambria Math" w:hAnsi="Times New Roman"/>
                    <w:sz w:val="20"/>
                  </w:rPr>
                  <m:t>3</m:t>
                </m:r>
              </m:sup>
            </m:sSup>
          </m:num>
          <m:den>
            <m:r>
              <w:rPr>
                <w:rFonts w:ascii="Cambria Math" w:hAnsi="Cambria Math"/>
                <w:sz w:val="20"/>
              </w:rPr>
              <m:t>π</m:t>
            </m:r>
            <m:sSup>
              <m:sSupPr>
                <m:ctrlPr>
                  <w:rPr>
                    <w:rFonts w:ascii="Cambria Math" w:eastAsiaTheme="minorEastAsia" w:hAnsi="Times New Roman"/>
                    <w:lang w:eastAsia="en-IN" w:bidi="mr-IN"/>
                  </w:rPr>
                </m:ctrlPr>
              </m:sSupPr>
              <m:e>
                <m:r>
                  <m:rPr>
                    <m:sty m:val="p"/>
                  </m:rPr>
                  <w:rPr>
                    <w:rFonts w:ascii="Cambria Math" w:hAnsi="Times New Roman"/>
                    <w:sz w:val="20"/>
                  </w:rPr>
                  <m:t>(38)</m:t>
                </m:r>
              </m:e>
              <m:sup>
                <m:r>
                  <m:rPr>
                    <m:sty m:val="p"/>
                  </m:rPr>
                  <w:rPr>
                    <w:rFonts w:ascii="Cambria Math" w:hAnsi="Times New Roman"/>
                    <w:sz w:val="20"/>
                  </w:rPr>
                  <m:t>2</m:t>
                </m:r>
              </m:sup>
            </m:sSup>
          </m:den>
        </m:f>
        <m:r>
          <w:rPr>
            <w:rFonts w:ascii="Cambria Math" w:hAnsi="Times New Roman"/>
            <w:sz w:val="20"/>
            <w:vertAlign w:val="subscript"/>
          </w:rPr>
          <m:t>=2.2043</m:t>
        </m:r>
        <m:r>
          <m:rPr>
            <m:sty m:val="p"/>
          </m:rPr>
          <w:rPr>
            <w:rFonts w:ascii="Cambria Math" w:hAnsi="Times New Roman"/>
            <w:sz w:val="20"/>
            <w:vertAlign w:val="subscript"/>
          </w:rPr>
          <m:t>N/</m:t>
        </m:r>
        <m:sSup>
          <m:sSupPr>
            <m:ctrlPr>
              <w:rPr>
                <w:rFonts w:ascii="Cambria Math" w:eastAsiaTheme="minorEastAsia" w:hAnsi="Times New Roman"/>
                <w:iCs/>
                <w:lang w:eastAsia="en-IN" w:bidi="mr-IN"/>
              </w:rPr>
            </m:ctrlPr>
          </m:sSupPr>
          <m:e>
            <m:d>
              <m:dPr>
                <m:ctrlPr>
                  <w:rPr>
                    <w:rFonts w:ascii="Cambria Math" w:eastAsiaTheme="minorEastAsia" w:hAnsi="Times New Roman"/>
                    <w:iCs/>
                    <w:lang w:eastAsia="en-IN" w:bidi="mr-IN"/>
                  </w:rPr>
                </m:ctrlPr>
              </m:dPr>
              <m:e>
                <m:r>
                  <m:rPr>
                    <m:sty m:val="p"/>
                  </m:rPr>
                  <w:rPr>
                    <w:rFonts w:ascii="Cambria Math" w:hAnsi="Times New Roman"/>
                    <w:sz w:val="20"/>
                  </w:rPr>
                  <m:t>mm</m:t>
                </m:r>
              </m:e>
            </m:d>
          </m:e>
          <m:sup>
            <m:r>
              <m:rPr>
                <m:sty m:val="p"/>
              </m:rPr>
              <w:rPr>
                <w:rFonts w:ascii="Cambria Math" w:hAnsi="Times New Roman"/>
                <w:sz w:val="20"/>
              </w:rPr>
              <m:t>2</m:t>
            </m:r>
          </m:sup>
        </m:sSup>
      </m:oMath>
    </w:p>
    <w:p w14:paraId="42DEC402" w14:textId="77777777" w:rsidR="004E0B76" w:rsidRDefault="004E0B76" w:rsidP="004E0B76">
      <w:pPr>
        <w:autoSpaceDE w:val="0"/>
        <w:autoSpaceDN w:val="0"/>
        <w:adjustRightInd w:val="0"/>
        <w:spacing w:after="0"/>
        <w:ind w:left="1080"/>
        <w:rPr>
          <w:rFonts w:ascii="Times New Roman" w:hAnsi="Times New Roman"/>
          <w:sz w:val="20"/>
        </w:rPr>
      </w:pPr>
      <w:r>
        <w:rPr>
          <w:rFonts w:ascii="Times New Roman" w:hAnsi="Times New Roman"/>
          <w:sz w:val="20"/>
        </w:rPr>
        <w:t>Maximum stress is calculated by,</w:t>
      </w:r>
    </w:p>
    <w:p w14:paraId="771252EB" w14:textId="77777777" w:rsidR="004E0B76" w:rsidRDefault="004E0B76" w:rsidP="004E0B76">
      <w:pPr>
        <w:autoSpaceDE w:val="0"/>
        <w:autoSpaceDN w:val="0"/>
        <w:adjustRightInd w:val="0"/>
        <w:spacing w:after="0"/>
        <w:ind w:left="1080"/>
        <w:rPr>
          <w:rFonts w:ascii="Times New Roman" w:hAnsi="Times New Roman"/>
          <w:sz w:val="20"/>
          <w:vertAlign w:val="subscript"/>
        </w:rPr>
      </w:pPr>
      <w:r>
        <w:rPr>
          <w:rFonts w:ascii="Times New Roman" w:hAnsi="Times New Roman"/>
          <w:sz w:val="20"/>
        </w:rPr>
        <w:t xml:space="preserve">                                                       </w:t>
      </w:r>
      <w:proofErr w:type="spellStart"/>
      <w:r>
        <w:rPr>
          <w:rFonts w:ascii="Times New Roman" w:hAnsi="Times New Roman"/>
          <w:sz w:val="20"/>
        </w:rPr>
        <w:t>σ</w:t>
      </w:r>
      <w:r>
        <w:rPr>
          <w:rFonts w:ascii="Times New Roman" w:hAnsi="Times New Roman"/>
          <w:sz w:val="20"/>
          <w:vertAlign w:val="subscript"/>
        </w:rPr>
        <w:t>max</w:t>
      </w:r>
      <w:proofErr w:type="spellEnd"/>
      <w:r>
        <w:rPr>
          <w:rFonts w:ascii="Times New Roman" w:hAnsi="Times New Roman"/>
          <w:sz w:val="20"/>
        </w:rPr>
        <w:t xml:space="preserve"> = </w:t>
      </w:r>
      <w:proofErr w:type="spellStart"/>
      <w:r>
        <w:rPr>
          <w:rFonts w:ascii="Times New Roman" w:hAnsi="Times New Roman"/>
          <w:sz w:val="20"/>
        </w:rPr>
        <w:t>K</w:t>
      </w:r>
      <w:r>
        <w:rPr>
          <w:rFonts w:ascii="Times New Roman" w:hAnsi="Times New Roman"/>
          <w:sz w:val="20"/>
          <w:vertAlign w:val="subscript"/>
        </w:rPr>
        <w:t>t</w:t>
      </w:r>
      <w:r>
        <w:rPr>
          <w:rFonts w:ascii="Times New Roman" w:hAnsi="Times New Roman"/>
          <w:sz w:val="20"/>
        </w:rPr>
        <w:t>σ</w:t>
      </w:r>
      <w:r>
        <w:rPr>
          <w:rFonts w:ascii="Times New Roman" w:hAnsi="Times New Roman"/>
          <w:sz w:val="20"/>
          <w:vertAlign w:val="subscript"/>
        </w:rPr>
        <w:t>nom</w:t>
      </w:r>
      <w:proofErr w:type="spellEnd"/>
    </w:p>
    <w:p w14:paraId="15040B8B" w14:textId="77777777" w:rsidR="004E0B76" w:rsidRDefault="004E0B76" w:rsidP="004E0B76">
      <w:pPr>
        <w:pStyle w:val="ListParagraph"/>
        <w:autoSpaceDE w:val="0"/>
        <w:autoSpaceDN w:val="0"/>
        <w:adjustRightInd w:val="0"/>
        <w:spacing w:after="0"/>
        <w:ind w:left="2880" w:firstLine="1440"/>
        <w:rPr>
          <w:rFonts w:ascii="Times New Roman" w:hAnsi="Times New Roman"/>
          <w:sz w:val="20"/>
          <w:szCs w:val="20"/>
          <w:vertAlign w:val="subscript"/>
        </w:rPr>
      </w:pPr>
      <w:r>
        <w:rPr>
          <w:rFonts w:ascii="Times New Roman" w:hAnsi="Times New Roman"/>
          <w:sz w:val="20"/>
          <w:szCs w:val="20"/>
        </w:rPr>
        <w:t xml:space="preserve"> </w:t>
      </w:r>
      <w:proofErr w:type="spellStart"/>
      <w:r>
        <w:rPr>
          <w:rFonts w:ascii="Times New Roman" w:hAnsi="Times New Roman"/>
          <w:sz w:val="20"/>
          <w:szCs w:val="20"/>
        </w:rPr>
        <w:t>σ</w:t>
      </w:r>
      <w:r>
        <w:rPr>
          <w:rFonts w:ascii="Times New Roman" w:hAnsi="Times New Roman"/>
          <w:sz w:val="20"/>
          <w:szCs w:val="20"/>
          <w:vertAlign w:val="subscript"/>
        </w:rPr>
        <w:t>max</w:t>
      </w:r>
      <w:proofErr w:type="spellEnd"/>
      <w:r>
        <w:rPr>
          <w:rFonts w:ascii="Times New Roman" w:hAnsi="Times New Roman"/>
          <w:sz w:val="20"/>
          <w:szCs w:val="20"/>
        </w:rPr>
        <w:t xml:space="preserve"> = </w:t>
      </w:r>
      <m:oMath>
        <m:r>
          <w:rPr>
            <w:rFonts w:ascii="Cambria Math" w:hAnsi="Times New Roman"/>
            <w:sz w:val="20"/>
            <w:szCs w:val="20"/>
          </w:rPr>
          <m:t>2.8697</m:t>
        </m:r>
        <m:r>
          <w:rPr>
            <w:rFonts w:ascii="Cambria Math" w:hAnsi="Cambria Math"/>
            <w:sz w:val="20"/>
            <w:szCs w:val="20"/>
          </w:rPr>
          <m:t>×</m:t>
        </m:r>
        <m:r>
          <w:rPr>
            <w:rFonts w:ascii="Cambria Math" w:hAnsi="Times New Roman"/>
            <w:sz w:val="20"/>
            <w:szCs w:val="20"/>
            <w:vertAlign w:val="subscript"/>
          </w:rPr>
          <m:t>2.2043</m:t>
        </m:r>
      </m:oMath>
    </w:p>
    <w:p w14:paraId="573B84DF" w14:textId="2A914E77" w:rsidR="004E0B76" w:rsidRDefault="004E0B76" w:rsidP="004E0B76">
      <w:pPr>
        <w:pStyle w:val="ListParagraph"/>
        <w:autoSpaceDE w:val="0"/>
        <w:autoSpaceDN w:val="0"/>
        <w:adjustRightInd w:val="0"/>
        <w:spacing w:after="0"/>
        <w:ind w:left="2880" w:firstLine="1440"/>
        <w:rPr>
          <w:rFonts w:ascii="Times New Roman" w:hAnsi="Times New Roman"/>
          <w:iCs/>
        </w:rPr>
      </w:pPr>
      <w:r>
        <w:rPr>
          <w:rFonts w:ascii="Times New Roman" w:hAnsi="Times New Roman"/>
          <w:sz w:val="20"/>
          <w:szCs w:val="20"/>
          <w:vertAlign w:val="subscript"/>
        </w:rPr>
        <w:t xml:space="preserve"> </w:t>
      </w:r>
      <w:proofErr w:type="spellStart"/>
      <w:r>
        <w:rPr>
          <w:rFonts w:ascii="Times New Roman" w:hAnsi="Times New Roman"/>
          <w:sz w:val="20"/>
          <w:szCs w:val="20"/>
        </w:rPr>
        <w:t>σ</w:t>
      </w:r>
      <w:r>
        <w:rPr>
          <w:rFonts w:ascii="Times New Roman" w:hAnsi="Times New Roman"/>
          <w:sz w:val="20"/>
          <w:szCs w:val="20"/>
          <w:vertAlign w:val="subscript"/>
        </w:rPr>
        <w:t>max</w:t>
      </w:r>
      <w:proofErr w:type="spellEnd"/>
      <w:r>
        <w:rPr>
          <w:rFonts w:ascii="Times New Roman" w:hAnsi="Times New Roman"/>
          <w:sz w:val="20"/>
          <w:szCs w:val="20"/>
        </w:rPr>
        <w:t xml:space="preserve"> = 6.3256 </w:t>
      </w:r>
      <m:oMath>
        <m:r>
          <m:rPr>
            <m:sty m:val="p"/>
          </m:rPr>
          <w:rPr>
            <w:rFonts w:ascii="Cambria Math" w:hAnsi="Times New Roman"/>
            <w:sz w:val="20"/>
            <w:szCs w:val="20"/>
            <w:vertAlign w:val="subscript"/>
          </w:rPr>
          <m:t>N/</m:t>
        </m:r>
        <m:sSup>
          <m:sSupPr>
            <m:ctrlPr>
              <w:rPr>
                <w:rFonts w:ascii="Cambria Math" w:hAnsi="Times New Roman"/>
                <w:iCs/>
              </w:rPr>
            </m:ctrlPr>
          </m:sSupPr>
          <m:e>
            <m:d>
              <m:dPr>
                <m:ctrlPr>
                  <w:rPr>
                    <w:rFonts w:ascii="Cambria Math" w:hAnsi="Times New Roman"/>
                    <w:iCs/>
                  </w:rPr>
                </m:ctrlPr>
              </m:dPr>
              <m:e>
                <m:r>
                  <m:rPr>
                    <m:sty m:val="p"/>
                  </m:rPr>
                  <w:rPr>
                    <w:rFonts w:ascii="Cambria Math" w:hAnsi="Times New Roman"/>
                    <w:sz w:val="20"/>
                    <w:szCs w:val="20"/>
                  </w:rPr>
                  <m:t>mm</m:t>
                </m:r>
              </m:e>
            </m:d>
          </m:e>
          <m:sup>
            <m:r>
              <m:rPr>
                <m:sty m:val="p"/>
              </m:rPr>
              <w:rPr>
                <w:rFonts w:ascii="Cambria Math" w:hAnsi="Times New Roman"/>
                <w:sz w:val="20"/>
                <w:szCs w:val="20"/>
              </w:rPr>
              <m:t>2</m:t>
            </m:r>
          </m:sup>
        </m:sSup>
      </m:oMath>
    </w:p>
    <w:p w14:paraId="237BE36E" w14:textId="77777777" w:rsidR="00E45772" w:rsidRDefault="00E45772" w:rsidP="004E0B76">
      <w:pPr>
        <w:pStyle w:val="ListParagraph"/>
        <w:autoSpaceDE w:val="0"/>
        <w:autoSpaceDN w:val="0"/>
        <w:adjustRightInd w:val="0"/>
        <w:spacing w:after="0"/>
        <w:ind w:left="2880" w:firstLine="1440"/>
        <w:rPr>
          <w:rFonts w:ascii="Times New Roman" w:hAnsi="Times New Roman"/>
          <w:iCs/>
          <w:sz w:val="20"/>
          <w:szCs w:val="20"/>
        </w:rPr>
      </w:pPr>
    </w:p>
    <w:p w14:paraId="216553C1" w14:textId="77777777" w:rsidR="004E0B76" w:rsidRPr="00354BE0" w:rsidRDefault="004E0B76" w:rsidP="004E0B76">
      <w:pPr>
        <w:pStyle w:val="ListParagraph"/>
        <w:numPr>
          <w:ilvl w:val="1"/>
          <w:numId w:val="9"/>
        </w:numPr>
        <w:autoSpaceDE w:val="0"/>
        <w:autoSpaceDN w:val="0"/>
        <w:adjustRightInd w:val="0"/>
        <w:spacing w:after="0"/>
        <w:jc w:val="both"/>
        <w:rPr>
          <w:rFonts w:ascii="Times New Roman" w:hAnsi="Times New Roman"/>
          <w:sz w:val="20"/>
          <w:szCs w:val="20"/>
        </w:rPr>
      </w:pPr>
      <w:r w:rsidRPr="00354BE0">
        <w:rPr>
          <w:rFonts w:ascii="Times New Roman" w:hAnsi="Times New Roman"/>
          <w:sz w:val="20"/>
          <w:szCs w:val="20"/>
        </w:rPr>
        <w:t>Calculate Nominal and Maximum stress in Notch shaft for axial load 5000N</w:t>
      </w:r>
    </w:p>
    <w:p w14:paraId="474AC670" w14:textId="77777777" w:rsidR="004E0B76" w:rsidRDefault="004E0B76" w:rsidP="004E0B76">
      <w:pPr>
        <w:pStyle w:val="ListParagraph"/>
        <w:autoSpaceDE w:val="0"/>
        <w:autoSpaceDN w:val="0"/>
        <w:adjustRightInd w:val="0"/>
        <w:spacing w:after="0"/>
        <w:ind w:firstLine="360"/>
        <w:rPr>
          <w:rFonts w:ascii="Times New Roman" w:eastAsiaTheme="minorEastAsia" w:hAnsi="Times New Roman"/>
          <w:sz w:val="20"/>
          <w:szCs w:val="20"/>
        </w:rPr>
      </w:pPr>
      <w:r>
        <w:rPr>
          <w:rFonts w:ascii="Times New Roman" w:eastAsiaTheme="minorEastAsia" w:hAnsi="Times New Roman"/>
          <w:sz w:val="20"/>
          <w:szCs w:val="20"/>
        </w:rPr>
        <w:t>Nominal stress can be calculated as,</w:t>
      </w:r>
    </w:p>
    <w:p w14:paraId="1AABA0CA" w14:textId="77777777" w:rsidR="004E0B76" w:rsidRDefault="004E0B76" w:rsidP="004E0B76">
      <w:pPr>
        <w:autoSpaceDE w:val="0"/>
        <w:autoSpaceDN w:val="0"/>
        <w:adjustRightInd w:val="0"/>
        <w:spacing w:after="0"/>
        <w:ind w:left="1080"/>
        <w:jc w:val="center"/>
        <w:rPr>
          <w:rFonts w:ascii="Times New Roman" w:eastAsiaTheme="minorEastAsia" w:hAnsi="Times New Roman"/>
          <w:sz w:val="20"/>
          <w:szCs w:val="20"/>
          <w:vertAlign w:val="subscript"/>
        </w:rPr>
      </w:pPr>
      <w:proofErr w:type="spellStart"/>
      <w:r>
        <w:rPr>
          <w:rFonts w:ascii="Times New Roman" w:hAnsi="Times New Roman"/>
          <w:sz w:val="20"/>
        </w:rPr>
        <w:t>σ</w:t>
      </w:r>
      <w:r>
        <w:rPr>
          <w:rFonts w:ascii="Times New Roman" w:hAnsi="Times New Roman"/>
          <w:sz w:val="20"/>
          <w:vertAlign w:val="subscript"/>
        </w:rPr>
        <w:t>nom</w:t>
      </w:r>
      <w:proofErr w:type="spellEnd"/>
      <w:r>
        <w:rPr>
          <w:rFonts w:ascii="Times New Roman" w:hAnsi="Times New Roman"/>
          <w:sz w:val="20"/>
          <w:vertAlign w:val="subscript"/>
        </w:rPr>
        <w:t xml:space="preserve">= </w:t>
      </w:r>
      <m:oMath>
        <m:f>
          <m:fPr>
            <m:ctrlPr>
              <w:rPr>
                <w:rFonts w:ascii="Cambria Math" w:eastAsiaTheme="minorEastAsia" w:hAnsi="Times New Roman"/>
                <w:i/>
                <w:vertAlign w:val="subscript"/>
                <w:lang w:eastAsia="en-IN" w:bidi="mr-IN"/>
              </w:rPr>
            </m:ctrlPr>
          </m:fPr>
          <m:num>
            <m:r>
              <m:rPr>
                <m:sty m:val="p"/>
              </m:rPr>
              <w:rPr>
                <w:rFonts w:ascii="Cambria Math" w:hAnsi="Times New Roman"/>
                <w:sz w:val="20"/>
              </w:rPr>
              <m:t>4</m:t>
            </m:r>
            <m:r>
              <w:rPr>
                <w:rFonts w:ascii="Cambria Math" w:hAnsi="Cambria Math"/>
                <w:sz w:val="20"/>
              </w:rPr>
              <m:t>P</m:t>
            </m:r>
          </m:num>
          <m:den>
            <m:r>
              <w:rPr>
                <w:rFonts w:ascii="Cambria Math" w:hAnsi="Cambria Math"/>
                <w:sz w:val="20"/>
              </w:rPr>
              <m:t>π</m:t>
            </m:r>
            <m:sSup>
              <m:sSupPr>
                <m:ctrlPr>
                  <w:rPr>
                    <w:rFonts w:ascii="Cambria Math" w:eastAsiaTheme="minorEastAsia" w:hAnsi="Times New Roman"/>
                    <w:lang w:eastAsia="en-IN" w:bidi="mr-IN"/>
                  </w:rPr>
                </m:ctrlPr>
              </m:sSupPr>
              <m:e>
                <m:r>
                  <m:rPr>
                    <m:sty m:val="p"/>
                  </m:rPr>
                  <w:rPr>
                    <w:rFonts w:ascii="Cambria Math" w:hAnsi="Times New Roman"/>
                    <w:sz w:val="20"/>
                  </w:rPr>
                  <m:t>d</m:t>
                </m:r>
              </m:e>
              <m:sup>
                <m:r>
                  <m:rPr>
                    <m:sty m:val="p"/>
                  </m:rPr>
                  <w:rPr>
                    <w:rFonts w:ascii="Cambria Math" w:hAnsi="Times New Roman"/>
                    <w:sz w:val="20"/>
                  </w:rPr>
                  <m:t>2</m:t>
                </m:r>
              </m:sup>
            </m:sSup>
          </m:den>
        </m:f>
        <m:r>
          <w:rPr>
            <w:rFonts w:ascii="Cambria Math" w:hAnsi="Times New Roman"/>
            <w:sz w:val="20"/>
            <w:vertAlign w:val="subscript"/>
          </w:rPr>
          <m:t>=</m:t>
        </m:r>
        <m:f>
          <m:fPr>
            <m:ctrlPr>
              <w:rPr>
                <w:rFonts w:ascii="Cambria Math" w:eastAsiaTheme="minorEastAsia" w:hAnsi="Times New Roman"/>
                <w:i/>
                <w:vertAlign w:val="subscript"/>
                <w:lang w:eastAsia="en-IN" w:bidi="mr-IN"/>
              </w:rPr>
            </m:ctrlPr>
          </m:fPr>
          <m:num>
            <m:r>
              <m:rPr>
                <m:sty m:val="p"/>
              </m:rPr>
              <w:rPr>
                <w:rFonts w:ascii="Cambria Math" w:hAnsi="Times New Roman"/>
                <w:sz w:val="20"/>
              </w:rPr>
              <m:t>4</m:t>
            </m:r>
            <m:r>
              <w:rPr>
                <w:rFonts w:ascii="Cambria Math" w:hAnsi="Times New Roman"/>
                <w:sz w:val="20"/>
              </w:rPr>
              <m:t>×</m:t>
            </m:r>
            <m:r>
              <w:rPr>
                <w:rFonts w:ascii="Cambria Math" w:hAnsi="Times New Roman"/>
                <w:sz w:val="20"/>
              </w:rPr>
              <m:t>5</m:t>
            </m:r>
            <m:r>
              <w:rPr>
                <w:rFonts w:ascii="Cambria Math" w:hAnsi="Times New Roman"/>
                <w:sz w:val="20"/>
              </w:rPr>
              <m:t>×</m:t>
            </m:r>
            <m:sSup>
              <m:sSupPr>
                <m:ctrlPr>
                  <w:rPr>
                    <w:rFonts w:ascii="Cambria Math" w:eastAsiaTheme="minorEastAsia" w:hAnsi="Times New Roman"/>
                    <w:i/>
                    <w:lang w:eastAsia="en-IN" w:bidi="mr-IN"/>
                  </w:rPr>
                </m:ctrlPr>
              </m:sSupPr>
              <m:e>
                <m:r>
                  <w:rPr>
                    <w:rFonts w:ascii="Cambria Math" w:hAnsi="Times New Roman"/>
                    <w:sz w:val="20"/>
                  </w:rPr>
                  <m:t>10</m:t>
                </m:r>
              </m:e>
              <m:sup>
                <m:r>
                  <w:rPr>
                    <w:rFonts w:ascii="Cambria Math" w:hAnsi="Times New Roman"/>
                    <w:sz w:val="20"/>
                  </w:rPr>
                  <m:t>3</m:t>
                </m:r>
              </m:sup>
            </m:sSup>
          </m:num>
          <m:den>
            <m:r>
              <w:rPr>
                <w:rFonts w:ascii="Cambria Math" w:hAnsi="Cambria Math"/>
                <w:sz w:val="20"/>
              </w:rPr>
              <m:t>π</m:t>
            </m:r>
            <m:sSup>
              <m:sSupPr>
                <m:ctrlPr>
                  <w:rPr>
                    <w:rFonts w:ascii="Cambria Math" w:eastAsiaTheme="minorEastAsia" w:hAnsi="Times New Roman"/>
                    <w:lang w:eastAsia="en-IN" w:bidi="mr-IN"/>
                  </w:rPr>
                </m:ctrlPr>
              </m:sSupPr>
              <m:e>
                <m:r>
                  <m:rPr>
                    <m:sty m:val="p"/>
                  </m:rPr>
                  <w:rPr>
                    <w:rFonts w:ascii="Cambria Math" w:hAnsi="Times New Roman"/>
                    <w:sz w:val="20"/>
                  </w:rPr>
                  <m:t>(38)</m:t>
                </m:r>
              </m:e>
              <m:sup>
                <m:r>
                  <m:rPr>
                    <m:sty m:val="p"/>
                  </m:rPr>
                  <w:rPr>
                    <w:rFonts w:ascii="Cambria Math" w:hAnsi="Times New Roman"/>
                    <w:sz w:val="20"/>
                  </w:rPr>
                  <m:t>2</m:t>
                </m:r>
              </m:sup>
            </m:sSup>
          </m:den>
        </m:f>
        <m:r>
          <w:rPr>
            <w:rFonts w:ascii="Cambria Math" w:hAnsi="Times New Roman"/>
            <w:sz w:val="20"/>
            <w:vertAlign w:val="subscript"/>
          </w:rPr>
          <m:t>=4.4087</m:t>
        </m:r>
        <m:r>
          <m:rPr>
            <m:sty m:val="p"/>
          </m:rPr>
          <w:rPr>
            <w:rFonts w:ascii="Cambria Math" w:hAnsi="Times New Roman"/>
            <w:sz w:val="20"/>
            <w:vertAlign w:val="subscript"/>
          </w:rPr>
          <m:t>N/</m:t>
        </m:r>
        <m:sSup>
          <m:sSupPr>
            <m:ctrlPr>
              <w:rPr>
                <w:rFonts w:ascii="Cambria Math" w:eastAsiaTheme="minorEastAsia" w:hAnsi="Times New Roman"/>
                <w:iCs/>
                <w:lang w:eastAsia="en-IN" w:bidi="mr-IN"/>
              </w:rPr>
            </m:ctrlPr>
          </m:sSupPr>
          <m:e>
            <m:d>
              <m:dPr>
                <m:ctrlPr>
                  <w:rPr>
                    <w:rFonts w:ascii="Cambria Math" w:eastAsiaTheme="minorEastAsia" w:hAnsi="Times New Roman"/>
                    <w:iCs/>
                    <w:lang w:eastAsia="en-IN" w:bidi="mr-IN"/>
                  </w:rPr>
                </m:ctrlPr>
              </m:dPr>
              <m:e>
                <m:r>
                  <m:rPr>
                    <m:sty m:val="p"/>
                  </m:rPr>
                  <w:rPr>
                    <w:rFonts w:ascii="Cambria Math" w:hAnsi="Times New Roman"/>
                    <w:sz w:val="20"/>
                  </w:rPr>
                  <m:t>mm</m:t>
                </m:r>
              </m:e>
            </m:d>
          </m:e>
          <m:sup>
            <m:r>
              <m:rPr>
                <m:sty m:val="p"/>
              </m:rPr>
              <w:rPr>
                <w:rFonts w:ascii="Cambria Math" w:hAnsi="Times New Roman"/>
                <w:sz w:val="20"/>
              </w:rPr>
              <m:t>2</m:t>
            </m:r>
          </m:sup>
        </m:sSup>
      </m:oMath>
    </w:p>
    <w:p w14:paraId="454420A7" w14:textId="77777777" w:rsidR="004E0B76" w:rsidRDefault="004E0B76" w:rsidP="004E0B76">
      <w:pPr>
        <w:autoSpaceDE w:val="0"/>
        <w:autoSpaceDN w:val="0"/>
        <w:adjustRightInd w:val="0"/>
        <w:spacing w:after="0"/>
        <w:ind w:left="1080"/>
        <w:rPr>
          <w:rFonts w:ascii="Times New Roman" w:hAnsi="Times New Roman"/>
          <w:sz w:val="20"/>
        </w:rPr>
      </w:pPr>
      <w:r>
        <w:rPr>
          <w:rFonts w:ascii="Times New Roman" w:hAnsi="Times New Roman"/>
          <w:sz w:val="20"/>
        </w:rPr>
        <w:t>Maximum stress is calculated by,</w:t>
      </w:r>
    </w:p>
    <w:p w14:paraId="61A57424" w14:textId="77777777" w:rsidR="004E0B76" w:rsidRDefault="004E0B76" w:rsidP="004E0B76">
      <w:pPr>
        <w:autoSpaceDE w:val="0"/>
        <w:autoSpaceDN w:val="0"/>
        <w:adjustRightInd w:val="0"/>
        <w:spacing w:after="0"/>
        <w:ind w:left="1080"/>
        <w:rPr>
          <w:rFonts w:ascii="Times New Roman" w:hAnsi="Times New Roman"/>
          <w:sz w:val="20"/>
          <w:vertAlign w:val="subscript"/>
        </w:rPr>
      </w:pPr>
      <w:r>
        <w:rPr>
          <w:rFonts w:ascii="Times New Roman" w:hAnsi="Times New Roman"/>
          <w:sz w:val="20"/>
        </w:rPr>
        <w:t xml:space="preserve">                                                       </w:t>
      </w:r>
      <w:proofErr w:type="spellStart"/>
      <w:r>
        <w:rPr>
          <w:rFonts w:ascii="Times New Roman" w:hAnsi="Times New Roman"/>
          <w:sz w:val="20"/>
        </w:rPr>
        <w:t>σ</w:t>
      </w:r>
      <w:r>
        <w:rPr>
          <w:rFonts w:ascii="Times New Roman" w:hAnsi="Times New Roman"/>
          <w:sz w:val="20"/>
          <w:vertAlign w:val="subscript"/>
        </w:rPr>
        <w:t>max</w:t>
      </w:r>
      <w:proofErr w:type="spellEnd"/>
      <w:r>
        <w:rPr>
          <w:rFonts w:ascii="Times New Roman" w:hAnsi="Times New Roman"/>
          <w:sz w:val="20"/>
        </w:rPr>
        <w:t xml:space="preserve"> = </w:t>
      </w:r>
      <w:proofErr w:type="spellStart"/>
      <w:r>
        <w:rPr>
          <w:rFonts w:ascii="Times New Roman" w:hAnsi="Times New Roman"/>
          <w:sz w:val="20"/>
        </w:rPr>
        <w:t>K</w:t>
      </w:r>
      <w:r>
        <w:rPr>
          <w:rFonts w:ascii="Times New Roman" w:hAnsi="Times New Roman"/>
          <w:sz w:val="20"/>
          <w:vertAlign w:val="subscript"/>
        </w:rPr>
        <w:t>t</w:t>
      </w:r>
      <w:r>
        <w:rPr>
          <w:rFonts w:ascii="Times New Roman" w:hAnsi="Times New Roman"/>
          <w:sz w:val="20"/>
        </w:rPr>
        <w:t>σ</w:t>
      </w:r>
      <w:r>
        <w:rPr>
          <w:rFonts w:ascii="Times New Roman" w:hAnsi="Times New Roman"/>
          <w:sz w:val="20"/>
          <w:vertAlign w:val="subscript"/>
        </w:rPr>
        <w:t>nom</w:t>
      </w:r>
      <w:proofErr w:type="spellEnd"/>
    </w:p>
    <w:p w14:paraId="2365823D" w14:textId="77777777" w:rsidR="004E0B76" w:rsidRDefault="004E0B76" w:rsidP="004E0B76">
      <w:pPr>
        <w:pStyle w:val="ListParagraph"/>
        <w:autoSpaceDE w:val="0"/>
        <w:autoSpaceDN w:val="0"/>
        <w:adjustRightInd w:val="0"/>
        <w:spacing w:after="0"/>
        <w:ind w:left="2880" w:firstLine="1440"/>
        <w:rPr>
          <w:rFonts w:ascii="Times New Roman" w:hAnsi="Times New Roman"/>
          <w:sz w:val="20"/>
          <w:szCs w:val="20"/>
          <w:vertAlign w:val="subscript"/>
        </w:rPr>
      </w:pPr>
      <w:r>
        <w:rPr>
          <w:rFonts w:ascii="Times New Roman" w:hAnsi="Times New Roman"/>
          <w:sz w:val="20"/>
          <w:szCs w:val="20"/>
        </w:rPr>
        <w:t xml:space="preserve"> </w:t>
      </w:r>
      <w:proofErr w:type="spellStart"/>
      <w:r>
        <w:rPr>
          <w:rFonts w:ascii="Times New Roman" w:hAnsi="Times New Roman"/>
          <w:sz w:val="20"/>
          <w:szCs w:val="20"/>
        </w:rPr>
        <w:t>σ</w:t>
      </w:r>
      <w:r>
        <w:rPr>
          <w:rFonts w:ascii="Times New Roman" w:hAnsi="Times New Roman"/>
          <w:sz w:val="20"/>
          <w:szCs w:val="20"/>
          <w:vertAlign w:val="subscript"/>
        </w:rPr>
        <w:t>max</w:t>
      </w:r>
      <w:proofErr w:type="spellEnd"/>
      <w:r>
        <w:rPr>
          <w:rFonts w:ascii="Times New Roman" w:hAnsi="Times New Roman"/>
          <w:sz w:val="20"/>
          <w:szCs w:val="20"/>
        </w:rPr>
        <w:t xml:space="preserve"> = </w:t>
      </w:r>
      <m:oMath>
        <m:r>
          <w:rPr>
            <w:rFonts w:ascii="Cambria Math" w:hAnsi="Times New Roman"/>
            <w:sz w:val="20"/>
            <w:szCs w:val="20"/>
          </w:rPr>
          <m:t>2.8697</m:t>
        </m:r>
        <m:r>
          <w:rPr>
            <w:rFonts w:ascii="Cambria Math" w:hAnsi="Cambria Math"/>
            <w:sz w:val="20"/>
            <w:szCs w:val="20"/>
          </w:rPr>
          <m:t>×</m:t>
        </m:r>
        <m:r>
          <w:rPr>
            <w:rFonts w:ascii="Cambria Math" w:hAnsi="Times New Roman"/>
            <w:sz w:val="20"/>
            <w:szCs w:val="20"/>
            <w:vertAlign w:val="subscript"/>
          </w:rPr>
          <m:t>4.4087</m:t>
        </m:r>
      </m:oMath>
    </w:p>
    <w:p w14:paraId="08422CFD" w14:textId="77777777" w:rsidR="004E0B76" w:rsidRDefault="004E0B76" w:rsidP="004E0B76">
      <w:pPr>
        <w:pStyle w:val="ListParagraph"/>
        <w:autoSpaceDE w:val="0"/>
        <w:autoSpaceDN w:val="0"/>
        <w:adjustRightInd w:val="0"/>
        <w:spacing w:after="0"/>
        <w:ind w:left="2880" w:firstLine="1440"/>
        <w:rPr>
          <w:rFonts w:ascii="Times New Roman" w:hAnsi="Times New Roman"/>
          <w:iCs/>
          <w:sz w:val="20"/>
          <w:szCs w:val="20"/>
        </w:rPr>
      </w:pPr>
      <w:r>
        <w:rPr>
          <w:rFonts w:ascii="Times New Roman" w:hAnsi="Times New Roman"/>
          <w:sz w:val="20"/>
          <w:szCs w:val="20"/>
          <w:vertAlign w:val="subscript"/>
        </w:rPr>
        <w:lastRenderedPageBreak/>
        <w:t xml:space="preserve"> </w:t>
      </w:r>
      <w:proofErr w:type="spellStart"/>
      <w:r>
        <w:rPr>
          <w:rFonts w:ascii="Times New Roman" w:hAnsi="Times New Roman"/>
          <w:sz w:val="20"/>
          <w:szCs w:val="20"/>
        </w:rPr>
        <w:t>σ</w:t>
      </w:r>
      <w:r>
        <w:rPr>
          <w:rFonts w:ascii="Times New Roman" w:hAnsi="Times New Roman"/>
          <w:sz w:val="20"/>
          <w:szCs w:val="20"/>
          <w:vertAlign w:val="subscript"/>
        </w:rPr>
        <w:t>max</w:t>
      </w:r>
      <w:proofErr w:type="spellEnd"/>
      <w:r>
        <w:rPr>
          <w:rFonts w:ascii="Times New Roman" w:hAnsi="Times New Roman"/>
          <w:sz w:val="20"/>
          <w:szCs w:val="20"/>
        </w:rPr>
        <w:t xml:space="preserve"> = 12.6517 </w:t>
      </w:r>
      <m:oMath>
        <m:r>
          <m:rPr>
            <m:sty m:val="p"/>
          </m:rPr>
          <w:rPr>
            <w:rFonts w:ascii="Cambria Math" w:hAnsi="Times New Roman"/>
            <w:sz w:val="20"/>
            <w:szCs w:val="20"/>
            <w:vertAlign w:val="subscript"/>
          </w:rPr>
          <m:t>N/</m:t>
        </m:r>
        <m:sSup>
          <m:sSupPr>
            <m:ctrlPr>
              <w:rPr>
                <w:rFonts w:ascii="Cambria Math" w:hAnsi="Times New Roman"/>
                <w:iCs/>
              </w:rPr>
            </m:ctrlPr>
          </m:sSupPr>
          <m:e>
            <m:d>
              <m:dPr>
                <m:ctrlPr>
                  <w:rPr>
                    <w:rFonts w:ascii="Cambria Math" w:hAnsi="Times New Roman"/>
                    <w:iCs/>
                  </w:rPr>
                </m:ctrlPr>
              </m:dPr>
              <m:e>
                <m:r>
                  <m:rPr>
                    <m:sty m:val="p"/>
                  </m:rPr>
                  <w:rPr>
                    <w:rFonts w:ascii="Cambria Math" w:hAnsi="Times New Roman"/>
                    <w:sz w:val="20"/>
                    <w:szCs w:val="20"/>
                  </w:rPr>
                  <m:t>mm</m:t>
                </m:r>
              </m:e>
            </m:d>
          </m:e>
          <m:sup>
            <m:r>
              <m:rPr>
                <m:sty m:val="p"/>
              </m:rPr>
              <w:rPr>
                <w:rFonts w:ascii="Cambria Math" w:hAnsi="Times New Roman"/>
                <w:sz w:val="20"/>
                <w:szCs w:val="20"/>
              </w:rPr>
              <m:t>2</m:t>
            </m:r>
          </m:sup>
        </m:sSup>
      </m:oMath>
    </w:p>
    <w:p w14:paraId="6DC49CAE" w14:textId="77777777" w:rsidR="004E0B76" w:rsidRPr="00354BE0" w:rsidRDefault="004E0B76" w:rsidP="004E0B76">
      <w:pPr>
        <w:pStyle w:val="ListParagraph"/>
        <w:numPr>
          <w:ilvl w:val="2"/>
          <w:numId w:val="9"/>
        </w:numPr>
        <w:autoSpaceDE w:val="0"/>
        <w:autoSpaceDN w:val="0"/>
        <w:adjustRightInd w:val="0"/>
        <w:spacing w:after="0"/>
        <w:jc w:val="both"/>
        <w:rPr>
          <w:rFonts w:ascii="Times New Roman" w:eastAsiaTheme="minorEastAsia" w:hAnsi="Times New Roman"/>
          <w:sz w:val="20"/>
          <w:szCs w:val="20"/>
        </w:rPr>
      </w:pPr>
      <w:r w:rsidRPr="00354BE0">
        <w:rPr>
          <w:rFonts w:ascii="Times New Roman" w:eastAsiaTheme="minorEastAsia" w:hAnsi="Times New Roman"/>
          <w:sz w:val="20"/>
          <w:szCs w:val="20"/>
        </w:rPr>
        <w:t>Calculate Nominal and Maximum stress in Notch shaft for axial load 7500N</w:t>
      </w:r>
    </w:p>
    <w:p w14:paraId="2ABBB6F3" w14:textId="77777777" w:rsidR="004E0B76" w:rsidRDefault="004E0B76" w:rsidP="004E0B76">
      <w:pPr>
        <w:pStyle w:val="ListParagraph"/>
        <w:autoSpaceDE w:val="0"/>
        <w:autoSpaceDN w:val="0"/>
        <w:adjustRightInd w:val="0"/>
        <w:spacing w:after="0"/>
        <w:ind w:firstLine="360"/>
        <w:rPr>
          <w:rFonts w:ascii="Times New Roman" w:eastAsiaTheme="minorEastAsia" w:hAnsi="Times New Roman"/>
          <w:sz w:val="20"/>
          <w:szCs w:val="20"/>
        </w:rPr>
      </w:pPr>
      <w:r>
        <w:rPr>
          <w:rFonts w:ascii="Times New Roman" w:eastAsiaTheme="minorEastAsia" w:hAnsi="Times New Roman"/>
          <w:sz w:val="20"/>
          <w:szCs w:val="20"/>
        </w:rPr>
        <w:t>Nominal stress can be calculated as,</w:t>
      </w:r>
    </w:p>
    <w:p w14:paraId="7E6645F1" w14:textId="77777777" w:rsidR="004E0B76" w:rsidRDefault="004E0B76" w:rsidP="004E0B76">
      <w:pPr>
        <w:autoSpaceDE w:val="0"/>
        <w:autoSpaceDN w:val="0"/>
        <w:adjustRightInd w:val="0"/>
        <w:spacing w:after="0"/>
        <w:ind w:left="1080"/>
        <w:jc w:val="center"/>
        <w:rPr>
          <w:rFonts w:ascii="Times New Roman" w:eastAsiaTheme="minorEastAsia" w:hAnsi="Times New Roman"/>
          <w:iCs/>
          <w:sz w:val="20"/>
          <w:szCs w:val="20"/>
        </w:rPr>
      </w:pPr>
      <w:proofErr w:type="spellStart"/>
      <w:r>
        <w:rPr>
          <w:rFonts w:ascii="Times New Roman" w:hAnsi="Times New Roman"/>
          <w:sz w:val="20"/>
        </w:rPr>
        <w:t>σ</w:t>
      </w:r>
      <w:r>
        <w:rPr>
          <w:rFonts w:ascii="Times New Roman" w:hAnsi="Times New Roman"/>
          <w:sz w:val="20"/>
          <w:vertAlign w:val="subscript"/>
        </w:rPr>
        <w:t>nom</w:t>
      </w:r>
      <w:proofErr w:type="spellEnd"/>
      <w:r>
        <w:rPr>
          <w:rFonts w:ascii="Times New Roman" w:hAnsi="Times New Roman"/>
          <w:sz w:val="20"/>
          <w:vertAlign w:val="subscript"/>
        </w:rPr>
        <w:t xml:space="preserve">= </w:t>
      </w:r>
      <m:oMath>
        <m:f>
          <m:fPr>
            <m:ctrlPr>
              <w:rPr>
                <w:rFonts w:ascii="Cambria Math" w:eastAsiaTheme="minorEastAsia" w:hAnsi="Times New Roman"/>
                <w:i/>
                <w:vertAlign w:val="subscript"/>
                <w:lang w:eastAsia="en-IN" w:bidi="mr-IN"/>
              </w:rPr>
            </m:ctrlPr>
          </m:fPr>
          <m:num>
            <m:r>
              <m:rPr>
                <m:sty m:val="p"/>
              </m:rPr>
              <w:rPr>
                <w:rFonts w:ascii="Cambria Math" w:hAnsi="Times New Roman"/>
                <w:sz w:val="20"/>
              </w:rPr>
              <m:t>4</m:t>
            </m:r>
            <m:r>
              <w:rPr>
                <w:rFonts w:ascii="Cambria Math" w:hAnsi="Cambria Math"/>
                <w:sz w:val="20"/>
              </w:rPr>
              <m:t>P</m:t>
            </m:r>
          </m:num>
          <m:den>
            <m:r>
              <w:rPr>
                <w:rFonts w:ascii="Cambria Math" w:hAnsi="Cambria Math"/>
                <w:sz w:val="20"/>
              </w:rPr>
              <m:t>π</m:t>
            </m:r>
            <m:sSup>
              <m:sSupPr>
                <m:ctrlPr>
                  <w:rPr>
                    <w:rFonts w:ascii="Cambria Math" w:eastAsiaTheme="minorEastAsia" w:hAnsi="Times New Roman"/>
                    <w:lang w:eastAsia="en-IN" w:bidi="mr-IN"/>
                  </w:rPr>
                </m:ctrlPr>
              </m:sSupPr>
              <m:e>
                <m:r>
                  <m:rPr>
                    <m:sty m:val="p"/>
                  </m:rPr>
                  <w:rPr>
                    <w:rFonts w:ascii="Cambria Math" w:hAnsi="Times New Roman"/>
                    <w:sz w:val="20"/>
                  </w:rPr>
                  <m:t>d</m:t>
                </m:r>
              </m:e>
              <m:sup>
                <m:r>
                  <m:rPr>
                    <m:sty m:val="p"/>
                  </m:rPr>
                  <w:rPr>
                    <w:rFonts w:ascii="Cambria Math" w:hAnsi="Times New Roman"/>
                    <w:sz w:val="20"/>
                  </w:rPr>
                  <m:t>2</m:t>
                </m:r>
              </m:sup>
            </m:sSup>
          </m:den>
        </m:f>
        <m:r>
          <w:rPr>
            <w:rFonts w:ascii="Cambria Math" w:hAnsi="Times New Roman"/>
            <w:sz w:val="20"/>
            <w:vertAlign w:val="subscript"/>
          </w:rPr>
          <m:t>=</m:t>
        </m:r>
        <m:f>
          <m:fPr>
            <m:ctrlPr>
              <w:rPr>
                <w:rFonts w:ascii="Cambria Math" w:eastAsiaTheme="minorEastAsia" w:hAnsi="Times New Roman"/>
                <w:i/>
                <w:vertAlign w:val="subscript"/>
                <w:lang w:eastAsia="en-IN" w:bidi="mr-IN"/>
              </w:rPr>
            </m:ctrlPr>
          </m:fPr>
          <m:num>
            <m:r>
              <m:rPr>
                <m:sty m:val="p"/>
              </m:rPr>
              <w:rPr>
                <w:rFonts w:ascii="Cambria Math" w:hAnsi="Times New Roman"/>
                <w:sz w:val="20"/>
              </w:rPr>
              <m:t>4</m:t>
            </m:r>
            <m:r>
              <m:rPr>
                <m:sty m:val="p"/>
              </m:rPr>
              <w:rPr>
                <w:rFonts w:ascii="Cambria Math" w:hAnsi="Cambria Math"/>
                <w:sz w:val="20"/>
              </w:rPr>
              <m:t>×</m:t>
            </m:r>
            <m:r>
              <m:rPr>
                <m:sty m:val="p"/>
              </m:rPr>
              <w:rPr>
                <w:rFonts w:ascii="Cambria Math" w:hAnsi="Times New Roman"/>
                <w:sz w:val="20"/>
              </w:rPr>
              <m:t>7.5</m:t>
            </m:r>
            <m:r>
              <w:rPr>
                <w:rFonts w:ascii="Cambria Math" w:hAnsi="Times New Roman"/>
                <w:sz w:val="20"/>
              </w:rPr>
              <m:t>×</m:t>
            </m:r>
            <m:sSup>
              <m:sSupPr>
                <m:ctrlPr>
                  <w:rPr>
                    <w:rFonts w:ascii="Cambria Math" w:eastAsiaTheme="minorEastAsia" w:hAnsi="Times New Roman"/>
                    <w:i/>
                    <w:lang w:eastAsia="en-IN" w:bidi="mr-IN"/>
                  </w:rPr>
                </m:ctrlPr>
              </m:sSupPr>
              <m:e>
                <m:r>
                  <w:rPr>
                    <w:rFonts w:ascii="Cambria Math" w:hAnsi="Times New Roman"/>
                    <w:sz w:val="20"/>
                  </w:rPr>
                  <m:t>10</m:t>
                </m:r>
              </m:e>
              <m:sup>
                <m:r>
                  <w:rPr>
                    <w:rFonts w:ascii="Cambria Math" w:hAnsi="Times New Roman"/>
                    <w:sz w:val="20"/>
                  </w:rPr>
                  <m:t>3</m:t>
                </m:r>
              </m:sup>
            </m:sSup>
          </m:num>
          <m:den>
            <m:r>
              <w:rPr>
                <w:rFonts w:ascii="Cambria Math" w:hAnsi="Cambria Math"/>
                <w:sz w:val="20"/>
              </w:rPr>
              <m:t>π</m:t>
            </m:r>
            <m:sSup>
              <m:sSupPr>
                <m:ctrlPr>
                  <w:rPr>
                    <w:rFonts w:ascii="Cambria Math" w:eastAsiaTheme="minorEastAsia" w:hAnsi="Times New Roman"/>
                    <w:lang w:eastAsia="en-IN" w:bidi="mr-IN"/>
                  </w:rPr>
                </m:ctrlPr>
              </m:sSupPr>
              <m:e>
                <m:r>
                  <m:rPr>
                    <m:sty m:val="p"/>
                  </m:rPr>
                  <w:rPr>
                    <w:rFonts w:ascii="Cambria Math" w:hAnsi="Times New Roman"/>
                    <w:sz w:val="20"/>
                  </w:rPr>
                  <m:t>(38)</m:t>
                </m:r>
              </m:e>
              <m:sup>
                <m:r>
                  <m:rPr>
                    <m:sty m:val="p"/>
                  </m:rPr>
                  <w:rPr>
                    <w:rFonts w:ascii="Cambria Math" w:hAnsi="Times New Roman"/>
                    <w:sz w:val="20"/>
                  </w:rPr>
                  <m:t>2</m:t>
                </m:r>
              </m:sup>
            </m:sSup>
          </m:den>
        </m:f>
        <m:r>
          <w:rPr>
            <w:rFonts w:ascii="Cambria Math" w:hAnsi="Times New Roman"/>
            <w:sz w:val="20"/>
            <w:vertAlign w:val="subscript"/>
          </w:rPr>
          <m:t>=6.6130</m:t>
        </m:r>
        <m:r>
          <m:rPr>
            <m:sty m:val="p"/>
          </m:rPr>
          <w:rPr>
            <w:rFonts w:ascii="Cambria Math" w:hAnsi="Times New Roman"/>
            <w:sz w:val="20"/>
            <w:vertAlign w:val="subscript"/>
          </w:rPr>
          <m:t>N/</m:t>
        </m:r>
        <m:sSup>
          <m:sSupPr>
            <m:ctrlPr>
              <w:rPr>
                <w:rFonts w:ascii="Cambria Math" w:eastAsiaTheme="minorEastAsia" w:hAnsi="Times New Roman"/>
                <w:iCs/>
                <w:lang w:eastAsia="en-IN" w:bidi="mr-IN"/>
              </w:rPr>
            </m:ctrlPr>
          </m:sSupPr>
          <m:e>
            <m:d>
              <m:dPr>
                <m:ctrlPr>
                  <w:rPr>
                    <w:rFonts w:ascii="Cambria Math" w:eastAsiaTheme="minorEastAsia" w:hAnsi="Times New Roman"/>
                    <w:iCs/>
                    <w:lang w:eastAsia="en-IN" w:bidi="mr-IN"/>
                  </w:rPr>
                </m:ctrlPr>
              </m:dPr>
              <m:e>
                <m:r>
                  <m:rPr>
                    <m:sty m:val="p"/>
                  </m:rPr>
                  <w:rPr>
                    <w:rFonts w:ascii="Cambria Math" w:hAnsi="Times New Roman"/>
                    <w:sz w:val="20"/>
                  </w:rPr>
                  <m:t>mm</m:t>
                </m:r>
              </m:e>
            </m:d>
          </m:e>
          <m:sup>
            <m:r>
              <m:rPr>
                <m:sty m:val="p"/>
              </m:rPr>
              <w:rPr>
                <w:rFonts w:ascii="Cambria Math" w:hAnsi="Times New Roman"/>
                <w:sz w:val="20"/>
              </w:rPr>
              <m:t>2</m:t>
            </m:r>
          </m:sup>
        </m:sSup>
      </m:oMath>
    </w:p>
    <w:p w14:paraId="34961B33" w14:textId="77777777" w:rsidR="004E0B76" w:rsidRDefault="004E0B76" w:rsidP="004E0B76">
      <w:pPr>
        <w:autoSpaceDE w:val="0"/>
        <w:autoSpaceDN w:val="0"/>
        <w:adjustRightInd w:val="0"/>
        <w:spacing w:after="0"/>
        <w:ind w:left="1080"/>
        <w:rPr>
          <w:rFonts w:ascii="Times New Roman" w:hAnsi="Times New Roman"/>
          <w:sz w:val="20"/>
        </w:rPr>
      </w:pPr>
    </w:p>
    <w:p w14:paraId="7D9E35B0" w14:textId="77777777" w:rsidR="004E0B76" w:rsidRDefault="004E0B76" w:rsidP="004E0B76">
      <w:pPr>
        <w:autoSpaceDE w:val="0"/>
        <w:autoSpaceDN w:val="0"/>
        <w:adjustRightInd w:val="0"/>
        <w:spacing w:after="0"/>
        <w:ind w:left="1080"/>
        <w:rPr>
          <w:rFonts w:ascii="Times New Roman" w:hAnsi="Times New Roman"/>
          <w:sz w:val="20"/>
        </w:rPr>
      </w:pPr>
      <w:r>
        <w:rPr>
          <w:rFonts w:ascii="Times New Roman" w:hAnsi="Times New Roman"/>
          <w:sz w:val="20"/>
        </w:rPr>
        <w:t>Maximum stress is calculated by,</w:t>
      </w:r>
    </w:p>
    <w:p w14:paraId="397E89B0" w14:textId="77777777" w:rsidR="004E0B76" w:rsidRDefault="004E0B76" w:rsidP="004E0B76">
      <w:pPr>
        <w:autoSpaceDE w:val="0"/>
        <w:autoSpaceDN w:val="0"/>
        <w:adjustRightInd w:val="0"/>
        <w:spacing w:after="0"/>
        <w:ind w:left="1080"/>
        <w:rPr>
          <w:rFonts w:ascii="Times New Roman" w:hAnsi="Times New Roman"/>
          <w:sz w:val="20"/>
          <w:vertAlign w:val="subscript"/>
        </w:rPr>
      </w:pPr>
      <w:r>
        <w:rPr>
          <w:rFonts w:ascii="Times New Roman" w:hAnsi="Times New Roman"/>
          <w:sz w:val="20"/>
        </w:rPr>
        <w:t xml:space="preserve">                                                   </w:t>
      </w:r>
      <w:proofErr w:type="spellStart"/>
      <w:r>
        <w:rPr>
          <w:rFonts w:ascii="Times New Roman" w:hAnsi="Times New Roman"/>
          <w:sz w:val="20"/>
        </w:rPr>
        <w:t>σ</w:t>
      </w:r>
      <w:r>
        <w:rPr>
          <w:rFonts w:ascii="Times New Roman" w:hAnsi="Times New Roman"/>
          <w:sz w:val="20"/>
          <w:vertAlign w:val="subscript"/>
        </w:rPr>
        <w:t>max</w:t>
      </w:r>
      <w:proofErr w:type="spellEnd"/>
      <w:r>
        <w:rPr>
          <w:rFonts w:ascii="Times New Roman" w:hAnsi="Times New Roman"/>
          <w:sz w:val="20"/>
        </w:rPr>
        <w:t xml:space="preserve"> = </w:t>
      </w:r>
      <w:proofErr w:type="spellStart"/>
      <w:r>
        <w:rPr>
          <w:rFonts w:ascii="Times New Roman" w:hAnsi="Times New Roman"/>
          <w:sz w:val="20"/>
        </w:rPr>
        <w:t>K</w:t>
      </w:r>
      <w:r>
        <w:rPr>
          <w:rFonts w:ascii="Times New Roman" w:hAnsi="Times New Roman"/>
          <w:sz w:val="20"/>
          <w:vertAlign w:val="subscript"/>
        </w:rPr>
        <w:t>t</w:t>
      </w:r>
      <w:r>
        <w:rPr>
          <w:rFonts w:ascii="Times New Roman" w:hAnsi="Times New Roman"/>
          <w:sz w:val="20"/>
        </w:rPr>
        <w:t>σ</w:t>
      </w:r>
      <w:r>
        <w:rPr>
          <w:rFonts w:ascii="Times New Roman" w:hAnsi="Times New Roman"/>
          <w:sz w:val="20"/>
          <w:vertAlign w:val="subscript"/>
        </w:rPr>
        <w:t>nom</w:t>
      </w:r>
      <w:proofErr w:type="spellEnd"/>
    </w:p>
    <w:p w14:paraId="4674FC61" w14:textId="77777777" w:rsidR="004E0B76" w:rsidRDefault="004E0B76" w:rsidP="004E0B76">
      <w:pPr>
        <w:autoSpaceDE w:val="0"/>
        <w:autoSpaceDN w:val="0"/>
        <w:adjustRightInd w:val="0"/>
        <w:spacing w:after="0"/>
        <w:ind w:left="3240"/>
        <w:rPr>
          <w:rFonts w:ascii="Times New Roman" w:hAnsi="Times New Roman"/>
          <w:sz w:val="20"/>
          <w:vertAlign w:val="subscript"/>
        </w:rPr>
      </w:pPr>
      <w:r>
        <w:rPr>
          <w:rFonts w:ascii="Times New Roman" w:hAnsi="Times New Roman"/>
          <w:sz w:val="20"/>
        </w:rPr>
        <w:t xml:space="preserve">               </w:t>
      </w:r>
      <w:proofErr w:type="spellStart"/>
      <w:r>
        <w:rPr>
          <w:rFonts w:ascii="Times New Roman" w:hAnsi="Times New Roman"/>
          <w:sz w:val="20"/>
        </w:rPr>
        <w:t>σ</w:t>
      </w:r>
      <w:r>
        <w:rPr>
          <w:rFonts w:ascii="Times New Roman" w:hAnsi="Times New Roman"/>
          <w:sz w:val="20"/>
          <w:vertAlign w:val="subscript"/>
        </w:rPr>
        <w:t>max</w:t>
      </w:r>
      <w:proofErr w:type="spellEnd"/>
      <w:r>
        <w:rPr>
          <w:rFonts w:ascii="Times New Roman" w:hAnsi="Times New Roman"/>
          <w:sz w:val="20"/>
        </w:rPr>
        <w:t xml:space="preserve"> = </w:t>
      </w:r>
      <m:oMath>
        <m:r>
          <w:rPr>
            <w:rFonts w:ascii="Cambria Math" w:hAnsi="Times New Roman"/>
            <w:sz w:val="20"/>
          </w:rPr>
          <m:t>2.8697</m:t>
        </m:r>
        <m:r>
          <w:rPr>
            <w:rFonts w:ascii="Cambria Math" w:hAnsi="Times New Roman"/>
            <w:sz w:val="20"/>
          </w:rPr>
          <m:t>×</m:t>
        </m:r>
        <m:r>
          <w:rPr>
            <w:rFonts w:ascii="Cambria Math" w:hAnsi="Times New Roman"/>
            <w:sz w:val="20"/>
            <w:vertAlign w:val="subscript"/>
          </w:rPr>
          <m:t>6.6130</m:t>
        </m:r>
      </m:oMath>
    </w:p>
    <w:p w14:paraId="1102EE1B" w14:textId="77777777" w:rsidR="004E0B76" w:rsidRDefault="004E0B76" w:rsidP="004E0B76">
      <w:pPr>
        <w:autoSpaceDE w:val="0"/>
        <w:autoSpaceDN w:val="0"/>
        <w:adjustRightInd w:val="0"/>
        <w:spacing w:after="0"/>
        <w:ind w:left="1800" w:firstLine="1080"/>
        <w:rPr>
          <w:rFonts w:ascii="Times New Roman" w:hAnsi="Times New Roman"/>
          <w:sz w:val="20"/>
        </w:rPr>
      </w:pPr>
      <w:r>
        <w:rPr>
          <w:rFonts w:ascii="Times New Roman" w:hAnsi="Times New Roman"/>
          <w:sz w:val="20"/>
        </w:rPr>
        <w:t xml:space="preserve">                     </w:t>
      </w:r>
      <w:proofErr w:type="spellStart"/>
      <w:r>
        <w:rPr>
          <w:rFonts w:ascii="Times New Roman" w:hAnsi="Times New Roman"/>
          <w:sz w:val="20"/>
        </w:rPr>
        <w:t>σ</w:t>
      </w:r>
      <w:r>
        <w:rPr>
          <w:rFonts w:ascii="Times New Roman" w:hAnsi="Times New Roman"/>
          <w:sz w:val="20"/>
          <w:vertAlign w:val="subscript"/>
        </w:rPr>
        <w:t>max</w:t>
      </w:r>
      <w:proofErr w:type="spellEnd"/>
      <w:r>
        <w:rPr>
          <w:rFonts w:ascii="Times New Roman" w:hAnsi="Times New Roman"/>
          <w:sz w:val="20"/>
        </w:rPr>
        <w:t xml:space="preserve"> = </w:t>
      </w:r>
      <m:oMath>
        <m:r>
          <w:rPr>
            <w:rFonts w:ascii="Cambria Math" w:hAnsi="Times New Roman"/>
            <w:sz w:val="20"/>
            <w:vertAlign w:val="subscript"/>
          </w:rPr>
          <m:t>18.9775</m:t>
        </m:r>
        <m:r>
          <m:rPr>
            <m:sty m:val="p"/>
          </m:rPr>
          <w:rPr>
            <w:rFonts w:ascii="Cambria Math" w:hAnsi="Times New Roman"/>
            <w:sz w:val="20"/>
            <w:vertAlign w:val="subscript"/>
          </w:rPr>
          <m:t>N/</m:t>
        </m:r>
        <m:sSup>
          <m:sSupPr>
            <m:ctrlPr>
              <w:rPr>
                <w:rFonts w:ascii="Cambria Math" w:eastAsiaTheme="minorEastAsia" w:hAnsi="Times New Roman"/>
                <w:iCs/>
                <w:lang w:eastAsia="en-IN" w:bidi="mr-IN"/>
              </w:rPr>
            </m:ctrlPr>
          </m:sSupPr>
          <m:e>
            <m:d>
              <m:dPr>
                <m:ctrlPr>
                  <w:rPr>
                    <w:rFonts w:ascii="Cambria Math" w:eastAsiaTheme="minorEastAsia" w:hAnsi="Times New Roman"/>
                    <w:iCs/>
                    <w:lang w:eastAsia="en-IN" w:bidi="mr-IN"/>
                  </w:rPr>
                </m:ctrlPr>
              </m:dPr>
              <m:e>
                <m:r>
                  <m:rPr>
                    <m:sty m:val="p"/>
                  </m:rPr>
                  <w:rPr>
                    <w:rFonts w:ascii="Cambria Math" w:hAnsi="Times New Roman"/>
                    <w:sz w:val="20"/>
                  </w:rPr>
                  <m:t>mm</m:t>
                </m:r>
              </m:e>
            </m:d>
          </m:e>
          <m:sup>
            <m:r>
              <m:rPr>
                <m:sty m:val="p"/>
              </m:rPr>
              <w:rPr>
                <w:rFonts w:ascii="Cambria Math" w:hAnsi="Times New Roman"/>
                <w:sz w:val="20"/>
              </w:rPr>
              <m:t>2</m:t>
            </m:r>
          </m:sup>
        </m:sSup>
      </m:oMath>
    </w:p>
    <w:p w14:paraId="3875459F" w14:textId="77777777" w:rsidR="004E0B76" w:rsidRPr="00354BE0" w:rsidRDefault="004E0B76" w:rsidP="004E0B76">
      <w:pPr>
        <w:pStyle w:val="ListParagraph"/>
        <w:numPr>
          <w:ilvl w:val="2"/>
          <w:numId w:val="9"/>
        </w:numPr>
        <w:autoSpaceDE w:val="0"/>
        <w:autoSpaceDN w:val="0"/>
        <w:adjustRightInd w:val="0"/>
        <w:spacing w:after="0"/>
        <w:jc w:val="both"/>
        <w:rPr>
          <w:rFonts w:ascii="Times New Roman" w:eastAsiaTheme="minorEastAsia" w:hAnsi="Times New Roman"/>
          <w:sz w:val="20"/>
          <w:szCs w:val="20"/>
        </w:rPr>
      </w:pPr>
      <w:r w:rsidRPr="00354BE0">
        <w:rPr>
          <w:rFonts w:ascii="Times New Roman" w:eastAsiaTheme="minorEastAsia" w:hAnsi="Times New Roman"/>
          <w:sz w:val="20"/>
          <w:szCs w:val="20"/>
        </w:rPr>
        <w:t>Calculate Nominal and Maximum stress in Notch shaft for axial load 10000N</w:t>
      </w:r>
    </w:p>
    <w:p w14:paraId="05FCA701" w14:textId="77777777" w:rsidR="004E0B76" w:rsidRDefault="004E0B76" w:rsidP="004E0B76">
      <w:pPr>
        <w:pStyle w:val="ListParagraph"/>
        <w:autoSpaceDE w:val="0"/>
        <w:autoSpaceDN w:val="0"/>
        <w:adjustRightInd w:val="0"/>
        <w:spacing w:after="0"/>
        <w:ind w:firstLine="360"/>
        <w:rPr>
          <w:rFonts w:ascii="Times New Roman" w:eastAsiaTheme="minorEastAsia" w:hAnsi="Times New Roman"/>
          <w:sz w:val="20"/>
          <w:szCs w:val="20"/>
        </w:rPr>
      </w:pPr>
      <w:r>
        <w:rPr>
          <w:rFonts w:ascii="Times New Roman" w:eastAsiaTheme="minorEastAsia" w:hAnsi="Times New Roman"/>
          <w:sz w:val="20"/>
          <w:szCs w:val="20"/>
        </w:rPr>
        <w:t>Nominal stress can be calculated as,</w:t>
      </w:r>
    </w:p>
    <w:p w14:paraId="489F745B" w14:textId="77777777" w:rsidR="004E0B76" w:rsidRDefault="004E0B76" w:rsidP="004E0B76">
      <w:pPr>
        <w:autoSpaceDE w:val="0"/>
        <w:autoSpaceDN w:val="0"/>
        <w:adjustRightInd w:val="0"/>
        <w:spacing w:after="0"/>
        <w:ind w:left="1080"/>
        <w:jc w:val="center"/>
        <w:rPr>
          <w:rFonts w:ascii="Times New Roman" w:eastAsiaTheme="minorEastAsia" w:hAnsi="Times New Roman"/>
          <w:sz w:val="20"/>
          <w:szCs w:val="20"/>
          <w:vertAlign w:val="subscript"/>
        </w:rPr>
      </w:pPr>
      <w:proofErr w:type="spellStart"/>
      <w:r>
        <w:rPr>
          <w:rFonts w:ascii="Times New Roman" w:hAnsi="Times New Roman"/>
          <w:sz w:val="20"/>
        </w:rPr>
        <w:t>σ</w:t>
      </w:r>
      <w:r>
        <w:rPr>
          <w:rFonts w:ascii="Times New Roman" w:hAnsi="Times New Roman"/>
          <w:sz w:val="20"/>
          <w:vertAlign w:val="subscript"/>
        </w:rPr>
        <w:t>nom</w:t>
      </w:r>
      <w:proofErr w:type="spellEnd"/>
      <w:r>
        <w:rPr>
          <w:rFonts w:ascii="Times New Roman" w:hAnsi="Times New Roman"/>
          <w:sz w:val="20"/>
          <w:vertAlign w:val="subscript"/>
        </w:rPr>
        <w:t xml:space="preserve">= </w:t>
      </w:r>
      <m:oMath>
        <m:f>
          <m:fPr>
            <m:ctrlPr>
              <w:rPr>
                <w:rFonts w:ascii="Cambria Math" w:eastAsiaTheme="minorEastAsia" w:hAnsi="Times New Roman"/>
                <w:i/>
                <w:vertAlign w:val="subscript"/>
                <w:lang w:eastAsia="en-IN" w:bidi="mr-IN"/>
              </w:rPr>
            </m:ctrlPr>
          </m:fPr>
          <m:num>
            <m:r>
              <m:rPr>
                <m:sty m:val="p"/>
              </m:rPr>
              <w:rPr>
                <w:rFonts w:ascii="Cambria Math" w:hAnsi="Times New Roman"/>
                <w:sz w:val="20"/>
              </w:rPr>
              <m:t>4</m:t>
            </m:r>
            <m:r>
              <w:rPr>
                <w:rFonts w:ascii="Cambria Math" w:hAnsi="Cambria Math"/>
                <w:sz w:val="20"/>
              </w:rPr>
              <m:t>P</m:t>
            </m:r>
          </m:num>
          <m:den>
            <m:r>
              <w:rPr>
                <w:rFonts w:ascii="Cambria Math" w:hAnsi="Cambria Math"/>
                <w:sz w:val="20"/>
              </w:rPr>
              <m:t>π</m:t>
            </m:r>
            <m:sSup>
              <m:sSupPr>
                <m:ctrlPr>
                  <w:rPr>
                    <w:rFonts w:ascii="Cambria Math" w:eastAsiaTheme="minorEastAsia" w:hAnsi="Times New Roman"/>
                    <w:lang w:eastAsia="en-IN" w:bidi="mr-IN"/>
                  </w:rPr>
                </m:ctrlPr>
              </m:sSupPr>
              <m:e>
                <m:r>
                  <m:rPr>
                    <m:sty m:val="p"/>
                  </m:rPr>
                  <w:rPr>
                    <w:rFonts w:ascii="Cambria Math" w:hAnsi="Times New Roman"/>
                    <w:sz w:val="20"/>
                  </w:rPr>
                  <m:t>d</m:t>
                </m:r>
              </m:e>
              <m:sup>
                <m:r>
                  <m:rPr>
                    <m:sty m:val="p"/>
                  </m:rPr>
                  <w:rPr>
                    <w:rFonts w:ascii="Cambria Math" w:hAnsi="Times New Roman"/>
                    <w:sz w:val="20"/>
                  </w:rPr>
                  <m:t>2</m:t>
                </m:r>
              </m:sup>
            </m:sSup>
          </m:den>
        </m:f>
        <m:r>
          <w:rPr>
            <w:rFonts w:ascii="Cambria Math" w:hAnsi="Times New Roman"/>
            <w:sz w:val="20"/>
            <w:vertAlign w:val="subscript"/>
          </w:rPr>
          <m:t>=</m:t>
        </m:r>
        <m:f>
          <m:fPr>
            <m:ctrlPr>
              <w:rPr>
                <w:rFonts w:ascii="Cambria Math" w:eastAsiaTheme="minorEastAsia" w:hAnsi="Times New Roman"/>
                <w:i/>
                <w:vertAlign w:val="subscript"/>
                <w:lang w:eastAsia="en-IN" w:bidi="mr-IN"/>
              </w:rPr>
            </m:ctrlPr>
          </m:fPr>
          <m:num>
            <m:r>
              <m:rPr>
                <m:sty m:val="p"/>
              </m:rPr>
              <w:rPr>
                <w:rFonts w:ascii="Cambria Math" w:hAnsi="Times New Roman"/>
                <w:sz w:val="20"/>
              </w:rPr>
              <m:t>4</m:t>
            </m:r>
            <m:r>
              <m:rPr>
                <m:sty m:val="p"/>
              </m:rPr>
              <w:rPr>
                <w:rFonts w:ascii="Cambria Math" w:hAnsi="Times New Roman"/>
                <w:sz w:val="20"/>
              </w:rPr>
              <m:t>×</m:t>
            </m:r>
            <m:r>
              <m:rPr>
                <m:sty m:val="p"/>
              </m:rPr>
              <w:rPr>
                <w:rFonts w:ascii="Cambria Math" w:hAnsi="Times New Roman"/>
                <w:sz w:val="20"/>
              </w:rPr>
              <m:t>10</m:t>
            </m:r>
            <m:r>
              <w:rPr>
                <w:rFonts w:ascii="Cambria Math" w:hAnsi="Cambria Math"/>
                <w:sz w:val="20"/>
              </w:rPr>
              <m:t>×</m:t>
            </m:r>
            <m:sSup>
              <m:sSupPr>
                <m:ctrlPr>
                  <w:rPr>
                    <w:rFonts w:ascii="Cambria Math" w:eastAsiaTheme="minorEastAsia" w:hAnsi="Times New Roman"/>
                    <w:i/>
                    <w:lang w:eastAsia="en-IN" w:bidi="mr-IN"/>
                  </w:rPr>
                </m:ctrlPr>
              </m:sSupPr>
              <m:e>
                <m:r>
                  <w:rPr>
                    <w:rFonts w:ascii="Cambria Math" w:hAnsi="Times New Roman"/>
                    <w:sz w:val="20"/>
                  </w:rPr>
                  <m:t>10</m:t>
                </m:r>
              </m:e>
              <m:sup>
                <m:r>
                  <w:rPr>
                    <w:rFonts w:ascii="Cambria Math" w:hAnsi="Times New Roman"/>
                    <w:sz w:val="20"/>
                  </w:rPr>
                  <m:t>3</m:t>
                </m:r>
              </m:sup>
            </m:sSup>
          </m:num>
          <m:den>
            <m:r>
              <w:rPr>
                <w:rFonts w:ascii="Cambria Math" w:hAnsi="Cambria Math"/>
                <w:sz w:val="20"/>
              </w:rPr>
              <m:t>π</m:t>
            </m:r>
            <m:sSup>
              <m:sSupPr>
                <m:ctrlPr>
                  <w:rPr>
                    <w:rFonts w:ascii="Cambria Math" w:eastAsiaTheme="minorEastAsia" w:hAnsi="Times New Roman"/>
                    <w:lang w:eastAsia="en-IN" w:bidi="mr-IN"/>
                  </w:rPr>
                </m:ctrlPr>
              </m:sSupPr>
              <m:e>
                <m:r>
                  <m:rPr>
                    <m:sty m:val="p"/>
                  </m:rPr>
                  <w:rPr>
                    <w:rFonts w:ascii="Cambria Math" w:hAnsi="Times New Roman"/>
                    <w:sz w:val="20"/>
                  </w:rPr>
                  <m:t>(38)</m:t>
                </m:r>
              </m:e>
              <m:sup>
                <m:r>
                  <m:rPr>
                    <m:sty m:val="p"/>
                  </m:rPr>
                  <w:rPr>
                    <w:rFonts w:ascii="Cambria Math" w:hAnsi="Times New Roman"/>
                    <w:sz w:val="20"/>
                  </w:rPr>
                  <m:t>2</m:t>
                </m:r>
              </m:sup>
            </m:sSup>
          </m:den>
        </m:f>
        <m:r>
          <w:rPr>
            <w:rFonts w:ascii="Cambria Math" w:hAnsi="Times New Roman"/>
            <w:sz w:val="20"/>
            <w:vertAlign w:val="subscript"/>
          </w:rPr>
          <m:t>=8.8174</m:t>
        </m:r>
        <m:r>
          <m:rPr>
            <m:sty m:val="p"/>
          </m:rPr>
          <w:rPr>
            <w:rFonts w:ascii="Cambria Math" w:hAnsi="Times New Roman"/>
            <w:sz w:val="20"/>
            <w:vertAlign w:val="subscript"/>
          </w:rPr>
          <m:t>N/</m:t>
        </m:r>
        <m:sSup>
          <m:sSupPr>
            <m:ctrlPr>
              <w:rPr>
                <w:rFonts w:ascii="Cambria Math" w:eastAsiaTheme="minorEastAsia" w:hAnsi="Times New Roman"/>
                <w:iCs/>
                <w:lang w:eastAsia="en-IN" w:bidi="mr-IN"/>
              </w:rPr>
            </m:ctrlPr>
          </m:sSupPr>
          <m:e>
            <m:d>
              <m:dPr>
                <m:ctrlPr>
                  <w:rPr>
                    <w:rFonts w:ascii="Cambria Math" w:eastAsiaTheme="minorEastAsia" w:hAnsi="Times New Roman"/>
                    <w:iCs/>
                    <w:lang w:eastAsia="en-IN" w:bidi="mr-IN"/>
                  </w:rPr>
                </m:ctrlPr>
              </m:dPr>
              <m:e>
                <m:r>
                  <m:rPr>
                    <m:sty m:val="p"/>
                  </m:rPr>
                  <w:rPr>
                    <w:rFonts w:ascii="Cambria Math" w:hAnsi="Times New Roman"/>
                    <w:sz w:val="20"/>
                  </w:rPr>
                  <m:t>mm</m:t>
                </m:r>
              </m:e>
            </m:d>
          </m:e>
          <m:sup>
            <m:r>
              <m:rPr>
                <m:sty m:val="p"/>
              </m:rPr>
              <w:rPr>
                <w:rFonts w:ascii="Cambria Math" w:hAnsi="Times New Roman"/>
                <w:sz w:val="20"/>
              </w:rPr>
              <m:t>2</m:t>
            </m:r>
          </m:sup>
        </m:sSup>
      </m:oMath>
    </w:p>
    <w:p w14:paraId="283F9A3B" w14:textId="77777777" w:rsidR="004E0B76" w:rsidRDefault="004E0B76" w:rsidP="004E0B76">
      <w:pPr>
        <w:autoSpaceDE w:val="0"/>
        <w:autoSpaceDN w:val="0"/>
        <w:adjustRightInd w:val="0"/>
        <w:spacing w:after="0"/>
        <w:ind w:left="1080"/>
        <w:rPr>
          <w:rFonts w:ascii="Times New Roman" w:hAnsi="Times New Roman"/>
          <w:sz w:val="20"/>
        </w:rPr>
      </w:pPr>
      <w:r>
        <w:rPr>
          <w:rFonts w:ascii="Times New Roman" w:hAnsi="Times New Roman"/>
          <w:sz w:val="20"/>
        </w:rPr>
        <w:t>Maximum stress is calculated by,</w:t>
      </w:r>
    </w:p>
    <w:p w14:paraId="2B0C94BD" w14:textId="77777777" w:rsidR="004E0B76" w:rsidRDefault="004E0B76" w:rsidP="004E0B76">
      <w:pPr>
        <w:autoSpaceDE w:val="0"/>
        <w:autoSpaceDN w:val="0"/>
        <w:adjustRightInd w:val="0"/>
        <w:spacing w:after="0"/>
        <w:ind w:left="1080"/>
        <w:jc w:val="center"/>
        <w:rPr>
          <w:rFonts w:ascii="Times New Roman" w:hAnsi="Times New Roman"/>
          <w:sz w:val="20"/>
          <w:vertAlign w:val="subscript"/>
        </w:rPr>
      </w:pPr>
      <w:proofErr w:type="spellStart"/>
      <w:r>
        <w:rPr>
          <w:rFonts w:ascii="Times New Roman" w:hAnsi="Times New Roman"/>
          <w:sz w:val="20"/>
        </w:rPr>
        <w:t>σ</w:t>
      </w:r>
      <w:r>
        <w:rPr>
          <w:rFonts w:ascii="Times New Roman" w:hAnsi="Times New Roman"/>
          <w:sz w:val="20"/>
          <w:vertAlign w:val="subscript"/>
        </w:rPr>
        <w:t>max</w:t>
      </w:r>
      <w:proofErr w:type="spellEnd"/>
      <w:r>
        <w:rPr>
          <w:rFonts w:ascii="Times New Roman" w:hAnsi="Times New Roman"/>
          <w:sz w:val="20"/>
        </w:rPr>
        <w:t xml:space="preserve"> = </w:t>
      </w:r>
      <w:proofErr w:type="spellStart"/>
      <w:r>
        <w:rPr>
          <w:rFonts w:ascii="Times New Roman" w:hAnsi="Times New Roman"/>
          <w:sz w:val="20"/>
        </w:rPr>
        <w:t>K</w:t>
      </w:r>
      <w:r>
        <w:rPr>
          <w:rFonts w:ascii="Times New Roman" w:hAnsi="Times New Roman"/>
          <w:sz w:val="20"/>
          <w:vertAlign w:val="subscript"/>
        </w:rPr>
        <w:t>t</w:t>
      </w:r>
      <w:r>
        <w:rPr>
          <w:rFonts w:ascii="Times New Roman" w:hAnsi="Times New Roman"/>
          <w:sz w:val="20"/>
        </w:rPr>
        <w:t>σ</w:t>
      </w:r>
      <w:r>
        <w:rPr>
          <w:rFonts w:ascii="Times New Roman" w:hAnsi="Times New Roman"/>
          <w:sz w:val="20"/>
          <w:vertAlign w:val="subscript"/>
        </w:rPr>
        <w:t>nom</w:t>
      </w:r>
      <w:proofErr w:type="spellEnd"/>
    </w:p>
    <w:p w14:paraId="1CB2DF31" w14:textId="77777777" w:rsidR="004E0B76" w:rsidRDefault="004E0B76" w:rsidP="004E0B76">
      <w:pPr>
        <w:autoSpaceDE w:val="0"/>
        <w:autoSpaceDN w:val="0"/>
        <w:adjustRightInd w:val="0"/>
        <w:spacing w:after="0"/>
        <w:ind w:left="2880"/>
        <w:rPr>
          <w:rFonts w:ascii="Times New Roman" w:hAnsi="Times New Roman"/>
          <w:sz w:val="20"/>
          <w:vertAlign w:val="subscript"/>
        </w:rPr>
      </w:pPr>
      <w:r>
        <w:rPr>
          <w:rFonts w:ascii="Times New Roman" w:hAnsi="Times New Roman"/>
          <w:sz w:val="20"/>
        </w:rPr>
        <w:t xml:space="preserve">                      </w:t>
      </w:r>
      <w:proofErr w:type="spellStart"/>
      <w:r>
        <w:rPr>
          <w:rFonts w:ascii="Times New Roman" w:hAnsi="Times New Roman"/>
          <w:sz w:val="20"/>
        </w:rPr>
        <w:t>σ</w:t>
      </w:r>
      <w:r>
        <w:rPr>
          <w:rFonts w:ascii="Times New Roman" w:hAnsi="Times New Roman"/>
          <w:sz w:val="20"/>
          <w:vertAlign w:val="subscript"/>
        </w:rPr>
        <w:t>max</w:t>
      </w:r>
      <w:proofErr w:type="spellEnd"/>
      <w:r>
        <w:rPr>
          <w:rFonts w:ascii="Times New Roman" w:hAnsi="Times New Roman"/>
          <w:sz w:val="20"/>
        </w:rPr>
        <w:t xml:space="preserve"> = </w:t>
      </w:r>
      <m:oMath>
        <m:r>
          <w:rPr>
            <w:rFonts w:ascii="Cambria Math" w:hAnsi="Times New Roman"/>
            <w:sz w:val="20"/>
          </w:rPr>
          <m:t>2.8697</m:t>
        </m:r>
        <m:r>
          <w:rPr>
            <w:rFonts w:ascii="Cambria Math" w:hAnsi="Times New Roman"/>
            <w:sz w:val="20"/>
          </w:rPr>
          <m:t>×</m:t>
        </m:r>
        <m:r>
          <w:rPr>
            <w:rFonts w:ascii="Cambria Math" w:hAnsi="Times New Roman"/>
            <w:sz w:val="20"/>
            <w:vertAlign w:val="subscript"/>
          </w:rPr>
          <m:t>8.8174</m:t>
        </m:r>
      </m:oMath>
    </w:p>
    <w:p w14:paraId="15292E0D" w14:textId="77777777" w:rsidR="004E0B76" w:rsidRDefault="004E0B76" w:rsidP="004E0B76">
      <w:pPr>
        <w:autoSpaceDE w:val="0"/>
        <w:autoSpaceDN w:val="0"/>
        <w:adjustRightInd w:val="0"/>
        <w:spacing w:after="0"/>
        <w:ind w:left="1440"/>
        <w:jc w:val="center"/>
        <w:rPr>
          <w:rFonts w:ascii="Times New Roman" w:hAnsi="Times New Roman"/>
          <w:sz w:val="20"/>
        </w:rPr>
      </w:pPr>
      <w:r>
        <w:rPr>
          <w:rFonts w:ascii="Times New Roman" w:hAnsi="Times New Roman"/>
          <w:sz w:val="20"/>
        </w:rPr>
        <w:t xml:space="preserve">             </w:t>
      </w:r>
      <w:proofErr w:type="spellStart"/>
      <w:r>
        <w:rPr>
          <w:rFonts w:ascii="Times New Roman" w:hAnsi="Times New Roman"/>
          <w:sz w:val="20"/>
        </w:rPr>
        <w:t>σ</w:t>
      </w:r>
      <w:r>
        <w:rPr>
          <w:rFonts w:ascii="Times New Roman" w:hAnsi="Times New Roman"/>
          <w:sz w:val="20"/>
          <w:vertAlign w:val="subscript"/>
        </w:rPr>
        <w:t>max</w:t>
      </w:r>
      <w:proofErr w:type="spellEnd"/>
      <w:r>
        <w:rPr>
          <w:rFonts w:ascii="Times New Roman" w:hAnsi="Times New Roman"/>
          <w:sz w:val="20"/>
        </w:rPr>
        <w:t xml:space="preserve"> = </w:t>
      </w:r>
      <m:oMath>
        <m:r>
          <w:rPr>
            <w:rFonts w:ascii="Cambria Math" w:hAnsi="Times New Roman"/>
            <w:sz w:val="20"/>
            <w:vertAlign w:val="subscript"/>
          </w:rPr>
          <m:t>25.3034</m:t>
        </m:r>
        <m:r>
          <m:rPr>
            <m:sty m:val="p"/>
          </m:rPr>
          <w:rPr>
            <w:rFonts w:ascii="Cambria Math" w:hAnsi="Times New Roman"/>
            <w:sz w:val="20"/>
            <w:vertAlign w:val="subscript"/>
          </w:rPr>
          <m:t>N/</m:t>
        </m:r>
        <m:sSup>
          <m:sSupPr>
            <m:ctrlPr>
              <w:rPr>
                <w:rFonts w:ascii="Cambria Math" w:eastAsiaTheme="minorEastAsia" w:hAnsi="Times New Roman"/>
                <w:iCs/>
                <w:lang w:eastAsia="en-IN" w:bidi="mr-IN"/>
              </w:rPr>
            </m:ctrlPr>
          </m:sSupPr>
          <m:e>
            <m:d>
              <m:dPr>
                <m:ctrlPr>
                  <w:rPr>
                    <w:rFonts w:ascii="Cambria Math" w:eastAsiaTheme="minorEastAsia" w:hAnsi="Times New Roman"/>
                    <w:iCs/>
                    <w:lang w:eastAsia="en-IN" w:bidi="mr-IN"/>
                  </w:rPr>
                </m:ctrlPr>
              </m:dPr>
              <m:e>
                <m:r>
                  <m:rPr>
                    <m:sty m:val="p"/>
                  </m:rPr>
                  <w:rPr>
                    <w:rFonts w:ascii="Cambria Math" w:hAnsi="Times New Roman"/>
                    <w:sz w:val="20"/>
                  </w:rPr>
                  <m:t>mm</m:t>
                </m:r>
              </m:e>
            </m:d>
          </m:e>
          <m:sup>
            <m:r>
              <m:rPr>
                <m:sty m:val="p"/>
              </m:rPr>
              <w:rPr>
                <w:rFonts w:ascii="Cambria Math" w:hAnsi="Times New Roman"/>
                <w:sz w:val="20"/>
              </w:rPr>
              <m:t>2</m:t>
            </m:r>
          </m:sup>
        </m:sSup>
      </m:oMath>
    </w:p>
    <w:p w14:paraId="67D854A1" w14:textId="77777777" w:rsidR="004E0B76" w:rsidRPr="00354BE0" w:rsidRDefault="004E0B76" w:rsidP="004E0B76">
      <w:pPr>
        <w:pStyle w:val="ListParagraph"/>
        <w:numPr>
          <w:ilvl w:val="2"/>
          <w:numId w:val="9"/>
        </w:numPr>
        <w:autoSpaceDE w:val="0"/>
        <w:autoSpaceDN w:val="0"/>
        <w:adjustRightInd w:val="0"/>
        <w:spacing w:after="0"/>
        <w:jc w:val="both"/>
        <w:rPr>
          <w:rFonts w:ascii="Times New Roman" w:eastAsiaTheme="minorEastAsia" w:hAnsi="Times New Roman"/>
          <w:sz w:val="20"/>
          <w:szCs w:val="20"/>
        </w:rPr>
      </w:pPr>
      <w:r w:rsidRPr="00354BE0">
        <w:rPr>
          <w:rFonts w:ascii="Times New Roman" w:eastAsiaTheme="minorEastAsia" w:hAnsi="Times New Roman"/>
          <w:sz w:val="20"/>
          <w:szCs w:val="20"/>
        </w:rPr>
        <w:t>Calculate Nominal and Maximum stress in Notch shaft for axial load 12000N</w:t>
      </w:r>
    </w:p>
    <w:p w14:paraId="71338F42" w14:textId="77777777" w:rsidR="004E0B76" w:rsidRDefault="004E0B76" w:rsidP="004E0B76">
      <w:pPr>
        <w:pStyle w:val="ListParagraph"/>
        <w:autoSpaceDE w:val="0"/>
        <w:autoSpaceDN w:val="0"/>
        <w:adjustRightInd w:val="0"/>
        <w:spacing w:after="0"/>
        <w:ind w:firstLine="360"/>
        <w:rPr>
          <w:rFonts w:ascii="Times New Roman" w:eastAsiaTheme="minorEastAsia" w:hAnsi="Times New Roman"/>
          <w:sz w:val="20"/>
          <w:szCs w:val="20"/>
        </w:rPr>
      </w:pPr>
      <w:r>
        <w:rPr>
          <w:rFonts w:ascii="Times New Roman" w:eastAsiaTheme="minorEastAsia" w:hAnsi="Times New Roman"/>
          <w:sz w:val="20"/>
          <w:szCs w:val="20"/>
        </w:rPr>
        <w:t>Nominal stress can be calculated as,</w:t>
      </w:r>
    </w:p>
    <w:p w14:paraId="620BD0F5" w14:textId="77777777" w:rsidR="004E0B76" w:rsidRDefault="004E0B76" w:rsidP="004E0B76">
      <w:pPr>
        <w:autoSpaceDE w:val="0"/>
        <w:autoSpaceDN w:val="0"/>
        <w:adjustRightInd w:val="0"/>
        <w:spacing w:after="0"/>
        <w:ind w:left="1080"/>
        <w:jc w:val="center"/>
        <w:rPr>
          <w:rFonts w:ascii="Times New Roman" w:eastAsiaTheme="minorEastAsia" w:hAnsi="Times New Roman"/>
          <w:sz w:val="20"/>
          <w:szCs w:val="20"/>
          <w:vertAlign w:val="subscript"/>
        </w:rPr>
      </w:pPr>
      <w:proofErr w:type="spellStart"/>
      <w:r>
        <w:rPr>
          <w:rFonts w:ascii="Times New Roman" w:hAnsi="Times New Roman"/>
          <w:sz w:val="20"/>
        </w:rPr>
        <w:t>σ</w:t>
      </w:r>
      <w:r>
        <w:rPr>
          <w:rFonts w:ascii="Times New Roman" w:hAnsi="Times New Roman"/>
          <w:sz w:val="20"/>
          <w:vertAlign w:val="subscript"/>
        </w:rPr>
        <w:t>nom</w:t>
      </w:r>
      <w:proofErr w:type="spellEnd"/>
      <w:r>
        <w:rPr>
          <w:rFonts w:ascii="Times New Roman" w:hAnsi="Times New Roman"/>
          <w:sz w:val="20"/>
          <w:vertAlign w:val="subscript"/>
        </w:rPr>
        <w:t xml:space="preserve">= </w:t>
      </w:r>
      <m:oMath>
        <m:f>
          <m:fPr>
            <m:ctrlPr>
              <w:rPr>
                <w:rFonts w:ascii="Cambria Math" w:eastAsiaTheme="minorEastAsia" w:hAnsi="Times New Roman"/>
                <w:i/>
                <w:vertAlign w:val="subscript"/>
                <w:lang w:eastAsia="en-IN" w:bidi="mr-IN"/>
              </w:rPr>
            </m:ctrlPr>
          </m:fPr>
          <m:num>
            <m:r>
              <m:rPr>
                <m:sty m:val="p"/>
              </m:rPr>
              <w:rPr>
                <w:rFonts w:ascii="Cambria Math" w:hAnsi="Times New Roman"/>
                <w:sz w:val="20"/>
              </w:rPr>
              <m:t>4</m:t>
            </m:r>
            <m:r>
              <w:rPr>
                <w:rFonts w:ascii="Cambria Math" w:hAnsi="Cambria Math"/>
                <w:sz w:val="20"/>
              </w:rPr>
              <m:t>P</m:t>
            </m:r>
          </m:num>
          <m:den>
            <m:r>
              <w:rPr>
                <w:rFonts w:ascii="Cambria Math" w:hAnsi="Cambria Math"/>
                <w:sz w:val="20"/>
              </w:rPr>
              <m:t>π</m:t>
            </m:r>
            <m:sSup>
              <m:sSupPr>
                <m:ctrlPr>
                  <w:rPr>
                    <w:rFonts w:ascii="Cambria Math" w:eastAsiaTheme="minorEastAsia" w:hAnsi="Times New Roman"/>
                    <w:lang w:eastAsia="en-IN" w:bidi="mr-IN"/>
                  </w:rPr>
                </m:ctrlPr>
              </m:sSupPr>
              <m:e>
                <m:r>
                  <m:rPr>
                    <m:sty m:val="p"/>
                  </m:rPr>
                  <w:rPr>
                    <w:rFonts w:ascii="Cambria Math" w:hAnsi="Times New Roman"/>
                    <w:sz w:val="20"/>
                  </w:rPr>
                  <m:t>d</m:t>
                </m:r>
              </m:e>
              <m:sup>
                <m:r>
                  <m:rPr>
                    <m:sty m:val="p"/>
                  </m:rPr>
                  <w:rPr>
                    <w:rFonts w:ascii="Cambria Math" w:hAnsi="Times New Roman"/>
                    <w:sz w:val="20"/>
                  </w:rPr>
                  <m:t>2</m:t>
                </m:r>
              </m:sup>
            </m:sSup>
          </m:den>
        </m:f>
        <m:r>
          <w:rPr>
            <w:rFonts w:ascii="Cambria Math" w:hAnsi="Times New Roman"/>
            <w:sz w:val="20"/>
            <w:vertAlign w:val="subscript"/>
          </w:rPr>
          <m:t>=</m:t>
        </m:r>
        <m:f>
          <m:fPr>
            <m:ctrlPr>
              <w:rPr>
                <w:rFonts w:ascii="Cambria Math" w:eastAsiaTheme="minorEastAsia" w:hAnsi="Times New Roman"/>
                <w:i/>
                <w:vertAlign w:val="subscript"/>
                <w:lang w:eastAsia="en-IN" w:bidi="mr-IN"/>
              </w:rPr>
            </m:ctrlPr>
          </m:fPr>
          <m:num>
            <m:r>
              <m:rPr>
                <m:sty m:val="p"/>
              </m:rPr>
              <w:rPr>
                <w:rFonts w:ascii="Cambria Math" w:hAnsi="Times New Roman"/>
                <w:sz w:val="20"/>
              </w:rPr>
              <m:t>4</m:t>
            </m:r>
            <m:r>
              <m:rPr>
                <m:sty m:val="p"/>
              </m:rPr>
              <w:rPr>
                <w:rFonts w:ascii="Cambria Math" w:hAnsi="Times New Roman"/>
                <w:sz w:val="20"/>
              </w:rPr>
              <m:t>×</m:t>
            </m:r>
            <m:r>
              <m:rPr>
                <m:sty m:val="p"/>
              </m:rPr>
              <w:rPr>
                <w:rFonts w:ascii="Cambria Math" w:hAnsi="Times New Roman"/>
                <w:sz w:val="20"/>
              </w:rPr>
              <m:t>12.5</m:t>
            </m:r>
            <m:r>
              <w:rPr>
                <w:rFonts w:ascii="Cambria Math" w:hAnsi="Cambria Math"/>
                <w:sz w:val="20"/>
              </w:rPr>
              <m:t>×</m:t>
            </m:r>
            <m:sSup>
              <m:sSupPr>
                <m:ctrlPr>
                  <w:rPr>
                    <w:rFonts w:ascii="Cambria Math" w:eastAsiaTheme="minorEastAsia" w:hAnsi="Times New Roman"/>
                    <w:i/>
                    <w:lang w:eastAsia="en-IN" w:bidi="mr-IN"/>
                  </w:rPr>
                </m:ctrlPr>
              </m:sSupPr>
              <m:e>
                <m:r>
                  <w:rPr>
                    <w:rFonts w:ascii="Cambria Math" w:hAnsi="Times New Roman"/>
                    <w:sz w:val="20"/>
                  </w:rPr>
                  <m:t>10</m:t>
                </m:r>
              </m:e>
              <m:sup>
                <m:r>
                  <w:rPr>
                    <w:rFonts w:ascii="Cambria Math" w:hAnsi="Times New Roman"/>
                    <w:sz w:val="20"/>
                  </w:rPr>
                  <m:t>3</m:t>
                </m:r>
              </m:sup>
            </m:sSup>
          </m:num>
          <m:den>
            <m:r>
              <w:rPr>
                <w:rFonts w:ascii="Cambria Math" w:hAnsi="Cambria Math"/>
                <w:sz w:val="20"/>
              </w:rPr>
              <m:t>π</m:t>
            </m:r>
            <m:sSup>
              <m:sSupPr>
                <m:ctrlPr>
                  <w:rPr>
                    <w:rFonts w:ascii="Cambria Math" w:eastAsiaTheme="minorEastAsia" w:hAnsi="Times New Roman"/>
                    <w:lang w:eastAsia="en-IN" w:bidi="mr-IN"/>
                  </w:rPr>
                </m:ctrlPr>
              </m:sSupPr>
              <m:e>
                <m:r>
                  <m:rPr>
                    <m:sty m:val="p"/>
                  </m:rPr>
                  <w:rPr>
                    <w:rFonts w:ascii="Cambria Math" w:hAnsi="Times New Roman"/>
                    <w:sz w:val="20"/>
                  </w:rPr>
                  <m:t>(38)</m:t>
                </m:r>
              </m:e>
              <m:sup>
                <m:r>
                  <m:rPr>
                    <m:sty m:val="p"/>
                  </m:rPr>
                  <w:rPr>
                    <w:rFonts w:ascii="Cambria Math" w:hAnsi="Times New Roman"/>
                    <w:sz w:val="20"/>
                  </w:rPr>
                  <m:t>2</m:t>
                </m:r>
              </m:sup>
            </m:sSup>
          </m:den>
        </m:f>
        <m:r>
          <w:rPr>
            <w:rFonts w:ascii="Cambria Math" w:hAnsi="Times New Roman"/>
            <w:sz w:val="20"/>
            <w:vertAlign w:val="subscript"/>
          </w:rPr>
          <m:t>=11.0218</m:t>
        </m:r>
        <m:r>
          <m:rPr>
            <m:sty m:val="p"/>
          </m:rPr>
          <w:rPr>
            <w:rFonts w:ascii="Cambria Math" w:hAnsi="Times New Roman"/>
            <w:sz w:val="20"/>
            <w:vertAlign w:val="subscript"/>
          </w:rPr>
          <m:t>N/</m:t>
        </m:r>
        <m:sSup>
          <m:sSupPr>
            <m:ctrlPr>
              <w:rPr>
                <w:rFonts w:ascii="Cambria Math" w:eastAsiaTheme="minorEastAsia" w:hAnsi="Times New Roman"/>
                <w:iCs/>
                <w:lang w:eastAsia="en-IN" w:bidi="mr-IN"/>
              </w:rPr>
            </m:ctrlPr>
          </m:sSupPr>
          <m:e>
            <m:d>
              <m:dPr>
                <m:ctrlPr>
                  <w:rPr>
                    <w:rFonts w:ascii="Cambria Math" w:eastAsiaTheme="minorEastAsia" w:hAnsi="Times New Roman"/>
                    <w:iCs/>
                    <w:lang w:eastAsia="en-IN" w:bidi="mr-IN"/>
                  </w:rPr>
                </m:ctrlPr>
              </m:dPr>
              <m:e>
                <m:r>
                  <m:rPr>
                    <m:sty m:val="p"/>
                  </m:rPr>
                  <w:rPr>
                    <w:rFonts w:ascii="Cambria Math" w:hAnsi="Times New Roman"/>
                    <w:sz w:val="20"/>
                  </w:rPr>
                  <m:t>mm</m:t>
                </m:r>
              </m:e>
            </m:d>
          </m:e>
          <m:sup>
            <m:r>
              <m:rPr>
                <m:sty m:val="p"/>
              </m:rPr>
              <w:rPr>
                <w:rFonts w:ascii="Cambria Math" w:hAnsi="Times New Roman"/>
                <w:sz w:val="20"/>
              </w:rPr>
              <m:t>2</m:t>
            </m:r>
          </m:sup>
        </m:sSup>
      </m:oMath>
    </w:p>
    <w:p w14:paraId="7A5C3C1D" w14:textId="77777777" w:rsidR="004E0B76" w:rsidRDefault="004E0B76" w:rsidP="004E0B76">
      <w:pPr>
        <w:autoSpaceDE w:val="0"/>
        <w:autoSpaceDN w:val="0"/>
        <w:adjustRightInd w:val="0"/>
        <w:spacing w:after="0"/>
        <w:ind w:left="1080"/>
        <w:rPr>
          <w:rFonts w:ascii="Times New Roman" w:hAnsi="Times New Roman"/>
          <w:sz w:val="20"/>
        </w:rPr>
      </w:pPr>
      <w:r>
        <w:rPr>
          <w:rFonts w:ascii="Times New Roman" w:hAnsi="Times New Roman"/>
          <w:sz w:val="20"/>
        </w:rPr>
        <w:t>Maximum stress is calculated by,</w:t>
      </w:r>
    </w:p>
    <w:p w14:paraId="3F7B2111" w14:textId="77777777" w:rsidR="004E0B76" w:rsidRDefault="004E0B76" w:rsidP="004E0B76">
      <w:pPr>
        <w:autoSpaceDE w:val="0"/>
        <w:autoSpaceDN w:val="0"/>
        <w:adjustRightInd w:val="0"/>
        <w:spacing w:after="0"/>
        <w:ind w:left="2880" w:firstLine="360"/>
        <w:rPr>
          <w:rFonts w:ascii="Times New Roman" w:hAnsi="Times New Roman"/>
          <w:sz w:val="20"/>
          <w:vertAlign w:val="subscript"/>
        </w:rPr>
      </w:pPr>
      <w:r>
        <w:rPr>
          <w:rFonts w:ascii="Times New Roman" w:hAnsi="Times New Roman"/>
          <w:sz w:val="20"/>
        </w:rPr>
        <w:t xml:space="preserve">              </w:t>
      </w:r>
      <w:proofErr w:type="spellStart"/>
      <w:r>
        <w:rPr>
          <w:rFonts w:ascii="Times New Roman" w:hAnsi="Times New Roman"/>
          <w:sz w:val="20"/>
        </w:rPr>
        <w:t>σ</w:t>
      </w:r>
      <w:r>
        <w:rPr>
          <w:rFonts w:ascii="Times New Roman" w:hAnsi="Times New Roman"/>
          <w:sz w:val="20"/>
          <w:vertAlign w:val="subscript"/>
        </w:rPr>
        <w:t>max</w:t>
      </w:r>
      <w:proofErr w:type="spellEnd"/>
      <w:r>
        <w:rPr>
          <w:rFonts w:ascii="Times New Roman" w:hAnsi="Times New Roman"/>
          <w:sz w:val="20"/>
        </w:rPr>
        <w:t xml:space="preserve"> = </w:t>
      </w:r>
      <w:proofErr w:type="spellStart"/>
      <w:r>
        <w:rPr>
          <w:rFonts w:ascii="Times New Roman" w:hAnsi="Times New Roman"/>
          <w:sz w:val="20"/>
        </w:rPr>
        <w:t>K</w:t>
      </w:r>
      <w:r>
        <w:rPr>
          <w:rFonts w:ascii="Times New Roman" w:hAnsi="Times New Roman"/>
          <w:sz w:val="20"/>
          <w:vertAlign w:val="subscript"/>
        </w:rPr>
        <w:t>t</w:t>
      </w:r>
      <w:r>
        <w:rPr>
          <w:rFonts w:ascii="Times New Roman" w:hAnsi="Times New Roman"/>
          <w:sz w:val="20"/>
        </w:rPr>
        <w:t>σ</w:t>
      </w:r>
      <w:r>
        <w:rPr>
          <w:rFonts w:ascii="Times New Roman" w:hAnsi="Times New Roman"/>
          <w:sz w:val="20"/>
          <w:vertAlign w:val="subscript"/>
        </w:rPr>
        <w:t>nom</w:t>
      </w:r>
      <w:proofErr w:type="spellEnd"/>
    </w:p>
    <w:p w14:paraId="71B05ED1" w14:textId="77777777" w:rsidR="004E0B76" w:rsidRDefault="004E0B76" w:rsidP="004E0B76">
      <w:pPr>
        <w:autoSpaceDE w:val="0"/>
        <w:autoSpaceDN w:val="0"/>
        <w:adjustRightInd w:val="0"/>
        <w:spacing w:after="0"/>
        <w:ind w:left="3240"/>
        <w:rPr>
          <w:rFonts w:ascii="Times New Roman" w:hAnsi="Times New Roman"/>
          <w:sz w:val="20"/>
          <w:vertAlign w:val="subscript"/>
        </w:rPr>
      </w:pPr>
      <w:r>
        <w:rPr>
          <w:rFonts w:ascii="Times New Roman" w:hAnsi="Times New Roman"/>
          <w:sz w:val="20"/>
        </w:rPr>
        <w:t xml:space="preserve">               </w:t>
      </w:r>
      <w:proofErr w:type="spellStart"/>
      <w:r>
        <w:rPr>
          <w:rFonts w:ascii="Times New Roman" w:hAnsi="Times New Roman"/>
          <w:sz w:val="20"/>
        </w:rPr>
        <w:t>σ</w:t>
      </w:r>
      <w:r>
        <w:rPr>
          <w:rFonts w:ascii="Times New Roman" w:hAnsi="Times New Roman"/>
          <w:sz w:val="20"/>
          <w:vertAlign w:val="subscript"/>
        </w:rPr>
        <w:t>max</w:t>
      </w:r>
      <w:proofErr w:type="spellEnd"/>
      <w:r>
        <w:rPr>
          <w:rFonts w:ascii="Times New Roman" w:hAnsi="Times New Roman"/>
          <w:sz w:val="20"/>
        </w:rPr>
        <w:t xml:space="preserve"> = </w:t>
      </w:r>
      <m:oMath>
        <m:r>
          <w:rPr>
            <w:rFonts w:ascii="Cambria Math" w:hAnsi="Times New Roman"/>
            <w:sz w:val="20"/>
          </w:rPr>
          <m:t>2.8697</m:t>
        </m:r>
        <m:r>
          <w:rPr>
            <w:rFonts w:ascii="Cambria Math" w:hAnsi="Times New Roman"/>
            <w:sz w:val="20"/>
          </w:rPr>
          <m:t>×</m:t>
        </m:r>
        <m:r>
          <w:rPr>
            <w:rFonts w:ascii="Cambria Math" w:hAnsi="Times New Roman"/>
            <w:sz w:val="20"/>
            <w:vertAlign w:val="subscript"/>
          </w:rPr>
          <m:t>11.0218</m:t>
        </m:r>
      </m:oMath>
    </w:p>
    <w:p w14:paraId="1632695F" w14:textId="77777777" w:rsidR="004E0B76" w:rsidRDefault="004E0B76" w:rsidP="004E0B76">
      <w:pPr>
        <w:autoSpaceDE w:val="0"/>
        <w:autoSpaceDN w:val="0"/>
        <w:adjustRightInd w:val="0"/>
        <w:spacing w:after="0"/>
        <w:ind w:left="1440"/>
        <w:jc w:val="center"/>
        <w:rPr>
          <w:rFonts w:ascii="Times New Roman" w:hAnsi="Times New Roman"/>
          <w:sz w:val="20"/>
        </w:rPr>
      </w:pPr>
      <w:r>
        <w:rPr>
          <w:rFonts w:ascii="Times New Roman" w:hAnsi="Times New Roman"/>
          <w:sz w:val="20"/>
        </w:rPr>
        <w:t xml:space="preserve">           </w:t>
      </w:r>
      <w:proofErr w:type="spellStart"/>
      <w:r>
        <w:rPr>
          <w:rFonts w:ascii="Times New Roman" w:hAnsi="Times New Roman"/>
          <w:sz w:val="20"/>
        </w:rPr>
        <w:t>σ</w:t>
      </w:r>
      <w:r>
        <w:rPr>
          <w:rFonts w:ascii="Times New Roman" w:hAnsi="Times New Roman"/>
          <w:sz w:val="20"/>
          <w:vertAlign w:val="subscript"/>
        </w:rPr>
        <w:t>max</w:t>
      </w:r>
      <w:proofErr w:type="spellEnd"/>
      <w:r>
        <w:rPr>
          <w:rFonts w:ascii="Times New Roman" w:hAnsi="Times New Roman"/>
          <w:sz w:val="20"/>
        </w:rPr>
        <w:t xml:space="preserve"> = </w:t>
      </w:r>
      <m:oMath>
        <m:r>
          <w:rPr>
            <w:rFonts w:ascii="Cambria Math" w:hAnsi="Times New Roman"/>
            <w:sz w:val="20"/>
            <w:vertAlign w:val="subscript"/>
          </w:rPr>
          <m:t>31.6292</m:t>
        </m:r>
        <m:r>
          <m:rPr>
            <m:sty m:val="p"/>
          </m:rPr>
          <w:rPr>
            <w:rFonts w:ascii="Cambria Math" w:hAnsi="Times New Roman"/>
            <w:sz w:val="20"/>
            <w:vertAlign w:val="subscript"/>
          </w:rPr>
          <m:t>N/</m:t>
        </m:r>
        <m:sSup>
          <m:sSupPr>
            <m:ctrlPr>
              <w:rPr>
                <w:rFonts w:ascii="Cambria Math" w:eastAsiaTheme="minorEastAsia" w:hAnsi="Times New Roman"/>
                <w:iCs/>
                <w:lang w:eastAsia="en-IN" w:bidi="mr-IN"/>
              </w:rPr>
            </m:ctrlPr>
          </m:sSupPr>
          <m:e>
            <m:d>
              <m:dPr>
                <m:ctrlPr>
                  <w:rPr>
                    <w:rFonts w:ascii="Cambria Math" w:eastAsiaTheme="minorEastAsia" w:hAnsi="Times New Roman"/>
                    <w:iCs/>
                    <w:lang w:eastAsia="en-IN" w:bidi="mr-IN"/>
                  </w:rPr>
                </m:ctrlPr>
              </m:dPr>
              <m:e>
                <m:r>
                  <m:rPr>
                    <m:sty m:val="p"/>
                  </m:rPr>
                  <w:rPr>
                    <w:rFonts w:ascii="Cambria Math" w:hAnsi="Times New Roman"/>
                    <w:sz w:val="20"/>
                  </w:rPr>
                  <m:t>mm</m:t>
                </m:r>
              </m:e>
            </m:d>
          </m:e>
          <m:sup>
            <m:r>
              <m:rPr>
                <m:sty m:val="p"/>
              </m:rPr>
              <w:rPr>
                <w:rFonts w:ascii="Cambria Math" w:hAnsi="Times New Roman"/>
                <w:sz w:val="20"/>
              </w:rPr>
              <m:t>2</m:t>
            </m:r>
          </m:sup>
        </m:sSup>
      </m:oMath>
    </w:p>
    <w:p w14:paraId="2701154A" w14:textId="77777777" w:rsidR="004E0B76" w:rsidRPr="00354BE0" w:rsidRDefault="004E0B76" w:rsidP="004E0B76">
      <w:pPr>
        <w:pStyle w:val="ListParagraph"/>
        <w:numPr>
          <w:ilvl w:val="2"/>
          <w:numId w:val="9"/>
        </w:numPr>
        <w:autoSpaceDE w:val="0"/>
        <w:autoSpaceDN w:val="0"/>
        <w:adjustRightInd w:val="0"/>
        <w:spacing w:after="0"/>
        <w:jc w:val="both"/>
        <w:rPr>
          <w:rFonts w:ascii="Times New Roman" w:eastAsiaTheme="minorEastAsia" w:hAnsi="Times New Roman"/>
          <w:sz w:val="20"/>
          <w:szCs w:val="20"/>
        </w:rPr>
      </w:pPr>
      <w:r w:rsidRPr="00354BE0">
        <w:rPr>
          <w:rFonts w:ascii="Times New Roman" w:eastAsiaTheme="minorEastAsia" w:hAnsi="Times New Roman"/>
          <w:sz w:val="20"/>
          <w:szCs w:val="20"/>
        </w:rPr>
        <w:t>Calculate Nominal and Maximum stress in Notch shaft for axial load 15000N</w:t>
      </w:r>
    </w:p>
    <w:p w14:paraId="6F9A7F10" w14:textId="77777777" w:rsidR="004E0B76" w:rsidRDefault="004E0B76" w:rsidP="004E0B76">
      <w:pPr>
        <w:pStyle w:val="ListParagraph"/>
        <w:autoSpaceDE w:val="0"/>
        <w:autoSpaceDN w:val="0"/>
        <w:adjustRightInd w:val="0"/>
        <w:spacing w:after="0"/>
        <w:ind w:firstLine="360"/>
        <w:rPr>
          <w:rFonts w:ascii="Times New Roman" w:eastAsiaTheme="minorEastAsia" w:hAnsi="Times New Roman"/>
          <w:sz w:val="20"/>
          <w:szCs w:val="20"/>
        </w:rPr>
      </w:pPr>
      <w:r>
        <w:rPr>
          <w:rFonts w:ascii="Times New Roman" w:eastAsiaTheme="minorEastAsia" w:hAnsi="Times New Roman"/>
          <w:sz w:val="20"/>
          <w:szCs w:val="20"/>
        </w:rPr>
        <w:t>Nominal stress can be calculated as,</w:t>
      </w:r>
    </w:p>
    <w:p w14:paraId="15097815" w14:textId="77777777" w:rsidR="004E0B76" w:rsidRDefault="004E0B76" w:rsidP="004E0B76">
      <w:pPr>
        <w:autoSpaceDE w:val="0"/>
        <w:autoSpaceDN w:val="0"/>
        <w:adjustRightInd w:val="0"/>
        <w:spacing w:after="0"/>
        <w:ind w:left="1080"/>
        <w:jc w:val="center"/>
        <w:rPr>
          <w:rFonts w:ascii="Times New Roman" w:eastAsiaTheme="minorEastAsia" w:hAnsi="Times New Roman"/>
          <w:sz w:val="20"/>
          <w:szCs w:val="20"/>
          <w:vertAlign w:val="subscript"/>
        </w:rPr>
      </w:pPr>
      <w:proofErr w:type="spellStart"/>
      <w:r>
        <w:rPr>
          <w:rFonts w:ascii="Times New Roman" w:hAnsi="Times New Roman"/>
          <w:sz w:val="20"/>
        </w:rPr>
        <w:t>σ</w:t>
      </w:r>
      <w:r>
        <w:rPr>
          <w:rFonts w:ascii="Times New Roman" w:hAnsi="Times New Roman"/>
          <w:sz w:val="20"/>
          <w:vertAlign w:val="subscript"/>
        </w:rPr>
        <w:t>nom</w:t>
      </w:r>
      <w:proofErr w:type="spellEnd"/>
      <w:r>
        <w:rPr>
          <w:rFonts w:ascii="Times New Roman" w:hAnsi="Times New Roman"/>
          <w:sz w:val="20"/>
          <w:vertAlign w:val="subscript"/>
        </w:rPr>
        <w:t xml:space="preserve">= </w:t>
      </w:r>
      <m:oMath>
        <m:f>
          <m:fPr>
            <m:ctrlPr>
              <w:rPr>
                <w:rFonts w:ascii="Cambria Math" w:eastAsiaTheme="minorEastAsia" w:hAnsi="Times New Roman"/>
                <w:i/>
                <w:vertAlign w:val="subscript"/>
                <w:lang w:eastAsia="en-IN" w:bidi="mr-IN"/>
              </w:rPr>
            </m:ctrlPr>
          </m:fPr>
          <m:num>
            <m:r>
              <m:rPr>
                <m:sty m:val="p"/>
              </m:rPr>
              <w:rPr>
                <w:rFonts w:ascii="Cambria Math" w:hAnsi="Times New Roman"/>
                <w:sz w:val="20"/>
              </w:rPr>
              <m:t>4</m:t>
            </m:r>
            <m:r>
              <w:rPr>
                <w:rFonts w:ascii="Cambria Math" w:hAnsi="Cambria Math"/>
                <w:sz w:val="20"/>
              </w:rPr>
              <m:t>P</m:t>
            </m:r>
          </m:num>
          <m:den>
            <m:r>
              <w:rPr>
                <w:rFonts w:ascii="Cambria Math" w:hAnsi="Cambria Math"/>
                <w:sz w:val="20"/>
              </w:rPr>
              <m:t>π</m:t>
            </m:r>
            <m:sSup>
              <m:sSupPr>
                <m:ctrlPr>
                  <w:rPr>
                    <w:rFonts w:ascii="Cambria Math" w:eastAsiaTheme="minorEastAsia" w:hAnsi="Times New Roman"/>
                    <w:lang w:eastAsia="en-IN" w:bidi="mr-IN"/>
                  </w:rPr>
                </m:ctrlPr>
              </m:sSupPr>
              <m:e>
                <m:r>
                  <m:rPr>
                    <m:sty m:val="p"/>
                  </m:rPr>
                  <w:rPr>
                    <w:rFonts w:ascii="Cambria Math" w:hAnsi="Times New Roman"/>
                    <w:sz w:val="20"/>
                  </w:rPr>
                  <m:t>d</m:t>
                </m:r>
              </m:e>
              <m:sup>
                <m:r>
                  <m:rPr>
                    <m:sty m:val="p"/>
                  </m:rPr>
                  <w:rPr>
                    <w:rFonts w:ascii="Cambria Math" w:hAnsi="Times New Roman"/>
                    <w:sz w:val="20"/>
                  </w:rPr>
                  <m:t>2</m:t>
                </m:r>
              </m:sup>
            </m:sSup>
          </m:den>
        </m:f>
        <m:r>
          <w:rPr>
            <w:rFonts w:ascii="Cambria Math" w:hAnsi="Times New Roman"/>
            <w:sz w:val="20"/>
            <w:vertAlign w:val="subscript"/>
          </w:rPr>
          <m:t>=</m:t>
        </m:r>
        <m:f>
          <m:fPr>
            <m:ctrlPr>
              <w:rPr>
                <w:rFonts w:ascii="Cambria Math" w:eastAsiaTheme="minorEastAsia" w:hAnsi="Times New Roman"/>
                <w:i/>
                <w:vertAlign w:val="subscript"/>
                <w:lang w:eastAsia="en-IN" w:bidi="mr-IN"/>
              </w:rPr>
            </m:ctrlPr>
          </m:fPr>
          <m:num>
            <m:r>
              <m:rPr>
                <m:sty m:val="p"/>
              </m:rPr>
              <w:rPr>
                <w:rFonts w:ascii="Cambria Math" w:hAnsi="Times New Roman"/>
                <w:sz w:val="20"/>
              </w:rPr>
              <m:t>4</m:t>
            </m:r>
            <m:r>
              <m:rPr>
                <m:sty m:val="p"/>
              </m:rPr>
              <w:rPr>
                <w:rFonts w:ascii="Cambria Math" w:hAnsi="Times New Roman"/>
                <w:sz w:val="20"/>
              </w:rPr>
              <m:t>×</m:t>
            </m:r>
            <m:r>
              <m:rPr>
                <m:sty m:val="p"/>
              </m:rPr>
              <w:rPr>
                <w:rFonts w:ascii="Cambria Math" w:hAnsi="Times New Roman"/>
                <w:sz w:val="20"/>
              </w:rPr>
              <m:t>15</m:t>
            </m:r>
            <m:r>
              <w:rPr>
                <w:rFonts w:ascii="Cambria Math" w:hAnsi="Cambria Math"/>
                <w:sz w:val="20"/>
              </w:rPr>
              <m:t>×</m:t>
            </m:r>
            <m:sSup>
              <m:sSupPr>
                <m:ctrlPr>
                  <w:rPr>
                    <w:rFonts w:ascii="Cambria Math" w:eastAsiaTheme="minorEastAsia" w:hAnsi="Times New Roman"/>
                    <w:i/>
                    <w:lang w:eastAsia="en-IN" w:bidi="mr-IN"/>
                  </w:rPr>
                </m:ctrlPr>
              </m:sSupPr>
              <m:e>
                <m:r>
                  <w:rPr>
                    <w:rFonts w:ascii="Cambria Math" w:hAnsi="Times New Roman"/>
                    <w:sz w:val="20"/>
                  </w:rPr>
                  <m:t>10</m:t>
                </m:r>
              </m:e>
              <m:sup>
                <m:r>
                  <w:rPr>
                    <w:rFonts w:ascii="Cambria Math" w:hAnsi="Times New Roman"/>
                    <w:sz w:val="20"/>
                  </w:rPr>
                  <m:t>3</m:t>
                </m:r>
              </m:sup>
            </m:sSup>
          </m:num>
          <m:den>
            <m:r>
              <w:rPr>
                <w:rFonts w:ascii="Cambria Math" w:hAnsi="Cambria Math"/>
                <w:sz w:val="20"/>
              </w:rPr>
              <m:t>π</m:t>
            </m:r>
            <m:sSup>
              <m:sSupPr>
                <m:ctrlPr>
                  <w:rPr>
                    <w:rFonts w:ascii="Cambria Math" w:eastAsiaTheme="minorEastAsia" w:hAnsi="Times New Roman"/>
                    <w:lang w:eastAsia="en-IN" w:bidi="mr-IN"/>
                  </w:rPr>
                </m:ctrlPr>
              </m:sSupPr>
              <m:e>
                <m:r>
                  <m:rPr>
                    <m:sty m:val="p"/>
                  </m:rPr>
                  <w:rPr>
                    <w:rFonts w:ascii="Cambria Math" w:hAnsi="Times New Roman"/>
                    <w:sz w:val="20"/>
                  </w:rPr>
                  <m:t>(38)</m:t>
                </m:r>
              </m:e>
              <m:sup>
                <m:r>
                  <m:rPr>
                    <m:sty m:val="p"/>
                  </m:rPr>
                  <w:rPr>
                    <w:rFonts w:ascii="Cambria Math" w:hAnsi="Times New Roman"/>
                    <w:sz w:val="20"/>
                  </w:rPr>
                  <m:t>2</m:t>
                </m:r>
              </m:sup>
            </m:sSup>
          </m:den>
        </m:f>
        <m:r>
          <w:rPr>
            <w:rFonts w:ascii="Cambria Math" w:hAnsi="Times New Roman"/>
            <w:sz w:val="20"/>
            <w:vertAlign w:val="subscript"/>
          </w:rPr>
          <m:t>=12261</m:t>
        </m:r>
        <m:r>
          <m:rPr>
            <m:sty m:val="p"/>
          </m:rPr>
          <w:rPr>
            <w:rFonts w:ascii="Cambria Math" w:hAnsi="Times New Roman"/>
            <w:sz w:val="20"/>
            <w:vertAlign w:val="subscript"/>
          </w:rPr>
          <m:t>N/</m:t>
        </m:r>
        <m:sSup>
          <m:sSupPr>
            <m:ctrlPr>
              <w:rPr>
                <w:rFonts w:ascii="Cambria Math" w:eastAsiaTheme="minorEastAsia" w:hAnsi="Times New Roman"/>
                <w:iCs/>
                <w:lang w:eastAsia="en-IN" w:bidi="mr-IN"/>
              </w:rPr>
            </m:ctrlPr>
          </m:sSupPr>
          <m:e>
            <m:d>
              <m:dPr>
                <m:ctrlPr>
                  <w:rPr>
                    <w:rFonts w:ascii="Cambria Math" w:eastAsiaTheme="minorEastAsia" w:hAnsi="Times New Roman"/>
                    <w:iCs/>
                    <w:lang w:eastAsia="en-IN" w:bidi="mr-IN"/>
                  </w:rPr>
                </m:ctrlPr>
              </m:dPr>
              <m:e>
                <m:r>
                  <m:rPr>
                    <m:sty m:val="p"/>
                  </m:rPr>
                  <w:rPr>
                    <w:rFonts w:ascii="Cambria Math" w:hAnsi="Times New Roman"/>
                    <w:sz w:val="20"/>
                  </w:rPr>
                  <m:t>mm</m:t>
                </m:r>
              </m:e>
            </m:d>
          </m:e>
          <m:sup>
            <m:r>
              <m:rPr>
                <m:sty m:val="p"/>
              </m:rPr>
              <w:rPr>
                <w:rFonts w:ascii="Cambria Math" w:hAnsi="Times New Roman"/>
                <w:sz w:val="20"/>
              </w:rPr>
              <m:t>2</m:t>
            </m:r>
          </m:sup>
        </m:sSup>
      </m:oMath>
    </w:p>
    <w:p w14:paraId="27508D6E" w14:textId="77777777" w:rsidR="004E0B76" w:rsidRDefault="004E0B76" w:rsidP="004E0B76">
      <w:pPr>
        <w:autoSpaceDE w:val="0"/>
        <w:autoSpaceDN w:val="0"/>
        <w:adjustRightInd w:val="0"/>
        <w:spacing w:after="0"/>
        <w:ind w:left="1080"/>
        <w:rPr>
          <w:rFonts w:ascii="Times New Roman" w:hAnsi="Times New Roman"/>
          <w:sz w:val="20"/>
        </w:rPr>
      </w:pPr>
      <w:r>
        <w:rPr>
          <w:rFonts w:ascii="Times New Roman" w:hAnsi="Times New Roman"/>
          <w:sz w:val="20"/>
        </w:rPr>
        <w:t>Maximum stress is calculated by,</w:t>
      </w:r>
    </w:p>
    <w:p w14:paraId="584E7998" w14:textId="77777777" w:rsidR="004E0B76" w:rsidRDefault="004E0B76" w:rsidP="004E0B76">
      <w:pPr>
        <w:autoSpaceDE w:val="0"/>
        <w:autoSpaceDN w:val="0"/>
        <w:adjustRightInd w:val="0"/>
        <w:spacing w:after="0"/>
        <w:ind w:left="1080"/>
        <w:rPr>
          <w:rFonts w:ascii="Times New Roman" w:hAnsi="Times New Roman"/>
          <w:sz w:val="20"/>
          <w:vertAlign w:val="subscript"/>
        </w:rPr>
      </w:pPr>
      <w:r>
        <w:rPr>
          <w:rFonts w:ascii="Times New Roman" w:hAnsi="Times New Roman"/>
          <w:sz w:val="20"/>
        </w:rPr>
        <w:t xml:space="preserve">                                              </w:t>
      </w:r>
      <w:proofErr w:type="spellStart"/>
      <w:r>
        <w:rPr>
          <w:rFonts w:ascii="Times New Roman" w:hAnsi="Times New Roman"/>
          <w:sz w:val="20"/>
        </w:rPr>
        <w:t>σ</w:t>
      </w:r>
      <w:r>
        <w:rPr>
          <w:rFonts w:ascii="Times New Roman" w:hAnsi="Times New Roman"/>
          <w:sz w:val="20"/>
          <w:vertAlign w:val="subscript"/>
        </w:rPr>
        <w:t>max</w:t>
      </w:r>
      <w:proofErr w:type="spellEnd"/>
      <w:r>
        <w:rPr>
          <w:rFonts w:ascii="Times New Roman" w:hAnsi="Times New Roman"/>
          <w:sz w:val="20"/>
        </w:rPr>
        <w:t xml:space="preserve"> = </w:t>
      </w:r>
      <w:proofErr w:type="spellStart"/>
      <w:r>
        <w:rPr>
          <w:rFonts w:ascii="Times New Roman" w:hAnsi="Times New Roman"/>
          <w:sz w:val="20"/>
        </w:rPr>
        <w:t>K</w:t>
      </w:r>
      <w:r>
        <w:rPr>
          <w:rFonts w:ascii="Times New Roman" w:hAnsi="Times New Roman"/>
          <w:sz w:val="20"/>
          <w:vertAlign w:val="subscript"/>
        </w:rPr>
        <w:t>t</w:t>
      </w:r>
      <w:r>
        <w:rPr>
          <w:rFonts w:ascii="Times New Roman" w:hAnsi="Times New Roman"/>
          <w:sz w:val="20"/>
        </w:rPr>
        <w:t>σ</w:t>
      </w:r>
      <w:r>
        <w:rPr>
          <w:rFonts w:ascii="Times New Roman" w:hAnsi="Times New Roman"/>
          <w:sz w:val="20"/>
          <w:vertAlign w:val="subscript"/>
        </w:rPr>
        <w:t>nom</w:t>
      </w:r>
      <w:proofErr w:type="spellEnd"/>
    </w:p>
    <w:p w14:paraId="559BA4BE" w14:textId="77777777" w:rsidR="004E0B76" w:rsidRDefault="004E0B76" w:rsidP="004E0B76">
      <w:pPr>
        <w:autoSpaceDE w:val="0"/>
        <w:autoSpaceDN w:val="0"/>
        <w:adjustRightInd w:val="0"/>
        <w:spacing w:after="0"/>
        <w:rPr>
          <w:rFonts w:ascii="Times New Roman" w:hAnsi="Times New Roman"/>
          <w:sz w:val="20"/>
          <w:vertAlign w:val="subscript"/>
        </w:rPr>
      </w:pPr>
      <w:r>
        <w:rPr>
          <w:rFonts w:ascii="Times New Roman" w:hAnsi="Times New Roman"/>
          <w:sz w:val="20"/>
        </w:rPr>
        <w:t xml:space="preserve"> </w:t>
      </w:r>
      <w:r>
        <w:rPr>
          <w:rFonts w:ascii="Times New Roman" w:hAnsi="Times New Roman"/>
          <w:sz w:val="20"/>
        </w:rPr>
        <w:tab/>
      </w:r>
      <w:r>
        <w:rPr>
          <w:rFonts w:ascii="Times New Roman" w:hAnsi="Times New Roman"/>
          <w:sz w:val="20"/>
        </w:rPr>
        <w:tab/>
        <w:t xml:space="preserve">                     </w:t>
      </w:r>
      <w:proofErr w:type="spellStart"/>
      <w:r>
        <w:rPr>
          <w:rFonts w:ascii="Times New Roman" w:hAnsi="Times New Roman"/>
          <w:sz w:val="20"/>
        </w:rPr>
        <w:t>σ</w:t>
      </w:r>
      <w:r>
        <w:rPr>
          <w:rFonts w:ascii="Times New Roman" w:hAnsi="Times New Roman"/>
          <w:sz w:val="20"/>
          <w:vertAlign w:val="subscript"/>
        </w:rPr>
        <w:t>max</w:t>
      </w:r>
      <w:proofErr w:type="spellEnd"/>
      <w:r>
        <w:rPr>
          <w:rFonts w:ascii="Times New Roman" w:hAnsi="Times New Roman"/>
          <w:sz w:val="20"/>
        </w:rPr>
        <w:t xml:space="preserve"> = </w:t>
      </w:r>
      <m:oMath>
        <m:r>
          <w:rPr>
            <w:rFonts w:ascii="Cambria Math" w:hAnsi="Times New Roman"/>
            <w:sz w:val="20"/>
          </w:rPr>
          <m:t>2.8697</m:t>
        </m:r>
        <m:r>
          <w:rPr>
            <w:rFonts w:ascii="Cambria Math" w:hAnsi="Times New Roman"/>
            <w:sz w:val="20"/>
          </w:rPr>
          <m:t>×</m:t>
        </m:r>
        <m:r>
          <w:rPr>
            <w:rFonts w:ascii="Cambria Math" w:hAnsi="Times New Roman"/>
            <w:sz w:val="20"/>
            <w:vertAlign w:val="subscript"/>
          </w:rPr>
          <m:t>12261</m:t>
        </m:r>
      </m:oMath>
    </w:p>
    <w:p w14:paraId="4F0BF5C6" w14:textId="4BAF11F7" w:rsidR="004E0B76" w:rsidRDefault="004E0B76" w:rsidP="004E0B76">
      <w:pPr>
        <w:autoSpaceDE w:val="0"/>
        <w:autoSpaceDN w:val="0"/>
        <w:adjustRightInd w:val="0"/>
        <w:spacing w:after="0"/>
        <w:ind w:left="1440"/>
        <w:jc w:val="center"/>
        <w:rPr>
          <w:rFonts w:ascii="Times New Roman" w:hAnsi="Times New Roman"/>
          <w:iCs/>
          <w:lang w:eastAsia="en-IN" w:bidi="mr-IN"/>
        </w:rPr>
      </w:pPr>
      <w:r>
        <w:rPr>
          <w:rFonts w:ascii="Times New Roman" w:hAnsi="Times New Roman"/>
          <w:sz w:val="20"/>
        </w:rPr>
        <w:t xml:space="preserve">           </w:t>
      </w:r>
      <w:proofErr w:type="spellStart"/>
      <w:r>
        <w:rPr>
          <w:rFonts w:ascii="Times New Roman" w:hAnsi="Times New Roman"/>
          <w:sz w:val="20"/>
        </w:rPr>
        <w:t>σ</w:t>
      </w:r>
      <w:r>
        <w:rPr>
          <w:rFonts w:ascii="Times New Roman" w:hAnsi="Times New Roman"/>
          <w:sz w:val="20"/>
          <w:vertAlign w:val="subscript"/>
        </w:rPr>
        <w:t>max</w:t>
      </w:r>
      <w:proofErr w:type="spellEnd"/>
      <w:r>
        <w:rPr>
          <w:rFonts w:ascii="Times New Roman" w:hAnsi="Times New Roman"/>
          <w:sz w:val="20"/>
        </w:rPr>
        <w:t xml:space="preserve"> = </w:t>
      </w:r>
      <m:oMath>
        <m:r>
          <w:rPr>
            <w:rFonts w:ascii="Cambria Math" w:hAnsi="Times New Roman"/>
            <w:sz w:val="20"/>
            <w:vertAlign w:val="subscript"/>
          </w:rPr>
          <m:t>37.9551</m:t>
        </m:r>
        <m:r>
          <m:rPr>
            <m:sty m:val="p"/>
          </m:rPr>
          <w:rPr>
            <w:rFonts w:ascii="Cambria Math" w:hAnsi="Times New Roman"/>
            <w:sz w:val="20"/>
            <w:vertAlign w:val="subscript"/>
          </w:rPr>
          <m:t>N/</m:t>
        </m:r>
        <m:sSup>
          <m:sSupPr>
            <m:ctrlPr>
              <w:rPr>
                <w:rFonts w:ascii="Cambria Math" w:eastAsiaTheme="minorEastAsia" w:hAnsi="Times New Roman"/>
                <w:iCs/>
                <w:lang w:eastAsia="en-IN" w:bidi="mr-IN"/>
              </w:rPr>
            </m:ctrlPr>
          </m:sSupPr>
          <m:e>
            <m:d>
              <m:dPr>
                <m:ctrlPr>
                  <w:rPr>
                    <w:rFonts w:ascii="Cambria Math" w:eastAsiaTheme="minorEastAsia" w:hAnsi="Times New Roman"/>
                    <w:iCs/>
                    <w:lang w:eastAsia="en-IN" w:bidi="mr-IN"/>
                  </w:rPr>
                </m:ctrlPr>
              </m:dPr>
              <m:e>
                <m:r>
                  <m:rPr>
                    <m:sty m:val="p"/>
                  </m:rPr>
                  <w:rPr>
                    <w:rFonts w:ascii="Cambria Math" w:hAnsi="Times New Roman"/>
                    <w:sz w:val="20"/>
                  </w:rPr>
                  <m:t>mm</m:t>
                </m:r>
              </m:e>
            </m:d>
          </m:e>
          <m:sup>
            <m:r>
              <m:rPr>
                <m:sty m:val="p"/>
              </m:rPr>
              <w:rPr>
                <w:rFonts w:ascii="Cambria Math" w:hAnsi="Times New Roman"/>
                <w:sz w:val="20"/>
              </w:rPr>
              <m:t>2</m:t>
            </m:r>
          </m:sup>
        </m:sSup>
      </m:oMath>
    </w:p>
    <w:p w14:paraId="16510EC5" w14:textId="77777777" w:rsidR="00E45772" w:rsidRDefault="00E45772" w:rsidP="004E0B76">
      <w:pPr>
        <w:autoSpaceDE w:val="0"/>
        <w:autoSpaceDN w:val="0"/>
        <w:adjustRightInd w:val="0"/>
        <w:spacing w:after="0"/>
        <w:ind w:left="1440"/>
        <w:jc w:val="center"/>
        <w:rPr>
          <w:rFonts w:ascii="Times New Roman" w:hAnsi="Times New Roman"/>
          <w:sz w:val="20"/>
        </w:rPr>
      </w:pPr>
    </w:p>
    <w:p w14:paraId="18E08439" w14:textId="77777777" w:rsidR="004E0B76" w:rsidRDefault="004E0B76" w:rsidP="004E0B76">
      <w:pPr>
        <w:autoSpaceDE w:val="0"/>
        <w:autoSpaceDN w:val="0"/>
        <w:adjustRightInd w:val="0"/>
        <w:spacing w:after="0"/>
        <w:ind w:firstLine="720"/>
        <w:jc w:val="both"/>
        <w:rPr>
          <w:rFonts w:ascii="Times New Roman" w:hAnsi="Times New Roman"/>
          <w:sz w:val="20"/>
        </w:rPr>
      </w:pPr>
      <w:r>
        <w:rPr>
          <w:rFonts w:ascii="Times New Roman" w:hAnsi="Times New Roman"/>
          <w:sz w:val="20"/>
        </w:rPr>
        <w:t xml:space="preserve">From above analytical investigation, we got that the maximum stress at notch root for various loads and </w:t>
      </w:r>
      <w:r>
        <w:rPr>
          <w:rFonts w:ascii="Times New Roman" w:hAnsi="Times New Roman"/>
          <w:sz w:val="20"/>
        </w:rPr>
        <w:lastRenderedPageBreak/>
        <w:t xml:space="preserve">from FEA we get the maximum principal stress is shown in </w:t>
      </w:r>
      <w:r>
        <w:rPr>
          <w:rFonts w:ascii="Times New Roman" w:hAnsi="Times New Roman"/>
          <w:bCs/>
          <w:color w:val="000000"/>
          <w:sz w:val="20"/>
          <w:lang w:bidi="hi-IN"/>
        </w:rPr>
        <w:t xml:space="preserve">previous </w:t>
      </w:r>
      <w:r>
        <w:rPr>
          <w:rFonts w:ascii="Times New Roman" w:hAnsi="Times New Roman"/>
          <w:bCs/>
          <w:sz w:val="20"/>
          <w:lang w:bidi="hi-IN"/>
        </w:rPr>
        <w:t xml:space="preserve">section </w:t>
      </w:r>
      <w:r>
        <w:rPr>
          <w:rFonts w:ascii="Times New Roman" w:eastAsia="Calibri" w:hAnsi="Times New Roman"/>
          <w:sz w:val="20"/>
        </w:rPr>
        <w:t>5</w:t>
      </w:r>
      <w:r>
        <w:rPr>
          <w:rFonts w:ascii="Times New Roman" w:hAnsi="Times New Roman"/>
          <w:color w:val="FF0000"/>
          <w:sz w:val="20"/>
        </w:rPr>
        <w:t xml:space="preserve"> </w:t>
      </w:r>
      <w:r>
        <w:rPr>
          <w:rFonts w:ascii="Times New Roman" w:hAnsi="Times New Roman"/>
          <w:sz w:val="20"/>
        </w:rPr>
        <w:t xml:space="preserve">which clearly shows the stress interference and stress concentration at notch root with magnitude. So, both analytical stress intensity and maximum principal stress by FEA at notch root </w:t>
      </w:r>
      <w:r>
        <w:rPr>
          <w:rFonts w:ascii="Times New Roman" w:hAnsi="Times New Roman"/>
          <w:bCs/>
          <w:color w:val="000000"/>
          <w:sz w:val="20"/>
          <w:lang w:bidi="hi-IN"/>
        </w:rPr>
        <w:t xml:space="preserve">much closed </w:t>
      </w:r>
      <w:r>
        <w:rPr>
          <w:rFonts w:ascii="Times New Roman" w:hAnsi="Times New Roman"/>
          <w:sz w:val="20"/>
        </w:rPr>
        <w:t>with analytical calculations and their details results shown in Table 1.</w:t>
      </w:r>
    </w:p>
    <w:p w14:paraId="623EBE44" w14:textId="77777777" w:rsidR="004E0B76" w:rsidRDefault="004E0B76" w:rsidP="004E0B76">
      <w:pPr>
        <w:autoSpaceDE w:val="0"/>
        <w:autoSpaceDN w:val="0"/>
        <w:adjustRightInd w:val="0"/>
        <w:spacing w:after="0"/>
        <w:ind w:firstLine="720"/>
        <w:jc w:val="both"/>
        <w:rPr>
          <w:rFonts w:ascii="Times New Roman" w:hAnsi="Times New Roman"/>
          <w:sz w:val="20"/>
        </w:rPr>
      </w:pPr>
    </w:p>
    <w:p w14:paraId="1C161EA2" w14:textId="77777777" w:rsidR="004E0B76" w:rsidRDefault="004E0B76" w:rsidP="004E0B76">
      <w:pPr>
        <w:autoSpaceDE w:val="0"/>
        <w:autoSpaceDN w:val="0"/>
        <w:adjustRightInd w:val="0"/>
        <w:spacing w:after="0"/>
        <w:ind w:firstLine="720"/>
        <w:jc w:val="both"/>
        <w:rPr>
          <w:rFonts w:ascii="Times New Roman" w:hAnsi="Times New Roman"/>
          <w:sz w:val="20"/>
        </w:rPr>
      </w:pPr>
    </w:p>
    <w:p w14:paraId="17A1DDDC" w14:textId="77777777" w:rsidR="004E0B76" w:rsidRPr="004D52C9" w:rsidRDefault="004E0B76" w:rsidP="004E0B76">
      <w:pPr>
        <w:autoSpaceDE w:val="0"/>
        <w:autoSpaceDN w:val="0"/>
        <w:adjustRightInd w:val="0"/>
        <w:spacing w:after="0"/>
        <w:jc w:val="center"/>
        <w:rPr>
          <w:rFonts w:ascii="Times New Roman" w:hAnsi="Times New Roman" w:cstheme="minorBidi"/>
          <w:sz w:val="20"/>
        </w:rPr>
      </w:pPr>
      <w:r w:rsidRPr="004D52C9">
        <w:rPr>
          <w:rFonts w:ascii="Times New Roman" w:hAnsi="Times New Roman"/>
          <w:sz w:val="20"/>
        </w:rPr>
        <w:t>Table 1 Analytical and FEA results for U shape notch shaft or bar</w:t>
      </w:r>
    </w:p>
    <w:tbl>
      <w:tblPr>
        <w:tblW w:w="4976" w:type="dxa"/>
        <w:jc w:val="center"/>
        <w:tblLook w:val="04A0" w:firstRow="1" w:lastRow="0" w:firstColumn="1" w:lastColumn="0" w:noHBand="0" w:noVBand="1"/>
      </w:tblPr>
      <w:tblGrid>
        <w:gridCol w:w="965"/>
        <w:gridCol w:w="1811"/>
        <w:gridCol w:w="2200"/>
      </w:tblGrid>
      <w:tr w:rsidR="004E0B76" w14:paraId="46827C19" w14:textId="77777777" w:rsidTr="004E0B76">
        <w:trPr>
          <w:trHeight w:val="300"/>
          <w:jc w:val="center"/>
        </w:trPr>
        <w:tc>
          <w:tcPr>
            <w:tcW w:w="965" w:type="dxa"/>
            <w:tcBorders>
              <w:top w:val="single" w:sz="4" w:space="0" w:color="auto"/>
              <w:left w:val="single" w:sz="4" w:space="0" w:color="auto"/>
              <w:bottom w:val="single" w:sz="4" w:space="0" w:color="auto"/>
              <w:right w:val="single" w:sz="4" w:space="0" w:color="auto"/>
            </w:tcBorders>
            <w:noWrap/>
            <w:vAlign w:val="center"/>
            <w:hideMark/>
          </w:tcPr>
          <w:p w14:paraId="37C8EC75" w14:textId="77777777" w:rsidR="004E0B76" w:rsidRDefault="004E0B76">
            <w:pPr>
              <w:spacing w:after="0"/>
              <w:jc w:val="center"/>
              <w:rPr>
                <w:rFonts w:ascii="Times New Roman" w:hAnsi="Times New Roman"/>
                <w:color w:val="000000"/>
                <w:sz w:val="20"/>
              </w:rPr>
            </w:pPr>
            <w:r>
              <w:rPr>
                <w:rFonts w:ascii="Times New Roman" w:hAnsi="Times New Roman"/>
                <w:color w:val="000000"/>
                <w:sz w:val="20"/>
              </w:rPr>
              <w:t>Force</w:t>
            </w:r>
          </w:p>
        </w:tc>
        <w:tc>
          <w:tcPr>
            <w:tcW w:w="1811" w:type="dxa"/>
            <w:tcBorders>
              <w:top w:val="single" w:sz="4" w:space="0" w:color="auto"/>
              <w:left w:val="nil"/>
              <w:bottom w:val="single" w:sz="4" w:space="0" w:color="auto"/>
              <w:right w:val="single" w:sz="4" w:space="0" w:color="auto"/>
            </w:tcBorders>
            <w:noWrap/>
            <w:vAlign w:val="center"/>
            <w:hideMark/>
          </w:tcPr>
          <w:p w14:paraId="32240C70" w14:textId="77777777" w:rsidR="004E0B76" w:rsidRDefault="004E0B76">
            <w:pPr>
              <w:spacing w:after="0"/>
              <w:jc w:val="center"/>
              <w:rPr>
                <w:rFonts w:ascii="Times New Roman" w:hAnsi="Times New Roman"/>
                <w:color w:val="000000"/>
                <w:sz w:val="20"/>
              </w:rPr>
            </w:pPr>
            <w:r>
              <w:rPr>
                <w:rFonts w:ascii="Times New Roman" w:hAnsi="Times New Roman"/>
                <w:color w:val="000000"/>
                <w:sz w:val="20"/>
              </w:rPr>
              <w:t>Analytical</w:t>
            </w:r>
          </w:p>
        </w:tc>
        <w:tc>
          <w:tcPr>
            <w:tcW w:w="2200" w:type="dxa"/>
            <w:tcBorders>
              <w:top w:val="single" w:sz="4" w:space="0" w:color="auto"/>
              <w:left w:val="nil"/>
              <w:bottom w:val="single" w:sz="4" w:space="0" w:color="auto"/>
              <w:right w:val="single" w:sz="4" w:space="0" w:color="auto"/>
            </w:tcBorders>
            <w:noWrap/>
            <w:vAlign w:val="center"/>
            <w:hideMark/>
          </w:tcPr>
          <w:p w14:paraId="2BFDE68D" w14:textId="77777777" w:rsidR="004E0B76" w:rsidRDefault="004E0B76">
            <w:pPr>
              <w:spacing w:after="0"/>
              <w:jc w:val="center"/>
              <w:rPr>
                <w:rFonts w:ascii="Times New Roman" w:hAnsi="Times New Roman"/>
                <w:color w:val="000000"/>
                <w:sz w:val="20"/>
              </w:rPr>
            </w:pPr>
            <w:r>
              <w:rPr>
                <w:rFonts w:ascii="Times New Roman" w:hAnsi="Times New Roman"/>
                <w:color w:val="000000"/>
                <w:sz w:val="20"/>
              </w:rPr>
              <w:t>FEA</w:t>
            </w:r>
          </w:p>
        </w:tc>
      </w:tr>
      <w:tr w:rsidR="004E0B76" w14:paraId="4CA16201" w14:textId="77777777" w:rsidTr="004E0B76">
        <w:trPr>
          <w:trHeight w:val="300"/>
          <w:jc w:val="center"/>
        </w:trPr>
        <w:tc>
          <w:tcPr>
            <w:tcW w:w="965" w:type="dxa"/>
            <w:tcBorders>
              <w:top w:val="nil"/>
              <w:left w:val="single" w:sz="4" w:space="0" w:color="auto"/>
              <w:bottom w:val="single" w:sz="4" w:space="0" w:color="auto"/>
              <w:right w:val="single" w:sz="4" w:space="0" w:color="auto"/>
            </w:tcBorders>
            <w:noWrap/>
            <w:vAlign w:val="center"/>
            <w:hideMark/>
          </w:tcPr>
          <w:p w14:paraId="16DFB2DC" w14:textId="77777777" w:rsidR="004E0B76" w:rsidRDefault="004E0B76">
            <w:pPr>
              <w:spacing w:after="0"/>
              <w:jc w:val="center"/>
              <w:rPr>
                <w:rFonts w:ascii="Times New Roman" w:hAnsi="Times New Roman"/>
                <w:color w:val="000000"/>
                <w:sz w:val="20"/>
              </w:rPr>
            </w:pPr>
            <w:r>
              <w:rPr>
                <w:rFonts w:ascii="Times New Roman" w:hAnsi="Times New Roman"/>
                <w:color w:val="000000"/>
                <w:sz w:val="20"/>
              </w:rPr>
              <w:t>(N)</w:t>
            </w:r>
          </w:p>
        </w:tc>
        <w:tc>
          <w:tcPr>
            <w:tcW w:w="1811" w:type="dxa"/>
            <w:tcBorders>
              <w:top w:val="nil"/>
              <w:left w:val="nil"/>
              <w:bottom w:val="single" w:sz="4" w:space="0" w:color="auto"/>
              <w:right w:val="single" w:sz="4" w:space="0" w:color="auto"/>
            </w:tcBorders>
            <w:noWrap/>
            <w:vAlign w:val="center"/>
            <w:hideMark/>
          </w:tcPr>
          <w:p w14:paraId="1EDD6B5B" w14:textId="77777777" w:rsidR="004E0B76" w:rsidRDefault="004E0B76">
            <w:pPr>
              <w:spacing w:after="0"/>
              <w:jc w:val="center"/>
              <w:rPr>
                <w:rFonts w:ascii="Times New Roman" w:hAnsi="Times New Roman"/>
                <w:color w:val="000000"/>
                <w:sz w:val="20"/>
              </w:rPr>
            </w:pPr>
            <w:r>
              <w:rPr>
                <w:rFonts w:ascii="Times New Roman" w:hAnsi="Times New Roman"/>
                <w:color w:val="000000"/>
                <w:sz w:val="20"/>
              </w:rPr>
              <w:t>Max. Stress</w:t>
            </w:r>
          </w:p>
          <w:p w14:paraId="2F6C35D6" w14:textId="77777777" w:rsidR="004E0B76" w:rsidRDefault="004E0B76">
            <w:pPr>
              <w:spacing w:after="0"/>
              <w:jc w:val="center"/>
              <w:rPr>
                <w:rFonts w:ascii="Times New Roman" w:hAnsi="Times New Roman"/>
                <w:color w:val="000000"/>
                <w:sz w:val="20"/>
              </w:rPr>
            </w:pPr>
            <w:r>
              <w:rPr>
                <w:rFonts w:ascii="Times New Roman" w:hAnsi="Times New Roman"/>
                <w:color w:val="000000"/>
                <w:sz w:val="20"/>
              </w:rPr>
              <w:t>(</w:t>
            </w:r>
            <w:proofErr w:type="spellStart"/>
            <w:r>
              <w:rPr>
                <w:rFonts w:ascii="Times New Roman" w:hAnsi="Times New Roman"/>
                <w:color w:val="000000"/>
                <w:sz w:val="20"/>
              </w:rPr>
              <w:t>Mpa</w:t>
            </w:r>
            <w:proofErr w:type="spellEnd"/>
            <w:r>
              <w:rPr>
                <w:rFonts w:ascii="Times New Roman" w:hAnsi="Times New Roman"/>
                <w:color w:val="000000"/>
                <w:sz w:val="20"/>
              </w:rPr>
              <w:t>)</w:t>
            </w:r>
          </w:p>
        </w:tc>
        <w:tc>
          <w:tcPr>
            <w:tcW w:w="2200" w:type="dxa"/>
            <w:tcBorders>
              <w:top w:val="nil"/>
              <w:left w:val="nil"/>
              <w:bottom w:val="single" w:sz="4" w:space="0" w:color="auto"/>
              <w:right w:val="single" w:sz="4" w:space="0" w:color="auto"/>
            </w:tcBorders>
            <w:noWrap/>
            <w:vAlign w:val="center"/>
            <w:hideMark/>
          </w:tcPr>
          <w:p w14:paraId="655A19EC" w14:textId="77777777" w:rsidR="004E0B76" w:rsidRDefault="004E0B76">
            <w:pPr>
              <w:spacing w:after="0"/>
              <w:jc w:val="center"/>
              <w:rPr>
                <w:rFonts w:ascii="Times New Roman" w:hAnsi="Times New Roman"/>
                <w:color w:val="000000"/>
                <w:sz w:val="20"/>
              </w:rPr>
            </w:pPr>
            <w:r>
              <w:rPr>
                <w:rFonts w:ascii="Times New Roman" w:hAnsi="Times New Roman"/>
                <w:color w:val="000000"/>
                <w:sz w:val="20"/>
              </w:rPr>
              <w:t>Max. Principal Stress (</w:t>
            </w:r>
            <w:proofErr w:type="spellStart"/>
            <w:r>
              <w:rPr>
                <w:rFonts w:ascii="Times New Roman" w:hAnsi="Times New Roman"/>
                <w:color w:val="000000"/>
                <w:sz w:val="20"/>
              </w:rPr>
              <w:t>Mpa</w:t>
            </w:r>
            <w:proofErr w:type="spellEnd"/>
            <w:r>
              <w:rPr>
                <w:rFonts w:ascii="Times New Roman" w:hAnsi="Times New Roman"/>
                <w:color w:val="000000"/>
                <w:sz w:val="20"/>
              </w:rPr>
              <w:t>)</w:t>
            </w:r>
          </w:p>
        </w:tc>
      </w:tr>
      <w:tr w:rsidR="004E0B76" w14:paraId="2163933F" w14:textId="77777777" w:rsidTr="004E0B76">
        <w:trPr>
          <w:trHeight w:val="315"/>
          <w:jc w:val="center"/>
        </w:trPr>
        <w:tc>
          <w:tcPr>
            <w:tcW w:w="965" w:type="dxa"/>
            <w:tcBorders>
              <w:top w:val="nil"/>
              <w:left w:val="single" w:sz="4" w:space="0" w:color="auto"/>
              <w:bottom w:val="single" w:sz="4" w:space="0" w:color="auto"/>
              <w:right w:val="single" w:sz="4" w:space="0" w:color="auto"/>
            </w:tcBorders>
            <w:noWrap/>
            <w:vAlign w:val="center"/>
            <w:hideMark/>
          </w:tcPr>
          <w:p w14:paraId="66399016" w14:textId="77777777" w:rsidR="004E0B76" w:rsidRDefault="004E0B76">
            <w:pPr>
              <w:spacing w:after="0"/>
              <w:jc w:val="center"/>
              <w:rPr>
                <w:rFonts w:ascii="Times New Roman" w:hAnsi="Times New Roman"/>
                <w:color w:val="000000"/>
                <w:sz w:val="20"/>
              </w:rPr>
            </w:pPr>
            <w:r>
              <w:rPr>
                <w:rFonts w:ascii="Times New Roman" w:hAnsi="Times New Roman"/>
                <w:color w:val="000000"/>
                <w:sz w:val="20"/>
              </w:rPr>
              <w:t>2500</w:t>
            </w:r>
          </w:p>
        </w:tc>
        <w:tc>
          <w:tcPr>
            <w:tcW w:w="1811" w:type="dxa"/>
            <w:tcBorders>
              <w:top w:val="nil"/>
              <w:left w:val="nil"/>
              <w:bottom w:val="single" w:sz="4" w:space="0" w:color="auto"/>
              <w:right w:val="single" w:sz="4" w:space="0" w:color="auto"/>
            </w:tcBorders>
            <w:noWrap/>
            <w:vAlign w:val="center"/>
            <w:hideMark/>
          </w:tcPr>
          <w:p w14:paraId="49598005" w14:textId="77777777" w:rsidR="004E0B76" w:rsidRDefault="004E0B76">
            <w:pPr>
              <w:spacing w:after="0"/>
              <w:jc w:val="center"/>
              <w:rPr>
                <w:rFonts w:ascii="Times New Roman" w:hAnsi="Times New Roman"/>
                <w:color w:val="000000"/>
                <w:sz w:val="20"/>
              </w:rPr>
            </w:pPr>
            <w:r>
              <w:rPr>
                <w:rFonts w:ascii="Times New Roman" w:hAnsi="Times New Roman"/>
                <w:color w:val="000000"/>
                <w:sz w:val="20"/>
              </w:rPr>
              <w:t>6.3256</w:t>
            </w:r>
          </w:p>
        </w:tc>
        <w:tc>
          <w:tcPr>
            <w:tcW w:w="2200" w:type="dxa"/>
            <w:tcBorders>
              <w:top w:val="nil"/>
              <w:left w:val="nil"/>
              <w:bottom w:val="single" w:sz="4" w:space="0" w:color="auto"/>
              <w:right w:val="single" w:sz="4" w:space="0" w:color="auto"/>
            </w:tcBorders>
            <w:noWrap/>
            <w:vAlign w:val="center"/>
            <w:hideMark/>
          </w:tcPr>
          <w:p w14:paraId="09912C77" w14:textId="77777777" w:rsidR="004E0B76" w:rsidRDefault="004E0B76">
            <w:pPr>
              <w:spacing w:after="0"/>
              <w:jc w:val="center"/>
              <w:rPr>
                <w:rFonts w:ascii="Times New Roman" w:hAnsi="Times New Roman"/>
                <w:color w:val="000000"/>
                <w:sz w:val="20"/>
              </w:rPr>
            </w:pPr>
            <w:r>
              <w:rPr>
                <w:rFonts w:ascii="Times New Roman" w:hAnsi="Times New Roman"/>
                <w:color w:val="000000"/>
                <w:sz w:val="20"/>
              </w:rPr>
              <w:t>5.7402</w:t>
            </w:r>
          </w:p>
        </w:tc>
      </w:tr>
      <w:tr w:rsidR="004E0B76" w14:paraId="5BFBAF0D" w14:textId="77777777" w:rsidTr="004E0B76">
        <w:trPr>
          <w:trHeight w:val="315"/>
          <w:jc w:val="center"/>
        </w:trPr>
        <w:tc>
          <w:tcPr>
            <w:tcW w:w="965" w:type="dxa"/>
            <w:tcBorders>
              <w:top w:val="nil"/>
              <w:left w:val="single" w:sz="4" w:space="0" w:color="auto"/>
              <w:bottom w:val="single" w:sz="4" w:space="0" w:color="auto"/>
              <w:right w:val="single" w:sz="4" w:space="0" w:color="auto"/>
            </w:tcBorders>
            <w:noWrap/>
            <w:vAlign w:val="center"/>
            <w:hideMark/>
          </w:tcPr>
          <w:p w14:paraId="04148C57" w14:textId="77777777" w:rsidR="004E0B76" w:rsidRDefault="004E0B76">
            <w:pPr>
              <w:spacing w:after="0"/>
              <w:jc w:val="center"/>
              <w:rPr>
                <w:rFonts w:ascii="Times New Roman" w:hAnsi="Times New Roman"/>
                <w:color w:val="000000"/>
                <w:sz w:val="20"/>
              </w:rPr>
            </w:pPr>
            <w:r>
              <w:rPr>
                <w:rFonts w:ascii="Times New Roman" w:hAnsi="Times New Roman"/>
                <w:color w:val="000000"/>
                <w:sz w:val="20"/>
              </w:rPr>
              <w:t>5000</w:t>
            </w:r>
          </w:p>
        </w:tc>
        <w:tc>
          <w:tcPr>
            <w:tcW w:w="1811" w:type="dxa"/>
            <w:tcBorders>
              <w:top w:val="nil"/>
              <w:left w:val="nil"/>
              <w:bottom w:val="single" w:sz="4" w:space="0" w:color="auto"/>
              <w:right w:val="single" w:sz="4" w:space="0" w:color="auto"/>
            </w:tcBorders>
            <w:noWrap/>
            <w:vAlign w:val="center"/>
            <w:hideMark/>
          </w:tcPr>
          <w:p w14:paraId="23589EC7" w14:textId="77777777" w:rsidR="004E0B76" w:rsidRDefault="004E0B76">
            <w:pPr>
              <w:spacing w:after="0"/>
              <w:jc w:val="center"/>
              <w:rPr>
                <w:rFonts w:ascii="Times New Roman" w:hAnsi="Times New Roman"/>
                <w:color w:val="000000"/>
                <w:sz w:val="20"/>
              </w:rPr>
            </w:pPr>
            <w:r>
              <w:rPr>
                <w:rFonts w:ascii="Times New Roman" w:hAnsi="Times New Roman"/>
                <w:color w:val="000000"/>
                <w:sz w:val="20"/>
              </w:rPr>
              <w:t>12.6517</w:t>
            </w:r>
          </w:p>
        </w:tc>
        <w:tc>
          <w:tcPr>
            <w:tcW w:w="2200" w:type="dxa"/>
            <w:tcBorders>
              <w:top w:val="nil"/>
              <w:left w:val="nil"/>
              <w:bottom w:val="single" w:sz="4" w:space="0" w:color="auto"/>
              <w:right w:val="single" w:sz="4" w:space="0" w:color="auto"/>
            </w:tcBorders>
            <w:noWrap/>
            <w:vAlign w:val="center"/>
            <w:hideMark/>
          </w:tcPr>
          <w:p w14:paraId="19D0027A" w14:textId="77777777" w:rsidR="004E0B76" w:rsidRDefault="004E0B76">
            <w:pPr>
              <w:spacing w:after="0"/>
              <w:jc w:val="center"/>
              <w:rPr>
                <w:rFonts w:ascii="Times New Roman" w:hAnsi="Times New Roman"/>
                <w:color w:val="000000"/>
                <w:sz w:val="20"/>
              </w:rPr>
            </w:pPr>
            <w:r>
              <w:rPr>
                <w:rFonts w:ascii="Times New Roman" w:hAnsi="Times New Roman"/>
                <w:color w:val="000000"/>
                <w:sz w:val="20"/>
              </w:rPr>
              <w:t>11.480</w:t>
            </w:r>
          </w:p>
        </w:tc>
      </w:tr>
      <w:tr w:rsidR="004E0B76" w14:paraId="69ED1708" w14:textId="77777777" w:rsidTr="004E0B76">
        <w:trPr>
          <w:trHeight w:val="315"/>
          <w:jc w:val="center"/>
        </w:trPr>
        <w:tc>
          <w:tcPr>
            <w:tcW w:w="965" w:type="dxa"/>
            <w:tcBorders>
              <w:top w:val="nil"/>
              <w:left w:val="single" w:sz="4" w:space="0" w:color="auto"/>
              <w:bottom w:val="single" w:sz="4" w:space="0" w:color="auto"/>
              <w:right w:val="single" w:sz="4" w:space="0" w:color="auto"/>
            </w:tcBorders>
            <w:noWrap/>
            <w:vAlign w:val="center"/>
            <w:hideMark/>
          </w:tcPr>
          <w:p w14:paraId="6177706B" w14:textId="77777777" w:rsidR="004E0B76" w:rsidRDefault="004E0B76">
            <w:pPr>
              <w:spacing w:after="0"/>
              <w:jc w:val="center"/>
              <w:rPr>
                <w:rFonts w:ascii="Times New Roman" w:hAnsi="Times New Roman"/>
                <w:color w:val="000000"/>
                <w:sz w:val="20"/>
              </w:rPr>
            </w:pPr>
            <w:r>
              <w:rPr>
                <w:rFonts w:ascii="Times New Roman" w:hAnsi="Times New Roman"/>
                <w:color w:val="000000"/>
                <w:sz w:val="20"/>
              </w:rPr>
              <w:t>7500</w:t>
            </w:r>
          </w:p>
        </w:tc>
        <w:tc>
          <w:tcPr>
            <w:tcW w:w="1811" w:type="dxa"/>
            <w:tcBorders>
              <w:top w:val="nil"/>
              <w:left w:val="nil"/>
              <w:bottom w:val="single" w:sz="4" w:space="0" w:color="auto"/>
              <w:right w:val="single" w:sz="4" w:space="0" w:color="auto"/>
            </w:tcBorders>
            <w:noWrap/>
            <w:vAlign w:val="center"/>
            <w:hideMark/>
          </w:tcPr>
          <w:p w14:paraId="3E20ABE3" w14:textId="77777777" w:rsidR="004E0B76" w:rsidRDefault="004E0B76">
            <w:pPr>
              <w:spacing w:after="0"/>
              <w:jc w:val="center"/>
              <w:rPr>
                <w:rFonts w:ascii="Times New Roman" w:hAnsi="Times New Roman"/>
                <w:color w:val="000000"/>
                <w:sz w:val="20"/>
              </w:rPr>
            </w:pPr>
            <w:r>
              <w:rPr>
                <w:rFonts w:ascii="Times New Roman" w:hAnsi="Times New Roman"/>
                <w:color w:val="000000"/>
                <w:sz w:val="20"/>
              </w:rPr>
              <w:t>18.9775</w:t>
            </w:r>
          </w:p>
        </w:tc>
        <w:tc>
          <w:tcPr>
            <w:tcW w:w="2200" w:type="dxa"/>
            <w:tcBorders>
              <w:top w:val="nil"/>
              <w:left w:val="nil"/>
              <w:bottom w:val="single" w:sz="4" w:space="0" w:color="auto"/>
              <w:right w:val="single" w:sz="4" w:space="0" w:color="auto"/>
            </w:tcBorders>
            <w:noWrap/>
            <w:vAlign w:val="center"/>
            <w:hideMark/>
          </w:tcPr>
          <w:p w14:paraId="066EF657" w14:textId="77777777" w:rsidR="004E0B76" w:rsidRDefault="004E0B76">
            <w:pPr>
              <w:spacing w:after="0"/>
              <w:jc w:val="center"/>
              <w:rPr>
                <w:rFonts w:ascii="Times New Roman" w:hAnsi="Times New Roman"/>
                <w:color w:val="000000"/>
                <w:sz w:val="20"/>
              </w:rPr>
            </w:pPr>
            <w:r>
              <w:rPr>
                <w:rFonts w:ascii="Times New Roman" w:hAnsi="Times New Roman"/>
                <w:color w:val="000000"/>
                <w:sz w:val="20"/>
              </w:rPr>
              <w:t>17.221</w:t>
            </w:r>
          </w:p>
        </w:tc>
      </w:tr>
      <w:tr w:rsidR="004E0B76" w14:paraId="7FFF6FEA" w14:textId="77777777" w:rsidTr="004E0B76">
        <w:trPr>
          <w:trHeight w:val="315"/>
          <w:jc w:val="center"/>
        </w:trPr>
        <w:tc>
          <w:tcPr>
            <w:tcW w:w="965" w:type="dxa"/>
            <w:tcBorders>
              <w:top w:val="nil"/>
              <w:left w:val="single" w:sz="4" w:space="0" w:color="auto"/>
              <w:bottom w:val="single" w:sz="4" w:space="0" w:color="auto"/>
              <w:right w:val="single" w:sz="4" w:space="0" w:color="auto"/>
            </w:tcBorders>
            <w:noWrap/>
            <w:vAlign w:val="center"/>
            <w:hideMark/>
          </w:tcPr>
          <w:p w14:paraId="47998D49" w14:textId="77777777" w:rsidR="004E0B76" w:rsidRDefault="004E0B76">
            <w:pPr>
              <w:spacing w:after="0"/>
              <w:jc w:val="center"/>
              <w:rPr>
                <w:rFonts w:ascii="Times New Roman" w:hAnsi="Times New Roman"/>
                <w:color w:val="000000"/>
                <w:sz w:val="20"/>
              </w:rPr>
            </w:pPr>
            <w:r>
              <w:rPr>
                <w:rFonts w:ascii="Times New Roman" w:hAnsi="Times New Roman"/>
                <w:color w:val="000000"/>
                <w:sz w:val="20"/>
              </w:rPr>
              <w:t>10000</w:t>
            </w:r>
          </w:p>
        </w:tc>
        <w:tc>
          <w:tcPr>
            <w:tcW w:w="1811" w:type="dxa"/>
            <w:tcBorders>
              <w:top w:val="nil"/>
              <w:left w:val="nil"/>
              <w:bottom w:val="single" w:sz="4" w:space="0" w:color="auto"/>
              <w:right w:val="single" w:sz="4" w:space="0" w:color="auto"/>
            </w:tcBorders>
            <w:noWrap/>
            <w:vAlign w:val="center"/>
            <w:hideMark/>
          </w:tcPr>
          <w:p w14:paraId="68CDFB44" w14:textId="77777777" w:rsidR="004E0B76" w:rsidRDefault="004E0B76">
            <w:pPr>
              <w:spacing w:after="0"/>
              <w:jc w:val="center"/>
              <w:rPr>
                <w:rFonts w:ascii="Times New Roman" w:hAnsi="Times New Roman"/>
                <w:color w:val="000000"/>
                <w:sz w:val="20"/>
              </w:rPr>
            </w:pPr>
            <w:r>
              <w:rPr>
                <w:rFonts w:ascii="Times New Roman" w:hAnsi="Times New Roman"/>
                <w:color w:val="000000"/>
                <w:sz w:val="20"/>
              </w:rPr>
              <w:t>25.3034</w:t>
            </w:r>
          </w:p>
        </w:tc>
        <w:tc>
          <w:tcPr>
            <w:tcW w:w="2200" w:type="dxa"/>
            <w:tcBorders>
              <w:top w:val="nil"/>
              <w:left w:val="nil"/>
              <w:bottom w:val="single" w:sz="4" w:space="0" w:color="auto"/>
              <w:right w:val="single" w:sz="4" w:space="0" w:color="auto"/>
            </w:tcBorders>
            <w:noWrap/>
            <w:vAlign w:val="center"/>
            <w:hideMark/>
          </w:tcPr>
          <w:p w14:paraId="412D4010" w14:textId="77777777" w:rsidR="004E0B76" w:rsidRDefault="004E0B76">
            <w:pPr>
              <w:spacing w:after="0"/>
              <w:jc w:val="center"/>
              <w:rPr>
                <w:rFonts w:ascii="Times New Roman" w:hAnsi="Times New Roman"/>
                <w:color w:val="000000"/>
                <w:sz w:val="20"/>
              </w:rPr>
            </w:pPr>
            <w:r>
              <w:rPr>
                <w:rFonts w:ascii="Times New Roman" w:hAnsi="Times New Roman"/>
                <w:color w:val="000000"/>
                <w:sz w:val="20"/>
              </w:rPr>
              <w:t>22.961</w:t>
            </w:r>
          </w:p>
        </w:tc>
      </w:tr>
      <w:tr w:rsidR="004E0B76" w14:paraId="6CB70B8C" w14:textId="77777777" w:rsidTr="004E0B76">
        <w:trPr>
          <w:trHeight w:val="315"/>
          <w:jc w:val="center"/>
        </w:trPr>
        <w:tc>
          <w:tcPr>
            <w:tcW w:w="965" w:type="dxa"/>
            <w:tcBorders>
              <w:top w:val="nil"/>
              <w:left w:val="single" w:sz="4" w:space="0" w:color="auto"/>
              <w:bottom w:val="single" w:sz="4" w:space="0" w:color="auto"/>
              <w:right w:val="single" w:sz="4" w:space="0" w:color="auto"/>
            </w:tcBorders>
            <w:noWrap/>
            <w:vAlign w:val="center"/>
            <w:hideMark/>
          </w:tcPr>
          <w:p w14:paraId="05755681" w14:textId="77777777" w:rsidR="004E0B76" w:rsidRDefault="004E0B76">
            <w:pPr>
              <w:spacing w:after="0"/>
              <w:jc w:val="center"/>
              <w:rPr>
                <w:rFonts w:ascii="Times New Roman" w:hAnsi="Times New Roman"/>
                <w:color w:val="000000"/>
                <w:sz w:val="20"/>
              </w:rPr>
            </w:pPr>
            <w:r>
              <w:rPr>
                <w:rFonts w:ascii="Times New Roman" w:hAnsi="Times New Roman"/>
                <w:color w:val="000000"/>
                <w:sz w:val="20"/>
              </w:rPr>
              <w:t>12500</w:t>
            </w:r>
          </w:p>
        </w:tc>
        <w:tc>
          <w:tcPr>
            <w:tcW w:w="1811" w:type="dxa"/>
            <w:tcBorders>
              <w:top w:val="nil"/>
              <w:left w:val="nil"/>
              <w:bottom w:val="single" w:sz="4" w:space="0" w:color="auto"/>
              <w:right w:val="single" w:sz="4" w:space="0" w:color="auto"/>
            </w:tcBorders>
            <w:noWrap/>
            <w:vAlign w:val="center"/>
            <w:hideMark/>
          </w:tcPr>
          <w:p w14:paraId="018434F6" w14:textId="77777777" w:rsidR="004E0B76" w:rsidRDefault="004E0B76">
            <w:pPr>
              <w:spacing w:after="0"/>
              <w:jc w:val="center"/>
              <w:rPr>
                <w:rFonts w:ascii="Times New Roman" w:hAnsi="Times New Roman"/>
                <w:color w:val="000000"/>
                <w:sz w:val="20"/>
              </w:rPr>
            </w:pPr>
            <w:r>
              <w:rPr>
                <w:rFonts w:ascii="Times New Roman" w:hAnsi="Times New Roman"/>
                <w:color w:val="000000"/>
                <w:sz w:val="20"/>
              </w:rPr>
              <w:t>31.6292</w:t>
            </w:r>
          </w:p>
        </w:tc>
        <w:tc>
          <w:tcPr>
            <w:tcW w:w="2200" w:type="dxa"/>
            <w:tcBorders>
              <w:top w:val="nil"/>
              <w:left w:val="nil"/>
              <w:bottom w:val="single" w:sz="4" w:space="0" w:color="auto"/>
              <w:right w:val="single" w:sz="4" w:space="0" w:color="auto"/>
            </w:tcBorders>
            <w:noWrap/>
            <w:vAlign w:val="center"/>
            <w:hideMark/>
          </w:tcPr>
          <w:p w14:paraId="47F06748" w14:textId="77777777" w:rsidR="004E0B76" w:rsidRDefault="004E0B76">
            <w:pPr>
              <w:spacing w:after="0"/>
              <w:jc w:val="center"/>
              <w:rPr>
                <w:rFonts w:ascii="Times New Roman" w:hAnsi="Times New Roman"/>
                <w:color w:val="000000"/>
                <w:sz w:val="20"/>
              </w:rPr>
            </w:pPr>
            <w:r>
              <w:rPr>
                <w:rFonts w:ascii="Times New Roman" w:hAnsi="Times New Roman"/>
                <w:color w:val="000000"/>
                <w:sz w:val="20"/>
              </w:rPr>
              <w:t>28.701</w:t>
            </w:r>
          </w:p>
        </w:tc>
      </w:tr>
      <w:tr w:rsidR="004E0B76" w14:paraId="062BCBD3" w14:textId="77777777" w:rsidTr="004E0B76">
        <w:trPr>
          <w:trHeight w:val="315"/>
          <w:jc w:val="center"/>
        </w:trPr>
        <w:tc>
          <w:tcPr>
            <w:tcW w:w="965" w:type="dxa"/>
            <w:tcBorders>
              <w:top w:val="nil"/>
              <w:left w:val="single" w:sz="4" w:space="0" w:color="auto"/>
              <w:bottom w:val="single" w:sz="4" w:space="0" w:color="auto"/>
              <w:right w:val="single" w:sz="4" w:space="0" w:color="auto"/>
            </w:tcBorders>
            <w:noWrap/>
            <w:vAlign w:val="center"/>
            <w:hideMark/>
          </w:tcPr>
          <w:p w14:paraId="4542EFB9" w14:textId="77777777" w:rsidR="004E0B76" w:rsidRDefault="004E0B76">
            <w:pPr>
              <w:spacing w:after="0"/>
              <w:jc w:val="center"/>
              <w:rPr>
                <w:rFonts w:ascii="Times New Roman" w:hAnsi="Times New Roman"/>
                <w:color w:val="000000"/>
                <w:sz w:val="20"/>
              </w:rPr>
            </w:pPr>
            <w:r>
              <w:rPr>
                <w:rFonts w:ascii="Times New Roman" w:hAnsi="Times New Roman"/>
                <w:color w:val="000000"/>
                <w:sz w:val="20"/>
              </w:rPr>
              <w:t>15000</w:t>
            </w:r>
          </w:p>
        </w:tc>
        <w:tc>
          <w:tcPr>
            <w:tcW w:w="1811" w:type="dxa"/>
            <w:tcBorders>
              <w:top w:val="nil"/>
              <w:left w:val="nil"/>
              <w:bottom w:val="single" w:sz="4" w:space="0" w:color="auto"/>
              <w:right w:val="single" w:sz="4" w:space="0" w:color="auto"/>
            </w:tcBorders>
            <w:noWrap/>
            <w:vAlign w:val="center"/>
            <w:hideMark/>
          </w:tcPr>
          <w:p w14:paraId="33F35B68" w14:textId="77777777" w:rsidR="004E0B76" w:rsidRDefault="004E0B76">
            <w:pPr>
              <w:spacing w:after="0"/>
              <w:jc w:val="center"/>
              <w:rPr>
                <w:rFonts w:ascii="Times New Roman" w:hAnsi="Times New Roman"/>
                <w:color w:val="000000"/>
                <w:sz w:val="20"/>
              </w:rPr>
            </w:pPr>
            <w:r>
              <w:rPr>
                <w:rFonts w:ascii="Times New Roman" w:hAnsi="Times New Roman"/>
                <w:color w:val="000000"/>
                <w:sz w:val="20"/>
              </w:rPr>
              <w:t>37.9551</w:t>
            </w:r>
          </w:p>
        </w:tc>
        <w:tc>
          <w:tcPr>
            <w:tcW w:w="2200" w:type="dxa"/>
            <w:tcBorders>
              <w:top w:val="nil"/>
              <w:left w:val="nil"/>
              <w:bottom w:val="single" w:sz="4" w:space="0" w:color="auto"/>
              <w:right w:val="single" w:sz="4" w:space="0" w:color="auto"/>
            </w:tcBorders>
            <w:noWrap/>
            <w:vAlign w:val="center"/>
            <w:hideMark/>
          </w:tcPr>
          <w:p w14:paraId="1A067E66" w14:textId="77777777" w:rsidR="004E0B76" w:rsidRDefault="004E0B76">
            <w:pPr>
              <w:spacing w:after="0"/>
              <w:jc w:val="center"/>
              <w:rPr>
                <w:rFonts w:ascii="Times New Roman" w:hAnsi="Times New Roman"/>
                <w:color w:val="000000"/>
                <w:sz w:val="20"/>
              </w:rPr>
            </w:pPr>
            <w:r>
              <w:rPr>
                <w:rFonts w:ascii="Times New Roman" w:hAnsi="Times New Roman"/>
                <w:color w:val="000000"/>
                <w:sz w:val="20"/>
              </w:rPr>
              <w:t>34.441</w:t>
            </w:r>
          </w:p>
        </w:tc>
      </w:tr>
    </w:tbl>
    <w:p w14:paraId="59371D0A" w14:textId="77777777" w:rsidR="004E0B76" w:rsidRDefault="004E0B76" w:rsidP="004E0B76">
      <w:pPr>
        <w:autoSpaceDE w:val="0"/>
        <w:autoSpaceDN w:val="0"/>
        <w:adjustRightInd w:val="0"/>
        <w:spacing w:after="0"/>
        <w:jc w:val="both"/>
        <w:rPr>
          <w:rFonts w:ascii="Times New Roman" w:eastAsiaTheme="minorEastAsia" w:hAnsi="Times New Roman" w:cstheme="minorBidi"/>
          <w:sz w:val="20"/>
          <w:szCs w:val="20"/>
          <w:lang w:eastAsia="en-IN" w:bidi="mr-IN"/>
        </w:rPr>
      </w:pPr>
    </w:p>
    <w:p w14:paraId="3261FC19" w14:textId="461561AA" w:rsidR="004E0B76" w:rsidRDefault="004E0B76" w:rsidP="004E0B76">
      <w:pPr>
        <w:autoSpaceDE w:val="0"/>
        <w:autoSpaceDN w:val="0"/>
        <w:adjustRightInd w:val="0"/>
        <w:spacing w:after="0"/>
        <w:ind w:firstLine="720"/>
        <w:jc w:val="both"/>
        <w:rPr>
          <w:rFonts w:ascii="Times New Roman" w:hAnsi="Times New Roman"/>
          <w:sz w:val="20"/>
        </w:rPr>
      </w:pPr>
      <w:r>
        <w:rPr>
          <w:rFonts w:ascii="Times New Roman" w:hAnsi="Times New Roman"/>
          <w:sz w:val="20"/>
        </w:rPr>
        <w:t>Hence one can say that FEA results for the axial load are validated by analytical investigation. This validation shown graphically in Figure 6.1 is as follows,</w:t>
      </w:r>
    </w:p>
    <w:p w14:paraId="3D508C40" w14:textId="77777777" w:rsidR="00E45772" w:rsidRDefault="00E45772" w:rsidP="004E0B76">
      <w:pPr>
        <w:autoSpaceDE w:val="0"/>
        <w:autoSpaceDN w:val="0"/>
        <w:adjustRightInd w:val="0"/>
        <w:spacing w:after="0"/>
        <w:ind w:firstLine="720"/>
        <w:jc w:val="both"/>
        <w:rPr>
          <w:rFonts w:ascii="Times New Roman" w:hAnsi="Times New Roman"/>
          <w:sz w:val="20"/>
        </w:rPr>
      </w:pPr>
    </w:p>
    <w:p w14:paraId="74112166" w14:textId="77777777" w:rsidR="004E0B76" w:rsidRDefault="001611D8" w:rsidP="004E0B76">
      <w:pPr>
        <w:autoSpaceDE w:val="0"/>
        <w:autoSpaceDN w:val="0"/>
        <w:adjustRightInd w:val="0"/>
        <w:spacing w:after="0"/>
        <w:jc w:val="center"/>
        <w:rPr>
          <w:rFonts w:ascii="Times New Roman" w:hAnsi="Times New Roman"/>
          <w:sz w:val="20"/>
        </w:rPr>
      </w:pPr>
      <w:r>
        <w:rPr>
          <w:rFonts w:ascii="Times New Roman" w:hAnsi="Times New Roman"/>
          <w:noProof/>
          <w:sz w:val="20"/>
        </w:rPr>
        <w:drawing>
          <wp:inline distT="0" distB="0" distL="0" distR="0" wp14:anchorId="7A7FFCA1" wp14:editId="34D18051">
            <wp:extent cx="2912745" cy="2186940"/>
            <wp:effectExtent l="0" t="0" r="0" b="0"/>
            <wp:docPr id="27" name="Chart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Chart 1"/>
                    <pic:cNvPicPr>
                      <a:picLocks/>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2912745" cy="2186940"/>
                    </a:xfrm>
                    <a:prstGeom prst="rect">
                      <a:avLst/>
                    </a:prstGeom>
                    <a:noFill/>
                    <a:ln>
                      <a:noFill/>
                    </a:ln>
                  </pic:spPr>
                </pic:pic>
              </a:graphicData>
            </a:graphic>
          </wp:inline>
        </w:drawing>
      </w:r>
    </w:p>
    <w:p w14:paraId="0C98CD63" w14:textId="77777777" w:rsidR="00E45772" w:rsidRDefault="00E45772" w:rsidP="004E0B76">
      <w:pPr>
        <w:autoSpaceDE w:val="0"/>
        <w:autoSpaceDN w:val="0"/>
        <w:adjustRightInd w:val="0"/>
        <w:spacing w:after="0"/>
        <w:jc w:val="center"/>
        <w:rPr>
          <w:rFonts w:ascii="Times New Roman" w:hAnsi="Times New Roman"/>
          <w:b/>
          <w:bCs/>
          <w:sz w:val="20"/>
        </w:rPr>
      </w:pPr>
    </w:p>
    <w:p w14:paraId="503B297C" w14:textId="4FBDAF7E" w:rsidR="004E0B76" w:rsidRPr="004D52C9" w:rsidRDefault="004E0B76" w:rsidP="004E0B76">
      <w:pPr>
        <w:autoSpaceDE w:val="0"/>
        <w:autoSpaceDN w:val="0"/>
        <w:adjustRightInd w:val="0"/>
        <w:spacing w:after="0"/>
        <w:jc w:val="center"/>
        <w:rPr>
          <w:rFonts w:ascii="Times New Roman" w:hAnsi="Times New Roman"/>
          <w:sz w:val="20"/>
        </w:rPr>
      </w:pPr>
      <w:r w:rsidRPr="004D52C9">
        <w:rPr>
          <w:rFonts w:ascii="Times New Roman" w:hAnsi="Times New Roman"/>
          <w:sz w:val="20"/>
        </w:rPr>
        <w:t>Figure 1. Analytical stress vs FEA Stress (</w:t>
      </w:r>
      <w:proofErr w:type="spellStart"/>
      <w:r w:rsidRPr="004D52C9">
        <w:rPr>
          <w:rFonts w:ascii="Times New Roman" w:hAnsi="Times New Roman"/>
          <w:sz w:val="20"/>
        </w:rPr>
        <w:t>Mpa</w:t>
      </w:r>
      <w:proofErr w:type="spellEnd"/>
      <w:r w:rsidRPr="004D52C9">
        <w:rPr>
          <w:rFonts w:ascii="Times New Roman" w:hAnsi="Times New Roman"/>
          <w:sz w:val="20"/>
        </w:rPr>
        <w:t>) value for U shape notch shaft</w:t>
      </w:r>
    </w:p>
    <w:p w14:paraId="3B025236" w14:textId="6318A87F" w:rsidR="008B26D2" w:rsidRDefault="008B26D2" w:rsidP="004E0B76">
      <w:pPr>
        <w:autoSpaceDE w:val="0"/>
        <w:autoSpaceDN w:val="0"/>
        <w:adjustRightInd w:val="0"/>
        <w:spacing w:after="0"/>
        <w:jc w:val="center"/>
        <w:rPr>
          <w:rFonts w:ascii="Times New Roman" w:hAnsi="Times New Roman"/>
          <w:b/>
          <w:bCs/>
          <w:sz w:val="20"/>
        </w:rPr>
      </w:pPr>
    </w:p>
    <w:p w14:paraId="440509E5" w14:textId="10597667" w:rsidR="008B26D2" w:rsidRDefault="008B26D2" w:rsidP="004E0B76">
      <w:pPr>
        <w:autoSpaceDE w:val="0"/>
        <w:autoSpaceDN w:val="0"/>
        <w:adjustRightInd w:val="0"/>
        <w:spacing w:after="0"/>
        <w:jc w:val="center"/>
        <w:rPr>
          <w:rFonts w:ascii="Times New Roman" w:hAnsi="Times New Roman"/>
          <w:b/>
          <w:bCs/>
          <w:sz w:val="20"/>
        </w:rPr>
      </w:pPr>
    </w:p>
    <w:p w14:paraId="53200996" w14:textId="77777777" w:rsidR="008B26D2" w:rsidRDefault="008B26D2" w:rsidP="004E0B76">
      <w:pPr>
        <w:autoSpaceDE w:val="0"/>
        <w:autoSpaceDN w:val="0"/>
        <w:adjustRightInd w:val="0"/>
        <w:spacing w:after="0"/>
        <w:jc w:val="center"/>
        <w:rPr>
          <w:rFonts w:ascii="Times New Roman" w:hAnsi="Times New Roman"/>
          <w:b/>
          <w:bCs/>
          <w:sz w:val="20"/>
        </w:rPr>
      </w:pPr>
    </w:p>
    <w:p w14:paraId="25682A15" w14:textId="43B24459" w:rsidR="00702E91" w:rsidRDefault="00702E91" w:rsidP="00702E91">
      <w:pPr>
        <w:jc w:val="center"/>
        <w:rPr>
          <w:rFonts w:ascii="Times New Roman" w:hAnsi="Times New Roman"/>
          <w:b/>
          <w:bCs/>
          <w:color w:val="000000"/>
          <w:sz w:val="20"/>
          <w:szCs w:val="20"/>
          <w:lang w:bidi="hi-IN"/>
        </w:rPr>
      </w:pPr>
      <w:r>
        <w:rPr>
          <w:rFonts w:ascii="Times New Roman" w:hAnsi="Times New Roman"/>
          <w:b/>
          <w:bCs/>
          <w:color w:val="000000"/>
          <w:sz w:val="20"/>
          <w:szCs w:val="20"/>
          <w:lang w:bidi="hi-IN"/>
        </w:rPr>
        <w:t>MODEL EVALUATION</w:t>
      </w:r>
    </w:p>
    <w:p w14:paraId="3DA5EE0D" w14:textId="6782D914" w:rsidR="00702E91" w:rsidRPr="00702E91" w:rsidRDefault="00702E91" w:rsidP="00702E91">
      <w:pPr>
        <w:jc w:val="center"/>
        <w:rPr>
          <w:rFonts w:ascii="Times New Roman" w:hAnsi="Times New Roman"/>
          <w:color w:val="000000"/>
          <w:sz w:val="20"/>
          <w:szCs w:val="20"/>
          <w:lang w:bidi="hi-IN"/>
        </w:rPr>
      </w:pPr>
      <w:r w:rsidRPr="00702E91">
        <w:rPr>
          <w:rFonts w:ascii="Times New Roman" w:hAnsi="Times New Roman"/>
          <w:color w:val="000000"/>
          <w:sz w:val="20"/>
          <w:szCs w:val="20"/>
          <w:lang w:bidi="hi-IN"/>
        </w:rPr>
        <w:t>EFFECT ON NOTCH FOR AXIAL LOADS USING FEA</w:t>
      </w:r>
    </w:p>
    <w:p w14:paraId="21AA50CD" w14:textId="28F4F003" w:rsidR="00702E91" w:rsidRPr="000220EA" w:rsidRDefault="00702E91" w:rsidP="00702E91">
      <w:pPr>
        <w:tabs>
          <w:tab w:val="left" w:pos="720"/>
        </w:tabs>
        <w:jc w:val="both"/>
        <w:rPr>
          <w:rFonts w:ascii="Times New Roman" w:hAnsi="Times New Roman"/>
          <w:bCs/>
          <w:color w:val="000000"/>
          <w:sz w:val="20"/>
          <w:szCs w:val="20"/>
          <w:lang w:bidi="hi-IN"/>
        </w:rPr>
      </w:pPr>
      <w:r w:rsidRPr="000220EA">
        <w:rPr>
          <w:rFonts w:ascii="Times New Roman" w:hAnsi="Times New Roman"/>
          <w:bCs/>
          <w:color w:val="000000"/>
          <w:sz w:val="20"/>
          <w:szCs w:val="20"/>
          <w:lang w:bidi="hi-IN"/>
        </w:rPr>
        <w:lastRenderedPageBreak/>
        <w:t>The effect of notch parameters such as various loads on U shaped and V shaped notches for axial loading is performed and investigation of stress distribution at notch surface are obtained by FEA software ANSYS.</w:t>
      </w:r>
    </w:p>
    <w:p w14:paraId="1DEA876A" w14:textId="77777777" w:rsidR="00702E91" w:rsidRPr="000220EA" w:rsidRDefault="00702E91" w:rsidP="00702E91">
      <w:pPr>
        <w:contextualSpacing/>
        <w:jc w:val="both"/>
        <w:rPr>
          <w:rFonts w:ascii="Times New Roman" w:hAnsi="Times New Roman"/>
          <w:bCs/>
          <w:color w:val="000000"/>
          <w:sz w:val="20"/>
          <w:szCs w:val="20"/>
          <w:lang w:bidi="hi-IN"/>
        </w:rPr>
      </w:pPr>
      <w:r w:rsidRPr="000220EA">
        <w:rPr>
          <w:rFonts w:ascii="Times New Roman" w:hAnsi="Times New Roman"/>
          <w:bCs/>
          <w:color w:val="000000"/>
          <w:sz w:val="20"/>
          <w:szCs w:val="20"/>
          <w:lang w:bidi="hi-IN"/>
        </w:rPr>
        <w:t>The output of FEA is used</w:t>
      </w:r>
      <w:r w:rsidRPr="000220EA">
        <w:rPr>
          <w:rFonts w:ascii="Times New Roman" w:hAnsi="Times New Roman"/>
          <w:bCs/>
          <w:sz w:val="20"/>
          <w:szCs w:val="20"/>
        </w:rPr>
        <w:t xml:space="preserve"> deriving the characteristic curves &amp; </w:t>
      </w:r>
      <w:r w:rsidRPr="000220EA">
        <w:rPr>
          <w:rFonts w:ascii="Times New Roman" w:hAnsi="Times New Roman"/>
          <w:sz w:val="20"/>
          <w:szCs w:val="20"/>
        </w:rPr>
        <w:t>comparative statistics</w:t>
      </w:r>
      <w:r w:rsidRPr="000220EA">
        <w:rPr>
          <w:rFonts w:ascii="Times New Roman" w:hAnsi="Times New Roman"/>
          <w:bCs/>
          <w:sz w:val="20"/>
          <w:szCs w:val="20"/>
        </w:rPr>
        <w:t xml:space="preserve"> of various notch loads </w:t>
      </w:r>
      <w:r w:rsidRPr="000220EA">
        <w:rPr>
          <w:rFonts w:ascii="Times New Roman" w:hAnsi="Times New Roman"/>
          <w:sz w:val="20"/>
          <w:szCs w:val="20"/>
        </w:rPr>
        <w:t xml:space="preserve">as an attempt to set the </w:t>
      </w:r>
      <w:r w:rsidRPr="000220EA">
        <w:rPr>
          <w:rFonts w:ascii="Times New Roman" w:hAnsi="Times New Roman"/>
          <w:bCs/>
          <w:sz w:val="20"/>
          <w:szCs w:val="20"/>
        </w:rPr>
        <w:t>standard load and notch selection for specific application in future.</w:t>
      </w:r>
      <w:r w:rsidRPr="000220EA">
        <w:rPr>
          <w:rFonts w:ascii="Times New Roman" w:hAnsi="Times New Roman"/>
          <w:bCs/>
          <w:color w:val="000000"/>
          <w:sz w:val="20"/>
          <w:szCs w:val="20"/>
          <w:lang w:bidi="hi-IN"/>
        </w:rPr>
        <w:t xml:space="preserve">    </w:t>
      </w:r>
    </w:p>
    <w:p w14:paraId="4959B729" w14:textId="77777777" w:rsidR="00702E91" w:rsidRPr="00354BE0" w:rsidRDefault="00702E91" w:rsidP="00702E91">
      <w:pPr>
        <w:jc w:val="both"/>
        <w:rPr>
          <w:rFonts w:ascii="Times New Roman" w:hAnsi="Times New Roman"/>
          <w:color w:val="000000"/>
          <w:sz w:val="20"/>
          <w:szCs w:val="20"/>
          <w:lang w:bidi="hi-IN"/>
        </w:rPr>
      </w:pPr>
      <w:r w:rsidRPr="00354BE0">
        <w:rPr>
          <w:rFonts w:ascii="Times New Roman" w:hAnsi="Times New Roman"/>
          <w:color w:val="000000"/>
          <w:sz w:val="20"/>
          <w:szCs w:val="20"/>
          <w:lang w:bidi="hi-IN"/>
        </w:rPr>
        <w:t>Effect on U shaped notch for various axial load</w:t>
      </w:r>
    </w:p>
    <w:p w14:paraId="11D48EF1" w14:textId="77777777" w:rsidR="00702E91" w:rsidRPr="000220EA" w:rsidRDefault="00702E91" w:rsidP="00702E91">
      <w:pPr>
        <w:jc w:val="both"/>
        <w:rPr>
          <w:rFonts w:ascii="Times New Roman" w:hAnsi="Times New Roman"/>
          <w:bCs/>
          <w:color w:val="000000"/>
          <w:sz w:val="20"/>
          <w:szCs w:val="20"/>
          <w:lang w:bidi="hi-IN"/>
        </w:rPr>
      </w:pPr>
      <w:r w:rsidRPr="000220EA">
        <w:rPr>
          <w:rFonts w:ascii="Times New Roman" w:hAnsi="Times New Roman"/>
          <w:bCs/>
          <w:color w:val="000000"/>
          <w:sz w:val="20"/>
          <w:szCs w:val="20"/>
          <w:lang w:bidi="hi-IN"/>
        </w:rPr>
        <w:t xml:space="preserve">The effect on U shape notch at various loads such as 2500N, 5000N, 7500N, 10000N, 12500N and 15000N are observed for stress and strain distribution and check for stress concentration over the notch surface. The FE analysis for various loading condition are as follows, </w:t>
      </w:r>
    </w:p>
    <w:p w14:paraId="227C6E5F" w14:textId="77777777" w:rsidR="00702E91" w:rsidRPr="00354BE0" w:rsidRDefault="00702E91" w:rsidP="00702E91">
      <w:pPr>
        <w:jc w:val="both"/>
        <w:rPr>
          <w:rFonts w:ascii="Times New Roman" w:hAnsi="Times New Roman"/>
          <w:sz w:val="20"/>
          <w:szCs w:val="20"/>
          <w:lang w:bidi="hi-IN"/>
        </w:rPr>
      </w:pPr>
      <w:r w:rsidRPr="00354BE0">
        <w:rPr>
          <w:rFonts w:ascii="Times New Roman" w:hAnsi="Times New Roman"/>
          <w:sz w:val="20"/>
          <w:szCs w:val="20"/>
          <w:lang w:bidi="hi-IN"/>
        </w:rPr>
        <w:t>1.1 Effect on U shaped notch at 2500N axial load</w:t>
      </w:r>
    </w:p>
    <w:p w14:paraId="1AA2FC8B" w14:textId="77777777" w:rsidR="00702E91" w:rsidRPr="000220EA" w:rsidRDefault="00702E91" w:rsidP="00702E91">
      <w:pPr>
        <w:jc w:val="both"/>
        <w:rPr>
          <w:rFonts w:ascii="Times New Roman" w:hAnsi="Times New Roman"/>
          <w:bCs/>
          <w:color w:val="000000"/>
          <w:sz w:val="20"/>
          <w:szCs w:val="20"/>
          <w:lang w:bidi="hi-IN"/>
        </w:rPr>
      </w:pPr>
      <w:r w:rsidRPr="000220EA">
        <w:rPr>
          <w:rFonts w:ascii="Times New Roman" w:hAnsi="Times New Roman"/>
          <w:bCs/>
          <w:color w:val="000000"/>
          <w:sz w:val="20"/>
          <w:szCs w:val="20"/>
          <w:lang w:bidi="hi-IN"/>
        </w:rPr>
        <w:t>For notch depth 6mm, notched diameter 38mm and un-notched diameter 50mm, angle of notch inclination 0</w:t>
      </w:r>
      <w:r w:rsidRPr="000220EA">
        <w:rPr>
          <w:rFonts w:ascii="Times New Roman" w:hAnsi="Times New Roman"/>
          <w:bCs/>
          <w:color w:val="000000"/>
          <w:sz w:val="20"/>
          <w:szCs w:val="20"/>
          <w:vertAlign w:val="superscript"/>
          <w:lang w:bidi="hi-IN"/>
        </w:rPr>
        <w:t>o</w:t>
      </w:r>
      <w:r w:rsidRPr="000220EA">
        <w:rPr>
          <w:rFonts w:ascii="Times New Roman" w:hAnsi="Times New Roman"/>
          <w:bCs/>
          <w:color w:val="000000"/>
          <w:sz w:val="20"/>
          <w:szCs w:val="20"/>
          <w:lang w:bidi="hi-IN"/>
        </w:rPr>
        <w:t xml:space="preserve">, notch root radius 1.5mm and axial load 2500N, FEA steps and output are discuss as per following figures. </w:t>
      </w:r>
    </w:p>
    <w:p w14:paraId="79BF25A7" w14:textId="77777777" w:rsidR="00702E91" w:rsidRPr="000220EA" w:rsidRDefault="00702E91" w:rsidP="00702E91">
      <w:pPr>
        <w:jc w:val="both"/>
        <w:rPr>
          <w:rFonts w:ascii="Times New Roman" w:hAnsi="Times New Roman"/>
          <w:bCs/>
          <w:color w:val="000000"/>
          <w:sz w:val="20"/>
          <w:szCs w:val="20"/>
          <w:lang w:bidi="hi-IN"/>
        </w:rPr>
      </w:pPr>
      <w:r w:rsidRPr="000220EA">
        <w:rPr>
          <w:rFonts w:ascii="Times New Roman" w:hAnsi="Times New Roman"/>
          <w:bCs/>
          <w:color w:val="000000"/>
          <w:sz w:val="20"/>
          <w:szCs w:val="20"/>
          <w:lang w:bidi="hi-IN"/>
        </w:rPr>
        <w:t xml:space="preserve">In order to take the advantage of geometrical symmetry, modeling geometry is done as shown in </w:t>
      </w:r>
      <w:r w:rsidRPr="000220EA">
        <w:rPr>
          <w:rFonts w:ascii="Times New Roman" w:hAnsi="Times New Roman"/>
          <w:sz w:val="20"/>
          <w:szCs w:val="20"/>
        </w:rPr>
        <w:t xml:space="preserve">Figure </w:t>
      </w:r>
      <w:r w:rsidRPr="000220EA">
        <w:rPr>
          <w:rFonts w:ascii="Times New Roman" w:hAnsi="Times New Roman"/>
          <w:bCs/>
          <w:color w:val="000000"/>
          <w:sz w:val="20"/>
          <w:szCs w:val="20"/>
          <w:lang w:bidi="hi-IN"/>
        </w:rPr>
        <w:t xml:space="preserve">1 and </w:t>
      </w:r>
      <w:r w:rsidRPr="000220EA">
        <w:rPr>
          <w:rFonts w:ascii="Times New Roman" w:hAnsi="Times New Roman"/>
          <w:sz w:val="20"/>
          <w:szCs w:val="20"/>
        </w:rPr>
        <w:t xml:space="preserve">Figure </w:t>
      </w:r>
      <w:r w:rsidRPr="000220EA">
        <w:rPr>
          <w:rFonts w:ascii="Times New Roman" w:hAnsi="Times New Roman"/>
          <w:bCs/>
          <w:color w:val="000000"/>
          <w:sz w:val="20"/>
          <w:szCs w:val="20"/>
          <w:lang w:bidi="hi-IN"/>
        </w:rPr>
        <w:t xml:space="preserve">2 gives the loading condition on geometry. The material of the specimen is considered as Structural Steel having </w:t>
      </w:r>
      <w:proofErr w:type="spellStart"/>
      <w:r w:rsidRPr="000220EA">
        <w:rPr>
          <w:rFonts w:ascii="Times New Roman" w:hAnsi="Times New Roman"/>
          <w:bCs/>
          <w:color w:val="000000"/>
          <w:sz w:val="20"/>
          <w:szCs w:val="20"/>
          <w:lang w:bidi="hi-IN"/>
        </w:rPr>
        <w:t>S</w:t>
      </w:r>
      <w:r w:rsidRPr="000220EA">
        <w:rPr>
          <w:rFonts w:ascii="Times New Roman" w:hAnsi="Times New Roman"/>
          <w:bCs/>
          <w:color w:val="000000"/>
          <w:sz w:val="20"/>
          <w:szCs w:val="20"/>
          <w:vertAlign w:val="subscript"/>
          <w:lang w:bidi="hi-IN"/>
        </w:rPr>
        <w:t>yt</w:t>
      </w:r>
      <w:proofErr w:type="spellEnd"/>
      <w:r w:rsidRPr="000220EA">
        <w:rPr>
          <w:rFonts w:ascii="Times New Roman" w:hAnsi="Times New Roman"/>
          <w:bCs/>
          <w:color w:val="000000"/>
          <w:sz w:val="20"/>
          <w:szCs w:val="20"/>
          <w:lang w:bidi="hi-IN"/>
        </w:rPr>
        <w:t>=</w:t>
      </w:r>
      <w:proofErr w:type="spellStart"/>
      <w:r w:rsidRPr="000220EA">
        <w:rPr>
          <w:rFonts w:ascii="Times New Roman" w:hAnsi="Times New Roman"/>
          <w:bCs/>
          <w:color w:val="000000"/>
          <w:sz w:val="20"/>
          <w:szCs w:val="20"/>
          <w:lang w:bidi="hi-IN"/>
        </w:rPr>
        <w:t>S</w:t>
      </w:r>
      <w:r w:rsidRPr="000220EA">
        <w:rPr>
          <w:rFonts w:ascii="Times New Roman" w:hAnsi="Times New Roman"/>
          <w:bCs/>
          <w:color w:val="000000"/>
          <w:sz w:val="20"/>
          <w:szCs w:val="20"/>
          <w:vertAlign w:val="subscript"/>
          <w:lang w:bidi="hi-IN"/>
        </w:rPr>
        <w:t>yc</w:t>
      </w:r>
      <w:proofErr w:type="spellEnd"/>
      <w:r w:rsidRPr="000220EA">
        <w:rPr>
          <w:rFonts w:ascii="Times New Roman" w:hAnsi="Times New Roman"/>
          <w:bCs/>
          <w:color w:val="000000"/>
          <w:sz w:val="20"/>
          <w:szCs w:val="20"/>
          <w:lang w:bidi="hi-IN"/>
        </w:rPr>
        <w:t xml:space="preserve">=2.5E+08Pa, </w:t>
      </w:r>
      <w:proofErr w:type="spellStart"/>
      <w:r w:rsidRPr="000220EA">
        <w:rPr>
          <w:rFonts w:ascii="Times New Roman" w:hAnsi="Times New Roman"/>
          <w:bCs/>
          <w:color w:val="000000"/>
          <w:sz w:val="20"/>
          <w:szCs w:val="20"/>
          <w:lang w:bidi="hi-IN"/>
        </w:rPr>
        <w:t>S</w:t>
      </w:r>
      <w:r w:rsidRPr="000220EA">
        <w:rPr>
          <w:rFonts w:ascii="Times New Roman" w:hAnsi="Times New Roman"/>
          <w:bCs/>
          <w:color w:val="000000"/>
          <w:sz w:val="20"/>
          <w:szCs w:val="20"/>
          <w:vertAlign w:val="subscript"/>
          <w:lang w:bidi="hi-IN"/>
        </w:rPr>
        <w:t>ut</w:t>
      </w:r>
      <w:proofErr w:type="spellEnd"/>
      <w:r w:rsidRPr="000220EA">
        <w:rPr>
          <w:rFonts w:ascii="Times New Roman" w:hAnsi="Times New Roman"/>
          <w:bCs/>
          <w:color w:val="000000"/>
          <w:sz w:val="20"/>
          <w:szCs w:val="20"/>
          <w:lang w:bidi="hi-IN"/>
        </w:rPr>
        <w:t xml:space="preserve"> =4.6 E+08Pa, Density=7850kg/m</w:t>
      </w:r>
      <w:r w:rsidRPr="000220EA">
        <w:rPr>
          <w:rFonts w:ascii="Times New Roman" w:hAnsi="Times New Roman"/>
          <w:bCs/>
          <w:color w:val="000000"/>
          <w:sz w:val="20"/>
          <w:szCs w:val="20"/>
          <w:vertAlign w:val="superscript"/>
          <w:lang w:bidi="hi-IN"/>
        </w:rPr>
        <w:t>-3</w:t>
      </w:r>
      <w:r w:rsidRPr="000220EA">
        <w:rPr>
          <w:rFonts w:ascii="Times New Roman" w:hAnsi="Times New Roman"/>
          <w:bCs/>
          <w:color w:val="000000"/>
          <w:sz w:val="20"/>
          <w:szCs w:val="20"/>
          <w:lang w:bidi="hi-IN"/>
        </w:rPr>
        <w:t>.</w:t>
      </w:r>
    </w:p>
    <w:p w14:paraId="35146A9C" w14:textId="77777777" w:rsidR="00702E91" w:rsidRPr="000220EA" w:rsidRDefault="00702E91" w:rsidP="00702E91">
      <w:pPr>
        <w:jc w:val="both"/>
        <w:rPr>
          <w:rFonts w:ascii="Times New Roman" w:hAnsi="Times New Roman"/>
          <w:sz w:val="20"/>
          <w:szCs w:val="20"/>
        </w:rPr>
      </w:pPr>
      <w:r w:rsidRPr="000220EA">
        <w:rPr>
          <w:rFonts w:ascii="Times New Roman" w:hAnsi="Times New Roman"/>
          <w:color w:val="000000"/>
          <w:sz w:val="20"/>
          <w:szCs w:val="20"/>
        </w:rPr>
        <w:t xml:space="preserve">FEA Results give complete idea of the </w:t>
      </w:r>
      <w:r w:rsidRPr="000220EA">
        <w:rPr>
          <w:rFonts w:ascii="Times New Roman" w:hAnsi="Times New Roman"/>
          <w:sz w:val="20"/>
          <w:szCs w:val="20"/>
        </w:rPr>
        <w:t xml:space="preserve">interference effect of stress concentration and strain concentration. In Figure 3 FEA gives Equivalent Stress. From Figure 3, we can understand the concept of the stress concentration at the notch root. Also stress interference is occurred at the notched length of double circumferential inclined notched. In Figure 4 FEA gives Equivalent Strain which elaborates the concept of strain concentration at notch root and strain interference at notch length. </w:t>
      </w:r>
    </w:p>
    <w:p w14:paraId="6B4AAEB9" w14:textId="13587CE2" w:rsidR="00702E91" w:rsidRDefault="00702E91" w:rsidP="00702E91">
      <w:pPr>
        <w:jc w:val="both"/>
        <w:rPr>
          <w:rFonts w:ascii="Times New Roman" w:hAnsi="Times New Roman"/>
          <w:bCs/>
          <w:color w:val="000000"/>
          <w:sz w:val="20"/>
          <w:szCs w:val="20"/>
          <w:lang w:bidi="hi-IN"/>
        </w:rPr>
      </w:pPr>
      <w:r w:rsidRPr="000220EA">
        <w:rPr>
          <w:rFonts w:ascii="Times New Roman" w:hAnsi="Times New Roman"/>
          <w:sz w:val="20"/>
          <w:szCs w:val="20"/>
        </w:rPr>
        <w:t xml:space="preserve">Stress intensity is maximum at notch root and interference of stress intensity is occurred at the notched length. Figure 5 and Figure 6 shows the Maximum Principal Stress (MPa) and Maximum Principal Strain and both indicate the interference of same clearly and Figure </w:t>
      </w:r>
      <w:r w:rsidRPr="000220EA">
        <w:rPr>
          <w:rFonts w:ascii="Times New Roman" w:hAnsi="Times New Roman"/>
          <w:bCs/>
          <w:color w:val="000000"/>
          <w:sz w:val="20"/>
          <w:szCs w:val="20"/>
          <w:lang w:bidi="hi-IN"/>
        </w:rPr>
        <w:t>7 gives the total maximum deformation (in mm).</w:t>
      </w:r>
    </w:p>
    <w:p w14:paraId="44BB9303" w14:textId="6B03BAAC" w:rsidR="00702E91" w:rsidRDefault="00702E91" w:rsidP="00702E91">
      <w:pPr>
        <w:jc w:val="both"/>
        <w:rPr>
          <w:rFonts w:ascii="Times New Roman" w:hAnsi="Times New Roman"/>
          <w:bCs/>
          <w:color w:val="000000"/>
          <w:sz w:val="20"/>
          <w:szCs w:val="20"/>
          <w:lang w:bidi="hi-IN"/>
        </w:rPr>
      </w:pPr>
    </w:p>
    <w:p w14:paraId="091D377F" w14:textId="27AE8217" w:rsidR="00702E91" w:rsidRDefault="00702E91" w:rsidP="00702E91">
      <w:pPr>
        <w:jc w:val="both"/>
        <w:rPr>
          <w:rFonts w:ascii="Times New Roman" w:hAnsi="Times New Roman"/>
          <w:sz w:val="20"/>
          <w:szCs w:val="20"/>
        </w:rPr>
      </w:pPr>
      <w:r w:rsidRPr="000220EA">
        <w:rPr>
          <w:noProof/>
          <w:sz w:val="20"/>
          <w:szCs w:val="20"/>
        </w:rPr>
        <w:lastRenderedPageBreak/>
        <w:drawing>
          <wp:inline distT="0" distB="0" distL="0" distR="0" wp14:anchorId="6FCFE17F" wp14:editId="74EF9EDD">
            <wp:extent cx="2628573" cy="1564850"/>
            <wp:effectExtent l="0" t="0" r="0" b="0"/>
            <wp:docPr id="14" name="Picture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6"/>
                    <a:stretch>
                      <a:fillRect/>
                    </a:stretch>
                  </pic:blipFill>
                  <pic:spPr>
                    <a:xfrm>
                      <a:off x="0" y="0"/>
                      <a:ext cx="2641731" cy="1572683"/>
                    </a:xfrm>
                    <a:prstGeom prst="rect">
                      <a:avLst/>
                    </a:prstGeom>
                  </pic:spPr>
                </pic:pic>
              </a:graphicData>
            </a:graphic>
          </wp:inline>
        </w:drawing>
      </w:r>
    </w:p>
    <w:p w14:paraId="6CC1854B" w14:textId="5915D129" w:rsidR="00702E91" w:rsidRPr="004D52C9" w:rsidRDefault="00702E91" w:rsidP="004D52C9">
      <w:pPr>
        <w:ind w:firstLine="720"/>
        <w:jc w:val="both"/>
        <w:rPr>
          <w:rFonts w:ascii="Times New Roman" w:hAnsi="Times New Roman"/>
          <w:color w:val="000000"/>
          <w:sz w:val="20"/>
          <w:szCs w:val="20"/>
          <w:lang w:bidi="hi-IN"/>
        </w:rPr>
      </w:pPr>
      <w:r w:rsidRPr="004D52C9">
        <w:rPr>
          <w:rFonts w:ascii="Times New Roman" w:hAnsi="Times New Roman"/>
          <w:sz w:val="20"/>
          <w:szCs w:val="20"/>
        </w:rPr>
        <w:t xml:space="preserve">Figure </w:t>
      </w:r>
      <w:r w:rsidRPr="004D52C9">
        <w:rPr>
          <w:rFonts w:ascii="Times New Roman" w:hAnsi="Times New Roman"/>
          <w:color w:val="000000"/>
          <w:sz w:val="20"/>
          <w:szCs w:val="20"/>
          <w:lang w:bidi="hi-IN"/>
        </w:rPr>
        <w:t>1 Model of double notched bar</w:t>
      </w:r>
    </w:p>
    <w:p w14:paraId="3505FAA5" w14:textId="3FEA0214" w:rsidR="00702E91" w:rsidRDefault="00702E91" w:rsidP="00702E91">
      <w:pPr>
        <w:jc w:val="both"/>
        <w:rPr>
          <w:rFonts w:ascii="Times New Roman" w:hAnsi="Times New Roman"/>
          <w:b/>
          <w:bCs/>
          <w:color w:val="000000"/>
          <w:sz w:val="20"/>
          <w:szCs w:val="20"/>
          <w:lang w:bidi="hi-IN"/>
        </w:rPr>
      </w:pPr>
      <w:r w:rsidRPr="000220EA">
        <w:rPr>
          <w:rFonts w:ascii="Times New Roman" w:hAnsi="Times New Roman"/>
          <w:b/>
          <w:bCs/>
          <w:noProof/>
          <w:color w:val="000000"/>
          <w:sz w:val="20"/>
          <w:szCs w:val="20"/>
        </w:rPr>
        <w:drawing>
          <wp:inline distT="0" distB="0" distL="0" distR="0" wp14:anchorId="0F5E9F3F" wp14:editId="283351AE">
            <wp:extent cx="2628573" cy="1470582"/>
            <wp:effectExtent l="0" t="0" r="0" b="0"/>
            <wp:docPr id="13" name="Picture 3"/>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27"/>
                    <a:stretch>
                      <a:fillRect/>
                    </a:stretch>
                  </pic:blipFill>
                  <pic:spPr>
                    <a:xfrm>
                      <a:off x="0" y="0"/>
                      <a:ext cx="2649701" cy="1482402"/>
                    </a:xfrm>
                    <a:prstGeom prst="rect">
                      <a:avLst/>
                    </a:prstGeom>
                  </pic:spPr>
                </pic:pic>
              </a:graphicData>
            </a:graphic>
          </wp:inline>
        </w:drawing>
      </w:r>
    </w:p>
    <w:p w14:paraId="1C84BFBA" w14:textId="2A2C8A21" w:rsidR="00702E91" w:rsidRPr="004D52C9" w:rsidRDefault="006A631B" w:rsidP="006A631B">
      <w:pPr>
        <w:jc w:val="both"/>
        <w:rPr>
          <w:rFonts w:ascii="Times New Roman" w:hAnsi="Times New Roman"/>
          <w:color w:val="000000"/>
          <w:sz w:val="20"/>
          <w:szCs w:val="20"/>
          <w:lang w:bidi="hi-IN"/>
        </w:rPr>
      </w:pPr>
      <w:r>
        <w:rPr>
          <w:rFonts w:ascii="Times New Roman" w:hAnsi="Times New Roman"/>
          <w:b/>
          <w:bCs/>
          <w:sz w:val="20"/>
          <w:szCs w:val="20"/>
        </w:rPr>
        <w:t xml:space="preserve">                         </w:t>
      </w:r>
      <w:r w:rsidR="00702E91" w:rsidRPr="004D52C9">
        <w:rPr>
          <w:rFonts w:ascii="Times New Roman" w:hAnsi="Times New Roman"/>
          <w:sz w:val="20"/>
          <w:szCs w:val="20"/>
        </w:rPr>
        <w:t xml:space="preserve">Figure </w:t>
      </w:r>
      <w:r w:rsidR="00702E91" w:rsidRPr="004D52C9">
        <w:rPr>
          <w:rFonts w:ascii="Times New Roman" w:hAnsi="Times New Roman"/>
          <w:color w:val="000000"/>
          <w:sz w:val="20"/>
          <w:szCs w:val="20"/>
          <w:lang w:bidi="hi-IN"/>
        </w:rPr>
        <w:t>2 Load applied</w:t>
      </w:r>
    </w:p>
    <w:p w14:paraId="7C90C6E8" w14:textId="592BB52E" w:rsidR="00702E91" w:rsidRDefault="00702E91" w:rsidP="00702E91">
      <w:pPr>
        <w:jc w:val="both"/>
        <w:rPr>
          <w:rFonts w:ascii="Times New Roman" w:hAnsi="Times New Roman"/>
          <w:b/>
          <w:bCs/>
          <w:color w:val="000000"/>
          <w:sz w:val="20"/>
          <w:szCs w:val="20"/>
          <w:lang w:bidi="hi-IN"/>
        </w:rPr>
      </w:pPr>
    </w:p>
    <w:p w14:paraId="214D5856" w14:textId="0D5693E7" w:rsidR="00702E91" w:rsidRDefault="00702E91" w:rsidP="00702E91">
      <w:pPr>
        <w:jc w:val="both"/>
        <w:rPr>
          <w:rFonts w:ascii="Times New Roman" w:hAnsi="Times New Roman"/>
          <w:sz w:val="20"/>
          <w:szCs w:val="20"/>
        </w:rPr>
      </w:pPr>
      <w:r w:rsidRPr="000220EA">
        <w:rPr>
          <w:noProof/>
          <w:sz w:val="20"/>
          <w:szCs w:val="20"/>
        </w:rPr>
        <w:drawing>
          <wp:inline distT="0" distB="0" distL="0" distR="0" wp14:anchorId="08AE495E" wp14:editId="35B312AC">
            <wp:extent cx="2908935" cy="1498861"/>
            <wp:effectExtent l="0" t="0" r="0" b="0"/>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2943428" cy="1516634"/>
                    </a:xfrm>
                    <a:prstGeom prst="rect">
                      <a:avLst/>
                    </a:prstGeom>
                    <a:noFill/>
                    <a:ln>
                      <a:noFill/>
                    </a:ln>
                  </pic:spPr>
                </pic:pic>
              </a:graphicData>
            </a:graphic>
          </wp:inline>
        </w:drawing>
      </w:r>
    </w:p>
    <w:p w14:paraId="37524CC5" w14:textId="6E61003F" w:rsidR="00702E91" w:rsidRPr="004D52C9" w:rsidRDefault="00702E91" w:rsidP="00702E91">
      <w:pPr>
        <w:jc w:val="center"/>
        <w:rPr>
          <w:rFonts w:ascii="Times New Roman" w:hAnsi="Times New Roman"/>
          <w:sz w:val="20"/>
          <w:szCs w:val="20"/>
        </w:rPr>
      </w:pPr>
      <w:r w:rsidRPr="004D52C9">
        <w:rPr>
          <w:rFonts w:ascii="Times New Roman" w:hAnsi="Times New Roman"/>
          <w:sz w:val="20"/>
          <w:szCs w:val="20"/>
        </w:rPr>
        <w:t>Figure 3 Equivalent Stress</w:t>
      </w:r>
    </w:p>
    <w:p w14:paraId="1A5355E5" w14:textId="77777777" w:rsidR="006A631B" w:rsidRDefault="006A631B" w:rsidP="00702E91">
      <w:pPr>
        <w:jc w:val="center"/>
        <w:rPr>
          <w:rFonts w:ascii="Times New Roman" w:hAnsi="Times New Roman"/>
          <w:b/>
          <w:bCs/>
          <w:sz w:val="20"/>
          <w:szCs w:val="20"/>
        </w:rPr>
      </w:pPr>
    </w:p>
    <w:p w14:paraId="569CE82C" w14:textId="34B09819" w:rsidR="006A631B" w:rsidRDefault="006A631B" w:rsidP="00702E91">
      <w:pPr>
        <w:jc w:val="center"/>
        <w:rPr>
          <w:rFonts w:ascii="Times New Roman" w:hAnsi="Times New Roman"/>
          <w:b/>
          <w:bCs/>
          <w:sz w:val="20"/>
          <w:szCs w:val="20"/>
        </w:rPr>
      </w:pPr>
      <w:r w:rsidRPr="000220EA">
        <w:rPr>
          <w:noProof/>
          <w:sz w:val="20"/>
          <w:szCs w:val="20"/>
        </w:rPr>
        <w:drawing>
          <wp:inline distT="0" distB="0" distL="0" distR="0" wp14:anchorId="75C7D664" wp14:editId="5C47D194">
            <wp:extent cx="2909710" cy="1498862"/>
            <wp:effectExtent l="0" t="0" r="0" b="0"/>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2919375" cy="1503841"/>
                    </a:xfrm>
                    <a:prstGeom prst="rect">
                      <a:avLst/>
                    </a:prstGeom>
                    <a:noFill/>
                    <a:ln>
                      <a:noFill/>
                    </a:ln>
                  </pic:spPr>
                </pic:pic>
              </a:graphicData>
            </a:graphic>
          </wp:inline>
        </w:drawing>
      </w:r>
    </w:p>
    <w:p w14:paraId="622DEDA3" w14:textId="77777777" w:rsidR="006A631B" w:rsidRPr="004D52C9" w:rsidRDefault="006A631B" w:rsidP="006A631B">
      <w:pPr>
        <w:jc w:val="center"/>
        <w:rPr>
          <w:rFonts w:ascii="Times New Roman" w:hAnsi="Times New Roman"/>
          <w:sz w:val="20"/>
          <w:szCs w:val="20"/>
        </w:rPr>
      </w:pPr>
      <w:r w:rsidRPr="004D52C9">
        <w:rPr>
          <w:rFonts w:ascii="Times New Roman" w:hAnsi="Times New Roman"/>
          <w:sz w:val="20"/>
          <w:szCs w:val="20"/>
        </w:rPr>
        <w:t>Figure 4 Equivalent Strain</w:t>
      </w:r>
    </w:p>
    <w:p w14:paraId="44238955" w14:textId="77777777" w:rsidR="006A631B" w:rsidRPr="000220EA" w:rsidRDefault="006A631B" w:rsidP="00702E91">
      <w:pPr>
        <w:jc w:val="center"/>
        <w:rPr>
          <w:rFonts w:ascii="Times New Roman" w:hAnsi="Times New Roman"/>
          <w:b/>
          <w:bCs/>
          <w:color w:val="000000"/>
          <w:sz w:val="20"/>
          <w:szCs w:val="20"/>
          <w:lang w:bidi="hi-IN"/>
        </w:rPr>
      </w:pPr>
    </w:p>
    <w:p w14:paraId="07DADD99" w14:textId="7316DFC1" w:rsidR="00702E91" w:rsidRDefault="00A13A0C" w:rsidP="00702E91">
      <w:pPr>
        <w:jc w:val="both"/>
        <w:rPr>
          <w:rFonts w:ascii="Times New Roman" w:hAnsi="Times New Roman"/>
          <w:sz w:val="20"/>
          <w:szCs w:val="20"/>
        </w:rPr>
      </w:pPr>
      <w:r>
        <w:rPr>
          <w:noProof/>
        </w:rPr>
        <w:lastRenderedPageBreak/>
        <w:drawing>
          <wp:inline distT="0" distB="0" distL="0" distR="0" wp14:anchorId="4F92DB4F" wp14:editId="01AC2EE3">
            <wp:extent cx="2911475" cy="3120272"/>
            <wp:effectExtent l="0" t="0" r="0" b="4445"/>
            <wp:docPr id="252" name="Chart 25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B3A43AAF-2632-4337-B078-5384D8CF8BB1}"/>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8"/>
              </a:graphicData>
            </a:graphic>
          </wp:inline>
        </w:drawing>
      </w:r>
    </w:p>
    <w:p w14:paraId="6393B6DF" w14:textId="32AB4D3E" w:rsidR="00702E91" w:rsidRDefault="00702E91" w:rsidP="00702E91">
      <w:pPr>
        <w:jc w:val="both"/>
        <w:rPr>
          <w:rFonts w:ascii="Times New Roman" w:hAnsi="Times New Roman"/>
          <w:sz w:val="20"/>
          <w:szCs w:val="20"/>
        </w:rPr>
      </w:pPr>
    </w:p>
    <w:p w14:paraId="602B09C6" w14:textId="73D1C494" w:rsidR="00BD6991" w:rsidRPr="00BD6991" w:rsidRDefault="00BD6991" w:rsidP="00BD6991">
      <w:pPr>
        <w:jc w:val="center"/>
        <w:rPr>
          <w:rFonts w:ascii="Times New Roman" w:hAnsi="Times New Roman"/>
          <w:sz w:val="20"/>
          <w:szCs w:val="20"/>
        </w:rPr>
      </w:pPr>
      <w:r w:rsidRPr="00BD6991">
        <w:rPr>
          <w:rFonts w:ascii="Times New Roman" w:hAnsi="Times New Roman"/>
          <w:sz w:val="20"/>
          <w:szCs w:val="20"/>
        </w:rPr>
        <w:t>Figure: Force (N) vs Equivalent Stress and Maximum Principal Stress (MPa)</w:t>
      </w:r>
    </w:p>
    <w:p w14:paraId="70BF0BD4" w14:textId="6C35A8B8" w:rsidR="00BD6991" w:rsidRDefault="00BD6991" w:rsidP="00702E91">
      <w:pPr>
        <w:jc w:val="both"/>
        <w:rPr>
          <w:rFonts w:ascii="Times New Roman" w:hAnsi="Times New Roman"/>
          <w:sz w:val="20"/>
          <w:szCs w:val="20"/>
        </w:rPr>
      </w:pPr>
    </w:p>
    <w:p w14:paraId="6196797A" w14:textId="0BE0DFC4" w:rsidR="00BD6991" w:rsidRPr="000220EA" w:rsidRDefault="00BD6991" w:rsidP="00702E91">
      <w:pPr>
        <w:jc w:val="both"/>
        <w:rPr>
          <w:rFonts w:ascii="Times New Roman" w:hAnsi="Times New Roman"/>
          <w:sz w:val="20"/>
          <w:szCs w:val="20"/>
        </w:rPr>
      </w:pPr>
      <w:r>
        <w:rPr>
          <w:noProof/>
        </w:rPr>
        <w:drawing>
          <wp:inline distT="0" distB="0" distL="0" distR="0" wp14:anchorId="4CF52B2F" wp14:editId="5B3576A7">
            <wp:extent cx="2911475" cy="2990850"/>
            <wp:effectExtent l="0" t="0" r="0" b="0"/>
            <wp:docPr id="2" name="Chart 2">
              <a:extLst xmlns:a="http://schemas.openxmlformats.org/drawingml/2006/main">
                <a:ext uri="{FF2B5EF4-FFF2-40B4-BE49-F238E27FC236}">
                  <a16:creationId xmlns:a16="http://schemas.microsoft.com/office/drawing/2014/main" xmlns:w16se="http://schemas.microsoft.com/office/word/2015/wordml/symex" xmlns:w16sdtdh="http://schemas.microsoft.com/office/word/2020/wordml/sdtdatahash" xmlns:w16="http://schemas.microsoft.com/office/word/2018/wordml" xmlns:w16cid="http://schemas.microsoft.com/office/word/2016/wordml/cid" xmlns:w16cex="http://schemas.microsoft.com/office/word/2018/wordml/cex" xmlns:w15="http://schemas.microsoft.com/office/word/2012/wordml" xmlns:w="http://schemas.openxmlformats.org/wordprocessingml/2006/main" xmlns:w10="urn:schemas-microsoft-com:office:word" xmlns:v="urn:schemas-microsoft-com:vml" xmlns:oel="http://schemas.microsoft.com/office/2019/extlst"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7C73807-A85F-466B-BD05-DC640F56256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29"/>
              </a:graphicData>
            </a:graphic>
          </wp:inline>
        </w:drawing>
      </w:r>
    </w:p>
    <w:p w14:paraId="13E755CB" w14:textId="6C324292" w:rsidR="00D8283B" w:rsidRPr="00BD6991" w:rsidRDefault="00D8283B" w:rsidP="00BD6991">
      <w:pPr>
        <w:rPr>
          <w:rFonts w:asciiTheme="minorHAnsi" w:hAnsiTheme="minorHAnsi"/>
          <w:sz w:val="20"/>
        </w:rPr>
      </w:pPr>
    </w:p>
    <w:p w14:paraId="05B5507C" w14:textId="2B98CABC" w:rsidR="00BD6991" w:rsidRPr="00BD6991" w:rsidRDefault="00BD6991" w:rsidP="00BD6991">
      <w:pPr>
        <w:jc w:val="center"/>
        <w:rPr>
          <w:rFonts w:ascii="Times New Roman" w:hAnsi="Times New Roman"/>
          <w:sz w:val="20"/>
          <w:szCs w:val="20"/>
        </w:rPr>
      </w:pPr>
      <w:r w:rsidRPr="00BD6991">
        <w:rPr>
          <w:rFonts w:ascii="Times New Roman" w:hAnsi="Times New Roman"/>
          <w:sz w:val="20"/>
          <w:szCs w:val="20"/>
        </w:rPr>
        <w:t>Figure</w:t>
      </w:r>
      <w:r>
        <w:rPr>
          <w:rFonts w:ascii="Times New Roman" w:hAnsi="Times New Roman"/>
          <w:sz w:val="20"/>
          <w:szCs w:val="20"/>
        </w:rPr>
        <w:t>:</w:t>
      </w:r>
      <w:r w:rsidRPr="00BD6991">
        <w:rPr>
          <w:rFonts w:ascii="Times New Roman" w:hAnsi="Times New Roman"/>
          <w:sz w:val="20"/>
          <w:szCs w:val="20"/>
        </w:rPr>
        <w:t xml:space="preserve"> Equivalent Stress (</w:t>
      </w:r>
      <w:proofErr w:type="spellStart"/>
      <w:r w:rsidRPr="00BD6991">
        <w:rPr>
          <w:rFonts w:ascii="Times New Roman" w:hAnsi="Times New Roman"/>
          <w:sz w:val="20"/>
          <w:szCs w:val="20"/>
        </w:rPr>
        <w:t>Mpa</w:t>
      </w:r>
      <w:proofErr w:type="spellEnd"/>
      <w:r w:rsidRPr="00BD6991">
        <w:rPr>
          <w:rFonts w:ascii="Times New Roman" w:hAnsi="Times New Roman"/>
          <w:sz w:val="20"/>
          <w:szCs w:val="20"/>
        </w:rPr>
        <w:t>) along length of bar at U-notch</w:t>
      </w:r>
    </w:p>
    <w:p w14:paraId="36F23A5A" w14:textId="77777777" w:rsidR="00BD6991" w:rsidRPr="0061014C" w:rsidRDefault="00BD6991" w:rsidP="006F31AB">
      <w:pPr>
        <w:autoSpaceDE w:val="0"/>
        <w:autoSpaceDN w:val="0"/>
        <w:adjustRightInd w:val="0"/>
        <w:contextualSpacing/>
        <w:jc w:val="both"/>
        <w:rPr>
          <w:rFonts w:ascii="Times New Roman" w:hAnsi="Times New Roman"/>
          <w:sz w:val="20"/>
          <w:szCs w:val="20"/>
        </w:rPr>
      </w:pPr>
    </w:p>
    <w:p w14:paraId="03076BA9" w14:textId="77777777" w:rsidR="006542F7" w:rsidRPr="00920683" w:rsidRDefault="006542F7" w:rsidP="00807048">
      <w:pPr>
        <w:autoSpaceDE w:val="0"/>
        <w:autoSpaceDN w:val="0"/>
        <w:adjustRightInd w:val="0"/>
        <w:spacing w:after="0"/>
        <w:jc w:val="both"/>
        <w:rPr>
          <w:rFonts w:ascii="Times New Roman" w:hAnsi="Times New Roman"/>
          <w:sz w:val="20"/>
          <w:szCs w:val="20"/>
        </w:rPr>
      </w:pPr>
    </w:p>
    <w:p w14:paraId="199B8BD6" w14:textId="77777777" w:rsidR="009C71EC" w:rsidRDefault="009C71EC" w:rsidP="00F7325E">
      <w:pPr>
        <w:jc w:val="center"/>
        <w:rPr>
          <w:rFonts w:ascii="Times New Roman" w:hAnsi="Times New Roman"/>
          <w:b/>
          <w:sz w:val="20"/>
          <w:szCs w:val="20"/>
        </w:rPr>
      </w:pPr>
    </w:p>
    <w:p w14:paraId="09746E52" w14:textId="019704B0" w:rsidR="00D01C7C" w:rsidRPr="00F7325E" w:rsidRDefault="00F7325E" w:rsidP="00F7325E">
      <w:pPr>
        <w:jc w:val="center"/>
        <w:rPr>
          <w:rFonts w:ascii="Times New Roman" w:hAnsi="Times New Roman"/>
          <w:b/>
          <w:sz w:val="20"/>
          <w:szCs w:val="20"/>
        </w:rPr>
      </w:pPr>
      <w:r w:rsidRPr="00F7325E">
        <w:rPr>
          <w:rFonts w:ascii="Times New Roman" w:hAnsi="Times New Roman"/>
          <w:b/>
          <w:sz w:val="20"/>
          <w:szCs w:val="20"/>
        </w:rPr>
        <w:t>CONCLUSION</w:t>
      </w:r>
    </w:p>
    <w:p w14:paraId="4075246E" w14:textId="77777777" w:rsidR="00807048" w:rsidRPr="002440F9" w:rsidRDefault="00807048" w:rsidP="00807048">
      <w:pPr>
        <w:pStyle w:val="BodyText"/>
        <w:spacing w:line="276" w:lineRule="auto"/>
        <w:ind w:right="235"/>
        <w:jc w:val="both"/>
        <w:rPr>
          <w:sz w:val="20"/>
          <w:szCs w:val="20"/>
        </w:rPr>
      </w:pPr>
      <w:r w:rsidRPr="002440F9">
        <w:rPr>
          <w:sz w:val="20"/>
          <w:szCs w:val="20"/>
        </w:rPr>
        <w:t>This paper describes the procedure for determination of stress concentration factors using numerical</w:t>
      </w:r>
      <w:r w:rsidRPr="002440F9">
        <w:rPr>
          <w:spacing w:val="1"/>
          <w:sz w:val="20"/>
          <w:szCs w:val="20"/>
        </w:rPr>
        <w:t xml:space="preserve"> </w:t>
      </w:r>
      <w:r w:rsidRPr="002440F9">
        <w:rPr>
          <w:sz w:val="20"/>
          <w:szCs w:val="20"/>
        </w:rPr>
        <w:t>simulation as alternative to real mechanical tests. In particular, the problems with bar of circular cross</w:t>
      </w:r>
      <w:r w:rsidRPr="002440F9">
        <w:rPr>
          <w:spacing w:val="1"/>
          <w:sz w:val="20"/>
          <w:szCs w:val="20"/>
        </w:rPr>
        <w:t xml:space="preserve"> </w:t>
      </w:r>
      <w:r w:rsidRPr="002440F9">
        <w:rPr>
          <w:sz w:val="20"/>
          <w:szCs w:val="20"/>
        </w:rPr>
        <w:t>section</w:t>
      </w:r>
      <w:r w:rsidRPr="002440F9">
        <w:rPr>
          <w:spacing w:val="-1"/>
          <w:sz w:val="20"/>
          <w:szCs w:val="20"/>
        </w:rPr>
        <w:t xml:space="preserve"> </w:t>
      </w:r>
      <w:r w:rsidRPr="002440F9">
        <w:rPr>
          <w:sz w:val="20"/>
          <w:szCs w:val="20"/>
        </w:rPr>
        <w:t>with</w:t>
      </w:r>
      <w:r w:rsidRPr="002440F9">
        <w:rPr>
          <w:spacing w:val="-1"/>
          <w:sz w:val="20"/>
          <w:szCs w:val="20"/>
        </w:rPr>
        <w:t xml:space="preserve"> </w:t>
      </w:r>
      <w:r w:rsidRPr="002440F9">
        <w:rPr>
          <w:sz w:val="20"/>
          <w:szCs w:val="20"/>
        </w:rPr>
        <w:t>U-groove</w:t>
      </w:r>
      <w:r w:rsidRPr="002440F9">
        <w:rPr>
          <w:spacing w:val="-1"/>
          <w:sz w:val="20"/>
          <w:szCs w:val="20"/>
        </w:rPr>
        <w:t xml:space="preserve"> </w:t>
      </w:r>
      <w:r w:rsidRPr="002440F9">
        <w:rPr>
          <w:sz w:val="20"/>
          <w:szCs w:val="20"/>
        </w:rPr>
        <w:t>subjected</w:t>
      </w:r>
      <w:r w:rsidRPr="002440F9">
        <w:rPr>
          <w:spacing w:val="-1"/>
          <w:sz w:val="20"/>
          <w:szCs w:val="20"/>
        </w:rPr>
        <w:t xml:space="preserve"> </w:t>
      </w:r>
      <w:r w:rsidRPr="002440F9">
        <w:rPr>
          <w:sz w:val="20"/>
          <w:szCs w:val="20"/>
        </w:rPr>
        <w:t>to</w:t>
      </w:r>
      <w:r w:rsidRPr="002440F9">
        <w:rPr>
          <w:spacing w:val="-2"/>
          <w:sz w:val="20"/>
          <w:szCs w:val="20"/>
        </w:rPr>
        <w:t xml:space="preserve"> </w:t>
      </w:r>
      <w:r w:rsidRPr="002440F9">
        <w:rPr>
          <w:sz w:val="20"/>
          <w:szCs w:val="20"/>
        </w:rPr>
        <w:t>tension</w:t>
      </w:r>
      <w:r w:rsidRPr="002440F9">
        <w:rPr>
          <w:spacing w:val="-1"/>
          <w:sz w:val="20"/>
          <w:szCs w:val="20"/>
        </w:rPr>
        <w:t xml:space="preserve"> </w:t>
      </w:r>
      <w:r w:rsidRPr="002440F9">
        <w:rPr>
          <w:sz w:val="20"/>
          <w:szCs w:val="20"/>
        </w:rPr>
        <w:t>and</w:t>
      </w:r>
      <w:r w:rsidRPr="002440F9">
        <w:rPr>
          <w:spacing w:val="-3"/>
          <w:sz w:val="20"/>
          <w:szCs w:val="20"/>
        </w:rPr>
        <w:t xml:space="preserve"> </w:t>
      </w:r>
      <w:r w:rsidRPr="002440F9">
        <w:rPr>
          <w:sz w:val="20"/>
          <w:szCs w:val="20"/>
        </w:rPr>
        <w:t>bending</w:t>
      </w:r>
      <w:r w:rsidRPr="002440F9">
        <w:rPr>
          <w:spacing w:val="-1"/>
          <w:sz w:val="20"/>
          <w:szCs w:val="20"/>
        </w:rPr>
        <w:t xml:space="preserve"> </w:t>
      </w:r>
      <w:r w:rsidRPr="002440F9">
        <w:rPr>
          <w:sz w:val="20"/>
          <w:szCs w:val="20"/>
        </w:rPr>
        <w:t>are investigated.</w:t>
      </w:r>
    </w:p>
    <w:p w14:paraId="69036155" w14:textId="77777777" w:rsidR="00807048" w:rsidRPr="002440F9" w:rsidRDefault="00807048" w:rsidP="00807048">
      <w:pPr>
        <w:pStyle w:val="BodyText"/>
        <w:spacing w:line="276" w:lineRule="auto"/>
        <w:rPr>
          <w:sz w:val="20"/>
          <w:szCs w:val="20"/>
        </w:rPr>
      </w:pPr>
    </w:p>
    <w:p w14:paraId="41B9DDC2" w14:textId="77777777" w:rsidR="00807048" w:rsidRPr="002440F9" w:rsidRDefault="00807048" w:rsidP="00807048">
      <w:pPr>
        <w:pStyle w:val="BodyText"/>
        <w:spacing w:line="276" w:lineRule="auto"/>
        <w:ind w:right="233"/>
        <w:jc w:val="both"/>
        <w:rPr>
          <w:sz w:val="20"/>
          <w:szCs w:val="20"/>
        </w:rPr>
      </w:pPr>
      <w:r w:rsidRPr="002440F9">
        <w:rPr>
          <w:sz w:val="20"/>
          <w:szCs w:val="20"/>
        </w:rPr>
        <w:t>Geometrical variations for both tension and bending are obtained using MATLAB, whereas the</w:t>
      </w:r>
      <w:r w:rsidRPr="002440F9">
        <w:rPr>
          <w:spacing w:val="1"/>
          <w:sz w:val="20"/>
          <w:szCs w:val="20"/>
        </w:rPr>
        <w:t xml:space="preserve"> </w:t>
      </w:r>
      <w:r w:rsidRPr="002440F9">
        <w:rPr>
          <w:sz w:val="20"/>
          <w:szCs w:val="20"/>
        </w:rPr>
        <w:t>calculation of stress concentration factors is performed via A</w:t>
      </w:r>
      <w:r>
        <w:rPr>
          <w:sz w:val="20"/>
          <w:szCs w:val="20"/>
        </w:rPr>
        <w:t>NSYS</w:t>
      </w:r>
      <w:r w:rsidRPr="002440F9">
        <w:rPr>
          <w:sz w:val="20"/>
          <w:szCs w:val="20"/>
        </w:rPr>
        <w:t>. Final expressions for stress</w:t>
      </w:r>
      <w:r w:rsidRPr="002440F9">
        <w:rPr>
          <w:spacing w:val="1"/>
          <w:sz w:val="20"/>
          <w:szCs w:val="20"/>
        </w:rPr>
        <w:t xml:space="preserve"> </w:t>
      </w:r>
      <w:r w:rsidRPr="002440F9">
        <w:rPr>
          <w:sz w:val="20"/>
          <w:szCs w:val="20"/>
        </w:rPr>
        <w:t>concentration factors are obtained using regression analysis tools in MATLAB. The obtained values</w:t>
      </w:r>
      <w:r w:rsidRPr="002440F9">
        <w:rPr>
          <w:spacing w:val="1"/>
          <w:sz w:val="20"/>
          <w:szCs w:val="20"/>
        </w:rPr>
        <w:t xml:space="preserve"> </w:t>
      </w:r>
      <w:r w:rsidRPr="002440F9">
        <w:rPr>
          <w:sz w:val="20"/>
          <w:szCs w:val="20"/>
        </w:rPr>
        <w:t>for stress concentration factors over a range of geometrical variations for both tension and bending</w:t>
      </w:r>
      <w:r w:rsidRPr="002440F9">
        <w:rPr>
          <w:spacing w:val="1"/>
          <w:sz w:val="20"/>
          <w:szCs w:val="20"/>
        </w:rPr>
        <w:t xml:space="preserve"> </w:t>
      </w:r>
      <w:r w:rsidRPr="002440F9">
        <w:rPr>
          <w:sz w:val="20"/>
          <w:szCs w:val="20"/>
        </w:rPr>
        <w:t>show</w:t>
      </w:r>
      <w:r w:rsidRPr="002440F9">
        <w:rPr>
          <w:spacing w:val="-1"/>
          <w:sz w:val="20"/>
          <w:szCs w:val="20"/>
        </w:rPr>
        <w:t xml:space="preserve"> </w:t>
      </w:r>
      <w:r w:rsidRPr="002440F9">
        <w:rPr>
          <w:sz w:val="20"/>
          <w:szCs w:val="20"/>
        </w:rPr>
        <w:t>a very good agreement with the</w:t>
      </w:r>
      <w:r w:rsidRPr="002440F9">
        <w:rPr>
          <w:spacing w:val="-1"/>
          <w:sz w:val="20"/>
          <w:szCs w:val="20"/>
        </w:rPr>
        <w:t xml:space="preserve"> </w:t>
      </w:r>
      <w:r w:rsidRPr="002440F9">
        <w:rPr>
          <w:sz w:val="20"/>
          <w:szCs w:val="20"/>
        </w:rPr>
        <w:t>data from</w:t>
      </w:r>
      <w:r w:rsidRPr="002440F9">
        <w:rPr>
          <w:spacing w:val="-2"/>
          <w:sz w:val="20"/>
          <w:szCs w:val="20"/>
        </w:rPr>
        <w:t xml:space="preserve"> </w:t>
      </w:r>
      <w:r w:rsidRPr="002440F9">
        <w:rPr>
          <w:sz w:val="20"/>
          <w:szCs w:val="20"/>
        </w:rPr>
        <w:t>literature.</w:t>
      </w:r>
    </w:p>
    <w:p w14:paraId="127D3A30" w14:textId="77777777" w:rsidR="00807048" w:rsidRPr="002440F9" w:rsidRDefault="00807048" w:rsidP="00807048">
      <w:pPr>
        <w:pStyle w:val="BodyText"/>
        <w:spacing w:line="276" w:lineRule="auto"/>
        <w:rPr>
          <w:sz w:val="20"/>
          <w:szCs w:val="20"/>
        </w:rPr>
      </w:pPr>
    </w:p>
    <w:p w14:paraId="692E0DB0" w14:textId="77777777" w:rsidR="00807048" w:rsidRDefault="00807048" w:rsidP="00807048">
      <w:pPr>
        <w:pStyle w:val="BodyText"/>
        <w:spacing w:line="276" w:lineRule="auto"/>
        <w:rPr>
          <w:sz w:val="20"/>
          <w:szCs w:val="20"/>
        </w:rPr>
      </w:pPr>
      <w:r w:rsidRPr="002440F9">
        <w:rPr>
          <w:sz w:val="20"/>
          <w:szCs w:val="20"/>
        </w:rPr>
        <w:t>Further investigation is also possible in order to extend presented investigation for the case of torsion.</w:t>
      </w:r>
      <w:r w:rsidRPr="002440F9">
        <w:rPr>
          <w:spacing w:val="1"/>
          <w:sz w:val="20"/>
          <w:szCs w:val="20"/>
        </w:rPr>
        <w:t xml:space="preserve"> </w:t>
      </w:r>
      <w:r w:rsidRPr="002440F9">
        <w:rPr>
          <w:sz w:val="20"/>
          <w:szCs w:val="20"/>
        </w:rPr>
        <w:t>However,</w:t>
      </w:r>
      <w:r w:rsidRPr="002440F9">
        <w:rPr>
          <w:spacing w:val="41"/>
          <w:sz w:val="20"/>
          <w:szCs w:val="20"/>
        </w:rPr>
        <w:t xml:space="preserve"> </w:t>
      </w:r>
      <w:r w:rsidRPr="002440F9">
        <w:rPr>
          <w:sz w:val="20"/>
          <w:szCs w:val="20"/>
        </w:rPr>
        <w:t>the</w:t>
      </w:r>
      <w:r w:rsidRPr="002440F9">
        <w:rPr>
          <w:spacing w:val="42"/>
          <w:sz w:val="20"/>
          <w:szCs w:val="20"/>
        </w:rPr>
        <w:t xml:space="preserve"> </w:t>
      </w:r>
      <w:r w:rsidRPr="002440F9">
        <w:rPr>
          <w:sz w:val="20"/>
          <w:szCs w:val="20"/>
        </w:rPr>
        <w:t>procedure</w:t>
      </w:r>
      <w:r w:rsidRPr="002440F9">
        <w:rPr>
          <w:spacing w:val="43"/>
          <w:sz w:val="20"/>
          <w:szCs w:val="20"/>
        </w:rPr>
        <w:t xml:space="preserve"> </w:t>
      </w:r>
      <w:r w:rsidRPr="002440F9">
        <w:rPr>
          <w:sz w:val="20"/>
          <w:szCs w:val="20"/>
        </w:rPr>
        <w:t>and</w:t>
      </w:r>
      <w:r w:rsidRPr="002440F9">
        <w:rPr>
          <w:spacing w:val="42"/>
          <w:sz w:val="20"/>
          <w:szCs w:val="20"/>
        </w:rPr>
        <w:t xml:space="preserve"> </w:t>
      </w:r>
      <w:r w:rsidRPr="002440F9">
        <w:rPr>
          <w:sz w:val="20"/>
          <w:szCs w:val="20"/>
        </w:rPr>
        <w:t>software</w:t>
      </w:r>
      <w:r w:rsidRPr="002440F9">
        <w:rPr>
          <w:spacing w:val="42"/>
          <w:sz w:val="20"/>
          <w:szCs w:val="20"/>
        </w:rPr>
        <w:t xml:space="preserve"> </w:t>
      </w:r>
      <w:r w:rsidRPr="002440F9">
        <w:rPr>
          <w:sz w:val="20"/>
          <w:szCs w:val="20"/>
        </w:rPr>
        <w:t>used</w:t>
      </w:r>
      <w:r w:rsidRPr="002440F9">
        <w:rPr>
          <w:spacing w:val="42"/>
          <w:sz w:val="20"/>
          <w:szCs w:val="20"/>
        </w:rPr>
        <w:t xml:space="preserve"> </w:t>
      </w:r>
      <w:r w:rsidRPr="002440F9">
        <w:rPr>
          <w:sz w:val="20"/>
          <w:szCs w:val="20"/>
        </w:rPr>
        <w:t>in</w:t>
      </w:r>
      <w:r w:rsidRPr="002440F9">
        <w:rPr>
          <w:spacing w:val="42"/>
          <w:sz w:val="20"/>
          <w:szCs w:val="20"/>
        </w:rPr>
        <w:t xml:space="preserve"> </w:t>
      </w:r>
      <w:r w:rsidRPr="002440F9">
        <w:rPr>
          <w:sz w:val="20"/>
          <w:szCs w:val="20"/>
        </w:rPr>
        <w:t>this</w:t>
      </w:r>
      <w:r w:rsidRPr="002440F9">
        <w:rPr>
          <w:spacing w:val="42"/>
          <w:sz w:val="20"/>
          <w:szCs w:val="20"/>
        </w:rPr>
        <w:t xml:space="preserve"> </w:t>
      </w:r>
      <w:r w:rsidRPr="002440F9">
        <w:rPr>
          <w:sz w:val="20"/>
          <w:szCs w:val="20"/>
        </w:rPr>
        <w:t>paper</w:t>
      </w:r>
      <w:r w:rsidRPr="002440F9">
        <w:rPr>
          <w:spacing w:val="42"/>
          <w:sz w:val="20"/>
          <w:szCs w:val="20"/>
        </w:rPr>
        <w:t xml:space="preserve"> </w:t>
      </w:r>
      <w:r w:rsidRPr="002440F9">
        <w:rPr>
          <w:sz w:val="20"/>
          <w:szCs w:val="20"/>
        </w:rPr>
        <w:t>could</w:t>
      </w:r>
      <w:r w:rsidRPr="002440F9">
        <w:rPr>
          <w:spacing w:val="42"/>
          <w:sz w:val="20"/>
          <w:szCs w:val="20"/>
        </w:rPr>
        <w:t xml:space="preserve"> </w:t>
      </w:r>
      <w:r w:rsidRPr="002440F9">
        <w:rPr>
          <w:sz w:val="20"/>
          <w:szCs w:val="20"/>
        </w:rPr>
        <w:t>be</w:t>
      </w:r>
      <w:r w:rsidRPr="002440F9">
        <w:rPr>
          <w:spacing w:val="42"/>
          <w:sz w:val="20"/>
          <w:szCs w:val="20"/>
        </w:rPr>
        <w:t xml:space="preserve"> </w:t>
      </w:r>
      <w:r w:rsidRPr="002440F9">
        <w:rPr>
          <w:sz w:val="20"/>
          <w:szCs w:val="20"/>
        </w:rPr>
        <w:t>used</w:t>
      </w:r>
      <w:r w:rsidRPr="002440F9">
        <w:rPr>
          <w:spacing w:val="42"/>
          <w:sz w:val="20"/>
          <w:szCs w:val="20"/>
        </w:rPr>
        <w:t xml:space="preserve"> </w:t>
      </w:r>
      <w:r w:rsidRPr="002440F9">
        <w:rPr>
          <w:sz w:val="20"/>
          <w:szCs w:val="20"/>
        </w:rPr>
        <w:t>for</w:t>
      </w:r>
      <w:r w:rsidRPr="002440F9">
        <w:rPr>
          <w:spacing w:val="42"/>
          <w:sz w:val="20"/>
          <w:szCs w:val="20"/>
        </w:rPr>
        <w:t xml:space="preserve"> </w:t>
      </w:r>
      <w:r w:rsidRPr="002440F9">
        <w:rPr>
          <w:sz w:val="20"/>
          <w:szCs w:val="20"/>
        </w:rPr>
        <w:t>other</w:t>
      </w:r>
      <w:r w:rsidRPr="002440F9">
        <w:rPr>
          <w:spacing w:val="42"/>
          <w:sz w:val="20"/>
          <w:szCs w:val="20"/>
        </w:rPr>
        <w:t xml:space="preserve"> </w:t>
      </w:r>
      <w:r w:rsidRPr="002440F9">
        <w:rPr>
          <w:sz w:val="20"/>
          <w:szCs w:val="20"/>
        </w:rPr>
        <w:t>cases</w:t>
      </w:r>
      <w:r w:rsidRPr="002440F9">
        <w:rPr>
          <w:spacing w:val="43"/>
          <w:sz w:val="20"/>
          <w:szCs w:val="20"/>
        </w:rPr>
        <w:t xml:space="preserve"> </w:t>
      </w:r>
      <w:r w:rsidRPr="002440F9">
        <w:rPr>
          <w:sz w:val="20"/>
          <w:szCs w:val="20"/>
        </w:rPr>
        <w:t>of</w:t>
      </w:r>
      <w:r w:rsidRPr="002440F9">
        <w:rPr>
          <w:spacing w:val="42"/>
          <w:sz w:val="20"/>
          <w:szCs w:val="20"/>
        </w:rPr>
        <w:t xml:space="preserve"> </w:t>
      </w:r>
      <w:r w:rsidRPr="002440F9">
        <w:rPr>
          <w:sz w:val="20"/>
          <w:szCs w:val="20"/>
        </w:rPr>
        <w:t>stress</w:t>
      </w:r>
      <w:r w:rsidRPr="002440F9">
        <w:rPr>
          <w:spacing w:val="1"/>
          <w:sz w:val="20"/>
          <w:szCs w:val="20"/>
        </w:rPr>
        <w:t xml:space="preserve"> </w:t>
      </w:r>
      <w:r w:rsidRPr="002440F9">
        <w:rPr>
          <w:sz w:val="20"/>
          <w:szCs w:val="20"/>
        </w:rPr>
        <w:t>concentration,</w:t>
      </w:r>
      <w:r w:rsidRPr="002440F9">
        <w:rPr>
          <w:spacing w:val="-2"/>
          <w:sz w:val="20"/>
          <w:szCs w:val="20"/>
        </w:rPr>
        <w:t xml:space="preserve"> </w:t>
      </w:r>
      <w:r w:rsidRPr="002440F9">
        <w:rPr>
          <w:sz w:val="20"/>
          <w:szCs w:val="20"/>
        </w:rPr>
        <w:t>where</w:t>
      </w:r>
      <w:r w:rsidRPr="002440F9">
        <w:rPr>
          <w:spacing w:val="-1"/>
          <w:sz w:val="20"/>
          <w:szCs w:val="20"/>
        </w:rPr>
        <w:t xml:space="preserve"> </w:t>
      </w:r>
      <w:r w:rsidRPr="002440F9">
        <w:rPr>
          <w:sz w:val="20"/>
          <w:szCs w:val="20"/>
        </w:rPr>
        <w:t>data</w:t>
      </w:r>
      <w:r w:rsidRPr="002440F9">
        <w:rPr>
          <w:spacing w:val="-1"/>
          <w:sz w:val="20"/>
          <w:szCs w:val="20"/>
        </w:rPr>
        <w:t xml:space="preserve"> </w:t>
      </w:r>
      <w:r w:rsidRPr="002440F9">
        <w:rPr>
          <w:sz w:val="20"/>
          <w:szCs w:val="20"/>
        </w:rPr>
        <w:t>are</w:t>
      </w:r>
      <w:r w:rsidRPr="002440F9">
        <w:rPr>
          <w:spacing w:val="-1"/>
          <w:sz w:val="20"/>
          <w:szCs w:val="20"/>
        </w:rPr>
        <w:t xml:space="preserve"> </w:t>
      </w:r>
      <w:r w:rsidRPr="002440F9">
        <w:rPr>
          <w:sz w:val="20"/>
          <w:szCs w:val="20"/>
        </w:rPr>
        <w:t>no</w:t>
      </w:r>
      <w:r w:rsidRPr="002440F9">
        <w:rPr>
          <w:spacing w:val="-1"/>
          <w:sz w:val="20"/>
          <w:szCs w:val="20"/>
        </w:rPr>
        <w:t xml:space="preserve"> </w:t>
      </w:r>
      <w:r w:rsidRPr="002440F9">
        <w:rPr>
          <w:sz w:val="20"/>
          <w:szCs w:val="20"/>
        </w:rPr>
        <w:t>available</w:t>
      </w:r>
      <w:r w:rsidRPr="002440F9">
        <w:rPr>
          <w:spacing w:val="-1"/>
          <w:sz w:val="20"/>
          <w:szCs w:val="20"/>
        </w:rPr>
        <w:t xml:space="preserve"> </w:t>
      </w:r>
      <w:r w:rsidRPr="002440F9">
        <w:rPr>
          <w:sz w:val="20"/>
          <w:szCs w:val="20"/>
        </w:rPr>
        <w:t>or</w:t>
      </w:r>
      <w:r w:rsidRPr="002440F9">
        <w:rPr>
          <w:spacing w:val="-3"/>
          <w:sz w:val="20"/>
          <w:szCs w:val="20"/>
        </w:rPr>
        <w:t xml:space="preserve"> </w:t>
      </w:r>
      <w:r w:rsidRPr="002440F9">
        <w:rPr>
          <w:sz w:val="20"/>
          <w:szCs w:val="20"/>
        </w:rPr>
        <w:t>to</w:t>
      </w:r>
      <w:r w:rsidRPr="002440F9">
        <w:rPr>
          <w:spacing w:val="-1"/>
          <w:sz w:val="20"/>
          <w:szCs w:val="20"/>
        </w:rPr>
        <w:t xml:space="preserve"> </w:t>
      </w:r>
      <w:r w:rsidRPr="002440F9">
        <w:rPr>
          <w:sz w:val="20"/>
          <w:szCs w:val="20"/>
        </w:rPr>
        <w:t>simplify and</w:t>
      </w:r>
      <w:r w:rsidRPr="002440F9">
        <w:rPr>
          <w:spacing w:val="-1"/>
          <w:sz w:val="20"/>
          <w:szCs w:val="20"/>
        </w:rPr>
        <w:t xml:space="preserve"> </w:t>
      </w:r>
      <w:r w:rsidRPr="002440F9">
        <w:rPr>
          <w:sz w:val="20"/>
          <w:szCs w:val="20"/>
        </w:rPr>
        <w:t>improve</w:t>
      </w:r>
      <w:r w:rsidRPr="002440F9">
        <w:rPr>
          <w:spacing w:val="-1"/>
          <w:sz w:val="20"/>
          <w:szCs w:val="20"/>
        </w:rPr>
        <w:t xml:space="preserve"> </w:t>
      </w:r>
      <w:r w:rsidRPr="002440F9">
        <w:rPr>
          <w:sz w:val="20"/>
          <w:szCs w:val="20"/>
        </w:rPr>
        <w:t>existing</w:t>
      </w:r>
      <w:r w:rsidRPr="002440F9">
        <w:rPr>
          <w:spacing w:val="-1"/>
          <w:sz w:val="20"/>
          <w:szCs w:val="20"/>
        </w:rPr>
        <w:t xml:space="preserve"> </w:t>
      </w:r>
      <w:r w:rsidRPr="002440F9">
        <w:rPr>
          <w:sz w:val="20"/>
          <w:szCs w:val="20"/>
        </w:rPr>
        <w:t>models.</w:t>
      </w:r>
    </w:p>
    <w:p w14:paraId="26D0195E" w14:textId="77777777" w:rsidR="00807048" w:rsidRDefault="00807048" w:rsidP="00807048">
      <w:pPr>
        <w:pStyle w:val="BodyText"/>
        <w:spacing w:line="276" w:lineRule="auto"/>
        <w:ind w:left="540"/>
        <w:rPr>
          <w:sz w:val="20"/>
          <w:szCs w:val="20"/>
        </w:rPr>
      </w:pPr>
    </w:p>
    <w:p w14:paraId="179282D8" w14:textId="77777777" w:rsidR="00F7325E" w:rsidRDefault="00F7325E" w:rsidP="00F7325E">
      <w:pPr>
        <w:jc w:val="center"/>
        <w:rPr>
          <w:rFonts w:ascii="Times New Roman" w:hAnsi="Times New Roman"/>
          <w:sz w:val="20"/>
          <w:szCs w:val="20"/>
        </w:rPr>
      </w:pPr>
      <w:r>
        <w:rPr>
          <w:rFonts w:ascii="Times New Roman" w:hAnsi="Times New Roman"/>
          <w:b/>
          <w:sz w:val="20"/>
          <w:szCs w:val="20"/>
        </w:rPr>
        <w:t>REFERENCES</w:t>
      </w:r>
    </w:p>
    <w:p w14:paraId="43897F54" w14:textId="77777777" w:rsidR="00E139B8" w:rsidRPr="00E139B8" w:rsidRDefault="00E139B8" w:rsidP="00E139B8">
      <w:pPr>
        <w:pStyle w:val="ListParagraph"/>
        <w:widowControl w:val="0"/>
        <w:numPr>
          <w:ilvl w:val="0"/>
          <w:numId w:val="1"/>
        </w:numPr>
        <w:tabs>
          <w:tab w:val="left" w:pos="938"/>
        </w:tabs>
        <w:autoSpaceDE w:val="0"/>
        <w:autoSpaceDN w:val="0"/>
        <w:spacing w:after="0"/>
        <w:ind w:right="234"/>
        <w:contextualSpacing w:val="0"/>
        <w:jc w:val="both"/>
        <w:rPr>
          <w:rFonts w:ascii="Times New Roman" w:hAnsi="Times New Roman"/>
          <w:sz w:val="20"/>
          <w:szCs w:val="20"/>
        </w:rPr>
      </w:pPr>
      <w:proofErr w:type="spellStart"/>
      <w:r w:rsidRPr="00E139B8">
        <w:rPr>
          <w:rFonts w:ascii="Times New Roman" w:hAnsi="Times New Roman"/>
          <w:sz w:val="20"/>
          <w:szCs w:val="20"/>
        </w:rPr>
        <w:t>Kisija</w:t>
      </w:r>
      <w:proofErr w:type="spellEnd"/>
      <w:r w:rsidRPr="00E139B8">
        <w:rPr>
          <w:rFonts w:ascii="Times New Roman" w:hAnsi="Times New Roman"/>
          <w:sz w:val="20"/>
          <w:szCs w:val="20"/>
        </w:rPr>
        <w:t xml:space="preserve"> J., Determination of stress concentration factors for circular cross-section bar with U-</w:t>
      </w:r>
      <w:r w:rsidRPr="00E139B8">
        <w:rPr>
          <w:rFonts w:ascii="Times New Roman" w:hAnsi="Times New Roman"/>
          <w:spacing w:val="1"/>
          <w:sz w:val="20"/>
          <w:szCs w:val="20"/>
        </w:rPr>
        <w:t xml:space="preserve"> </w:t>
      </w:r>
      <w:r w:rsidRPr="00E139B8">
        <w:rPr>
          <w:rFonts w:ascii="Times New Roman" w:hAnsi="Times New Roman"/>
          <w:sz w:val="20"/>
          <w:szCs w:val="20"/>
        </w:rPr>
        <w:t>groove</w:t>
      </w:r>
      <w:r w:rsidRPr="00E139B8">
        <w:rPr>
          <w:rFonts w:ascii="Times New Roman" w:hAnsi="Times New Roman"/>
          <w:spacing w:val="48"/>
          <w:sz w:val="20"/>
          <w:szCs w:val="20"/>
        </w:rPr>
        <w:t xml:space="preserve"> </w:t>
      </w:r>
      <w:r w:rsidRPr="00E139B8">
        <w:rPr>
          <w:rFonts w:ascii="Times New Roman" w:hAnsi="Times New Roman"/>
          <w:sz w:val="20"/>
          <w:szCs w:val="20"/>
        </w:rPr>
        <w:t>subjected</w:t>
      </w:r>
      <w:r w:rsidRPr="00E139B8">
        <w:rPr>
          <w:rFonts w:ascii="Times New Roman" w:hAnsi="Times New Roman"/>
          <w:spacing w:val="49"/>
          <w:sz w:val="20"/>
          <w:szCs w:val="20"/>
        </w:rPr>
        <w:t xml:space="preserve"> </w:t>
      </w:r>
      <w:r w:rsidRPr="00E139B8">
        <w:rPr>
          <w:rFonts w:ascii="Times New Roman" w:hAnsi="Times New Roman"/>
          <w:sz w:val="20"/>
          <w:szCs w:val="20"/>
        </w:rPr>
        <w:t>to</w:t>
      </w:r>
      <w:r w:rsidRPr="00E139B8">
        <w:rPr>
          <w:rFonts w:ascii="Times New Roman" w:hAnsi="Times New Roman"/>
          <w:spacing w:val="49"/>
          <w:sz w:val="20"/>
          <w:szCs w:val="20"/>
        </w:rPr>
        <w:t xml:space="preserve"> </w:t>
      </w:r>
      <w:r w:rsidRPr="00E139B8">
        <w:rPr>
          <w:rFonts w:ascii="Times New Roman" w:hAnsi="Times New Roman"/>
          <w:sz w:val="20"/>
          <w:szCs w:val="20"/>
        </w:rPr>
        <w:t>tension</w:t>
      </w:r>
      <w:r w:rsidRPr="00E139B8">
        <w:rPr>
          <w:rFonts w:ascii="Times New Roman" w:hAnsi="Times New Roman"/>
          <w:spacing w:val="48"/>
          <w:sz w:val="20"/>
          <w:szCs w:val="20"/>
        </w:rPr>
        <w:t xml:space="preserve"> </w:t>
      </w:r>
      <w:r w:rsidRPr="00E139B8">
        <w:rPr>
          <w:rFonts w:ascii="Times New Roman" w:hAnsi="Times New Roman"/>
          <w:sz w:val="20"/>
          <w:szCs w:val="20"/>
        </w:rPr>
        <w:t>and</w:t>
      </w:r>
      <w:r w:rsidRPr="00E139B8">
        <w:rPr>
          <w:rFonts w:ascii="Times New Roman" w:hAnsi="Times New Roman"/>
          <w:spacing w:val="48"/>
          <w:sz w:val="20"/>
          <w:szCs w:val="20"/>
        </w:rPr>
        <w:t xml:space="preserve"> </w:t>
      </w:r>
      <w:r w:rsidRPr="00E139B8">
        <w:rPr>
          <w:rFonts w:ascii="Times New Roman" w:hAnsi="Times New Roman"/>
          <w:sz w:val="20"/>
          <w:szCs w:val="20"/>
        </w:rPr>
        <w:t>bending</w:t>
      </w:r>
      <w:r w:rsidRPr="00E139B8">
        <w:rPr>
          <w:rFonts w:ascii="Times New Roman" w:hAnsi="Times New Roman"/>
          <w:spacing w:val="49"/>
          <w:sz w:val="20"/>
          <w:szCs w:val="20"/>
        </w:rPr>
        <w:t xml:space="preserve"> </w:t>
      </w:r>
      <w:r w:rsidRPr="00E139B8">
        <w:rPr>
          <w:rFonts w:ascii="Times New Roman" w:hAnsi="Times New Roman"/>
          <w:sz w:val="20"/>
          <w:szCs w:val="20"/>
        </w:rPr>
        <w:t>(in</w:t>
      </w:r>
      <w:r w:rsidRPr="00E139B8">
        <w:rPr>
          <w:rFonts w:ascii="Times New Roman" w:hAnsi="Times New Roman"/>
          <w:spacing w:val="48"/>
          <w:sz w:val="20"/>
          <w:szCs w:val="20"/>
        </w:rPr>
        <w:t xml:space="preserve"> </w:t>
      </w:r>
      <w:r w:rsidRPr="00E139B8">
        <w:rPr>
          <w:rFonts w:ascii="Times New Roman" w:hAnsi="Times New Roman"/>
          <w:sz w:val="20"/>
          <w:szCs w:val="20"/>
        </w:rPr>
        <w:t>Bosnian),</w:t>
      </w:r>
      <w:r w:rsidRPr="00E139B8">
        <w:rPr>
          <w:rFonts w:ascii="Times New Roman" w:hAnsi="Times New Roman"/>
          <w:spacing w:val="49"/>
          <w:sz w:val="20"/>
          <w:szCs w:val="20"/>
        </w:rPr>
        <w:t xml:space="preserve"> </w:t>
      </w:r>
      <w:r w:rsidRPr="00E139B8">
        <w:rPr>
          <w:rFonts w:ascii="Times New Roman" w:hAnsi="Times New Roman"/>
          <w:sz w:val="20"/>
          <w:szCs w:val="20"/>
        </w:rPr>
        <w:t>final</w:t>
      </w:r>
      <w:r w:rsidRPr="00E139B8">
        <w:rPr>
          <w:rFonts w:ascii="Times New Roman" w:hAnsi="Times New Roman"/>
          <w:spacing w:val="48"/>
          <w:sz w:val="20"/>
          <w:szCs w:val="20"/>
        </w:rPr>
        <w:t xml:space="preserve"> </w:t>
      </w:r>
      <w:r w:rsidRPr="00E139B8">
        <w:rPr>
          <w:rFonts w:ascii="Times New Roman" w:hAnsi="Times New Roman"/>
          <w:sz w:val="20"/>
          <w:szCs w:val="20"/>
        </w:rPr>
        <w:t>year</w:t>
      </w:r>
      <w:r w:rsidRPr="00E139B8">
        <w:rPr>
          <w:rFonts w:ascii="Times New Roman" w:hAnsi="Times New Roman"/>
          <w:spacing w:val="48"/>
          <w:sz w:val="20"/>
          <w:szCs w:val="20"/>
        </w:rPr>
        <w:t xml:space="preserve"> </w:t>
      </w:r>
      <w:r w:rsidRPr="00E139B8">
        <w:rPr>
          <w:rFonts w:ascii="Times New Roman" w:hAnsi="Times New Roman"/>
          <w:sz w:val="20"/>
          <w:szCs w:val="20"/>
        </w:rPr>
        <w:t>project,</w:t>
      </w:r>
      <w:r w:rsidRPr="00E139B8">
        <w:rPr>
          <w:rFonts w:ascii="Times New Roman" w:hAnsi="Times New Roman"/>
          <w:spacing w:val="49"/>
          <w:sz w:val="20"/>
          <w:szCs w:val="20"/>
        </w:rPr>
        <w:t xml:space="preserve"> </w:t>
      </w:r>
      <w:proofErr w:type="spellStart"/>
      <w:r w:rsidRPr="00E139B8">
        <w:rPr>
          <w:rFonts w:ascii="Times New Roman" w:hAnsi="Times New Roman"/>
          <w:sz w:val="20"/>
          <w:szCs w:val="20"/>
        </w:rPr>
        <w:t>Masinski</w:t>
      </w:r>
      <w:proofErr w:type="spellEnd"/>
      <w:r w:rsidRPr="00E139B8">
        <w:rPr>
          <w:rFonts w:ascii="Times New Roman" w:hAnsi="Times New Roman"/>
          <w:spacing w:val="49"/>
          <w:sz w:val="20"/>
          <w:szCs w:val="20"/>
        </w:rPr>
        <w:t xml:space="preserve"> </w:t>
      </w:r>
      <w:proofErr w:type="spellStart"/>
      <w:r w:rsidRPr="00E139B8">
        <w:rPr>
          <w:rFonts w:ascii="Times New Roman" w:hAnsi="Times New Roman"/>
          <w:sz w:val="20"/>
          <w:szCs w:val="20"/>
        </w:rPr>
        <w:t>fakultet</w:t>
      </w:r>
      <w:proofErr w:type="spellEnd"/>
      <w:r w:rsidRPr="00E139B8">
        <w:rPr>
          <w:rFonts w:ascii="Times New Roman" w:hAnsi="Times New Roman"/>
          <w:sz w:val="20"/>
          <w:szCs w:val="20"/>
        </w:rPr>
        <w:t>,</w:t>
      </w:r>
    </w:p>
    <w:p w14:paraId="0CE69C20" w14:textId="77777777" w:rsidR="00E139B8" w:rsidRPr="00E139B8" w:rsidRDefault="00E139B8" w:rsidP="008417FE">
      <w:pPr>
        <w:pStyle w:val="BodyText"/>
        <w:spacing w:line="276" w:lineRule="auto"/>
        <w:ind w:firstLine="360"/>
        <w:jc w:val="both"/>
        <w:rPr>
          <w:sz w:val="20"/>
          <w:szCs w:val="20"/>
        </w:rPr>
      </w:pPr>
      <w:proofErr w:type="spellStart"/>
      <w:r w:rsidRPr="00E139B8">
        <w:rPr>
          <w:sz w:val="20"/>
          <w:szCs w:val="20"/>
        </w:rPr>
        <w:t>Univerzitet</w:t>
      </w:r>
      <w:proofErr w:type="spellEnd"/>
      <w:r w:rsidRPr="00E139B8">
        <w:rPr>
          <w:spacing w:val="-4"/>
          <w:sz w:val="20"/>
          <w:szCs w:val="20"/>
        </w:rPr>
        <w:t xml:space="preserve"> </w:t>
      </w:r>
      <w:r w:rsidRPr="00E139B8">
        <w:rPr>
          <w:sz w:val="20"/>
          <w:szCs w:val="20"/>
        </w:rPr>
        <w:t>u</w:t>
      </w:r>
      <w:r w:rsidRPr="00E139B8">
        <w:rPr>
          <w:spacing w:val="-4"/>
          <w:sz w:val="20"/>
          <w:szCs w:val="20"/>
        </w:rPr>
        <w:t xml:space="preserve"> </w:t>
      </w:r>
      <w:proofErr w:type="spellStart"/>
      <w:r w:rsidRPr="00E139B8">
        <w:rPr>
          <w:sz w:val="20"/>
          <w:szCs w:val="20"/>
        </w:rPr>
        <w:t>Zenici</w:t>
      </w:r>
      <w:proofErr w:type="spellEnd"/>
      <w:r w:rsidRPr="00E139B8">
        <w:rPr>
          <w:sz w:val="20"/>
          <w:szCs w:val="20"/>
        </w:rPr>
        <w:t>,</w:t>
      </w:r>
      <w:r w:rsidRPr="00E139B8">
        <w:rPr>
          <w:spacing w:val="-4"/>
          <w:sz w:val="20"/>
          <w:szCs w:val="20"/>
        </w:rPr>
        <w:t xml:space="preserve"> </w:t>
      </w:r>
      <w:r w:rsidRPr="00E139B8">
        <w:rPr>
          <w:sz w:val="20"/>
          <w:szCs w:val="20"/>
        </w:rPr>
        <w:t>2009</w:t>
      </w:r>
    </w:p>
    <w:p w14:paraId="06002C9A" w14:textId="77777777" w:rsidR="00E139B8" w:rsidRPr="00E139B8" w:rsidRDefault="00E139B8" w:rsidP="00E139B8">
      <w:pPr>
        <w:pStyle w:val="ListParagraph"/>
        <w:widowControl w:val="0"/>
        <w:numPr>
          <w:ilvl w:val="0"/>
          <w:numId w:val="1"/>
        </w:numPr>
        <w:tabs>
          <w:tab w:val="left" w:pos="938"/>
        </w:tabs>
        <w:autoSpaceDE w:val="0"/>
        <w:autoSpaceDN w:val="0"/>
        <w:spacing w:after="0"/>
        <w:ind w:right="234"/>
        <w:contextualSpacing w:val="0"/>
        <w:jc w:val="both"/>
        <w:rPr>
          <w:rFonts w:ascii="Times New Roman" w:hAnsi="Times New Roman"/>
          <w:sz w:val="20"/>
          <w:szCs w:val="20"/>
        </w:rPr>
      </w:pPr>
      <w:proofErr w:type="spellStart"/>
      <w:r w:rsidRPr="00E139B8">
        <w:rPr>
          <w:rFonts w:ascii="Times New Roman" w:hAnsi="Times New Roman"/>
          <w:sz w:val="20"/>
          <w:szCs w:val="20"/>
        </w:rPr>
        <w:t>Kacmarcik</w:t>
      </w:r>
      <w:proofErr w:type="spellEnd"/>
      <w:r w:rsidRPr="00E139B8">
        <w:rPr>
          <w:rFonts w:ascii="Times New Roman" w:hAnsi="Times New Roman"/>
          <w:sz w:val="20"/>
          <w:szCs w:val="20"/>
        </w:rPr>
        <w:t>,</w:t>
      </w:r>
      <w:r w:rsidRPr="00E139B8">
        <w:rPr>
          <w:rFonts w:ascii="Times New Roman" w:hAnsi="Times New Roman"/>
          <w:spacing w:val="1"/>
          <w:sz w:val="20"/>
          <w:szCs w:val="20"/>
        </w:rPr>
        <w:t xml:space="preserve"> </w:t>
      </w:r>
      <w:proofErr w:type="spellStart"/>
      <w:r w:rsidRPr="00E139B8">
        <w:rPr>
          <w:rFonts w:ascii="Times New Roman" w:hAnsi="Times New Roman"/>
          <w:sz w:val="20"/>
          <w:szCs w:val="20"/>
        </w:rPr>
        <w:t>Beslagic</w:t>
      </w:r>
      <w:proofErr w:type="spellEnd"/>
      <w:r w:rsidRPr="00E139B8">
        <w:rPr>
          <w:rFonts w:ascii="Times New Roman" w:hAnsi="Times New Roman"/>
          <w:sz w:val="20"/>
          <w:szCs w:val="20"/>
        </w:rPr>
        <w:t>,</w:t>
      </w:r>
      <w:r w:rsidRPr="00E139B8">
        <w:rPr>
          <w:rFonts w:ascii="Times New Roman" w:hAnsi="Times New Roman"/>
          <w:spacing w:val="1"/>
          <w:sz w:val="20"/>
          <w:szCs w:val="20"/>
        </w:rPr>
        <w:t xml:space="preserve"> </w:t>
      </w:r>
      <w:proofErr w:type="spellStart"/>
      <w:r w:rsidRPr="00E139B8">
        <w:rPr>
          <w:rFonts w:ascii="Times New Roman" w:hAnsi="Times New Roman"/>
          <w:sz w:val="20"/>
          <w:szCs w:val="20"/>
        </w:rPr>
        <w:t>Spahic</w:t>
      </w:r>
      <w:proofErr w:type="spellEnd"/>
      <w:r w:rsidRPr="00E139B8">
        <w:rPr>
          <w:rFonts w:ascii="Times New Roman" w:hAnsi="Times New Roman"/>
          <w:sz w:val="20"/>
          <w:szCs w:val="20"/>
        </w:rPr>
        <w:t>:</w:t>
      </w:r>
      <w:r w:rsidRPr="00E139B8">
        <w:rPr>
          <w:rFonts w:ascii="Times New Roman" w:hAnsi="Times New Roman"/>
          <w:spacing w:val="1"/>
          <w:sz w:val="20"/>
          <w:szCs w:val="20"/>
        </w:rPr>
        <w:t xml:space="preserve"> </w:t>
      </w:r>
      <w:r w:rsidRPr="00E139B8">
        <w:rPr>
          <w:rFonts w:ascii="Times New Roman" w:hAnsi="Times New Roman"/>
          <w:sz w:val="20"/>
          <w:szCs w:val="20"/>
        </w:rPr>
        <w:t>New</w:t>
      </w:r>
      <w:r w:rsidRPr="00E139B8">
        <w:rPr>
          <w:rFonts w:ascii="Times New Roman" w:hAnsi="Times New Roman"/>
          <w:spacing w:val="1"/>
          <w:sz w:val="20"/>
          <w:szCs w:val="20"/>
        </w:rPr>
        <w:t xml:space="preserve"> </w:t>
      </w:r>
      <w:r w:rsidRPr="00E139B8">
        <w:rPr>
          <w:rFonts w:ascii="Times New Roman" w:hAnsi="Times New Roman"/>
          <w:sz w:val="20"/>
          <w:szCs w:val="20"/>
        </w:rPr>
        <w:t>Mathematical</w:t>
      </w:r>
      <w:r w:rsidRPr="00E139B8">
        <w:rPr>
          <w:rFonts w:ascii="Times New Roman" w:hAnsi="Times New Roman"/>
          <w:spacing w:val="1"/>
          <w:sz w:val="20"/>
          <w:szCs w:val="20"/>
        </w:rPr>
        <w:t xml:space="preserve"> </w:t>
      </w:r>
      <w:r w:rsidRPr="00E139B8">
        <w:rPr>
          <w:rFonts w:ascii="Times New Roman" w:hAnsi="Times New Roman"/>
          <w:sz w:val="20"/>
          <w:szCs w:val="20"/>
        </w:rPr>
        <w:t>Model</w:t>
      </w:r>
      <w:r w:rsidRPr="00E139B8">
        <w:rPr>
          <w:rFonts w:ascii="Times New Roman" w:hAnsi="Times New Roman"/>
          <w:spacing w:val="1"/>
          <w:sz w:val="20"/>
          <w:szCs w:val="20"/>
        </w:rPr>
        <w:t xml:space="preserve"> </w:t>
      </w:r>
      <w:r w:rsidRPr="00E139B8">
        <w:rPr>
          <w:rFonts w:ascii="Times New Roman" w:hAnsi="Times New Roman"/>
          <w:sz w:val="20"/>
          <w:szCs w:val="20"/>
        </w:rPr>
        <w:t>of</w:t>
      </w:r>
      <w:r w:rsidRPr="00E139B8">
        <w:rPr>
          <w:rFonts w:ascii="Times New Roman" w:hAnsi="Times New Roman"/>
          <w:spacing w:val="1"/>
          <w:sz w:val="20"/>
          <w:szCs w:val="20"/>
        </w:rPr>
        <w:t xml:space="preserve"> </w:t>
      </w:r>
      <w:r w:rsidRPr="00E139B8">
        <w:rPr>
          <w:rFonts w:ascii="Times New Roman" w:hAnsi="Times New Roman"/>
          <w:sz w:val="20"/>
          <w:szCs w:val="20"/>
        </w:rPr>
        <w:t>Stress</w:t>
      </w:r>
      <w:r w:rsidRPr="00E139B8">
        <w:rPr>
          <w:rFonts w:ascii="Times New Roman" w:hAnsi="Times New Roman"/>
          <w:spacing w:val="1"/>
          <w:sz w:val="20"/>
          <w:szCs w:val="20"/>
        </w:rPr>
        <w:t xml:space="preserve"> </w:t>
      </w:r>
      <w:r w:rsidRPr="00E139B8">
        <w:rPr>
          <w:rFonts w:ascii="Times New Roman" w:hAnsi="Times New Roman"/>
          <w:sz w:val="20"/>
          <w:szCs w:val="20"/>
        </w:rPr>
        <w:t>Concentration</w:t>
      </w:r>
      <w:r w:rsidRPr="00E139B8">
        <w:rPr>
          <w:rFonts w:ascii="Times New Roman" w:hAnsi="Times New Roman"/>
          <w:spacing w:val="1"/>
          <w:sz w:val="20"/>
          <w:szCs w:val="20"/>
        </w:rPr>
        <w:t xml:space="preserve"> </w:t>
      </w:r>
      <w:r w:rsidRPr="00E139B8">
        <w:rPr>
          <w:rFonts w:ascii="Times New Roman" w:hAnsi="Times New Roman"/>
          <w:sz w:val="20"/>
          <w:szCs w:val="20"/>
        </w:rPr>
        <w:t>Factor</w:t>
      </w:r>
      <w:r w:rsidRPr="00E139B8">
        <w:rPr>
          <w:rFonts w:ascii="Times New Roman" w:hAnsi="Times New Roman"/>
          <w:spacing w:val="1"/>
          <w:sz w:val="20"/>
          <w:szCs w:val="20"/>
        </w:rPr>
        <w:t xml:space="preserve"> </w:t>
      </w:r>
      <w:r w:rsidRPr="00E139B8">
        <w:rPr>
          <w:rFonts w:ascii="Times New Roman" w:hAnsi="Times New Roman"/>
          <w:sz w:val="20"/>
          <w:szCs w:val="20"/>
        </w:rPr>
        <w:t>in</w:t>
      </w:r>
      <w:r w:rsidRPr="00E139B8">
        <w:rPr>
          <w:rFonts w:ascii="Times New Roman" w:hAnsi="Times New Roman"/>
          <w:spacing w:val="1"/>
          <w:sz w:val="20"/>
          <w:szCs w:val="20"/>
        </w:rPr>
        <w:t xml:space="preserve"> </w:t>
      </w:r>
      <w:r w:rsidRPr="00E139B8">
        <w:rPr>
          <w:rFonts w:ascii="Times New Roman" w:hAnsi="Times New Roman"/>
          <w:sz w:val="20"/>
          <w:szCs w:val="20"/>
        </w:rPr>
        <w:t xml:space="preserve">Tension of Rectangular Bar </w:t>
      </w:r>
      <w:proofErr w:type="gramStart"/>
      <w:r w:rsidRPr="00E139B8">
        <w:rPr>
          <w:rFonts w:ascii="Times New Roman" w:hAnsi="Times New Roman"/>
          <w:sz w:val="20"/>
          <w:szCs w:val="20"/>
        </w:rPr>
        <w:t>With</w:t>
      </w:r>
      <w:proofErr w:type="gramEnd"/>
      <w:r w:rsidRPr="00E139B8">
        <w:rPr>
          <w:rFonts w:ascii="Times New Roman" w:hAnsi="Times New Roman"/>
          <w:sz w:val="20"/>
          <w:szCs w:val="20"/>
        </w:rPr>
        <w:t xml:space="preserve"> Opposite Edge U-notches.</w:t>
      </w:r>
    </w:p>
    <w:p w14:paraId="4FBBD388" w14:textId="77777777" w:rsidR="00E139B8" w:rsidRPr="00E139B8" w:rsidRDefault="00E139B8" w:rsidP="00E139B8">
      <w:pPr>
        <w:pStyle w:val="ListParagraph"/>
        <w:widowControl w:val="0"/>
        <w:numPr>
          <w:ilvl w:val="0"/>
          <w:numId w:val="1"/>
        </w:numPr>
        <w:tabs>
          <w:tab w:val="left" w:pos="938"/>
        </w:tabs>
        <w:autoSpaceDE w:val="0"/>
        <w:autoSpaceDN w:val="0"/>
        <w:spacing w:after="0"/>
        <w:ind w:right="235"/>
        <w:contextualSpacing w:val="0"/>
        <w:jc w:val="both"/>
        <w:rPr>
          <w:rFonts w:ascii="Times New Roman" w:hAnsi="Times New Roman"/>
          <w:sz w:val="20"/>
          <w:szCs w:val="20"/>
        </w:rPr>
      </w:pPr>
      <w:proofErr w:type="spellStart"/>
      <w:r w:rsidRPr="00E139B8">
        <w:rPr>
          <w:rFonts w:ascii="Times New Roman" w:hAnsi="Times New Roman"/>
          <w:sz w:val="20"/>
          <w:szCs w:val="20"/>
        </w:rPr>
        <w:t>Pilkey</w:t>
      </w:r>
      <w:proofErr w:type="spellEnd"/>
      <w:r w:rsidRPr="00E139B8">
        <w:rPr>
          <w:rFonts w:ascii="Times New Roman" w:hAnsi="Times New Roman"/>
          <w:sz w:val="20"/>
          <w:szCs w:val="20"/>
        </w:rPr>
        <w:t xml:space="preserve"> Walter D, </w:t>
      </w:r>
      <w:proofErr w:type="spellStart"/>
      <w:r w:rsidRPr="00E139B8">
        <w:rPr>
          <w:rFonts w:ascii="Times New Roman" w:hAnsi="Times New Roman"/>
          <w:sz w:val="20"/>
          <w:szCs w:val="20"/>
        </w:rPr>
        <w:t>Pilkey</w:t>
      </w:r>
      <w:proofErr w:type="spellEnd"/>
      <w:r w:rsidRPr="00E139B8">
        <w:rPr>
          <w:rFonts w:ascii="Times New Roman" w:hAnsi="Times New Roman"/>
          <w:sz w:val="20"/>
          <w:szCs w:val="20"/>
        </w:rPr>
        <w:t xml:space="preserve"> Deborah D.: Peterson's Stress Concentration Factors, Third Edition, John</w:t>
      </w:r>
      <w:r w:rsidRPr="00E139B8">
        <w:rPr>
          <w:rFonts w:ascii="Times New Roman" w:hAnsi="Times New Roman"/>
          <w:spacing w:val="-52"/>
          <w:sz w:val="20"/>
          <w:szCs w:val="20"/>
        </w:rPr>
        <w:t xml:space="preserve"> </w:t>
      </w:r>
      <w:r w:rsidRPr="00E139B8">
        <w:rPr>
          <w:rFonts w:ascii="Times New Roman" w:hAnsi="Times New Roman"/>
          <w:sz w:val="20"/>
          <w:szCs w:val="20"/>
        </w:rPr>
        <w:t>Wiley &amp;</w:t>
      </w:r>
      <w:r w:rsidRPr="00E139B8">
        <w:rPr>
          <w:rFonts w:ascii="Times New Roman" w:hAnsi="Times New Roman"/>
          <w:spacing w:val="-1"/>
          <w:sz w:val="20"/>
          <w:szCs w:val="20"/>
        </w:rPr>
        <w:t xml:space="preserve"> </w:t>
      </w:r>
      <w:r w:rsidRPr="00E139B8">
        <w:rPr>
          <w:rFonts w:ascii="Times New Roman" w:hAnsi="Times New Roman"/>
          <w:sz w:val="20"/>
          <w:szCs w:val="20"/>
        </w:rPr>
        <w:t>Sons,</w:t>
      </w:r>
      <w:r w:rsidRPr="00E139B8">
        <w:rPr>
          <w:rFonts w:ascii="Times New Roman" w:hAnsi="Times New Roman"/>
          <w:spacing w:val="-1"/>
          <w:sz w:val="20"/>
          <w:szCs w:val="20"/>
        </w:rPr>
        <w:t xml:space="preserve"> </w:t>
      </w:r>
      <w:r w:rsidRPr="00E139B8">
        <w:rPr>
          <w:rFonts w:ascii="Times New Roman" w:hAnsi="Times New Roman"/>
          <w:sz w:val="20"/>
          <w:szCs w:val="20"/>
        </w:rPr>
        <w:t>Inc.,</w:t>
      </w:r>
      <w:r w:rsidRPr="00E139B8">
        <w:rPr>
          <w:rFonts w:ascii="Times New Roman" w:hAnsi="Times New Roman"/>
          <w:spacing w:val="-1"/>
          <w:sz w:val="20"/>
          <w:szCs w:val="20"/>
        </w:rPr>
        <w:t xml:space="preserve"> </w:t>
      </w:r>
      <w:r w:rsidRPr="00E139B8">
        <w:rPr>
          <w:rFonts w:ascii="Times New Roman" w:hAnsi="Times New Roman"/>
          <w:sz w:val="20"/>
          <w:szCs w:val="20"/>
        </w:rPr>
        <w:t>2007</w:t>
      </w:r>
    </w:p>
    <w:p w14:paraId="73AEDC19" w14:textId="77777777" w:rsidR="00E139B8" w:rsidRPr="00E139B8" w:rsidRDefault="00E139B8" w:rsidP="00E139B8">
      <w:pPr>
        <w:pStyle w:val="ListParagraph"/>
        <w:widowControl w:val="0"/>
        <w:numPr>
          <w:ilvl w:val="0"/>
          <w:numId w:val="1"/>
        </w:numPr>
        <w:tabs>
          <w:tab w:val="left" w:pos="938"/>
        </w:tabs>
        <w:autoSpaceDE w:val="0"/>
        <w:autoSpaceDN w:val="0"/>
        <w:spacing w:after="0"/>
        <w:contextualSpacing w:val="0"/>
        <w:jc w:val="both"/>
        <w:rPr>
          <w:rFonts w:ascii="Times New Roman" w:hAnsi="Times New Roman"/>
          <w:sz w:val="20"/>
          <w:szCs w:val="20"/>
        </w:rPr>
      </w:pPr>
      <w:r w:rsidRPr="00E139B8">
        <w:rPr>
          <w:rFonts w:ascii="Times New Roman" w:hAnsi="Times New Roman"/>
          <w:sz w:val="20"/>
          <w:szCs w:val="20"/>
        </w:rPr>
        <w:t>Warren</w:t>
      </w:r>
      <w:r w:rsidRPr="00E139B8">
        <w:rPr>
          <w:rFonts w:ascii="Times New Roman" w:hAnsi="Times New Roman"/>
          <w:spacing w:val="2"/>
          <w:sz w:val="20"/>
          <w:szCs w:val="20"/>
        </w:rPr>
        <w:t xml:space="preserve"> </w:t>
      </w:r>
      <w:r w:rsidRPr="00E139B8">
        <w:rPr>
          <w:rFonts w:ascii="Times New Roman" w:hAnsi="Times New Roman"/>
          <w:sz w:val="20"/>
          <w:szCs w:val="20"/>
        </w:rPr>
        <w:t>C.</w:t>
      </w:r>
      <w:r w:rsidRPr="00E139B8">
        <w:rPr>
          <w:rFonts w:ascii="Times New Roman" w:hAnsi="Times New Roman"/>
          <w:spacing w:val="4"/>
          <w:sz w:val="20"/>
          <w:szCs w:val="20"/>
        </w:rPr>
        <w:t xml:space="preserve"> </w:t>
      </w:r>
      <w:r w:rsidRPr="00E139B8">
        <w:rPr>
          <w:rFonts w:ascii="Times New Roman" w:hAnsi="Times New Roman"/>
          <w:sz w:val="20"/>
          <w:szCs w:val="20"/>
        </w:rPr>
        <w:t>Young,</w:t>
      </w:r>
      <w:r w:rsidRPr="00E139B8">
        <w:rPr>
          <w:rFonts w:ascii="Times New Roman" w:hAnsi="Times New Roman"/>
          <w:spacing w:val="3"/>
          <w:sz w:val="20"/>
          <w:szCs w:val="20"/>
        </w:rPr>
        <w:t xml:space="preserve"> </w:t>
      </w:r>
      <w:r w:rsidRPr="00E139B8">
        <w:rPr>
          <w:rFonts w:ascii="Times New Roman" w:hAnsi="Times New Roman"/>
          <w:sz w:val="20"/>
          <w:szCs w:val="20"/>
        </w:rPr>
        <w:t>Richard</w:t>
      </w:r>
      <w:r w:rsidRPr="00E139B8">
        <w:rPr>
          <w:rFonts w:ascii="Times New Roman" w:hAnsi="Times New Roman"/>
          <w:spacing w:val="2"/>
          <w:sz w:val="20"/>
          <w:szCs w:val="20"/>
        </w:rPr>
        <w:t xml:space="preserve"> </w:t>
      </w:r>
      <w:r w:rsidRPr="00E139B8">
        <w:rPr>
          <w:rFonts w:ascii="Times New Roman" w:hAnsi="Times New Roman"/>
          <w:sz w:val="20"/>
          <w:szCs w:val="20"/>
        </w:rPr>
        <w:t>G.</w:t>
      </w:r>
      <w:r w:rsidRPr="00E139B8">
        <w:rPr>
          <w:rFonts w:ascii="Times New Roman" w:hAnsi="Times New Roman"/>
          <w:spacing w:val="2"/>
          <w:sz w:val="20"/>
          <w:szCs w:val="20"/>
        </w:rPr>
        <w:t xml:space="preserve"> </w:t>
      </w:r>
      <w:proofErr w:type="spellStart"/>
      <w:r w:rsidRPr="00E139B8">
        <w:rPr>
          <w:rFonts w:ascii="Times New Roman" w:hAnsi="Times New Roman"/>
          <w:sz w:val="20"/>
          <w:szCs w:val="20"/>
        </w:rPr>
        <w:t>Budynas</w:t>
      </w:r>
      <w:proofErr w:type="spellEnd"/>
      <w:r w:rsidRPr="00E139B8">
        <w:rPr>
          <w:rFonts w:ascii="Times New Roman" w:hAnsi="Times New Roman"/>
          <w:sz w:val="20"/>
          <w:szCs w:val="20"/>
        </w:rPr>
        <w:t>:</w:t>
      </w:r>
      <w:r w:rsidRPr="00E139B8">
        <w:rPr>
          <w:rFonts w:ascii="Times New Roman" w:hAnsi="Times New Roman"/>
          <w:spacing w:val="4"/>
          <w:sz w:val="20"/>
          <w:szCs w:val="20"/>
        </w:rPr>
        <w:t xml:space="preserve"> </w:t>
      </w:r>
      <w:r w:rsidRPr="00E139B8">
        <w:rPr>
          <w:rFonts w:ascii="Times New Roman" w:hAnsi="Times New Roman"/>
          <w:sz w:val="20"/>
          <w:szCs w:val="20"/>
        </w:rPr>
        <w:t>Roark's</w:t>
      </w:r>
      <w:r w:rsidRPr="00E139B8">
        <w:rPr>
          <w:rFonts w:ascii="Times New Roman" w:hAnsi="Times New Roman"/>
          <w:spacing w:val="2"/>
          <w:sz w:val="20"/>
          <w:szCs w:val="20"/>
        </w:rPr>
        <w:t xml:space="preserve"> </w:t>
      </w:r>
      <w:r w:rsidRPr="00E139B8">
        <w:rPr>
          <w:rFonts w:ascii="Times New Roman" w:hAnsi="Times New Roman"/>
          <w:sz w:val="20"/>
          <w:szCs w:val="20"/>
        </w:rPr>
        <w:t>Formulas</w:t>
      </w:r>
      <w:r w:rsidRPr="00E139B8">
        <w:rPr>
          <w:rFonts w:ascii="Times New Roman" w:hAnsi="Times New Roman"/>
          <w:spacing w:val="3"/>
          <w:sz w:val="20"/>
          <w:szCs w:val="20"/>
        </w:rPr>
        <w:t xml:space="preserve"> </w:t>
      </w:r>
      <w:r w:rsidRPr="00E139B8">
        <w:rPr>
          <w:rFonts w:ascii="Times New Roman" w:hAnsi="Times New Roman"/>
          <w:sz w:val="20"/>
          <w:szCs w:val="20"/>
        </w:rPr>
        <w:t>for</w:t>
      </w:r>
      <w:r w:rsidRPr="00E139B8">
        <w:rPr>
          <w:rFonts w:ascii="Times New Roman" w:hAnsi="Times New Roman"/>
          <w:spacing w:val="4"/>
          <w:sz w:val="20"/>
          <w:szCs w:val="20"/>
        </w:rPr>
        <w:t xml:space="preserve"> </w:t>
      </w:r>
      <w:r w:rsidRPr="00E139B8">
        <w:rPr>
          <w:rFonts w:ascii="Times New Roman" w:hAnsi="Times New Roman"/>
          <w:sz w:val="20"/>
          <w:szCs w:val="20"/>
        </w:rPr>
        <w:t>Stress</w:t>
      </w:r>
      <w:r w:rsidRPr="00E139B8">
        <w:rPr>
          <w:rFonts w:ascii="Times New Roman" w:hAnsi="Times New Roman"/>
          <w:spacing w:val="4"/>
          <w:sz w:val="20"/>
          <w:szCs w:val="20"/>
        </w:rPr>
        <w:t xml:space="preserve"> </w:t>
      </w:r>
      <w:r w:rsidRPr="00E139B8">
        <w:rPr>
          <w:rFonts w:ascii="Times New Roman" w:hAnsi="Times New Roman"/>
          <w:sz w:val="20"/>
          <w:szCs w:val="20"/>
        </w:rPr>
        <w:t>and</w:t>
      </w:r>
      <w:r w:rsidRPr="00E139B8">
        <w:rPr>
          <w:rFonts w:ascii="Times New Roman" w:hAnsi="Times New Roman"/>
          <w:spacing w:val="3"/>
          <w:sz w:val="20"/>
          <w:szCs w:val="20"/>
        </w:rPr>
        <w:t xml:space="preserve"> </w:t>
      </w:r>
      <w:r w:rsidRPr="00E139B8">
        <w:rPr>
          <w:rFonts w:ascii="Times New Roman" w:hAnsi="Times New Roman"/>
          <w:sz w:val="20"/>
          <w:szCs w:val="20"/>
        </w:rPr>
        <w:t>Strain,</w:t>
      </w:r>
      <w:r w:rsidRPr="00E139B8">
        <w:rPr>
          <w:rFonts w:ascii="Times New Roman" w:hAnsi="Times New Roman"/>
          <w:spacing w:val="4"/>
          <w:sz w:val="20"/>
          <w:szCs w:val="20"/>
        </w:rPr>
        <w:t xml:space="preserve"> </w:t>
      </w:r>
      <w:r w:rsidRPr="00E139B8">
        <w:rPr>
          <w:rFonts w:ascii="Times New Roman" w:hAnsi="Times New Roman"/>
          <w:sz w:val="20"/>
          <w:szCs w:val="20"/>
        </w:rPr>
        <w:t>Seventh</w:t>
      </w:r>
      <w:r w:rsidRPr="00E139B8">
        <w:rPr>
          <w:rFonts w:ascii="Times New Roman" w:hAnsi="Times New Roman"/>
          <w:spacing w:val="3"/>
          <w:sz w:val="20"/>
          <w:szCs w:val="20"/>
        </w:rPr>
        <w:t xml:space="preserve"> </w:t>
      </w:r>
      <w:r w:rsidRPr="00E139B8">
        <w:rPr>
          <w:rFonts w:ascii="Times New Roman" w:hAnsi="Times New Roman"/>
          <w:sz w:val="20"/>
          <w:szCs w:val="20"/>
        </w:rPr>
        <w:t>Edition,</w:t>
      </w:r>
    </w:p>
    <w:p w14:paraId="163EA72B" w14:textId="77777777" w:rsidR="00E139B8" w:rsidRPr="00E139B8" w:rsidRDefault="00E139B8" w:rsidP="008417FE">
      <w:pPr>
        <w:pStyle w:val="BodyText"/>
        <w:spacing w:before="1" w:line="276" w:lineRule="auto"/>
        <w:ind w:firstLine="360"/>
        <w:jc w:val="both"/>
        <w:rPr>
          <w:sz w:val="20"/>
          <w:szCs w:val="20"/>
        </w:rPr>
      </w:pPr>
      <w:r w:rsidRPr="00E139B8">
        <w:rPr>
          <w:sz w:val="20"/>
          <w:szCs w:val="20"/>
        </w:rPr>
        <w:t>McGraw-Hill,</w:t>
      </w:r>
      <w:r w:rsidRPr="00E139B8">
        <w:rPr>
          <w:spacing w:val="-5"/>
          <w:sz w:val="20"/>
          <w:szCs w:val="20"/>
        </w:rPr>
        <w:t xml:space="preserve"> </w:t>
      </w:r>
      <w:r w:rsidRPr="00E139B8">
        <w:rPr>
          <w:sz w:val="20"/>
          <w:szCs w:val="20"/>
        </w:rPr>
        <w:t>2002</w:t>
      </w:r>
    </w:p>
    <w:p w14:paraId="7C9FC84D" w14:textId="5AE8E37E" w:rsidR="00E139B8" w:rsidRPr="00E139B8" w:rsidRDefault="00E139B8" w:rsidP="008417FE">
      <w:pPr>
        <w:pStyle w:val="ListParagraph"/>
        <w:widowControl w:val="0"/>
        <w:numPr>
          <w:ilvl w:val="0"/>
          <w:numId w:val="1"/>
        </w:numPr>
        <w:tabs>
          <w:tab w:val="left" w:pos="938"/>
        </w:tabs>
        <w:autoSpaceDE w:val="0"/>
        <w:autoSpaceDN w:val="0"/>
        <w:spacing w:after="0"/>
        <w:contextualSpacing w:val="0"/>
        <w:rPr>
          <w:rFonts w:ascii="Times New Roman" w:hAnsi="Times New Roman"/>
          <w:sz w:val="20"/>
          <w:szCs w:val="20"/>
        </w:rPr>
      </w:pPr>
      <w:r w:rsidRPr="00E139B8">
        <w:rPr>
          <w:rFonts w:ascii="Times New Roman" w:hAnsi="Times New Roman"/>
          <w:sz w:val="20"/>
          <w:szCs w:val="20"/>
        </w:rPr>
        <w:t>Fatigue</w:t>
      </w:r>
      <w:r w:rsidR="008417FE">
        <w:rPr>
          <w:rFonts w:ascii="Times New Roman" w:hAnsi="Times New Roman"/>
          <w:sz w:val="20"/>
          <w:szCs w:val="20"/>
        </w:rPr>
        <w:t xml:space="preserve"> </w:t>
      </w:r>
      <w:r w:rsidRPr="00E139B8">
        <w:rPr>
          <w:rFonts w:ascii="Times New Roman" w:hAnsi="Times New Roman"/>
          <w:sz w:val="20"/>
          <w:szCs w:val="20"/>
        </w:rPr>
        <w:t>calculator,</w:t>
      </w:r>
      <w:r w:rsidRPr="00E139B8">
        <w:rPr>
          <w:rFonts w:ascii="Times New Roman" w:hAnsi="Times New Roman"/>
          <w:spacing w:val="-11"/>
          <w:sz w:val="20"/>
          <w:szCs w:val="20"/>
        </w:rPr>
        <w:t xml:space="preserve"> </w:t>
      </w:r>
      <w:hyperlink r:id="rId30">
        <w:r w:rsidRPr="00E139B8">
          <w:rPr>
            <w:rFonts w:ascii="Times New Roman" w:hAnsi="Times New Roman"/>
            <w:sz w:val="20"/>
            <w:szCs w:val="20"/>
          </w:rPr>
          <w:t>http://www.fatiguecalculator.com,</w:t>
        </w:r>
        <w:r w:rsidRPr="00E139B8">
          <w:rPr>
            <w:rFonts w:ascii="Times New Roman" w:hAnsi="Times New Roman"/>
            <w:spacing w:val="-10"/>
            <w:sz w:val="20"/>
            <w:szCs w:val="20"/>
          </w:rPr>
          <w:t xml:space="preserve"> </w:t>
        </w:r>
      </w:hyperlink>
      <w:r w:rsidRPr="00E139B8">
        <w:rPr>
          <w:rFonts w:ascii="Times New Roman" w:hAnsi="Times New Roman"/>
          <w:sz w:val="20"/>
          <w:szCs w:val="20"/>
        </w:rPr>
        <w:t>2010</w:t>
      </w:r>
    </w:p>
    <w:p w14:paraId="18D42E35" w14:textId="77777777" w:rsidR="00E139B8" w:rsidRPr="00E139B8" w:rsidRDefault="00E139B8" w:rsidP="00E139B8">
      <w:pPr>
        <w:pStyle w:val="ListParagraph"/>
        <w:widowControl w:val="0"/>
        <w:numPr>
          <w:ilvl w:val="0"/>
          <w:numId w:val="1"/>
        </w:numPr>
        <w:autoSpaceDE w:val="0"/>
        <w:autoSpaceDN w:val="0"/>
        <w:spacing w:after="0"/>
        <w:contextualSpacing w:val="0"/>
        <w:rPr>
          <w:rFonts w:ascii="Times New Roman" w:hAnsi="Times New Roman"/>
          <w:sz w:val="20"/>
          <w:szCs w:val="20"/>
        </w:rPr>
      </w:pPr>
      <w:proofErr w:type="spellStart"/>
      <w:r w:rsidRPr="00E139B8">
        <w:rPr>
          <w:rFonts w:ascii="Times New Roman" w:hAnsi="Times New Roman"/>
          <w:sz w:val="20"/>
          <w:szCs w:val="20"/>
        </w:rPr>
        <w:t>Pilkey</w:t>
      </w:r>
      <w:proofErr w:type="spellEnd"/>
      <w:r w:rsidRPr="00E139B8">
        <w:rPr>
          <w:rFonts w:ascii="Times New Roman" w:hAnsi="Times New Roman"/>
          <w:sz w:val="20"/>
          <w:szCs w:val="20"/>
        </w:rPr>
        <w:t xml:space="preserve">, W. D., Peterson’s Stress Concentration Factors, Wiley, New York, 1997. </w:t>
      </w:r>
    </w:p>
    <w:p w14:paraId="1EFD6107" w14:textId="77777777" w:rsidR="00E139B8" w:rsidRPr="00E139B8" w:rsidRDefault="00E139B8" w:rsidP="00E139B8">
      <w:pPr>
        <w:pStyle w:val="ListParagraph"/>
        <w:widowControl w:val="0"/>
        <w:numPr>
          <w:ilvl w:val="0"/>
          <w:numId w:val="1"/>
        </w:numPr>
        <w:autoSpaceDE w:val="0"/>
        <w:autoSpaceDN w:val="0"/>
        <w:spacing w:after="0"/>
        <w:contextualSpacing w:val="0"/>
        <w:rPr>
          <w:rFonts w:ascii="Times New Roman" w:hAnsi="Times New Roman"/>
          <w:sz w:val="20"/>
          <w:szCs w:val="20"/>
        </w:rPr>
      </w:pPr>
      <w:r w:rsidRPr="00E139B8">
        <w:rPr>
          <w:rFonts w:ascii="Times New Roman" w:hAnsi="Times New Roman"/>
          <w:sz w:val="20"/>
          <w:szCs w:val="20"/>
        </w:rPr>
        <w:t xml:space="preserve">6.2. Timoshenko, S. P., and Goodier, J. N., Theory of Elasticity, 3rd ed., McGraw-Hill, New York, 1970. </w:t>
      </w:r>
    </w:p>
    <w:p w14:paraId="797FFEBD" w14:textId="77777777" w:rsidR="00E139B8" w:rsidRPr="00E139B8" w:rsidRDefault="00E139B8" w:rsidP="00E139B8">
      <w:pPr>
        <w:pStyle w:val="ListParagraph"/>
        <w:widowControl w:val="0"/>
        <w:numPr>
          <w:ilvl w:val="0"/>
          <w:numId w:val="1"/>
        </w:numPr>
        <w:autoSpaceDE w:val="0"/>
        <w:autoSpaceDN w:val="0"/>
        <w:spacing w:after="0"/>
        <w:contextualSpacing w:val="0"/>
        <w:rPr>
          <w:rFonts w:ascii="Times New Roman" w:hAnsi="Times New Roman"/>
          <w:sz w:val="20"/>
          <w:szCs w:val="20"/>
        </w:rPr>
      </w:pPr>
      <w:r w:rsidRPr="00E139B8">
        <w:rPr>
          <w:rFonts w:ascii="Times New Roman" w:hAnsi="Times New Roman"/>
          <w:sz w:val="20"/>
          <w:szCs w:val="20"/>
        </w:rPr>
        <w:lastRenderedPageBreak/>
        <w:t xml:space="preserve">6.3. </w:t>
      </w:r>
      <w:proofErr w:type="spellStart"/>
      <w:r w:rsidRPr="00E139B8">
        <w:rPr>
          <w:rFonts w:ascii="Times New Roman" w:hAnsi="Times New Roman"/>
          <w:sz w:val="20"/>
          <w:szCs w:val="20"/>
        </w:rPr>
        <w:t>Maleev</w:t>
      </w:r>
      <w:proofErr w:type="spellEnd"/>
      <w:r w:rsidRPr="00E139B8">
        <w:rPr>
          <w:rFonts w:ascii="Times New Roman" w:hAnsi="Times New Roman"/>
          <w:sz w:val="20"/>
          <w:szCs w:val="20"/>
        </w:rPr>
        <w:t xml:space="preserve">, V. L., and Hartman, J. B., Machine Design, 3rd ed., International Textbook Co., Scranton, PA, 1954. </w:t>
      </w:r>
    </w:p>
    <w:p w14:paraId="3E5C9784" w14:textId="77777777" w:rsidR="00E139B8" w:rsidRPr="00E139B8" w:rsidRDefault="00E139B8" w:rsidP="00E139B8">
      <w:pPr>
        <w:pStyle w:val="ListParagraph"/>
        <w:widowControl w:val="0"/>
        <w:numPr>
          <w:ilvl w:val="0"/>
          <w:numId w:val="1"/>
        </w:numPr>
        <w:autoSpaceDE w:val="0"/>
        <w:autoSpaceDN w:val="0"/>
        <w:spacing w:after="0"/>
        <w:contextualSpacing w:val="0"/>
        <w:rPr>
          <w:rFonts w:ascii="Times New Roman" w:hAnsi="Times New Roman"/>
          <w:sz w:val="20"/>
          <w:szCs w:val="20"/>
        </w:rPr>
      </w:pPr>
      <w:r w:rsidRPr="00E139B8">
        <w:rPr>
          <w:rFonts w:ascii="Times New Roman" w:hAnsi="Times New Roman"/>
          <w:sz w:val="20"/>
          <w:szCs w:val="20"/>
        </w:rPr>
        <w:t xml:space="preserve">6.4. </w:t>
      </w:r>
      <w:proofErr w:type="spellStart"/>
      <w:r w:rsidRPr="00E139B8">
        <w:rPr>
          <w:rFonts w:ascii="Times New Roman" w:hAnsi="Times New Roman"/>
          <w:sz w:val="20"/>
          <w:szCs w:val="20"/>
        </w:rPr>
        <w:t>Neuber</w:t>
      </w:r>
      <w:proofErr w:type="spellEnd"/>
      <w:r w:rsidRPr="00E139B8">
        <w:rPr>
          <w:rFonts w:ascii="Times New Roman" w:hAnsi="Times New Roman"/>
          <w:sz w:val="20"/>
          <w:szCs w:val="20"/>
        </w:rPr>
        <w:t xml:space="preserve">, H., “Theory of Stress Concentration for Shear Strained Prismatic Bodies with Nonlinear Stress–Strain Law,” J. Appl. Mech., Vol. 28, Ser. E, No. 4., 1961, pp. 544–550. </w:t>
      </w:r>
    </w:p>
    <w:p w14:paraId="012D6A5D" w14:textId="77777777" w:rsidR="00E139B8" w:rsidRPr="00E139B8" w:rsidRDefault="00E139B8" w:rsidP="00E139B8">
      <w:pPr>
        <w:pStyle w:val="ListParagraph"/>
        <w:widowControl w:val="0"/>
        <w:numPr>
          <w:ilvl w:val="0"/>
          <w:numId w:val="1"/>
        </w:numPr>
        <w:autoSpaceDE w:val="0"/>
        <w:autoSpaceDN w:val="0"/>
        <w:spacing w:after="0"/>
        <w:contextualSpacing w:val="0"/>
        <w:rPr>
          <w:rFonts w:ascii="Times New Roman" w:hAnsi="Times New Roman"/>
          <w:sz w:val="20"/>
          <w:szCs w:val="20"/>
        </w:rPr>
      </w:pPr>
      <w:r w:rsidRPr="00E139B8">
        <w:rPr>
          <w:rFonts w:ascii="Times New Roman" w:hAnsi="Times New Roman"/>
          <w:sz w:val="20"/>
          <w:szCs w:val="20"/>
        </w:rPr>
        <w:t xml:space="preserve">6.5. Fuchs, H. O., “Discussion: Nominal Stress or Local Strain Approaches to Cumulative Damage,” in Fatigue under Complex Loading, Society of Automotive Engineers, Warrendale, PA, 1977, pp. 203–207. </w:t>
      </w:r>
    </w:p>
    <w:p w14:paraId="4656293B" w14:textId="77777777" w:rsidR="00E139B8" w:rsidRPr="00E139B8" w:rsidRDefault="00E139B8" w:rsidP="00E139B8">
      <w:pPr>
        <w:pStyle w:val="ListParagraph"/>
        <w:widowControl w:val="0"/>
        <w:numPr>
          <w:ilvl w:val="0"/>
          <w:numId w:val="1"/>
        </w:numPr>
        <w:autoSpaceDE w:val="0"/>
        <w:autoSpaceDN w:val="0"/>
        <w:spacing w:after="0"/>
        <w:contextualSpacing w:val="0"/>
        <w:rPr>
          <w:rFonts w:ascii="Times New Roman" w:hAnsi="Times New Roman"/>
          <w:sz w:val="20"/>
          <w:szCs w:val="20"/>
        </w:rPr>
      </w:pPr>
      <w:r w:rsidRPr="00E139B8">
        <w:rPr>
          <w:rFonts w:ascii="Times New Roman" w:hAnsi="Times New Roman"/>
          <w:sz w:val="20"/>
          <w:szCs w:val="20"/>
        </w:rPr>
        <w:t xml:space="preserve">6.6. Leyer, A., </w:t>
      </w:r>
      <w:proofErr w:type="spellStart"/>
      <w:r w:rsidRPr="00E139B8">
        <w:rPr>
          <w:rFonts w:ascii="Times New Roman" w:hAnsi="Times New Roman"/>
          <w:sz w:val="20"/>
          <w:szCs w:val="20"/>
        </w:rPr>
        <w:t>Maschinenkonstruktionslehre</w:t>
      </w:r>
      <w:proofErr w:type="spellEnd"/>
      <w:r w:rsidRPr="00E139B8">
        <w:rPr>
          <w:rFonts w:ascii="Times New Roman" w:hAnsi="Times New Roman"/>
          <w:sz w:val="20"/>
          <w:szCs w:val="20"/>
        </w:rPr>
        <w:t xml:space="preserve">, </w:t>
      </w:r>
      <w:proofErr w:type="spellStart"/>
      <w:r w:rsidRPr="00E139B8">
        <w:rPr>
          <w:rFonts w:ascii="Times New Roman" w:hAnsi="Times New Roman"/>
          <w:sz w:val="20"/>
          <w:szCs w:val="20"/>
        </w:rPr>
        <w:t>Birkhauser</w:t>
      </w:r>
      <w:proofErr w:type="spellEnd"/>
      <w:r w:rsidRPr="00E139B8">
        <w:rPr>
          <w:rFonts w:ascii="Times New Roman" w:hAnsi="Times New Roman"/>
          <w:sz w:val="20"/>
          <w:szCs w:val="20"/>
        </w:rPr>
        <w:t xml:space="preserve"> </w:t>
      </w:r>
      <w:proofErr w:type="spellStart"/>
      <w:r w:rsidRPr="00E139B8">
        <w:rPr>
          <w:rFonts w:ascii="Times New Roman" w:hAnsi="Times New Roman"/>
          <w:sz w:val="20"/>
          <w:szCs w:val="20"/>
        </w:rPr>
        <w:t>Verlag</w:t>
      </w:r>
      <w:proofErr w:type="spellEnd"/>
      <w:r w:rsidRPr="00E139B8">
        <w:rPr>
          <w:rFonts w:ascii="Times New Roman" w:hAnsi="Times New Roman"/>
          <w:sz w:val="20"/>
          <w:szCs w:val="20"/>
        </w:rPr>
        <w:t xml:space="preserve">, Basel, Switzerland: English language ¨ edition. Machine Design, Blackie &amp; Son, London, 1974. </w:t>
      </w:r>
    </w:p>
    <w:p w14:paraId="7278A628" w14:textId="77777777" w:rsidR="00E139B8" w:rsidRPr="00E139B8" w:rsidRDefault="00E139B8" w:rsidP="00E139B8">
      <w:pPr>
        <w:pStyle w:val="ListParagraph"/>
        <w:widowControl w:val="0"/>
        <w:numPr>
          <w:ilvl w:val="0"/>
          <w:numId w:val="1"/>
        </w:numPr>
        <w:autoSpaceDE w:val="0"/>
        <w:autoSpaceDN w:val="0"/>
        <w:spacing w:after="0"/>
        <w:contextualSpacing w:val="0"/>
        <w:rPr>
          <w:rFonts w:ascii="Times New Roman" w:hAnsi="Times New Roman"/>
          <w:sz w:val="20"/>
          <w:szCs w:val="20"/>
        </w:rPr>
      </w:pPr>
      <w:r w:rsidRPr="00E139B8">
        <w:rPr>
          <w:rFonts w:ascii="Times New Roman" w:hAnsi="Times New Roman"/>
          <w:sz w:val="20"/>
          <w:szCs w:val="20"/>
        </w:rPr>
        <w:t xml:space="preserve">6.7. </w:t>
      </w:r>
      <w:proofErr w:type="spellStart"/>
      <w:r w:rsidRPr="00E139B8">
        <w:rPr>
          <w:rFonts w:ascii="Times New Roman" w:hAnsi="Times New Roman"/>
          <w:sz w:val="20"/>
          <w:szCs w:val="20"/>
        </w:rPr>
        <w:t>Boresi</w:t>
      </w:r>
      <w:proofErr w:type="spellEnd"/>
      <w:r w:rsidRPr="00E139B8">
        <w:rPr>
          <w:rFonts w:ascii="Times New Roman" w:hAnsi="Times New Roman"/>
          <w:sz w:val="20"/>
          <w:szCs w:val="20"/>
        </w:rPr>
        <w:t xml:space="preserve">, A. P., Schmidt, R. J., and Sidebottom, O. M., Advanced Mechanics of Materials, 5th ed., Wiley, New York, 1993. </w:t>
      </w:r>
    </w:p>
    <w:p w14:paraId="198B3D27" w14:textId="77777777" w:rsidR="00E139B8" w:rsidRPr="00E139B8" w:rsidRDefault="00E139B8" w:rsidP="00E139B8">
      <w:pPr>
        <w:pStyle w:val="ListParagraph"/>
        <w:widowControl w:val="0"/>
        <w:numPr>
          <w:ilvl w:val="0"/>
          <w:numId w:val="1"/>
        </w:numPr>
        <w:autoSpaceDE w:val="0"/>
        <w:autoSpaceDN w:val="0"/>
        <w:spacing w:after="0"/>
        <w:contextualSpacing w:val="0"/>
        <w:rPr>
          <w:rFonts w:ascii="Times New Roman" w:hAnsi="Times New Roman"/>
          <w:sz w:val="20"/>
          <w:szCs w:val="20"/>
        </w:rPr>
      </w:pPr>
      <w:r w:rsidRPr="00E139B8">
        <w:rPr>
          <w:rFonts w:ascii="Times New Roman" w:hAnsi="Times New Roman"/>
          <w:sz w:val="20"/>
          <w:szCs w:val="20"/>
        </w:rPr>
        <w:t xml:space="preserve">6.8. </w:t>
      </w:r>
      <w:proofErr w:type="spellStart"/>
      <w:r w:rsidRPr="00E139B8">
        <w:rPr>
          <w:rFonts w:ascii="Times New Roman" w:hAnsi="Times New Roman"/>
          <w:sz w:val="20"/>
          <w:szCs w:val="20"/>
        </w:rPr>
        <w:t>Juvinall</w:t>
      </w:r>
      <w:proofErr w:type="spellEnd"/>
      <w:r w:rsidRPr="00E139B8">
        <w:rPr>
          <w:rFonts w:ascii="Times New Roman" w:hAnsi="Times New Roman"/>
          <w:sz w:val="20"/>
          <w:szCs w:val="20"/>
        </w:rPr>
        <w:t xml:space="preserve">, R. C., Stress, Strain, and Strength, McGraw-Hill, New York, 1967. </w:t>
      </w:r>
    </w:p>
    <w:p w14:paraId="0DB5B4F2" w14:textId="77777777" w:rsidR="00E139B8" w:rsidRPr="00E139B8" w:rsidRDefault="00E139B8" w:rsidP="00E139B8">
      <w:pPr>
        <w:pStyle w:val="ListParagraph"/>
        <w:widowControl w:val="0"/>
        <w:numPr>
          <w:ilvl w:val="0"/>
          <w:numId w:val="1"/>
        </w:numPr>
        <w:autoSpaceDE w:val="0"/>
        <w:autoSpaceDN w:val="0"/>
        <w:spacing w:after="0"/>
        <w:contextualSpacing w:val="0"/>
        <w:rPr>
          <w:rFonts w:ascii="Times New Roman" w:hAnsi="Times New Roman"/>
          <w:sz w:val="20"/>
          <w:szCs w:val="20"/>
        </w:rPr>
      </w:pPr>
      <w:r w:rsidRPr="00E139B8">
        <w:rPr>
          <w:rFonts w:ascii="Times New Roman" w:hAnsi="Times New Roman"/>
          <w:sz w:val="20"/>
          <w:szCs w:val="20"/>
        </w:rPr>
        <w:t xml:space="preserve">6.9. Hooke, C. J., “Numerical Solution of Plane </w:t>
      </w:r>
      <w:proofErr w:type="spellStart"/>
      <w:r w:rsidRPr="00E139B8">
        <w:rPr>
          <w:rFonts w:ascii="Times New Roman" w:hAnsi="Times New Roman"/>
          <w:sz w:val="20"/>
          <w:szCs w:val="20"/>
        </w:rPr>
        <w:t>Elastostatic</w:t>
      </w:r>
      <w:proofErr w:type="spellEnd"/>
      <w:r w:rsidRPr="00E139B8">
        <w:rPr>
          <w:rFonts w:ascii="Times New Roman" w:hAnsi="Times New Roman"/>
          <w:sz w:val="20"/>
          <w:szCs w:val="20"/>
        </w:rPr>
        <w:t xml:space="preserve"> Problems by Point Matching,” J. Strain Anal., Vol. 3, 1968, pp. 109–115. </w:t>
      </w:r>
    </w:p>
    <w:p w14:paraId="0EEB6F19" w14:textId="77777777" w:rsidR="00E139B8" w:rsidRPr="00E139B8" w:rsidRDefault="00E139B8" w:rsidP="00E139B8">
      <w:pPr>
        <w:pStyle w:val="ListParagraph"/>
        <w:widowControl w:val="0"/>
        <w:numPr>
          <w:ilvl w:val="0"/>
          <w:numId w:val="1"/>
        </w:numPr>
        <w:autoSpaceDE w:val="0"/>
        <w:autoSpaceDN w:val="0"/>
        <w:spacing w:after="0"/>
        <w:contextualSpacing w:val="0"/>
        <w:rPr>
          <w:rFonts w:ascii="Times New Roman" w:hAnsi="Times New Roman"/>
          <w:sz w:val="20"/>
          <w:szCs w:val="20"/>
        </w:rPr>
      </w:pPr>
      <w:r w:rsidRPr="00E139B8">
        <w:rPr>
          <w:rFonts w:ascii="Times New Roman" w:hAnsi="Times New Roman"/>
          <w:sz w:val="20"/>
          <w:szCs w:val="20"/>
        </w:rPr>
        <w:t xml:space="preserve">6.10. Liebowitz, H., </w:t>
      </w:r>
      <w:proofErr w:type="spellStart"/>
      <w:r w:rsidRPr="00E139B8">
        <w:rPr>
          <w:rFonts w:ascii="Times New Roman" w:hAnsi="Times New Roman"/>
          <w:sz w:val="20"/>
          <w:szCs w:val="20"/>
        </w:rPr>
        <w:t>Vandervelt</w:t>
      </w:r>
      <w:proofErr w:type="spellEnd"/>
      <w:r w:rsidRPr="00E139B8">
        <w:rPr>
          <w:rFonts w:ascii="Times New Roman" w:hAnsi="Times New Roman"/>
          <w:sz w:val="20"/>
          <w:szCs w:val="20"/>
        </w:rPr>
        <w:t xml:space="preserve">, H., and Sanford, R. J., “Stress Concentrations Due to Sharp Notches,” Exp. Mech., Vol. 7, 1967. </w:t>
      </w:r>
    </w:p>
    <w:p w14:paraId="7911DAFC" w14:textId="77777777" w:rsidR="00E139B8" w:rsidRPr="00E139B8" w:rsidRDefault="00E139B8" w:rsidP="00E139B8">
      <w:pPr>
        <w:pStyle w:val="ListParagraph"/>
        <w:widowControl w:val="0"/>
        <w:numPr>
          <w:ilvl w:val="0"/>
          <w:numId w:val="1"/>
        </w:numPr>
        <w:autoSpaceDE w:val="0"/>
        <w:autoSpaceDN w:val="0"/>
        <w:spacing w:after="0"/>
        <w:contextualSpacing w:val="0"/>
        <w:rPr>
          <w:rFonts w:ascii="Times New Roman" w:hAnsi="Times New Roman"/>
          <w:sz w:val="20"/>
          <w:szCs w:val="20"/>
        </w:rPr>
      </w:pPr>
      <w:r w:rsidRPr="00E139B8">
        <w:rPr>
          <w:rFonts w:ascii="Times New Roman" w:hAnsi="Times New Roman"/>
          <w:sz w:val="20"/>
          <w:szCs w:val="20"/>
        </w:rPr>
        <w:t xml:space="preserve">6.11. </w:t>
      </w:r>
      <w:proofErr w:type="spellStart"/>
      <w:r w:rsidRPr="00E139B8">
        <w:rPr>
          <w:rFonts w:ascii="Times New Roman" w:hAnsi="Times New Roman"/>
          <w:sz w:val="20"/>
          <w:szCs w:val="20"/>
        </w:rPr>
        <w:t>Neuber</w:t>
      </w:r>
      <w:proofErr w:type="spellEnd"/>
      <w:r w:rsidRPr="00E139B8">
        <w:rPr>
          <w:rFonts w:ascii="Times New Roman" w:hAnsi="Times New Roman"/>
          <w:sz w:val="20"/>
          <w:szCs w:val="20"/>
        </w:rPr>
        <w:t xml:space="preserve">, H., Theory of Notch Stresses, Office of Technical Services, U.S. Department of Commerce, Washington, DC, 1961. </w:t>
      </w:r>
    </w:p>
    <w:p w14:paraId="3D0AEBA2" w14:textId="4146E6B1" w:rsidR="00E139B8" w:rsidRDefault="00E139B8" w:rsidP="00E139B8">
      <w:pPr>
        <w:pStyle w:val="ListParagraph"/>
        <w:widowControl w:val="0"/>
        <w:numPr>
          <w:ilvl w:val="0"/>
          <w:numId w:val="1"/>
        </w:numPr>
        <w:autoSpaceDE w:val="0"/>
        <w:autoSpaceDN w:val="0"/>
        <w:spacing w:after="0"/>
        <w:contextualSpacing w:val="0"/>
        <w:rPr>
          <w:rFonts w:ascii="Times New Roman" w:hAnsi="Times New Roman"/>
          <w:sz w:val="20"/>
          <w:szCs w:val="20"/>
        </w:rPr>
      </w:pPr>
      <w:r w:rsidRPr="00E139B8">
        <w:rPr>
          <w:rFonts w:ascii="Times New Roman" w:hAnsi="Times New Roman"/>
          <w:sz w:val="20"/>
          <w:szCs w:val="20"/>
        </w:rPr>
        <w:t xml:space="preserve">6.12. </w:t>
      </w:r>
      <w:proofErr w:type="spellStart"/>
      <w:r w:rsidRPr="00E139B8">
        <w:rPr>
          <w:rFonts w:ascii="Times New Roman" w:hAnsi="Times New Roman"/>
          <w:sz w:val="20"/>
          <w:szCs w:val="20"/>
        </w:rPr>
        <w:t>Atsumi</w:t>
      </w:r>
      <w:proofErr w:type="spellEnd"/>
      <w:r w:rsidRPr="00E139B8">
        <w:rPr>
          <w:rFonts w:ascii="Times New Roman" w:hAnsi="Times New Roman"/>
          <w:sz w:val="20"/>
          <w:szCs w:val="20"/>
        </w:rPr>
        <w:t xml:space="preserve">, “Stress Concentrations in a Strip under Tension and Containing an Infinite Row of Semicircular Notches,” Q. J. Mech. Appl. Math., Vol. 11, Pt. 4, 1958. </w:t>
      </w:r>
    </w:p>
    <w:p w14:paraId="580CEDD7" w14:textId="77777777" w:rsidR="00334A34" w:rsidRPr="00334A34" w:rsidRDefault="00334A34" w:rsidP="00334A34">
      <w:pPr>
        <w:widowControl w:val="0"/>
        <w:autoSpaceDE w:val="0"/>
        <w:autoSpaceDN w:val="0"/>
        <w:spacing w:after="0"/>
        <w:rPr>
          <w:rFonts w:ascii="Times New Roman" w:hAnsi="Times New Roman"/>
          <w:sz w:val="20"/>
          <w:szCs w:val="20"/>
        </w:rPr>
      </w:pPr>
    </w:p>
    <w:p w14:paraId="66FE89E1" w14:textId="77777777" w:rsidR="00E139B8" w:rsidRPr="00E139B8" w:rsidRDefault="00E139B8" w:rsidP="00E139B8">
      <w:pPr>
        <w:pStyle w:val="ListParagraph"/>
        <w:widowControl w:val="0"/>
        <w:numPr>
          <w:ilvl w:val="0"/>
          <w:numId w:val="1"/>
        </w:numPr>
        <w:autoSpaceDE w:val="0"/>
        <w:autoSpaceDN w:val="0"/>
        <w:spacing w:after="0"/>
        <w:contextualSpacing w:val="0"/>
        <w:rPr>
          <w:rFonts w:ascii="Times New Roman" w:hAnsi="Times New Roman"/>
          <w:sz w:val="20"/>
          <w:szCs w:val="20"/>
        </w:rPr>
      </w:pPr>
      <w:r w:rsidRPr="00E139B8">
        <w:rPr>
          <w:rFonts w:ascii="Times New Roman" w:hAnsi="Times New Roman"/>
          <w:sz w:val="20"/>
          <w:szCs w:val="20"/>
        </w:rPr>
        <w:lastRenderedPageBreak/>
        <w:t xml:space="preserve">6.13. </w:t>
      </w:r>
      <w:proofErr w:type="spellStart"/>
      <w:r w:rsidRPr="00E139B8">
        <w:rPr>
          <w:rFonts w:ascii="Times New Roman" w:hAnsi="Times New Roman"/>
          <w:sz w:val="20"/>
          <w:szCs w:val="20"/>
        </w:rPr>
        <w:t>Durelli</w:t>
      </w:r>
      <w:proofErr w:type="spellEnd"/>
      <w:r w:rsidRPr="00E139B8">
        <w:rPr>
          <w:rFonts w:ascii="Times New Roman" w:hAnsi="Times New Roman"/>
          <w:sz w:val="20"/>
          <w:szCs w:val="20"/>
        </w:rPr>
        <w:t xml:space="preserve">, A. J., Lake, R. L., and Phillips, E., “Stress Concentrations Produced by Multiple Semicircular Notches in Infinite Plates under Uniaxial State of Stress,” Proc. SESA, Vol. 10, No. 1, 1952. </w:t>
      </w:r>
    </w:p>
    <w:p w14:paraId="4DFC6962" w14:textId="77777777" w:rsidR="00E139B8" w:rsidRPr="00E139B8" w:rsidRDefault="00E139B8" w:rsidP="00E139B8">
      <w:pPr>
        <w:pStyle w:val="ListParagraph"/>
        <w:widowControl w:val="0"/>
        <w:numPr>
          <w:ilvl w:val="0"/>
          <w:numId w:val="1"/>
        </w:numPr>
        <w:autoSpaceDE w:val="0"/>
        <w:autoSpaceDN w:val="0"/>
        <w:spacing w:after="0"/>
        <w:contextualSpacing w:val="0"/>
        <w:rPr>
          <w:rFonts w:ascii="Times New Roman" w:hAnsi="Times New Roman"/>
          <w:sz w:val="20"/>
          <w:szCs w:val="20"/>
        </w:rPr>
      </w:pPr>
      <w:r w:rsidRPr="00E139B8">
        <w:rPr>
          <w:rFonts w:ascii="Times New Roman" w:hAnsi="Times New Roman"/>
          <w:sz w:val="20"/>
          <w:szCs w:val="20"/>
        </w:rPr>
        <w:t xml:space="preserve">6.14. Matthews, G. J., and Hooke, C. J., “Solution of Axisymmetric Torsion Problems by Point Matching,” J. Strain Anal., Vol. 6, 1971, pp. 124–134. </w:t>
      </w:r>
    </w:p>
    <w:p w14:paraId="6763BCF9" w14:textId="77777777" w:rsidR="00E139B8" w:rsidRPr="00E139B8" w:rsidRDefault="00E139B8" w:rsidP="00E139B8">
      <w:pPr>
        <w:pStyle w:val="ListParagraph"/>
        <w:widowControl w:val="0"/>
        <w:numPr>
          <w:ilvl w:val="0"/>
          <w:numId w:val="1"/>
        </w:numPr>
        <w:autoSpaceDE w:val="0"/>
        <w:autoSpaceDN w:val="0"/>
        <w:spacing w:after="0"/>
        <w:contextualSpacing w:val="0"/>
        <w:rPr>
          <w:rFonts w:ascii="Times New Roman" w:hAnsi="Times New Roman"/>
          <w:sz w:val="20"/>
          <w:szCs w:val="20"/>
        </w:rPr>
      </w:pPr>
      <w:r w:rsidRPr="00E139B8">
        <w:rPr>
          <w:rFonts w:ascii="Times New Roman" w:hAnsi="Times New Roman"/>
          <w:sz w:val="20"/>
          <w:szCs w:val="20"/>
        </w:rPr>
        <w:t xml:space="preserve">6.15. Howland, R. C. J., “On the Stresses in the Neighborhood of a Circular Hole in a Strip under Tension,” Philos. Trans. Roy. Soc. </w:t>
      </w:r>
      <w:proofErr w:type="spellStart"/>
      <w:r w:rsidRPr="00E139B8">
        <w:rPr>
          <w:rFonts w:ascii="Times New Roman" w:hAnsi="Times New Roman"/>
          <w:sz w:val="20"/>
          <w:szCs w:val="20"/>
        </w:rPr>
        <w:t>Lond</w:t>
      </w:r>
      <w:proofErr w:type="spellEnd"/>
      <w:r w:rsidRPr="00E139B8">
        <w:rPr>
          <w:rFonts w:ascii="Times New Roman" w:hAnsi="Times New Roman"/>
          <w:sz w:val="20"/>
          <w:szCs w:val="20"/>
        </w:rPr>
        <w:t xml:space="preserve">. A, Vol. 229, 1929/1930. </w:t>
      </w:r>
    </w:p>
    <w:p w14:paraId="4C4D2511" w14:textId="77777777" w:rsidR="00F7325E" w:rsidRDefault="00F7325E" w:rsidP="00F7325E">
      <w:pPr>
        <w:jc w:val="both"/>
        <w:rPr>
          <w:rFonts w:ascii="Times New Roman" w:hAnsi="Times New Roman"/>
          <w:sz w:val="20"/>
          <w:szCs w:val="20"/>
        </w:rPr>
      </w:pPr>
    </w:p>
    <w:p w14:paraId="4693CF72" w14:textId="77777777" w:rsidR="006C552B" w:rsidRDefault="006C552B" w:rsidP="00F7325E">
      <w:pPr>
        <w:jc w:val="both"/>
        <w:rPr>
          <w:rFonts w:ascii="Times New Roman" w:hAnsi="Times New Roman"/>
          <w:sz w:val="20"/>
          <w:szCs w:val="20"/>
        </w:rPr>
      </w:pPr>
    </w:p>
    <w:p w14:paraId="4F198352" w14:textId="77777777" w:rsidR="008417FE" w:rsidRDefault="008417FE" w:rsidP="00F7325E">
      <w:pPr>
        <w:rPr>
          <w:rFonts w:ascii="Times New Roman" w:hAnsi="Times New Roman"/>
          <w:b/>
          <w:sz w:val="20"/>
          <w:szCs w:val="20"/>
        </w:rPr>
      </w:pPr>
    </w:p>
    <w:p w14:paraId="5D5CB6F8" w14:textId="77777777" w:rsidR="008417FE" w:rsidRDefault="008417FE" w:rsidP="00F7325E">
      <w:pPr>
        <w:rPr>
          <w:rFonts w:ascii="Times New Roman" w:hAnsi="Times New Roman"/>
          <w:b/>
          <w:sz w:val="20"/>
          <w:szCs w:val="20"/>
        </w:rPr>
      </w:pPr>
    </w:p>
    <w:p w14:paraId="73249D6D" w14:textId="77777777" w:rsidR="008417FE" w:rsidRDefault="008417FE" w:rsidP="00F7325E">
      <w:pPr>
        <w:rPr>
          <w:rFonts w:ascii="Times New Roman" w:hAnsi="Times New Roman"/>
          <w:b/>
          <w:sz w:val="20"/>
          <w:szCs w:val="20"/>
        </w:rPr>
      </w:pPr>
    </w:p>
    <w:p w14:paraId="5DE6A096" w14:textId="77777777" w:rsidR="008417FE" w:rsidRDefault="008417FE" w:rsidP="00F7325E">
      <w:pPr>
        <w:rPr>
          <w:rFonts w:ascii="Times New Roman" w:hAnsi="Times New Roman"/>
          <w:b/>
          <w:sz w:val="20"/>
          <w:szCs w:val="20"/>
        </w:rPr>
      </w:pPr>
    </w:p>
    <w:p w14:paraId="15977BAA" w14:textId="77777777" w:rsidR="008417FE" w:rsidRDefault="008417FE" w:rsidP="00F7325E">
      <w:pPr>
        <w:rPr>
          <w:rFonts w:ascii="Times New Roman" w:hAnsi="Times New Roman"/>
          <w:b/>
          <w:sz w:val="20"/>
          <w:szCs w:val="20"/>
        </w:rPr>
      </w:pPr>
    </w:p>
    <w:p w14:paraId="313E3D06" w14:textId="77777777" w:rsidR="008417FE" w:rsidRDefault="008417FE" w:rsidP="00F7325E">
      <w:pPr>
        <w:rPr>
          <w:rFonts w:ascii="Times New Roman" w:hAnsi="Times New Roman"/>
          <w:b/>
          <w:sz w:val="20"/>
          <w:szCs w:val="20"/>
        </w:rPr>
      </w:pPr>
    </w:p>
    <w:p w14:paraId="15516615" w14:textId="77777777" w:rsidR="008417FE" w:rsidRDefault="008417FE" w:rsidP="00F7325E">
      <w:pPr>
        <w:rPr>
          <w:rFonts w:ascii="Times New Roman" w:hAnsi="Times New Roman"/>
          <w:b/>
          <w:sz w:val="20"/>
          <w:szCs w:val="20"/>
        </w:rPr>
      </w:pPr>
    </w:p>
    <w:p w14:paraId="3C3C6615" w14:textId="77777777" w:rsidR="008417FE" w:rsidRDefault="008417FE" w:rsidP="00F7325E">
      <w:pPr>
        <w:rPr>
          <w:rFonts w:ascii="Times New Roman" w:hAnsi="Times New Roman"/>
          <w:b/>
          <w:sz w:val="20"/>
          <w:szCs w:val="20"/>
        </w:rPr>
      </w:pPr>
    </w:p>
    <w:p w14:paraId="49242D10" w14:textId="77777777" w:rsidR="008417FE" w:rsidRDefault="008417FE" w:rsidP="00F7325E">
      <w:pPr>
        <w:rPr>
          <w:rFonts w:ascii="Times New Roman" w:hAnsi="Times New Roman"/>
          <w:b/>
          <w:sz w:val="20"/>
          <w:szCs w:val="20"/>
        </w:rPr>
      </w:pPr>
    </w:p>
    <w:p w14:paraId="69EC01DA" w14:textId="77777777" w:rsidR="008417FE" w:rsidRDefault="008417FE" w:rsidP="00F7325E">
      <w:pPr>
        <w:rPr>
          <w:rFonts w:ascii="Times New Roman" w:hAnsi="Times New Roman"/>
          <w:b/>
          <w:sz w:val="20"/>
          <w:szCs w:val="20"/>
        </w:rPr>
      </w:pPr>
    </w:p>
    <w:p w14:paraId="67DFC592" w14:textId="77777777" w:rsidR="008417FE" w:rsidRDefault="008417FE" w:rsidP="00F7325E">
      <w:pPr>
        <w:rPr>
          <w:rFonts w:ascii="Times New Roman" w:hAnsi="Times New Roman"/>
          <w:b/>
          <w:sz w:val="20"/>
          <w:szCs w:val="20"/>
        </w:rPr>
      </w:pPr>
    </w:p>
    <w:p w14:paraId="63DA8C0E" w14:textId="77777777" w:rsidR="00D87E84" w:rsidRDefault="00D87E84" w:rsidP="00F7325E">
      <w:pPr>
        <w:rPr>
          <w:rFonts w:ascii="Times New Roman" w:hAnsi="Times New Roman"/>
          <w:sz w:val="20"/>
          <w:szCs w:val="20"/>
        </w:rPr>
        <w:sectPr w:rsidR="00D87E84" w:rsidSect="009221F5">
          <w:type w:val="continuous"/>
          <w:pgSz w:w="11907" w:h="16839" w:code="9"/>
          <w:pgMar w:top="1008" w:right="1008" w:bottom="1008" w:left="1008" w:header="720" w:footer="720" w:gutter="0"/>
          <w:cols w:num="2" w:space="720"/>
          <w:docGrid w:linePitch="360"/>
        </w:sectPr>
      </w:pPr>
    </w:p>
    <w:p w14:paraId="5E0B2BA0" w14:textId="77777777" w:rsidR="00D87E84" w:rsidRDefault="00D87E84">
      <w:pPr>
        <w:sectPr w:rsidR="00D87E84" w:rsidSect="00D87E84">
          <w:type w:val="continuous"/>
          <w:pgSz w:w="11907" w:h="16839" w:code="9"/>
          <w:pgMar w:top="1008" w:right="1008" w:bottom="1008" w:left="1008" w:header="720" w:footer="720" w:gutter="0"/>
          <w:cols w:num="2" w:space="720"/>
          <w:docGrid w:linePitch="360"/>
        </w:sectPr>
      </w:pPr>
    </w:p>
    <w:p w14:paraId="6D95786E" w14:textId="77777777" w:rsidR="0099463C" w:rsidRDefault="0099463C" w:rsidP="00F7325E">
      <w:pPr>
        <w:rPr>
          <w:rFonts w:ascii="Times New Roman" w:hAnsi="Times New Roman"/>
          <w:sz w:val="20"/>
          <w:szCs w:val="20"/>
        </w:rPr>
      </w:pPr>
    </w:p>
    <w:p w14:paraId="1A3A15F7" w14:textId="77777777" w:rsidR="00781F4D" w:rsidRDefault="00781F4D" w:rsidP="00781F4D">
      <w:pPr>
        <w:rPr>
          <w:rFonts w:ascii="Times New Roman" w:hAnsi="Times New Roman"/>
          <w:sz w:val="20"/>
          <w:szCs w:val="20"/>
        </w:rPr>
      </w:pPr>
    </w:p>
    <w:p w14:paraId="41695DE7" w14:textId="77777777" w:rsidR="00781F4D" w:rsidRDefault="00781F4D" w:rsidP="00781F4D">
      <w:pPr>
        <w:rPr>
          <w:rFonts w:ascii="Times New Roman" w:hAnsi="Times New Roman"/>
          <w:sz w:val="20"/>
          <w:szCs w:val="20"/>
        </w:rPr>
      </w:pPr>
    </w:p>
    <w:p w14:paraId="0244311A" w14:textId="77777777" w:rsidR="00781F4D" w:rsidRDefault="00781F4D" w:rsidP="00781F4D">
      <w:pPr>
        <w:rPr>
          <w:rFonts w:ascii="Times New Roman" w:hAnsi="Times New Roman"/>
          <w:sz w:val="20"/>
          <w:szCs w:val="20"/>
        </w:rPr>
      </w:pPr>
    </w:p>
    <w:p w14:paraId="0D1C5F2E" w14:textId="77777777" w:rsidR="00781F4D" w:rsidRPr="002242A9" w:rsidRDefault="00781F4D" w:rsidP="002242A9">
      <w:pPr>
        <w:jc w:val="center"/>
        <w:rPr>
          <w:rFonts w:ascii="Times New Roman" w:hAnsi="Times New Roman"/>
          <w:sz w:val="20"/>
          <w:szCs w:val="20"/>
        </w:rPr>
      </w:pPr>
    </w:p>
    <w:p w14:paraId="147C2C0D" w14:textId="77777777" w:rsidR="00E14DFF" w:rsidRPr="00E14DFF" w:rsidRDefault="00E14DFF" w:rsidP="00E14DFF">
      <w:pPr>
        <w:jc w:val="both"/>
        <w:rPr>
          <w:rFonts w:ascii="Times New Roman" w:hAnsi="Times New Roman"/>
          <w:sz w:val="28"/>
          <w:szCs w:val="28"/>
        </w:rPr>
      </w:pPr>
    </w:p>
    <w:p w14:paraId="7AB2AC00" w14:textId="77777777" w:rsidR="00E14DFF" w:rsidRPr="00E14DFF" w:rsidRDefault="00E14DFF" w:rsidP="00E14DFF">
      <w:pPr>
        <w:jc w:val="both"/>
        <w:rPr>
          <w:rFonts w:ascii="Times New Roman" w:hAnsi="Times New Roman"/>
          <w:sz w:val="28"/>
          <w:szCs w:val="28"/>
        </w:rPr>
      </w:pPr>
    </w:p>
    <w:p w14:paraId="337D8349" w14:textId="77777777" w:rsidR="00E14DFF" w:rsidRPr="00E14DFF" w:rsidRDefault="00E14DFF" w:rsidP="009221F5">
      <w:pPr>
        <w:jc w:val="both"/>
        <w:rPr>
          <w:rFonts w:ascii="Times New Roman" w:hAnsi="Times New Roman"/>
          <w:sz w:val="28"/>
          <w:szCs w:val="28"/>
        </w:rPr>
      </w:pPr>
    </w:p>
    <w:sectPr w:rsidR="00E14DFF" w:rsidRPr="00E14DFF" w:rsidSect="009221F5">
      <w:type w:val="continuous"/>
      <w:pgSz w:w="11907" w:h="16839" w:code="9"/>
      <w:pgMar w:top="1008" w:right="1008" w:bottom="1008" w:left="1008" w:header="720" w:footer="720" w:gutter="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C0DBCB9" w14:textId="77777777" w:rsidR="00B96E67" w:rsidRDefault="00B96E67" w:rsidP="006A07BD">
      <w:pPr>
        <w:spacing w:after="0" w:line="240" w:lineRule="auto"/>
      </w:pPr>
      <w:r>
        <w:separator/>
      </w:r>
    </w:p>
  </w:endnote>
  <w:endnote w:type="continuationSeparator" w:id="0">
    <w:p w14:paraId="3F82C677" w14:textId="77777777" w:rsidR="00B96E67" w:rsidRDefault="00B96E67" w:rsidP="006A07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 w:name="SymbolMT">
    <w:altName w:val="Arial Unicode MS"/>
    <w:panose1 w:val="00000000000000000000"/>
    <w:charset w:val="81"/>
    <w:family w:val="auto"/>
    <w:notTrueType/>
    <w:pitch w:val="default"/>
    <w:sig w:usb0="00000001" w:usb1="090E0000" w:usb2="00000010" w:usb3="00000000" w:csb0="00180000" w:csb1="00000000"/>
  </w:font>
  <w:font w:name="MTSYN">
    <w:altName w:val="MS Mincho"/>
    <w:panose1 w:val="00000000000000000000"/>
    <w:charset w:val="80"/>
    <w:family w:val="auto"/>
    <w:notTrueType/>
    <w:pitch w:val="default"/>
    <w:sig w:usb0="00000001" w:usb1="08070000" w:usb2="00000010" w:usb3="00000000" w:csb0="00020000" w:csb1="00000000"/>
  </w:font>
  <w:font w:name="Times-Roman">
    <w:altName w:val="Times New Roman"/>
    <w:charset w:val="00"/>
    <w:family w:val="auto"/>
    <w:pitch w:val="variable"/>
    <w:sig w:usb0="E00002FF" w:usb1="5000205A" w:usb2="00000000" w:usb3="00000000" w:csb0="0000019F" w:csb1="00000000"/>
  </w:font>
  <w:font w:name="RMTMI">
    <w:altName w:val="Times New Roman"/>
    <w:panose1 w:val="00000000000000000000"/>
    <w:charset w:val="A1"/>
    <w:family w:val="auto"/>
    <w:notTrueType/>
    <w:pitch w:val="default"/>
    <w:sig w:usb0="00000081" w:usb1="00000000" w:usb2="00000000" w:usb3="00000000" w:csb0="00000008" w:csb1="00000000"/>
  </w:font>
  <w:font w:name="Times-Italic">
    <w:altName w:val="Times New Roman"/>
    <w:panose1 w:val="00000000000000000000"/>
    <w:charset w:val="00"/>
    <w:family w:val="roman"/>
    <w:notTrueType/>
    <w:pitch w:val="default"/>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225FC68" w14:textId="77777777" w:rsidR="00E14DFF" w:rsidRDefault="00D465E8">
    <w:pPr>
      <w:pStyle w:val="Footer"/>
      <w:jc w:val="center"/>
    </w:pPr>
    <w:r>
      <w:fldChar w:fldCharType="begin"/>
    </w:r>
    <w:r>
      <w:instrText xml:space="preserve"> PAGE   \* MERGEFORMAT </w:instrText>
    </w:r>
    <w:r>
      <w:fldChar w:fldCharType="separate"/>
    </w:r>
    <w:r w:rsidR="0093716B">
      <w:rPr>
        <w:noProof/>
      </w:rPr>
      <w:t>1</w:t>
    </w:r>
    <w:r>
      <w:rPr>
        <w:noProof/>
      </w:rPr>
      <w:fldChar w:fldCharType="end"/>
    </w:r>
  </w:p>
  <w:p w14:paraId="36511985" w14:textId="77777777" w:rsidR="00E14DFF" w:rsidRDefault="00E14DFF">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A5FDA7" w14:textId="77777777" w:rsidR="00B96E67" w:rsidRDefault="00B96E67" w:rsidP="006A07BD">
      <w:pPr>
        <w:spacing w:after="0" w:line="240" w:lineRule="auto"/>
      </w:pPr>
      <w:r>
        <w:separator/>
      </w:r>
    </w:p>
  </w:footnote>
  <w:footnote w:type="continuationSeparator" w:id="0">
    <w:p w14:paraId="2890254D" w14:textId="77777777" w:rsidR="00B96E67" w:rsidRDefault="00B96E67" w:rsidP="006A07BD">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5E4D33B" w14:textId="3651DEA7" w:rsidR="00E01DB2" w:rsidRPr="00194E64" w:rsidRDefault="00E01DB2" w:rsidP="00E01DB2">
    <w:pPr>
      <w:spacing w:after="0" w:line="240" w:lineRule="auto"/>
      <w:outlineLvl w:val="4"/>
      <w:rPr>
        <w:rFonts w:ascii="Times New Roman" w:hAnsi="Times New Roman"/>
        <w:b/>
      </w:rPr>
    </w:pPr>
    <w:r w:rsidRPr="00142A07">
      <w:rPr>
        <w:rFonts w:ascii="Times New Roman" w:hAnsi="Times New Roman"/>
        <w:b/>
        <w:color w:val="000000" w:themeColor="text1"/>
        <w:szCs w:val="20"/>
        <w:shd w:val="clear" w:color="auto" w:fill="FFFFFF"/>
      </w:rPr>
      <w:t>https://doi.org/10.46335/IJIES.202</w:t>
    </w:r>
    <w:r w:rsidR="0093716B">
      <w:rPr>
        <w:rFonts w:ascii="Times New Roman" w:hAnsi="Times New Roman"/>
        <w:b/>
        <w:color w:val="000000" w:themeColor="text1"/>
        <w:szCs w:val="20"/>
        <w:shd w:val="clear" w:color="auto" w:fill="FFFFFF"/>
      </w:rPr>
      <w:t>2</w:t>
    </w:r>
    <w:r w:rsidRPr="00142A07">
      <w:rPr>
        <w:rFonts w:ascii="Times New Roman" w:hAnsi="Times New Roman"/>
        <w:b/>
        <w:color w:val="000000" w:themeColor="text1"/>
        <w:szCs w:val="20"/>
        <w:shd w:val="clear" w:color="auto" w:fill="FFFFFF"/>
      </w:rPr>
      <w:t>.</w:t>
    </w:r>
    <w:r w:rsidR="0093716B">
      <w:rPr>
        <w:rFonts w:ascii="Times New Roman" w:hAnsi="Times New Roman"/>
        <w:b/>
        <w:color w:val="000000" w:themeColor="text1"/>
        <w:szCs w:val="20"/>
        <w:shd w:val="clear" w:color="auto" w:fill="FFFFFF"/>
      </w:rPr>
      <w:t>7</w:t>
    </w:r>
    <w:r w:rsidRPr="00142A07">
      <w:rPr>
        <w:rFonts w:ascii="Times New Roman" w:hAnsi="Times New Roman"/>
        <w:b/>
        <w:color w:val="000000" w:themeColor="text1"/>
        <w:szCs w:val="20"/>
        <w:shd w:val="clear" w:color="auto" w:fill="FFFFFF"/>
      </w:rPr>
      <w:t>.</w:t>
    </w:r>
    <w:r w:rsidR="0093716B">
      <w:rPr>
        <w:rFonts w:ascii="Times New Roman" w:hAnsi="Times New Roman"/>
        <w:b/>
        <w:color w:val="000000" w:themeColor="text1"/>
        <w:szCs w:val="20"/>
        <w:shd w:val="clear" w:color="auto" w:fill="FFFFFF"/>
      </w:rPr>
      <w:t>4</w:t>
    </w:r>
    <w:r w:rsidRPr="00142A07">
      <w:rPr>
        <w:rFonts w:ascii="Times New Roman" w:hAnsi="Times New Roman"/>
        <w:b/>
        <w:color w:val="000000" w:themeColor="text1"/>
        <w:szCs w:val="20"/>
        <w:shd w:val="clear" w:color="auto" w:fill="FFFFFF"/>
      </w:rPr>
      <w:t>.</w:t>
    </w:r>
    <w:r w:rsidR="0093716B">
      <w:rPr>
        <w:rFonts w:ascii="Times New Roman" w:hAnsi="Times New Roman"/>
        <w:b/>
        <w:color w:val="000000" w:themeColor="text1"/>
        <w:szCs w:val="20"/>
        <w:shd w:val="clear" w:color="auto" w:fill="FFFFFF"/>
      </w:rPr>
      <w:t>7</w:t>
    </w:r>
    <w:r w:rsidRPr="00593A13">
      <w:rPr>
        <w:rFonts w:ascii="Times New Roman" w:hAnsi="Times New Roman"/>
        <w:b/>
        <w:color w:val="000000" w:themeColor="text1"/>
        <w:sz w:val="24"/>
        <w:szCs w:val="24"/>
      </w:rPr>
      <w:t xml:space="preserve"> </w:t>
    </w:r>
    <w:r w:rsidRPr="00762E1B">
      <w:rPr>
        <w:rFonts w:ascii="Times New Roman" w:hAnsi="Times New Roman"/>
        <w:b/>
        <w:color w:val="000000" w:themeColor="text1"/>
        <w:sz w:val="24"/>
        <w:szCs w:val="24"/>
      </w:rPr>
      <w:t xml:space="preserve"> </w:t>
    </w:r>
    <w:r>
      <w:rPr>
        <w:rFonts w:ascii="Times New Roman" w:hAnsi="Times New Roman"/>
        <w:sz w:val="24"/>
        <w:szCs w:val="24"/>
      </w:rPr>
      <w:t xml:space="preserve">                                                          </w:t>
    </w:r>
    <w:r w:rsidR="0093716B">
      <w:rPr>
        <w:rFonts w:ascii="Times New Roman" w:hAnsi="Times New Roman"/>
        <w:sz w:val="24"/>
        <w:szCs w:val="24"/>
      </w:rPr>
      <w:t xml:space="preserve">          </w:t>
    </w:r>
    <w:r w:rsidRPr="00194E64">
      <w:rPr>
        <w:rFonts w:ascii="Times New Roman" w:hAnsi="Times New Roman"/>
        <w:b/>
      </w:rPr>
      <w:t>e-ISSN: 2456-3463</w:t>
    </w:r>
  </w:p>
  <w:p w14:paraId="5688422B" w14:textId="1851BF59" w:rsidR="00E01DB2" w:rsidRPr="002E112E" w:rsidRDefault="00E01DB2" w:rsidP="00E01DB2">
    <w:pPr>
      <w:spacing w:after="0" w:line="240" w:lineRule="auto"/>
      <w:outlineLvl w:val="4"/>
      <w:rPr>
        <w:rFonts w:ascii="Times New Roman" w:hAnsi="Times New Roman"/>
        <w:b/>
        <w:sz w:val="24"/>
        <w:szCs w:val="24"/>
      </w:rPr>
    </w:pPr>
    <w:r w:rsidRPr="00C770E3">
      <w:rPr>
        <w:rFonts w:ascii="Times New Roman" w:hAnsi="Times New Roman"/>
        <w:b/>
      </w:rPr>
      <w:t xml:space="preserve">Vol. </w:t>
    </w:r>
    <w:r w:rsidR="0093716B">
      <w:rPr>
        <w:rFonts w:ascii="Times New Roman" w:hAnsi="Times New Roman"/>
        <w:b/>
      </w:rPr>
      <w:t>7,</w:t>
    </w:r>
    <w:r w:rsidRPr="00C770E3">
      <w:rPr>
        <w:rFonts w:ascii="Times New Roman" w:hAnsi="Times New Roman"/>
        <w:b/>
      </w:rPr>
      <w:t xml:space="preserve"> No. </w:t>
    </w:r>
    <w:r w:rsidR="0093716B">
      <w:rPr>
        <w:rFonts w:ascii="Times New Roman" w:hAnsi="Times New Roman"/>
        <w:b/>
      </w:rPr>
      <w:t>4</w:t>
    </w:r>
    <w:r w:rsidRPr="00C770E3">
      <w:rPr>
        <w:rFonts w:ascii="Times New Roman" w:hAnsi="Times New Roman"/>
        <w:b/>
      </w:rPr>
      <w:t>, 20</w:t>
    </w:r>
    <w:r w:rsidR="0093716B">
      <w:rPr>
        <w:rFonts w:ascii="Times New Roman" w:hAnsi="Times New Roman"/>
        <w:b/>
      </w:rPr>
      <w:t>22</w:t>
    </w:r>
    <w:r w:rsidRPr="00C770E3">
      <w:rPr>
        <w:rFonts w:ascii="Times New Roman" w:hAnsi="Times New Roman"/>
        <w:b/>
      </w:rPr>
      <w:t xml:space="preserve">, PP. </w:t>
    </w:r>
    <w:r w:rsidR="0093716B">
      <w:rPr>
        <w:rFonts w:ascii="Times New Roman" w:hAnsi="Times New Roman"/>
        <w:b/>
      </w:rPr>
      <w:t>29-39</w:t>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r>
    <w:r w:rsidRPr="002E112E">
      <w:rPr>
        <w:rFonts w:ascii="Times New Roman" w:hAnsi="Times New Roman"/>
        <w:b/>
      </w:rPr>
      <w:tab/>
      <w:t xml:space="preserve">                   </w:t>
    </w:r>
  </w:p>
  <w:p w14:paraId="445F4D41" w14:textId="77777777" w:rsidR="00E01DB2" w:rsidRPr="00142A07" w:rsidRDefault="00E01DB2" w:rsidP="00E01DB2">
    <w:pPr>
      <w:pStyle w:val="Header"/>
      <w:jc w:val="center"/>
      <w:rPr>
        <w:rFonts w:ascii="Times New Roman" w:hAnsi="Times New Roman"/>
        <w:b/>
        <w:i/>
        <w:sz w:val="16"/>
        <w:szCs w:val="24"/>
      </w:rPr>
    </w:pPr>
  </w:p>
  <w:p w14:paraId="17238418" w14:textId="77777777" w:rsidR="00BD16AB" w:rsidRDefault="00E01DB2" w:rsidP="00E01DB2">
    <w:pPr>
      <w:pStyle w:val="Header"/>
      <w:jc w:val="center"/>
    </w:pPr>
    <w:r w:rsidRPr="00D7748D">
      <w:rPr>
        <w:rFonts w:ascii="Times New Roman" w:hAnsi="Times New Roman"/>
        <w:b/>
        <w:i/>
        <w:sz w:val="24"/>
        <w:szCs w:val="24"/>
      </w:rPr>
      <w:t>International Journal of Innovations in Engineering and Science</w:t>
    </w:r>
    <w:r>
      <w:rPr>
        <w:rFonts w:ascii="Times New Roman" w:hAnsi="Times New Roman"/>
        <w:b/>
        <w:i/>
        <w:sz w:val="24"/>
        <w:szCs w:val="24"/>
      </w:rPr>
      <w:t>,   www.ijies.net</w:t>
    </w:r>
  </w:p>
  <w:p w14:paraId="488F3927" w14:textId="77777777" w:rsidR="006A07BD" w:rsidRDefault="006A07BD">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50C4B35"/>
    <w:multiLevelType w:val="hybridMultilevel"/>
    <w:tmpl w:val="59EE64A6"/>
    <w:lvl w:ilvl="0" w:tplc="FD8EF1FE">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1D726006"/>
    <w:multiLevelType w:val="hybridMultilevel"/>
    <w:tmpl w:val="15D84504"/>
    <w:lvl w:ilvl="0" w:tplc="18DCF7B8">
      <w:start w:val="1"/>
      <w:numFmt w:val="low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nsid w:val="20E77E31"/>
    <w:multiLevelType w:val="hybridMultilevel"/>
    <w:tmpl w:val="D6FE86C8"/>
    <w:lvl w:ilvl="0" w:tplc="0EA639FC">
      <w:start w:val="1"/>
      <w:numFmt w:val="decimal"/>
      <w:lvlText w:val="[%1]"/>
      <w:lvlJc w:val="left"/>
      <w:pPr>
        <w:ind w:left="937" w:hanging="398"/>
      </w:pPr>
      <w:rPr>
        <w:rFonts w:ascii="Times New Roman" w:eastAsia="Times New Roman" w:hAnsi="Times New Roman" w:cs="Times New Roman" w:hint="default"/>
        <w:spacing w:val="-2"/>
        <w:w w:val="100"/>
        <w:sz w:val="22"/>
        <w:szCs w:val="22"/>
        <w:lang w:val="en-US" w:eastAsia="en-US" w:bidi="ar-SA"/>
      </w:rPr>
    </w:lvl>
    <w:lvl w:ilvl="1" w:tplc="DCC614A2">
      <w:numFmt w:val="bullet"/>
      <w:lvlText w:val="•"/>
      <w:lvlJc w:val="left"/>
      <w:pPr>
        <w:ind w:left="1826" w:hanging="398"/>
      </w:pPr>
      <w:rPr>
        <w:rFonts w:hint="default"/>
        <w:lang w:val="en-US" w:eastAsia="en-US" w:bidi="ar-SA"/>
      </w:rPr>
    </w:lvl>
    <w:lvl w:ilvl="2" w:tplc="0D88990A">
      <w:numFmt w:val="bullet"/>
      <w:lvlText w:val="•"/>
      <w:lvlJc w:val="left"/>
      <w:pPr>
        <w:ind w:left="2712" w:hanging="398"/>
      </w:pPr>
      <w:rPr>
        <w:rFonts w:hint="default"/>
        <w:lang w:val="en-US" w:eastAsia="en-US" w:bidi="ar-SA"/>
      </w:rPr>
    </w:lvl>
    <w:lvl w:ilvl="3" w:tplc="86329C8A">
      <w:numFmt w:val="bullet"/>
      <w:lvlText w:val="•"/>
      <w:lvlJc w:val="left"/>
      <w:pPr>
        <w:ind w:left="3599" w:hanging="398"/>
      </w:pPr>
      <w:rPr>
        <w:rFonts w:hint="default"/>
        <w:lang w:val="en-US" w:eastAsia="en-US" w:bidi="ar-SA"/>
      </w:rPr>
    </w:lvl>
    <w:lvl w:ilvl="4" w:tplc="036ED834">
      <w:numFmt w:val="bullet"/>
      <w:lvlText w:val="•"/>
      <w:lvlJc w:val="left"/>
      <w:pPr>
        <w:ind w:left="4485" w:hanging="398"/>
      </w:pPr>
      <w:rPr>
        <w:rFonts w:hint="default"/>
        <w:lang w:val="en-US" w:eastAsia="en-US" w:bidi="ar-SA"/>
      </w:rPr>
    </w:lvl>
    <w:lvl w:ilvl="5" w:tplc="C3808EAA">
      <w:numFmt w:val="bullet"/>
      <w:lvlText w:val="•"/>
      <w:lvlJc w:val="left"/>
      <w:pPr>
        <w:ind w:left="5372" w:hanging="398"/>
      </w:pPr>
      <w:rPr>
        <w:rFonts w:hint="default"/>
        <w:lang w:val="en-US" w:eastAsia="en-US" w:bidi="ar-SA"/>
      </w:rPr>
    </w:lvl>
    <w:lvl w:ilvl="6" w:tplc="A70AB888">
      <w:numFmt w:val="bullet"/>
      <w:lvlText w:val="•"/>
      <w:lvlJc w:val="left"/>
      <w:pPr>
        <w:ind w:left="6258" w:hanging="398"/>
      </w:pPr>
      <w:rPr>
        <w:rFonts w:hint="default"/>
        <w:lang w:val="en-US" w:eastAsia="en-US" w:bidi="ar-SA"/>
      </w:rPr>
    </w:lvl>
    <w:lvl w:ilvl="7" w:tplc="C46E436E">
      <w:numFmt w:val="bullet"/>
      <w:lvlText w:val="•"/>
      <w:lvlJc w:val="left"/>
      <w:pPr>
        <w:ind w:left="7145" w:hanging="398"/>
      </w:pPr>
      <w:rPr>
        <w:rFonts w:hint="default"/>
        <w:lang w:val="en-US" w:eastAsia="en-US" w:bidi="ar-SA"/>
      </w:rPr>
    </w:lvl>
    <w:lvl w:ilvl="8" w:tplc="47D89F48">
      <w:numFmt w:val="bullet"/>
      <w:lvlText w:val="•"/>
      <w:lvlJc w:val="left"/>
      <w:pPr>
        <w:ind w:left="8031" w:hanging="398"/>
      </w:pPr>
      <w:rPr>
        <w:rFonts w:hint="default"/>
        <w:lang w:val="en-US" w:eastAsia="en-US" w:bidi="ar-SA"/>
      </w:rPr>
    </w:lvl>
  </w:abstractNum>
  <w:abstractNum w:abstractNumId="3">
    <w:nsid w:val="2D595E46"/>
    <w:multiLevelType w:val="hybridMultilevel"/>
    <w:tmpl w:val="DEBEC95E"/>
    <w:lvl w:ilvl="0" w:tplc="9C7A6A98">
      <w:start w:val="1"/>
      <w:numFmt w:val="decimal"/>
      <w:lvlText w:val="[%1]"/>
      <w:lvlJc w:val="left"/>
      <w:pPr>
        <w:ind w:left="360" w:hanging="360"/>
      </w:pPr>
      <w:rPr>
        <w:rFonts w:ascii="Times New Roman" w:hAnsi="Times New Roman" w:cs="Times New Roman" w:hint="default"/>
        <w:b w:val="0"/>
        <w:i w:val="0"/>
        <w:sz w:val="20"/>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4">
    <w:nsid w:val="317A61E6"/>
    <w:multiLevelType w:val="hybridMultilevel"/>
    <w:tmpl w:val="E4227EC2"/>
    <w:lvl w:ilvl="0" w:tplc="91C01460">
      <w:start w:val="1"/>
      <w:numFmt w:val="decimal"/>
      <w:lvlText w:val="%1)"/>
      <w:lvlJc w:val="left"/>
      <w:pPr>
        <w:ind w:left="720" w:hanging="360"/>
      </w:pPr>
      <w:rPr>
        <w:rFonts w:eastAsia="Times New Roman"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nsid w:val="3ACD066F"/>
    <w:multiLevelType w:val="hybridMultilevel"/>
    <w:tmpl w:val="3342EE26"/>
    <w:lvl w:ilvl="0" w:tplc="9356CD2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B921CB5"/>
    <w:multiLevelType w:val="hybridMultilevel"/>
    <w:tmpl w:val="C8BEA1C0"/>
    <w:lvl w:ilvl="0" w:tplc="65FE4FAC">
      <w:start w:val="1"/>
      <w:numFmt w:val="low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nsid w:val="3D762A48"/>
    <w:multiLevelType w:val="hybridMultilevel"/>
    <w:tmpl w:val="DD8AA398"/>
    <w:lvl w:ilvl="0" w:tplc="5FD63418">
      <w:start w:val="1"/>
      <w:numFmt w:val="low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nsid w:val="44693672"/>
    <w:multiLevelType w:val="hybridMultilevel"/>
    <w:tmpl w:val="8AA08C50"/>
    <w:lvl w:ilvl="0" w:tplc="6166FB7C">
      <w:start w:val="1"/>
      <w:numFmt w:val="low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nsid w:val="46BC4DFE"/>
    <w:multiLevelType w:val="hybridMultilevel"/>
    <w:tmpl w:val="D95E67F8"/>
    <w:lvl w:ilvl="0" w:tplc="E9D42BF6">
      <w:start w:val="1"/>
      <w:numFmt w:val="lowerLetter"/>
      <w:lvlText w:val="%1)"/>
      <w:lvlJc w:val="left"/>
      <w:pPr>
        <w:ind w:left="720" w:hanging="360"/>
      </w:pPr>
      <w:rPr>
        <w:rFonts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nsid w:val="613D2EBE"/>
    <w:multiLevelType w:val="hybridMultilevel"/>
    <w:tmpl w:val="8E0A7892"/>
    <w:lvl w:ilvl="0" w:tplc="72CC561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nsid w:val="69407A55"/>
    <w:multiLevelType w:val="multilevel"/>
    <w:tmpl w:val="51A0FC42"/>
    <w:lvl w:ilvl="0">
      <w:start w:val="1"/>
      <w:numFmt w:val="decimal"/>
      <w:lvlText w:val="%1."/>
      <w:lvlJc w:val="left"/>
      <w:pPr>
        <w:ind w:left="720" w:hanging="360"/>
      </w:pPr>
      <w:rPr>
        <w:rFonts w:eastAsiaTheme="minorEastAsia"/>
      </w:rPr>
    </w:lvl>
    <w:lvl w:ilvl="1">
      <w:start w:val="1"/>
      <w:numFmt w:val="decimal"/>
      <w:isLgl/>
      <w:lvlText w:val="%1.%2"/>
      <w:lvlJc w:val="left"/>
      <w:pPr>
        <w:ind w:left="720" w:hanging="360"/>
      </w:pPr>
    </w:lvl>
    <w:lvl w:ilvl="2">
      <w:start w:val="1"/>
      <w:numFmt w:val="decimal"/>
      <w:isLgl/>
      <w:lvlText w:val="%1.%2.%3"/>
      <w:lvlJc w:val="left"/>
      <w:pPr>
        <w:ind w:left="1080" w:hanging="720"/>
      </w:pPr>
    </w:lvl>
    <w:lvl w:ilvl="3">
      <w:start w:val="1"/>
      <w:numFmt w:val="decimal"/>
      <w:isLgl/>
      <w:lvlText w:val="%1.%2.%3.%4"/>
      <w:lvlJc w:val="left"/>
      <w:pPr>
        <w:ind w:left="1080" w:hanging="720"/>
      </w:pPr>
    </w:lvl>
    <w:lvl w:ilvl="4">
      <w:start w:val="1"/>
      <w:numFmt w:val="decimal"/>
      <w:isLgl/>
      <w:lvlText w:val="%1.%2.%3.%4.%5"/>
      <w:lvlJc w:val="left"/>
      <w:pPr>
        <w:ind w:left="1440" w:hanging="1080"/>
      </w:pPr>
    </w:lvl>
    <w:lvl w:ilvl="5">
      <w:start w:val="1"/>
      <w:numFmt w:val="decimal"/>
      <w:isLgl/>
      <w:lvlText w:val="%1.%2.%3.%4.%5.%6"/>
      <w:lvlJc w:val="left"/>
      <w:pPr>
        <w:ind w:left="1440" w:hanging="1080"/>
      </w:pPr>
    </w:lvl>
    <w:lvl w:ilvl="6">
      <w:start w:val="1"/>
      <w:numFmt w:val="decimal"/>
      <w:isLgl/>
      <w:lvlText w:val="%1.%2.%3.%4.%5.%6.%7"/>
      <w:lvlJc w:val="left"/>
      <w:pPr>
        <w:ind w:left="1800" w:hanging="1440"/>
      </w:pPr>
    </w:lvl>
    <w:lvl w:ilvl="7">
      <w:start w:val="1"/>
      <w:numFmt w:val="decimal"/>
      <w:isLgl/>
      <w:lvlText w:val="%1.%2.%3.%4.%5.%6.%7.%8"/>
      <w:lvlJc w:val="left"/>
      <w:pPr>
        <w:ind w:left="1800" w:hanging="1440"/>
      </w:pPr>
    </w:lvl>
    <w:lvl w:ilvl="8">
      <w:start w:val="1"/>
      <w:numFmt w:val="decimal"/>
      <w:isLgl/>
      <w:lvlText w:val="%1.%2.%3.%4.%5.%6.%7.%8.%9"/>
      <w:lvlJc w:val="left"/>
      <w:pPr>
        <w:ind w:left="2160" w:hanging="1800"/>
      </w:pPr>
    </w:lvl>
  </w:abstractNum>
  <w:abstractNum w:abstractNumId="12">
    <w:nsid w:val="749C6070"/>
    <w:multiLevelType w:val="hybridMultilevel"/>
    <w:tmpl w:val="DC425EEC"/>
    <w:lvl w:ilvl="0" w:tplc="04488BF6">
      <w:start w:val="1"/>
      <w:numFmt w:val="lowerLetter"/>
      <w:lvlText w:val="%1)"/>
      <w:lvlJc w:val="left"/>
      <w:pPr>
        <w:ind w:left="720" w:hanging="360"/>
      </w:pPr>
      <w:rPr>
        <w:rFonts w:eastAsia="Times New Roman" w:hint="default"/>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3"/>
  </w:num>
  <w:num w:numId="2">
    <w:abstractNumId w:val="9"/>
  </w:num>
  <w:num w:numId="3">
    <w:abstractNumId w:val="8"/>
  </w:num>
  <w:num w:numId="4">
    <w:abstractNumId w:val="10"/>
  </w:num>
  <w:num w:numId="5">
    <w:abstractNumId w:val="7"/>
  </w:num>
  <w:num w:numId="6">
    <w:abstractNumId w:val="12"/>
  </w:num>
  <w:num w:numId="7">
    <w:abstractNumId w:val="1"/>
  </w:num>
  <w:num w:numId="8">
    <w:abstractNumId w:val="6"/>
  </w:num>
  <w:num w:numId="9">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4"/>
  </w:num>
  <w:num w:numId="11">
    <w:abstractNumId w:val="0"/>
  </w:num>
  <w:num w:numId="12">
    <w:abstractNumId w:val="2"/>
  </w:num>
  <w:num w:numId="1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9"/>
  <w:proofState w:spelling="clean" w:grammar="clean"/>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A07BD"/>
    <w:rsid w:val="000341B7"/>
    <w:rsid w:val="00042131"/>
    <w:rsid w:val="001435BF"/>
    <w:rsid w:val="00157F58"/>
    <w:rsid w:val="001611D8"/>
    <w:rsid w:val="001704D4"/>
    <w:rsid w:val="00187E4B"/>
    <w:rsid w:val="001B0F37"/>
    <w:rsid w:val="001F13FD"/>
    <w:rsid w:val="00213D45"/>
    <w:rsid w:val="002242A9"/>
    <w:rsid w:val="00266371"/>
    <w:rsid w:val="0029477B"/>
    <w:rsid w:val="002D4627"/>
    <w:rsid w:val="002D6B65"/>
    <w:rsid w:val="002D77F7"/>
    <w:rsid w:val="002E112E"/>
    <w:rsid w:val="00302B3D"/>
    <w:rsid w:val="003314B7"/>
    <w:rsid w:val="00334A34"/>
    <w:rsid w:val="00354BE0"/>
    <w:rsid w:val="00387ED9"/>
    <w:rsid w:val="003905FB"/>
    <w:rsid w:val="003A40C8"/>
    <w:rsid w:val="003D6A92"/>
    <w:rsid w:val="003E0E6E"/>
    <w:rsid w:val="003F6A5F"/>
    <w:rsid w:val="00400E3D"/>
    <w:rsid w:val="00455229"/>
    <w:rsid w:val="00461AE3"/>
    <w:rsid w:val="004676EB"/>
    <w:rsid w:val="004716E6"/>
    <w:rsid w:val="004A0931"/>
    <w:rsid w:val="004D52C9"/>
    <w:rsid w:val="004E0B76"/>
    <w:rsid w:val="004E46A2"/>
    <w:rsid w:val="004F5F47"/>
    <w:rsid w:val="005D347D"/>
    <w:rsid w:val="005D60BD"/>
    <w:rsid w:val="005D7A7E"/>
    <w:rsid w:val="005E2F0C"/>
    <w:rsid w:val="00641667"/>
    <w:rsid w:val="00654163"/>
    <w:rsid w:val="006542F7"/>
    <w:rsid w:val="0066204E"/>
    <w:rsid w:val="006A07BD"/>
    <w:rsid w:val="006A631B"/>
    <w:rsid w:val="006B6D8A"/>
    <w:rsid w:val="006C1895"/>
    <w:rsid w:val="006C552B"/>
    <w:rsid w:val="006E280E"/>
    <w:rsid w:val="006F31AB"/>
    <w:rsid w:val="00702E91"/>
    <w:rsid w:val="00704E39"/>
    <w:rsid w:val="00733EA1"/>
    <w:rsid w:val="00746C17"/>
    <w:rsid w:val="00781F4D"/>
    <w:rsid w:val="007B2BB7"/>
    <w:rsid w:val="00801A8E"/>
    <w:rsid w:val="00807048"/>
    <w:rsid w:val="008311B0"/>
    <w:rsid w:val="008417FE"/>
    <w:rsid w:val="00855778"/>
    <w:rsid w:val="00892EE2"/>
    <w:rsid w:val="008B26D2"/>
    <w:rsid w:val="00904CA5"/>
    <w:rsid w:val="00920683"/>
    <w:rsid w:val="009221F5"/>
    <w:rsid w:val="009243B1"/>
    <w:rsid w:val="00930C0E"/>
    <w:rsid w:val="0093716B"/>
    <w:rsid w:val="009448F8"/>
    <w:rsid w:val="00983085"/>
    <w:rsid w:val="0099463C"/>
    <w:rsid w:val="009A354C"/>
    <w:rsid w:val="009C71EC"/>
    <w:rsid w:val="00A13A0C"/>
    <w:rsid w:val="00A33EF4"/>
    <w:rsid w:val="00A36950"/>
    <w:rsid w:val="00A47744"/>
    <w:rsid w:val="00A859E3"/>
    <w:rsid w:val="00AB6BBC"/>
    <w:rsid w:val="00AD4094"/>
    <w:rsid w:val="00AF1DD8"/>
    <w:rsid w:val="00B35BD7"/>
    <w:rsid w:val="00B62E2B"/>
    <w:rsid w:val="00B96E67"/>
    <w:rsid w:val="00BA1A10"/>
    <w:rsid w:val="00BA6895"/>
    <w:rsid w:val="00BD16AB"/>
    <w:rsid w:val="00BD6991"/>
    <w:rsid w:val="00BF1B7B"/>
    <w:rsid w:val="00C26237"/>
    <w:rsid w:val="00C30EC1"/>
    <w:rsid w:val="00C916BA"/>
    <w:rsid w:val="00C979B0"/>
    <w:rsid w:val="00CB597B"/>
    <w:rsid w:val="00CF0A58"/>
    <w:rsid w:val="00CF4612"/>
    <w:rsid w:val="00D01C7C"/>
    <w:rsid w:val="00D3393C"/>
    <w:rsid w:val="00D465E8"/>
    <w:rsid w:val="00D62EEA"/>
    <w:rsid w:val="00D7748D"/>
    <w:rsid w:val="00D8283B"/>
    <w:rsid w:val="00D84811"/>
    <w:rsid w:val="00D87E84"/>
    <w:rsid w:val="00DC6610"/>
    <w:rsid w:val="00DD4327"/>
    <w:rsid w:val="00DD518E"/>
    <w:rsid w:val="00DE2A59"/>
    <w:rsid w:val="00E01DB2"/>
    <w:rsid w:val="00E139B8"/>
    <w:rsid w:val="00E14DFF"/>
    <w:rsid w:val="00E45772"/>
    <w:rsid w:val="00EB25FB"/>
    <w:rsid w:val="00F34D51"/>
    <w:rsid w:val="00F7325E"/>
    <w:rsid w:val="00F9231C"/>
    <w:rsid w:val="00FA082D"/>
    <w:rsid w:val="00FA12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45701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PaperTitle">
    <w:name w:val="Paper Title"/>
    <w:basedOn w:val="Normal"/>
    <w:next w:val="Normal"/>
    <w:rsid w:val="0066204E"/>
    <w:pPr>
      <w:spacing w:before="1200" w:after="0" w:line="240" w:lineRule="auto"/>
      <w:jc w:val="center"/>
    </w:pPr>
    <w:rPr>
      <w:rFonts w:ascii="Times New Roman" w:hAnsi="Times New Roman"/>
      <w:b/>
      <w:sz w:val="36"/>
      <w:szCs w:val="20"/>
    </w:rPr>
  </w:style>
  <w:style w:type="paragraph" w:styleId="NormalWeb">
    <w:name w:val="Normal (Web)"/>
    <w:basedOn w:val="Normal"/>
    <w:uiPriority w:val="99"/>
    <w:unhideWhenUsed/>
    <w:rsid w:val="00892EE2"/>
    <w:pPr>
      <w:spacing w:before="100" w:beforeAutospacing="1" w:after="100" w:afterAutospacing="1" w:line="240" w:lineRule="auto"/>
    </w:pPr>
    <w:rPr>
      <w:rFonts w:ascii="Times New Roman" w:hAnsi="Times New Roman"/>
      <w:sz w:val="24"/>
      <w:szCs w:val="24"/>
      <w:lang w:val="en-IN" w:eastAsia="en-GB"/>
    </w:rPr>
  </w:style>
  <w:style w:type="paragraph" w:customStyle="1" w:styleId="Default">
    <w:name w:val="Default"/>
    <w:rsid w:val="00AF1DD8"/>
    <w:pPr>
      <w:autoSpaceDE w:val="0"/>
      <w:autoSpaceDN w:val="0"/>
      <w:adjustRightInd w:val="0"/>
    </w:pPr>
    <w:rPr>
      <w:rFonts w:ascii="Times New Roman" w:eastAsiaTheme="minorEastAsia" w:hAnsi="Times New Roman"/>
      <w:color w:val="000000"/>
      <w:sz w:val="24"/>
      <w:szCs w:val="24"/>
      <w:lang w:val="en-IN" w:bidi="mr-IN"/>
    </w:rPr>
  </w:style>
  <w:style w:type="paragraph" w:styleId="BodyText">
    <w:name w:val="Body Text"/>
    <w:basedOn w:val="Normal"/>
    <w:link w:val="BodyTextChar"/>
    <w:uiPriority w:val="1"/>
    <w:qFormat/>
    <w:rsid w:val="00807048"/>
    <w:pPr>
      <w:widowControl w:val="0"/>
      <w:autoSpaceDE w:val="0"/>
      <w:autoSpaceDN w:val="0"/>
      <w:spacing w:after="0" w:line="240" w:lineRule="auto"/>
    </w:pPr>
    <w:rPr>
      <w:rFonts w:ascii="Times New Roman" w:hAnsi="Times New Roman"/>
    </w:rPr>
  </w:style>
  <w:style w:type="character" w:customStyle="1" w:styleId="BodyTextChar">
    <w:name w:val="Body Text Char"/>
    <w:basedOn w:val="DefaultParagraphFont"/>
    <w:link w:val="BodyText"/>
    <w:uiPriority w:val="1"/>
    <w:rsid w:val="00807048"/>
    <w:rPr>
      <w:rFonts w:ascii="Times New Roman" w:hAnsi="Times New Roman"/>
      <w:sz w:val="22"/>
      <w:szCs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676EB"/>
    <w:pPr>
      <w:spacing w:after="200" w:line="276" w:lineRule="auto"/>
    </w:pPr>
    <w:rPr>
      <w:sz w:val="22"/>
      <w:szCs w:val="22"/>
    </w:rPr>
  </w:style>
  <w:style w:type="paragraph" w:styleId="Heading5">
    <w:name w:val="heading 5"/>
    <w:basedOn w:val="Normal"/>
    <w:link w:val="Heading5Char"/>
    <w:uiPriority w:val="9"/>
    <w:qFormat/>
    <w:rsid w:val="006C1895"/>
    <w:pPr>
      <w:spacing w:before="100" w:beforeAutospacing="1" w:after="100" w:afterAutospacing="1" w:line="240" w:lineRule="auto"/>
      <w:outlineLvl w:val="4"/>
    </w:pPr>
    <w:rPr>
      <w:rFonts w:ascii="Times New Roman" w:hAnsi="Times New Roman"/>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A07BD"/>
    <w:pPr>
      <w:tabs>
        <w:tab w:val="center" w:pos="4680"/>
        <w:tab w:val="right" w:pos="9360"/>
      </w:tabs>
      <w:spacing w:after="0" w:line="240" w:lineRule="auto"/>
    </w:pPr>
  </w:style>
  <w:style w:type="character" w:customStyle="1" w:styleId="HeaderChar">
    <w:name w:val="Header Char"/>
    <w:basedOn w:val="DefaultParagraphFont"/>
    <w:link w:val="Header"/>
    <w:uiPriority w:val="99"/>
    <w:rsid w:val="006A07BD"/>
  </w:style>
  <w:style w:type="paragraph" w:styleId="Footer">
    <w:name w:val="footer"/>
    <w:basedOn w:val="Normal"/>
    <w:link w:val="FooterChar"/>
    <w:uiPriority w:val="99"/>
    <w:unhideWhenUsed/>
    <w:rsid w:val="006A07BD"/>
    <w:pPr>
      <w:tabs>
        <w:tab w:val="center" w:pos="4680"/>
        <w:tab w:val="right" w:pos="9360"/>
      </w:tabs>
      <w:spacing w:after="0" w:line="240" w:lineRule="auto"/>
    </w:pPr>
  </w:style>
  <w:style w:type="character" w:customStyle="1" w:styleId="FooterChar">
    <w:name w:val="Footer Char"/>
    <w:basedOn w:val="DefaultParagraphFont"/>
    <w:link w:val="Footer"/>
    <w:uiPriority w:val="99"/>
    <w:rsid w:val="006A07BD"/>
  </w:style>
  <w:style w:type="paragraph" w:styleId="BalloonText">
    <w:name w:val="Balloon Text"/>
    <w:basedOn w:val="Normal"/>
    <w:link w:val="BalloonTextChar"/>
    <w:uiPriority w:val="99"/>
    <w:semiHidden/>
    <w:unhideWhenUsed/>
    <w:rsid w:val="006A07BD"/>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A07BD"/>
    <w:rPr>
      <w:rFonts w:ascii="Tahoma" w:hAnsi="Tahoma" w:cs="Tahoma"/>
      <w:sz w:val="16"/>
      <w:szCs w:val="16"/>
    </w:rPr>
  </w:style>
  <w:style w:type="table" w:styleId="TableGrid">
    <w:name w:val="Table Grid"/>
    <w:basedOn w:val="TableNormal"/>
    <w:uiPriority w:val="59"/>
    <w:rsid w:val="00455229"/>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ListParagraph">
    <w:name w:val="List Paragraph"/>
    <w:basedOn w:val="Normal"/>
    <w:uiPriority w:val="34"/>
    <w:qFormat/>
    <w:rsid w:val="00D62EEA"/>
    <w:pPr>
      <w:ind w:left="720"/>
      <w:contextualSpacing/>
    </w:pPr>
    <w:rPr>
      <w:rFonts w:eastAsia="Calibri"/>
    </w:rPr>
  </w:style>
  <w:style w:type="character" w:customStyle="1" w:styleId="Heading5Char">
    <w:name w:val="Heading 5 Char"/>
    <w:basedOn w:val="DefaultParagraphFont"/>
    <w:link w:val="Heading5"/>
    <w:uiPriority w:val="9"/>
    <w:rsid w:val="006C1895"/>
    <w:rPr>
      <w:rFonts w:ascii="Times New Roman" w:hAnsi="Times New Roman"/>
      <w:b/>
      <w:bCs/>
    </w:rPr>
  </w:style>
  <w:style w:type="character" w:styleId="Hyperlink">
    <w:name w:val="Hyperlink"/>
    <w:basedOn w:val="DefaultParagraphFont"/>
    <w:uiPriority w:val="99"/>
    <w:unhideWhenUsed/>
    <w:rsid w:val="006C1895"/>
    <w:rPr>
      <w:color w:val="0000FF"/>
      <w:u w:val="single"/>
    </w:rPr>
  </w:style>
  <w:style w:type="character" w:styleId="FollowedHyperlink">
    <w:name w:val="FollowedHyperlink"/>
    <w:basedOn w:val="DefaultParagraphFont"/>
    <w:uiPriority w:val="99"/>
    <w:semiHidden/>
    <w:unhideWhenUsed/>
    <w:rsid w:val="002D6B65"/>
    <w:rPr>
      <w:color w:val="800080" w:themeColor="followedHyperlink"/>
      <w:u w:val="single"/>
    </w:rPr>
  </w:style>
  <w:style w:type="paragraph" w:customStyle="1" w:styleId="PaperTitle">
    <w:name w:val="Paper Title"/>
    <w:basedOn w:val="Normal"/>
    <w:next w:val="Normal"/>
    <w:rsid w:val="0066204E"/>
    <w:pPr>
      <w:spacing w:before="1200" w:after="0" w:line="240" w:lineRule="auto"/>
      <w:jc w:val="center"/>
    </w:pPr>
    <w:rPr>
      <w:rFonts w:ascii="Times New Roman" w:hAnsi="Times New Roman"/>
      <w:b/>
      <w:sz w:val="36"/>
      <w:szCs w:val="20"/>
    </w:rPr>
  </w:style>
  <w:style w:type="paragraph" w:styleId="NormalWeb">
    <w:name w:val="Normal (Web)"/>
    <w:basedOn w:val="Normal"/>
    <w:uiPriority w:val="99"/>
    <w:unhideWhenUsed/>
    <w:rsid w:val="00892EE2"/>
    <w:pPr>
      <w:spacing w:before="100" w:beforeAutospacing="1" w:after="100" w:afterAutospacing="1" w:line="240" w:lineRule="auto"/>
    </w:pPr>
    <w:rPr>
      <w:rFonts w:ascii="Times New Roman" w:hAnsi="Times New Roman"/>
      <w:sz w:val="24"/>
      <w:szCs w:val="24"/>
      <w:lang w:val="en-IN" w:eastAsia="en-GB"/>
    </w:rPr>
  </w:style>
  <w:style w:type="paragraph" w:customStyle="1" w:styleId="Default">
    <w:name w:val="Default"/>
    <w:rsid w:val="00AF1DD8"/>
    <w:pPr>
      <w:autoSpaceDE w:val="0"/>
      <w:autoSpaceDN w:val="0"/>
      <w:adjustRightInd w:val="0"/>
    </w:pPr>
    <w:rPr>
      <w:rFonts w:ascii="Times New Roman" w:eastAsiaTheme="minorEastAsia" w:hAnsi="Times New Roman"/>
      <w:color w:val="000000"/>
      <w:sz w:val="24"/>
      <w:szCs w:val="24"/>
      <w:lang w:val="en-IN" w:bidi="mr-IN"/>
    </w:rPr>
  </w:style>
  <w:style w:type="paragraph" w:styleId="BodyText">
    <w:name w:val="Body Text"/>
    <w:basedOn w:val="Normal"/>
    <w:link w:val="BodyTextChar"/>
    <w:uiPriority w:val="1"/>
    <w:qFormat/>
    <w:rsid w:val="00807048"/>
    <w:pPr>
      <w:widowControl w:val="0"/>
      <w:autoSpaceDE w:val="0"/>
      <w:autoSpaceDN w:val="0"/>
      <w:spacing w:after="0" w:line="240" w:lineRule="auto"/>
    </w:pPr>
    <w:rPr>
      <w:rFonts w:ascii="Times New Roman" w:hAnsi="Times New Roman"/>
    </w:rPr>
  </w:style>
  <w:style w:type="character" w:customStyle="1" w:styleId="BodyTextChar">
    <w:name w:val="Body Text Char"/>
    <w:basedOn w:val="DefaultParagraphFont"/>
    <w:link w:val="BodyText"/>
    <w:uiPriority w:val="1"/>
    <w:rsid w:val="00807048"/>
    <w:rPr>
      <w:rFonts w:ascii="Times New Roman" w:hAnsi="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402218">
      <w:bodyDiv w:val="1"/>
      <w:marLeft w:val="0"/>
      <w:marRight w:val="0"/>
      <w:marTop w:val="0"/>
      <w:marBottom w:val="0"/>
      <w:divBdr>
        <w:top w:val="none" w:sz="0" w:space="0" w:color="auto"/>
        <w:left w:val="none" w:sz="0" w:space="0" w:color="auto"/>
        <w:bottom w:val="none" w:sz="0" w:space="0" w:color="auto"/>
        <w:right w:val="none" w:sz="0" w:space="0" w:color="auto"/>
      </w:divBdr>
    </w:div>
    <w:div w:id="645475672">
      <w:bodyDiv w:val="1"/>
      <w:marLeft w:val="0"/>
      <w:marRight w:val="0"/>
      <w:marTop w:val="0"/>
      <w:marBottom w:val="0"/>
      <w:divBdr>
        <w:top w:val="none" w:sz="0" w:space="0" w:color="auto"/>
        <w:left w:val="none" w:sz="0" w:space="0" w:color="auto"/>
        <w:bottom w:val="none" w:sz="0" w:space="0" w:color="auto"/>
        <w:right w:val="none" w:sz="0" w:space="0" w:color="auto"/>
      </w:divBdr>
      <w:divsChild>
        <w:div w:id="56176004">
          <w:marLeft w:val="0"/>
          <w:marRight w:val="0"/>
          <w:marTop w:val="0"/>
          <w:marBottom w:val="0"/>
          <w:divBdr>
            <w:top w:val="none" w:sz="0" w:space="0" w:color="auto"/>
            <w:left w:val="none" w:sz="0" w:space="0" w:color="auto"/>
            <w:bottom w:val="none" w:sz="0" w:space="0" w:color="auto"/>
            <w:right w:val="none" w:sz="0" w:space="0" w:color="auto"/>
          </w:divBdr>
          <w:divsChild>
            <w:div w:id="1798136472">
              <w:marLeft w:val="0"/>
              <w:marRight w:val="0"/>
              <w:marTop w:val="0"/>
              <w:marBottom w:val="0"/>
              <w:divBdr>
                <w:top w:val="none" w:sz="0" w:space="0" w:color="auto"/>
                <w:left w:val="none" w:sz="0" w:space="0" w:color="auto"/>
                <w:bottom w:val="none" w:sz="0" w:space="0" w:color="auto"/>
                <w:right w:val="none" w:sz="0" w:space="0" w:color="auto"/>
              </w:divBdr>
              <w:divsChild>
                <w:div w:id="14834310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42833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image" Target="media/image4.emf"/><Relationship Id="rId18" Type="http://schemas.openxmlformats.org/officeDocument/2006/relationships/image" Target="media/image9.png"/><Relationship Id="rId26" Type="http://schemas.openxmlformats.org/officeDocument/2006/relationships/image" Target="media/image17.png"/><Relationship Id="rId3" Type="http://schemas.microsoft.com/office/2007/relationships/stylesWithEffects" Target="stylesWithEffects.xml"/><Relationship Id="rId21" Type="http://schemas.openxmlformats.org/officeDocument/2006/relationships/image" Target="media/image12.png"/><Relationship Id="rId7" Type="http://schemas.openxmlformats.org/officeDocument/2006/relationships/endnotes" Target="endnotes.xml"/><Relationship Id="rId12" Type="http://schemas.openxmlformats.org/officeDocument/2006/relationships/image" Target="media/image3.emf"/><Relationship Id="rId17" Type="http://schemas.openxmlformats.org/officeDocument/2006/relationships/image" Target="media/image8.png"/><Relationship Id="rId25" Type="http://schemas.openxmlformats.org/officeDocument/2006/relationships/image" Target="media/image16.png"/><Relationship Id="rId2" Type="http://schemas.openxmlformats.org/officeDocument/2006/relationships/styles" Target="styles.xml"/><Relationship Id="rId16" Type="http://schemas.openxmlformats.org/officeDocument/2006/relationships/image" Target="media/image7.png"/><Relationship Id="rId20" Type="http://schemas.openxmlformats.org/officeDocument/2006/relationships/image" Target="media/image11.png"/><Relationship Id="rId29" Type="http://schemas.openxmlformats.org/officeDocument/2006/relationships/chart" Target="charts/chart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image" Target="media/image15.png"/><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image" Target="media/image6.png"/><Relationship Id="rId23" Type="http://schemas.openxmlformats.org/officeDocument/2006/relationships/image" Target="media/image14.png"/><Relationship Id="rId28" Type="http://schemas.openxmlformats.org/officeDocument/2006/relationships/chart" Target="charts/chart1.xml"/><Relationship Id="rId10" Type="http://schemas.openxmlformats.org/officeDocument/2006/relationships/image" Target="media/image1.emf"/><Relationship Id="rId19" Type="http://schemas.openxmlformats.org/officeDocument/2006/relationships/image" Target="media/image10.png"/><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image" Target="media/image5.emf"/><Relationship Id="rId22" Type="http://schemas.openxmlformats.org/officeDocument/2006/relationships/image" Target="media/image13.png"/><Relationship Id="rId27" Type="http://schemas.openxmlformats.org/officeDocument/2006/relationships/image" Target="media/image18.png"/><Relationship Id="rId30" Type="http://schemas.openxmlformats.org/officeDocument/2006/relationships/hyperlink" Target="http://www.fatiguecalculator.com/" TargetMode="External"/></Relationships>
</file>

<file path=word/charts/_rels/chart1.xml.rels><?xml version="1.0" encoding="UTF-8" standalone="yes"?>
<Relationships xmlns="http://schemas.openxmlformats.org/package/2006/relationships"><Relationship Id="rId1" Type="http://schemas.openxmlformats.org/officeDocument/2006/relationships/oleObject" Target="file:///D:\PROJECTS\V%20and%20U%20Shape%20Notch\Result%20table.xlsx" TargetMode="External"/></Relationships>
</file>

<file path=word/charts/_rels/chart2.xml.rels><?xml version="1.0" encoding="UTF-8" standalone="yes"?>
<Relationships xmlns="http://schemas.openxmlformats.org/package/2006/relationships"><Relationship Id="rId1" Type="http://schemas.openxmlformats.org/officeDocument/2006/relationships/oleObject" Target="file:///D:\PROJECTS\V%20and%20U%20Shape%20Notch\Probe%20result.xlsx" TargetMode="Externa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3040032053515435"/>
          <c:y val="8.2854657535624127E-2"/>
          <c:w val="0.84396062992125986"/>
          <c:h val="0.7689906073813666"/>
        </c:manualLayout>
      </c:layout>
      <c:lineChart>
        <c:grouping val="standard"/>
        <c:varyColors val="0"/>
        <c:ser>
          <c:idx val="0"/>
          <c:order val="0"/>
          <c:tx>
            <c:strRef>
              <c:f>Sheet1!$B$1:$B$2</c:f>
              <c:strCache>
                <c:ptCount val="2"/>
                <c:pt idx="0">
                  <c:v>Equivalent Stress (MPa)</c:v>
                </c:pt>
              </c:strCache>
            </c:strRef>
          </c:tx>
          <c:spPr>
            <a:ln w="28575" cap="rnd">
              <a:solidFill>
                <a:schemeClr val="accent1"/>
              </a:solidFill>
              <a:round/>
            </a:ln>
            <a:effectLst/>
          </c:spPr>
          <c:marker>
            <c:symbol val="circle"/>
            <c:size val="5"/>
            <c:spPr>
              <a:solidFill>
                <a:schemeClr val="accent1"/>
              </a:solidFill>
              <a:ln w="9525">
                <a:solidFill>
                  <a:schemeClr val="accent1"/>
                </a:solidFill>
              </a:ln>
              <a:effectLst/>
            </c:spPr>
          </c:marker>
          <c:cat>
            <c:numRef>
              <c:f>Sheet1!$A$3:$A$8</c:f>
              <c:numCache>
                <c:formatCode>General</c:formatCode>
                <c:ptCount val="6"/>
                <c:pt idx="0">
                  <c:v>2500</c:v>
                </c:pt>
                <c:pt idx="1">
                  <c:v>5000</c:v>
                </c:pt>
                <c:pt idx="2">
                  <c:v>7500</c:v>
                </c:pt>
                <c:pt idx="3">
                  <c:v>10000</c:v>
                </c:pt>
                <c:pt idx="4">
                  <c:v>12500</c:v>
                </c:pt>
                <c:pt idx="5">
                  <c:v>15000</c:v>
                </c:pt>
              </c:numCache>
            </c:numRef>
          </c:cat>
          <c:val>
            <c:numRef>
              <c:f>Sheet1!$B$3:$B$8</c:f>
              <c:numCache>
                <c:formatCode>General</c:formatCode>
                <c:ptCount val="6"/>
                <c:pt idx="0">
                  <c:v>6.7430000000000003</c:v>
                </c:pt>
                <c:pt idx="1">
                  <c:v>13.486000000000001</c:v>
                </c:pt>
                <c:pt idx="2">
                  <c:v>20.23</c:v>
                </c:pt>
                <c:pt idx="3">
                  <c:v>26.972999999999999</c:v>
                </c:pt>
                <c:pt idx="4">
                  <c:v>33.716000000000001</c:v>
                </c:pt>
                <c:pt idx="5">
                  <c:v>40.459000000000003</c:v>
                </c:pt>
              </c:numCache>
            </c:numRef>
          </c:val>
          <c:smooth val="0"/>
          <c:extLst xmlns:c16r2="http://schemas.microsoft.com/office/drawing/2015/06/chart">
            <c:ext xmlns:c16="http://schemas.microsoft.com/office/drawing/2014/chart" uri="{C3380CC4-5D6E-409C-BE32-E72D297353CC}">
              <c16:uniqueId val="{00000000-2DF9-884C-BDBD-83EE64B69567}"/>
            </c:ext>
          </c:extLst>
        </c:ser>
        <c:ser>
          <c:idx val="1"/>
          <c:order val="1"/>
          <c:tx>
            <c:strRef>
              <c:f>Sheet1!$C$1:$C$2</c:f>
              <c:strCache>
                <c:ptCount val="2"/>
                <c:pt idx="0">
                  <c:v>Max Principal Stress (Mpa)</c:v>
                </c:pt>
              </c:strCache>
            </c:strRef>
          </c:tx>
          <c:spPr>
            <a:ln w="28575" cap="rnd">
              <a:solidFill>
                <a:schemeClr val="accent2"/>
              </a:solidFill>
              <a:round/>
            </a:ln>
            <a:effectLst/>
          </c:spPr>
          <c:marker>
            <c:symbol val="circle"/>
            <c:size val="5"/>
            <c:spPr>
              <a:solidFill>
                <a:schemeClr val="accent2"/>
              </a:solidFill>
              <a:ln w="9525">
                <a:solidFill>
                  <a:schemeClr val="accent2"/>
                </a:solidFill>
              </a:ln>
              <a:effectLst/>
            </c:spPr>
          </c:marker>
          <c:cat>
            <c:numRef>
              <c:f>Sheet1!$A$3:$A$8</c:f>
              <c:numCache>
                <c:formatCode>General</c:formatCode>
                <c:ptCount val="6"/>
                <c:pt idx="0">
                  <c:v>2500</c:v>
                </c:pt>
                <c:pt idx="1">
                  <c:v>5000</c:v>
                </c:pt>
                <c:pt idx="2">
                  <c:v>7500</c:v>
                </c:pt>
                <c:pt idx="3">
                  <c:v>10000</c:v>
                </c:pt>
                <c:pt idx="4">
                  <c:v>12500</c:v>
                </c:pt>
                <c:pt idx="5">
                  <c:v>15000</c:v>
                </c:pt>
              </c:numCache>
            </c:numRef>
          </c:cat>
          <c:val>
            <c:numRef>
              <c:f>Sheet1!$C$3:$C$8</c:f>
              <c:numCache>
                <c:formatCode>General</c:formatCode>
                <c:ptCount val="6"/>
                <c:pt idx="0">
                  <c:v>7.5309999999999997</c:v>
                </c:pt>
                <c:pt idx="1">
                  <c:v>15.061999999999999</c:v>
                </c:pt>
                <c:pt idx="2">
                  <c:v>22.593</c:v>
                </c:pt>
                <c:pt idx="3">
                  <c:v>30.125</c:v>
                </c:pt>
                <c:pt idx="4">
                  <c:v>37.655999999999999</c:v>
                </c:pt>
                <c:pt idx="5">
                  <c:v>45.186999999999998</c:v>
                </c:pt>
              </c:numCache>
            </c:numRef>
          </c:val>
          <c:smooth val="0"/>
          <c:extLst xmlns:c16r2="http://schemas.microsoft.com/office/drawing/2015/06/chart">
            <c:ext xmlns:c16="http://schemas.microsoft.com/office/drawing/2014/chart" uri="{C3380CC4-5D6E-409C-BE32-E72D297353CC}">
              <c16:uniqueId val="{00000001-2DF9-884C-BDBD-83EE64B69567}"/>
            </c:ext>
          </c:extLst>
        </c:ser>
        <c:dLbls>
          <c:showLegendKey val="0"/>
          <c:showVal val="0"/>
          <c:showCatName val="0"/>
          <c:showSerName val="0"/>
          <c:showPercent val="0"/>
          <c:showBubbleSize val="0"/>
        </c:dLbls>
        <c:marker val="1"/>
        <c:smooth val="0"/>
        <c:axId val="142867456"/>
        <c:axId val="146220544"/>
      </c:lineChart>
      <c:catAx>
        <c:axId val="142867456"/>
        <c:scaling>
          <c:orientation val="minMax"/>
        </c:scaling>
        <c:delete val="0"/>
        <c:axPos val="b"/>
        <c:title>
          <c:tx>
            <c:rich>
              <a:bodyPr rot="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0"/>
                  <a:t>Force</a:t>
                </a:r>
                <a:r>
                  <a:rPr lang="en-IN" b="0" baseline="0"/>
                  <a:t> (N)</a:t>
                </a:r>
                <a:endParaRPr lang="en-IN" b="0"/>
              </a:p>
            </c:rich>
          </c:tx>
          <c:overlay val="0"/>
          <c:spPr>
            <a:noFill/>
            <a:ln>
              <a:noFill/>
            </a:ln>
            <a:effectLst/>
          </c:spPr>
        </c:title>
        <c:numFmt formatCode="General" sourceLinked="1"/>
        <c:majorTickMark val="none"/>
        <c:minorTickMark val="none"/>
        <c:tickLblPos val="nextTo"/>
        <c:spPr>
          <a:noFill/>
          <a:ln w="9525"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6220544"/>
        <c:crosses val="autoZero"/>
        <c:auto val="1"/>
        <c:lblAlgn val="ctr"/>
        <c:lblOffset val="100"/>
        <c:noMultiLvlLbl val="0"/>
      </c:catAx>
      <c:valAx>
        <c:axId val="146220544"/>
        <c:scaling>
          <c:orientation val="minMax"/>
        </c:scaling>
        <c:delete val="0"/>
        <c:axPos val="l"/>
        <c:title>
          <c:tx>
            <c:rich>
              <a:bodyPr rot="-5400000" spcFirstLastPara="1" vertOverflow="ellipsis" vert="horz" wrap="square" anchor="ctr" anchorCtr="1"/>
              <a:lstStyle/>
              <a:p>
                <a:pPr>
                  <a:defRPr sz="1000" b="0" i="0" u="none" strike="noStrike" kern="1200" baseline="0">
                    <a:solidFill>
                      <a:schemeClr val="tx1">
                        <a:lumMod val="65000"/>
                        <a:lumOff val="35000"/>
                      </a:schemeClr>
                    </a:solidFill>
                    <a:latin typeface="+mn-lt"/>
                    <a:ea typeface="+mn-ea"/>
                    <a:cs typeface="+mn-cs"/>
                  </a:defRPr>
                </a:pPr>
                <a:r>
                  <a:rPr lang="en-IN" b="0"/>
                  <a:t>Stress (MPa)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142867456"/>
        <c:crosses val="autoZero"/>
        <c:crossBetween val="between"/>
      </c:valAx>
      <c:spPr>
        <a:noFill/>
        <a:ln>
          <a:noFill/>
        </a:ln>
        <a:effectLst/>
      </c:spPr>
    </c:plotArea>
    <c:legend>
      <c:legendPos val="b"/>
      <c:layout>
        <c:manualLayout>
          <c:xMode val="edge"/>
          <c:yMode val="edge"/>
          <c:x val="0.14085148731408573"/>
          <c:y val="4.2244823563721161E-2"/>
          <c:w val="0.77385258092738407"/>
          <c:h val="7.8125546806649168E-2"/>
        </c:manualLayout>
      </c:layout>
      <c:overlay val="0"/>
      <c:spPr>
        <a:noFill/>
        <a:ln>
          <a:noFill/>
        </a:ln>
        <a:effectLst/>
      </c:spPr>
      <c:txPr>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legend>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3175" cap="flat" cmpd="sng" algn="ctr">
      <a:solidFill>
        <a:schemeClr val="accent1"/>
      </a:solidFill>
      <a:round/>
    </a:ln>
    <a:effectLst/>
  </c:spPr>
  <c:txPr>
    <a:bodyPr/>
    <a:lstStyle/>
    <a:p>
      <a:pPr>
        <a:defRPr/>
      </a:pPr>
      <a:endParaRPr lang="en-US"/>
    </a:p>
  </c:txPr>
  <c:externalData r:id="rId1">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scatterChart>
        <c:scatterStyle val="smoothMarker"/>
        <c:varyColors val="0"/>
        <c:ser>
          <c:idx val="0"/>
          <c:order val="0"/>
          <c:tx>
            <c:strRef>
              <c:f>'Probe result'!$L$1</c:f>
              <c:strCache>
                <c:ptCount val="1"/>
                <c:pt idx="0">
                  <c:v>Equivalent Stress at Notch</c:v>
                </c:pt>
              </c:strCache>
            </c:strRef>
          </c:tx>
          <c:spPr>
            <a:ln w="9525" cap="rnd">
              <a:solidFill>
                <a:schemeClr val="accent1"/>
              </a:solidFill>
              <a:round/>
            </a:ln>
            <a:effectLst>
              <a:outerShdw blurRad="57150" dist="19050" dir="5400000" algn="ctr" rotWithShape="0">
                <a:srgbClr val="000000">
                  <a:alpha val="63000"/>
                </a:srgbClr>
              </a:outerShdw>
            </a:effectLst>
          </c:spPr>
          <c:marker>
            <c:symbol val="circle"/>
            <c:size val="6"/>
            <c:spPr>
              <a:gradFill rotWithShape="1">
                <a:gsLst>
                  <a:gs pos="0">
                    <a:schemeClr val="accent1">
                      <a:satMod val="103000"/>
                      <a:lumMod val="102000"/>
                      <a:tint val="94000"/>
                    </a:schemeClr>
                  </a:gs>
                  <a:gs pos="50000">
                    <a:schemeClr val="accent1">
                      <a:satMod val="110000"/>
                      <a:lumMod val="100000"/>
                      <a:shade val="100000"/>
                    </a:schemeClr>
                  </a:gs>
                  <a:gs pos="100000">
                    <a:schemeClr val="accent1">
                      <a:lumMod val="99000"/>
                      <a:satMod val="120000"/>
                      <a:shade val="78000"/>
                    </a:schemeClr>
                  </a:gs>
                </a:gsLst>
                <a:lin ang="5400000" scaled="0"/>
              </a:gradFill>
              <a:ln w="9525" cap="rnd">
                <a:solidFill>
                  <a:schemeClr val="accent1"/>
                </a:solidFill>
                <a:round/>
              </a:ln>
              <a:effectLst>
                <a:outerShdw blurRad="57150" dist="19050" dir="5400000" algn="ctr" rotWithShape="0">
                  <a:srgbClr val="000000">
                    <a:alpha val="63000"/>
                  </a:srgbClr>
                </a:outerShdw>
              </a:effectLst>
              <a:scene3d>
                <a:camera prst="orthographicFront">
                  <a:rot lat="0" lon="0" rev="0"/>
                </a:camera>
                <a:lightRig rig="threePt" dir="t">
                  <a:rot lat="0" lon="0" rev="1200000"/>
                </a:lightRig>
              </a:scene3d>
              <a:sp3d>
                <a:bevelT w="63500" h="25400"/>
              </a:sp3d>
            </c:spPr>
          </c:marker>
          <c:xVal>
            <c:numRef>
              <c:f>'Probe result'!$K$2:$K$20</c:f>
              <c:numCache>
                <c:formatCode>General</c:formatCode>
                <c:ptCount val="19"/>
                <c:pt idx="0">
                  <c:v>15.083124</c:v>
                </c:pt>
                <c:pt idx="1">
                  <c:v>15.293445</c:v>
                </c:pt>
                <c:pt idx="2">
                  <c:v>15.400097000000001</c:v>
                </c:pt>
                <c:pt idx="3">
                  <c:v>15.560495</c:v>
                </c:pt>
                <c:pt idx="4">
                  <c:v>15.747909999999999</c:v>
                </c:pt>
                <c:pt idx="5">
                  <c:v>15.962342</c:v>
                </c:pt>
                <c:pt idx="6">
                  <c:v>16.177047000000002</c:v>
                </c:pt>
                <c:pt idx="7">
                  <c:v>16.458908000000001</c:v>
                </c:pt>
                <c:pt idx="8">
                  <c:v>16.727574000000001</c:v>
                </c:pt>
                <c:pt idx="9">
                  <c:v>17.278979</c:v>
                </c:pt>
                <c:pt idx="10">
                  <c:v>17.602032000000001</c:v>
                </c:pt>
                <c:pt idx="11">
                  <c:v>17.884820999999999</c:v>
                </c:pt>
                <c:pt idx="12">
                  <c:v>18.181270000000001</c:v>
                </c:pt>
                <c:pt idx="13">
                  <c:v>18.437614</c:v>
                </c:pt>
                <c:pt idx="14">
                  <c:v>18.640215000000001</c:v>
                </c:pt>
                <c:pt idx="15">
                  <c:v>18.734817</c:v>
                </c:pt>
                <c:pt idx="16">
                  <c:v>18.856669</c:v>
                </c:pt>
                <c:pt idx="17">
                  <c:v>18.992359</c:v>
                </c:pt>
                <c:pt idx="18">
                  <c:v>19.213854000000001</c:v>
                </c:pt>
              </c:numCache>
            </c:numRef>
          </c:xVal>
          <c:yVal>
            <c:numRef>
              <c:f>'Probe result'!$L$2:$L$20</c:f>
              <c:numCache>
                <c:formatCode>General</c:formatCode>
                <c:ptCount val="19"/>
                <c:pt idx="0">
                  <c:v>1.4131</c:v>
                </c:pt>
                <c:pt idx="1">
                  <c:v>7.7685000000000004</c:v>
                </c:pt>
                <c:pt idx="2">
                  <c:v>11.135</c:v>
                </c:pt>
                <c:pt idx="3">
                  <c:v>15.535</c:v>
                </c:pt>
                <c:pt idx="4">
                  <c:v>20.215</c:v>
                </c:pt>
                <c:pt idx="5">
                  <c:v>25.113</c:v>
                </c:pt>
                <c:pt idx="6">
                  <c:v>29</c:v>
                </c:pt>
                <c:pt idx="7">
                  <c:v>33.902000000000001</c:v>
                </c:pt>
                <c:pt idx="8">
                  <c:v>36.956000000000003</c:v>
                </c:pt>
                <c:pt idx="9">
                  <c:v>40.404000000000003</c:v>
                </c:pt>
                <c:pt idx="10">
                  <c:v>37.402000000000001</c:v>
                </c:pt>
                <c:pt idx="11">
                  <c:v>34.082999999999998</c:v>
                </c:pt>
                <c:pt idx="12">
                  <c:v>30.116</c:v>
                </c:pt>
                <c:pt idx="13">
                  <c:v>24.86</c:v>
                </c:pt>
                <c:pt idx="14">
                  <c:v>20.341999999999999</c:v>
                </c:pt>
                <c:pt idx="15">
                  <c:v>17.577999999999999</c:v>
                </c:pt>
                <c:pt idx="16">
                  <c:v>13.385999999999999</c:v>
                </c:pt>
                <c:pt idx="17">
                  <c:v>8.7845999999999993</c:v>
                </c:pt>
                <c:pt idx="18">
                  <c:v>0.98126999999999998</c:v>
                </c:pt>
              </c:numCache>
            </c:numRef>
          </c:yVal>
          <c:smooth val="1"/>
          <c:extLst xmlns:c16r2="http://schemas.microsoft.com/office/drawing/2015/06/chart">
            <c:ext xmlns:c16="http://schemas.microsoft.com/office/drawing/2014/chart" uri="{C3380CC4-5D6E-409C-BE32-E72D297353CC}">
              <c16:uniqueId val="{00000000-640C-A642-AC34-E4FD9299FC3B}"/>
            </c:ext>
          </c:extLst>
        </c:ser>
        <c:dLbls>
          <c:showLegendKey val="0"/>
          <c:showVal val="0"/>
          <c:showCatName val="0"/>
          <c:showSerName val="0"/>
          <c:showPercent val="0"/>
          <c:showBubbleSize val="0"/>
        </c:dLbls>
        <c:axId val="89966848"/>
        <c:axId val="89969408"/>
      </c:scatterChart>
      <c:valAx>
        <c:axId val="89966848"/>
        <c:scaling>
          <c:orientation val="minMax"/>
          <c:min val="15"/>
        </c:scaling>
        <c:delete val="0"/>
        <c:axPos val="b"/>
        <c:majorGridlines>
          <c:spPr>
            <a:ln w="9525" cap="flat" cmpd="sng" algn="ctr">
              <a:solidFill>
                <a:schemeClr val="tx1">
                  <a:lumMod val="15000"/>
                  <a:lumOff val="85000"/>
                </a:schemeClr>
              </a:solidFill>
              <a:round/>
            </a:ln>
            <a:effectLst/>
          </c:spPr>
        </c:majorGridlines>
        <c:title>
          <c:tx>
            <c:rich>
              <a:bodyPr rot="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Lenght of bar at notch (mm)</a:t>
                </a:r>
              </a:p>
            </c:rich>
          </c:tx>
          <c:overlay val="0"/>
          <c:spPr>
            <a:noFill/>
            <a:ln>
              <a:noFill/>
            </a:ln>
            <a:effectLst/>
          </c:spPr>
        </c:title>
        <c:numFmt formatCode="General" sourceLinked="1"/>
        <c:majorTickMark val="none"/>
        <c:minorTickMark val="none"/>
        <c:tickLblPos val="nextTo"/>
        <c:spPr>
          <a:noFill/>
          <a:ln w="12700" cap="flat" cmpd="sng" algn="ctr">
            <a:solidFill>
              <a:schemeClr val="tx1">
                <a:lumMod val="15000"/>
                <a:lumOff val="85000"/>
              </a:schemeClr>
            </a:solidFill>
            <a:round/>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969408"/>
        <c:crosses val="autoZero"/>
        <c:crossBetween val="midCat"/>
        <c:majorUnit val="0.5"/>
      </c:valAx>
      <c:valAx>
        <c:axId val="89969408"/>
        <c:scaling>
          <c:orientation val="minMax"/>
        </c:scaling>
        <c:delete val="0"/>
        <c:axPos val="l"/>
        <c:majorGridlines>
          <c:spPr>
            <a:ln w="9525" cap="flat" cmpd="sng" algn="ctr">
              <a:solidFill>
                <a:schemeClr val="tx1">
                  <a:lumMod val="15000"/>
                  <a:lumOff val="85000"/>
                </a:schemeClr>
              </a:solidFill>
              <a:round/>
            </a:ln>
            <a:effectLst/>
          </c:spPr>
        </c:majorGridlines>
        <c:title>
          <c:tx>
            <c:rich>
              <a:bodyPr rot="-54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r>
                  <a:rPr lang="en-IN"/>
                  <a:t>Equivalent Stress (MPa)</a:t>
                </a:r>
              </a:p>
            </c:rich>
          </c:tx>
          <c:overlay val="0"/>
          <c:spPr>
            <a:noFill/>
            <a:ln>
              <a:noFill/>
            </a:ln>
            <a:effectLst/>
          </c:spPr>
        </c:title>
        <c:numFmt formatCode="General" sourceLinked="1"/>
        <c:majorTickMark val="none"/>
        <c:min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tx1">
                    <a:lumMod val="65000"/>
                    <a:lumOff val="35000"/>
                  </a:schemeClr>
                </a:solidFill>
                <a:latin typeface="+mn-lt"/>
                <a:ea typeface="+mn-ea"/>
                <a:cs typeface="+mn-cs"/>
              </a:defRPr>
            </a:pPr>
            <a:endParaRPr lang="en-US"/>
          </a:p>
        </c:txPr>
        <c:crossAx val="89966848"/>
        <c:crosses val="autoZero"/>
        <c:crossBetween val="midCat"/>
      </c:valAx>
      <c:spPr>
        <a:noFill/>
        <a:ln>
          <a:noFill/>
        </a:ln>
        <a:effectLst/>
      </c:spPr>
    </c:plotArea>
    <c:plotVisOnly val="1"/>
    <c:dispBlanksAs val="gap"/>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solidFill>
        <a:schemeClr val="tx1">
          <a:lumMod val="15000"/>
          <a:lumOff val="85000"/>
        </a:schemeClr>
      </a:solidFill>
      <a:round/>
    </a:ln>
    <a:effectLst/>
  </c:spPr>
  <c:txPr>
    <a:bodyPr/>
    <a:lstStyle/>
    <a:p>
      <a:pPr>
        <a:defRPr/>
      </a:pPr>
      <a:endParaRPr lang="en-US"/>
    </a:p>
  </c:txPr>
  <c:externalData r:id="rId1">
    <c:autoUpdate val="0"/>
  </c:externalData>
</c:chartSpace>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TotalTime>
  <Pages>11</Pages>
  <Words>4100</Words>
  <Characters>23370</Characters>
  <Application>Microsoft Office Word</Application>
  <DocSecurity>0</DocSecurity>
  <Lines>194</Lines>
  <Paragraphs>54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27416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ACCER</dc:creator>
  <cp:lastModifiedBy>hp</cp:lastModifiedBy>
  <cp:revision>4</cp:revision>
  <dcterms:created xsi:type="dcterms:W3CDTF">2022-04-30T13:27:00Z</dcterms:created>
  <dcterms:modified xsi:type="dcterms:W3CDTF">2022-05-01T02:51:00Z</dcterms:modified>
</cp:coreProperties>
</file>