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847" w:rsidRDefault="00C13847" w:rsidP="00C13847">
      <w:pPr>
        <w:spacing w:after="0" w:line="240" w:lineRule="auto"/>
        <w:jc w:val="both"/>
        <w:rPr>
          <w:rFonts w:ascii="Times New Roman" w:hAnsi="Times New Roman" w:cs="Times New Roman"/>
          <w:sz w:val="48"/>
          <w:szCs w:val="48"/>
        </w:rPr>
        <w:sectPr w:rsidR="00C13847" w:rsidSect="00B07F91">
          <w:headerReference w:type="default" r:id="rId8"/>
          <w:footerReference w:type="default" r:id="rId9"/>
          <w:pgSz w:w="11906" w:h="16838" w:code="9"/>
          <w:pgMar w:top="1077" w:right="811" w:bottom="811" w:left="811" w:header="1077" w:footer="283" w:gutter="0"/>
          <w:pgNumType w:start="43"/>
          <w:cols w:num="2" w:space="708"/>
          <w:docGrid w:linePitch="360"/>
        </w:sectPr>
      </w:pPr>
    </w:p>
    <w:p w:rsidR="007C551E" w:rsidRPr="00914936" w:rsidRDefault="007C551E" w:rsidP="007C551E">
      <w:pPr>
        <w:autoSpaceDE w:val="0"/>
        <w:autoSpaceDN w:val="0"/>
        <w:adjustRightInd w:val="0"/>
        <w:spacing w:after="0" w:line="276" w:lineRule="auto"/>
        <w:contextualSpacing/>
        <w:jc w:val="center"/>
        <w:rPr>
          <w:rFonts w:ascii="Times New Roman" w:eastAsia="Times New Roman" w:hAnsi="Times New Roman" w:cs="Times New Roman"/>
          <w:b/>
          <w:iCs/>
          <w:sz w:val="46"/>
          <w:szCs w:val="46"/>
        </w:rPr>
      </w:pPr>
      <w:r w:rsidRPr="00914936">
        <w:rPr>
          <w:rFonts w:ascii="Times New Roman" w:eastAsia="Times New Roman" w:hAnsi="Times New Roman" w:cs="Times New Roman"/>
          <w:b/>
          <w:sz w:val="46"/>
          <w:szCs w:val="46"/>
        </w:rPr>
        <w:lastRenderedPageBreak/>
        <w:t>Performance Evaluation of B</w:t>
      </w:r>
      <w:r w:rsidRPr="00914936">
        <w:rPr>
          <w:rFonts w:ascii="Times New Roman" w:eastAsia="Times New Roman" w:hAnsi="Times New Roman" w:cs="Times New Roman"/>
          <w:b/>
          <w:iCs/>
          <w:sz w:val="46"/>
          <w:szCs w:val="46"/>
        </w:rPr>
        <w:t>elt Type Seed Metering Mechanism</w:t>
      </w:r>
    </w:p>
    <w:p w:rsidR="00DD7641" w:rsidRPr="00C13847" w:rsidRDefault="00DD7641" w:rsidP="00DD7641">
      <w:pPr>
        <w:spacing w:after="0" w:line="240" w:lineRule="auto"/>
        <w:jc w:val="center"/>
        <w:rPr>
          <w:rFonts w:ascii="Times New Roman" w:hAnsi="Times New Roman" w:cs="Times New Roman"/>
          <w:b/>
          <w:sz w:val="28"/>
          <w:szCs w:val="28"/>
        </w:rPr>
      </w:pPr>
    </w:p>
    <w:p w:rsidR="00682BF1" w:rsidRDefault="00682BF1" w:rsidP="00DD7641">
      <w:pPr>
        <w:spacing w:after="0" w:line="276" w:lineRule="auto"/>
        <w:jc w:val="center"/>
        <w:rPr>
          <w:rFonts w:ascii="Times New Roman" w:hAnsi="Times New Roman" w:cs="Times New Roman"/>
          <w:b/>
        </w:rPr>
      </w:pPr>
    </w:p>
    <w:p w:rsidR="007C551E" w:rsidRPr="00AD1EAC" w:rsidRDefault="007C551E" w:rsidP="007C551E">
      <w:pPr>
        <w:pStyle w:val="ListParagraph"/>
        <w:spacing w:after="0" w:line="480" w:lineRule="auto"/>
        <w:jc w:val="center"/>
        <w:rPr>
          <w:rFonts w:ascii="Times New Roman" w:hAnsi="Times New Roman"/>
          <w:b/>
          <w:sz w:val="24"/>
          <w:szCs w:val="24"/>
        </w:rPr>
      </w:pPr>
      <w:r w:rsidRPr="00877D2F">
        <w:rPr>
          <w:rFonts w:ascii="Times New Roman" w:hAnsi="Times New Roman"/>
          <w:b/>
          <w:sz w:val="24"/>
          <w:szCs w:val="24"/>
        </w:rPr>
        <w:t>A.V. Gajakos</w:t>
      </w:r>
      <w:r w:rsidRPr="00877D2F">
        <w:rPr>
          <w:rFonts w:ascii="Times New Roman" w:hAnsi="Times New Roman"/>
          <w:b/>
          <w:sz w:val="24"/>
          <w:szCs w:val="24"/>
          <w:vertAlign w:val="superscript"/>
        </w:rPr>
        <w:t>1</w:t>
      </w:r>
      <w:r w:rsidRPr="00877D2F">
        <w:rPr>
          <w:rFonts w:ascii="Times New Roman" w:hAnsi="Times New Roman"/>
          <w:b/>
          <w:sz w:val="24"/>
          <w:szCs w:val="24"/>
        </w:rPr>
        <w:t>, S. H. Thakare</w:t>
      </w:r>
      <w:r w:rsidRPr="00877D2F">
        <w:rPr>
          <w:rFonts w:ascii="Times New Roman" w:hAnsi="Times New Roman"/>
          <w:b/>
          <w:sz w:val="24"/>
          <w:szCs w:val="24"/>
          <w:vertAlign w:val="superscript"/>
        </w:rPr>
        <w:t>2</w:t>
      </w:r>
      <w:r w:rsidR="00632584" w:rsidRPr="00632584">
        <w:rPr>
          <w:rFonts w:ascii="Times New Roman" w:hAnsi="Times New Roman"/>
          <w:b/>
          <w:sz w:val="24"/>
          <w:szCs w:val="24"/>
        </w:rPr>
        <w:t>,</w:t>
      </w:r>
      <w:r w:rsidR="00632584">
        <w:rPr>
          <w:rFonts w:ascii="Times New Roman" w:hAnsi="Times New Roman"/>
          <w:b/>
          <w:sz w:val="24"/>
          <w:szCs w:val="24"/>
        </w:rPr>
        <w:t xml:space="preserve"> </w:t>
      </w:r>
      <w:r w:rsidRPr="00877D2F">
        <w:rPr>
          <w:rFonts w:ascii="Times New Roman" w:hAnsi="Times New Roman"/>
          <w:b/>
          <w:sz w:val="24"/>
          <w:szCs w:val="24"/>
        </w:rPr>
        <w:t>A.K.Kamble</w:t>
      </w:r>
      <w:r w:rsidRPr="00877D2F">
        <w:rPr>
          <w:rFonts w:ascii="Times New Roman" w:hAnsi="Times New Roman"/>
          <w:b/>
          <w:sz w:val="24"/>
          <w:szCs w:val="24"/>
          <w:vertAlign w:val="superscript"/>
        </w:rPr>
        <w:t>3</w:t>
      </w:r>
      <w:r>
        <w:rPr>
          <w:rFonts w:ascii="Times New Roman" w:hAnsi="Times New Roman"/>
          <w:b/>
          <w:sz w:val="24"/>
          <w:szCs w:val="24"/>
        </w:rPr>
        <w:t>,</w:t>
      </w:r>
      <w:r w:rsidRPr="00877D2F">
        <w:rPr>
          <w:rFonts w:ascii="Times New Roman" w:hAnsi="Times New Roman"/>
          <w:b/>
          <w:sz w:val="24"/>
          <w:szCs w:val="24"/>
        </w:rPr>
        <w:t xml:space="preserve"> </w:t>
      </w:r>
      <w:r>
        <w:rPr>
          <w:rFonts w:ascii="Times New Roman" w:hAnsi="Times New Roman"/>
          <w:b/>
          <w:sz w:val="24"/>
          <w:szCs w:val="24"/>
        </w:rPr>
        <w:t>S.K Thakare</w:t>
      </w:r>
      <w:r w:rsidRPr="001E0931">
        <w:rPr>
          <w:rFonts w:ascii="Times New Roman" w:hAnsi="Times New Roman"/>
          <w:b/>
          <w:sz w:val="24"/>
          <w:szCs w:val="24"/>
          <w:vertAlign w:val="superscript"/>
        </w:rPr>
        <w:t>4</w:t>
      </w:r>
      <w:r>
        <w:rPr>
          <w:rFonts w:ascii="Times New Roman" w:hAnsi="Times New Roman"/>
          <w:b/>
          <w:sz w:val="24"/>
          <w:szCs w:val="24"/>
        </w:rPr>
        <w:t xml:space="preserve"> </w:t>
      </w:r>
      <w:r w:rsidR="00632584">
        <w:rPr>
          <w:rFonts w:ascii="Times New Roman" w:hAnsi="Times New Roman"/>
          <w:b/>
          <w:sz w:val="24"/>
          <w:szCs w:val="24"/>
        </w:rPr>
        <w:t>,</w:t>
      </w:r>
      <w:r>
        <w:rPr>
          <w:rFonts w:ascii="Times New Roman" w:hAnsi="Times New Roman"/>
          <w:b/>
          <w:sz w:val="24"/>
          <w:szCs w:val="24"/>
        </w:rPr>
        <w:t xml:space="preserve"> R.D.Walke</w:t>
      </w:r>
      <w:r w:rsidRPr="00417DAD">
        <w:rPr>
          <w:rFonts w:ascii="Times New Roman" w:hAnsi="Times New Roman"/>
          <w:b/>
          <w:sz w:val="24"/>
          <w:szCs w:val="24"/>
          <w:vertAlign w:val="superscript"/>
        </w:rPr>
        <w:t>5</w:t>
      </w:r>
    </w:p>
    <w:p w:rsidR="00682BF1" w:rsidRDefault="00682BF1" w:rsidP="00DD7641">
      <w:pPr>
        <w:spacing w:after="0" w:line="276" w:lineRule="auto"/>
        <w:jc w:val="center"/>
        <w:rPr>
          <w:rFonts w:ascii="Times New Roman" w:hAnsi="Times New Roman" w:cs="Times New Roman"/>
          <w:i/>
          <w:sz w:val="20"/>
          <w:szCs w:val="20"/>
        </w:rPr>
      </w:pPr>
    </w:p>
    <w:p w:rsidR="007C551E" w:rsidRPr="007C551E" w:rsidRDefault="007C551E" w:rsidP="007C551E">
      <w:pPr>
        <w:pStyle w:val="ListParagraph"/>
        <w:spacing w:after="0" w:line="240" w:lineRule="auto"/>
        <w:jc w:val="center"/>
        <w:rPr>
          <w:rFonts w:ascii="Times New Roman" w:hAnsi="Times New Roman" w:cs="Times New Roman"/>
          <w:i/>
          <w:sz w:val="20"/>
          <w:szCs w:val="20"/>
        </w:rPr>
      </w:pPr>
      <w:r w:rsidRPr="007C551E">
        <w:rPr>
          <w:rFonts w:ascii="Times New Roman" w:hAnsi="Times New Roman" w:cs="Times New Roman"/>
          <w:i/>
          <w:sz w:val="20"/>
          <w:szCs w:val="20"/>
          <w:vertAlign w:val="superscript"/>
        </w:rPr>
        <w:t>1</w:t>
      </w:r>
      <w:r w:rsidRPr="007C551E">
        <w:rPr>
          <w:rFonts w:ascii="Times New Roman" w:hAnsi="Times New Roman" w:cs="Times New Roman"/>
          <w:i/>
          <w:sz w:val="20"/>
          <w:szCs w:val="20"/>
        </w:rPr>
        <w:t xml:space="preserve">Senior Scientist, AICRP on FIM Dr. P.D.K.V, Akola. </w:t>
      </w:r>
    </w:p>
    <w:p w:rsidR="007C551E" w:rsidRPr="007C551E" w:rsidRDefault="007C551E" w:rsidP="007C551E">
      <w:pPr>
        <w:spacing w:after="0" w:line="240" w:lineRule="auto"/>
        <w:jc w:val="center"/>
        <w:rPr>
          <w:rFonts w:ascii="Times New Roman" w:hAnsi="Times New Roman" w:cs="Times New Roman"/>
          <w:i/>
          <w:sz w:val="20"/>
          <w:szCs w:val="20"/>
        </w:rPr>
      </w:pPr>
      <w:proofErr w:type="gramStart"/>
      <w:r w:rsidRPr="007C551E">
        <w:rPr>
          <w:rFonts w:ascii="Times New Roman" w:hAnsi="Times New Roman" w:cs="Times New Roman"/>
          <w:i/>
          <w:sz w:val="20"/>
          <w:szCs w:val="20"/>
          <w:vertAlign w:val="superscript"/>
        </w:rPr>
        <w:t>2</w:t>
      </w:r>
      <w:r w:rsidRPr="007C551E">
        <w:rPr>
          <w:rFonts w:ascii="Times New Roman" w:hAnsi="Times New Roman" w:cs="Times New Roman"/>
          <w:i/>
          <w:sz w:val="20"/>
          <w:szCs w:val="20"/>
        </w:rPr>
        <w:t>Head, Department of FPM, Dr. P.D.K.V, Akola.</w:t>
      </w:r>
      <w:proofErr w:type="gramEnd"/>
    </w:p>
    <w:p w:rsidR="007C551E" w:rsidRPr="007C551E" w:rsidRDefault="007C551E" w:rsidP="007C551E">
      <w:pPr>
        <w:spacing w:after="0" w:line="240" w:lineRule="auto"/>
        <w:jc w:val="center"/>
        <w:rPr>
          <w:rFonts w:ascii="Times New Roman" w:hAnsi="Times New Roman" w:cs="Times New Roman"/>
          <w:i/>
          <w:sz w:val="20"/>
          <w:szCs w:val="20"/>
        </w:rPr>
      </w:pPr>
      <w:proofErr w:type="gramStart"/>
      <w:r w:rsidRPr="007C551E">
        <w:rPr>
          <w:rFonts w:ascii="Times New Roman" w:hAnsi="Times New Roman" w:cs="Times New Roman"/>
          <w:i/>
          <w:sz w:val="20"/>
          <w:szCs w:val="20"/>
          <w:vertAlign w:val="superscript"/>
        </w:rPr>
        <w:t>3</w:t>
      </w:r>
      <w:r w:rsidRPr="007C551E">
        <w:rPr>
          <w:rFonts w:ascii="Times New Roman" w:hAnsi="Times New Roman" w:cs="Times New Roman"/>
          <w:i/>
          <w:sz w:val="20"/>
          <w:szCs w:val="20"/>
        </w:rPr>
        <w:t xml:space="preserve">PI, FMT&amp;TC, </w:t>
      </w:r>
      <w:proofErr w:type="spellStart"/>
      <w:r w:rsidRPr="007C551E">
        <w:rPr>
          <w:rFonts w:ascii="Times New Roman" w:hAnsi="Times New Roman" w:cs="Times New Roman"/>
          <w:i/>
          <w:sz w:val="20"/>
          <w:szCs w:val="20"/>
        </w:rPr>
        <w:t>Deptt</w:t>
      </w:r>
      <w:proofErr w:type="spellEnd"/>
      <w:r w:rsidRPr="007C551E">
        <w:rPr>
          <w:rFonts w:ascii="Times New Roman" w:hAnsi="Times New Roman" w:cs="Times New Roman"/>
          <w:i/>
          <w:sz w:val="20"/>
          <w:szCs w:val="20"/>
        </w:rPr>
        <w:t>.</w:t>
      </w:r>
      <w:proofErr w:type="gramEnd"/>
      <w:r w:rsidRPr="007C551E">
        <w:rPr>
          <w:rFonts w:ascii="Times New Roman" w:hAnsi="Times New Roman" w:cs="Times New Roman"/>
          <w:i/>
          <w:sz w:val="20"/>
          <w:szCs w:val="20"/>
        </w:rPr>
        <w:t xml:space="preserve"> </w:t>
      </w:r>
      <w:proofErr w:type="gramStart"/>
      <w:r w:rsidRPr="007C551E">
        <w:rPr>
          <w:rFonts w:ascii="Times New Roman" w:hAnsi="Times New Roman" w:cs="Times New Roman"/>
          <w:i/>
          <w:sz w:val="20"/>
          <w:szCs w:val="20"/>
        </w:rPr>
        <w:t>of</w:t>
      </w:r>
      <w:proofErr w:type="gramEnd"/>
      <w:r w:rsidRPr="007C551E">
        <w:rPr>
          <w:rFonts w:ascii="Times New Roman" w:hAnsi="Times New Roman" w:cs="Times New Roman"/>
          <w:i/>
          <w:sz w:val="20"/>
          <w:szCs w:val="20"/>
        </w:rPr>
        <w:t xml:space="preserve"> FPM, ,Dr.  P. D. K.V., Akola</w:t>
      </w:r>
    </w:p>
    <w:p w:rsidR="007C551E" w:rsidRPr="007C551E" w:rsidRDefault="007C551E" w:rsidP="007C551E">
      <w:pPr>
        <w:spacing w:after="0" w:line="240" w:lineRule="auto"/>
        <w:jc w:val="center"/>
        <w:rPr>
          <w:rFonts w:ascii="Times New Roman" w:hAnsi="Times New Roman" w:cs="Times New Roman"/>
          <w:i/>
          <w:sz w:val="20"/>
          <w:szCs w:val="20"/>
        </w:rPr>
      </w:pPr>
      <w:r w:rsidRPr="007C551E">
        <w:rPr>
          <w:rFonts w:ascii="Times New Roman" w:hAnsi="Times New Roman" w:cs="Times New Roman"/>
          <w:i/>
          <w:sz w:val="20"/>
          <w:szCs w:val="20"/>
          <w:vertAlign w:val="superscript"/>
        </w:rPr>
        <w:t>4</w:t>
      </w:r>
      <w:r w:rsidRPr="007C551E">
        <w:rPr>
          <w:rFonts w:ascii="Times New Roman" w:hAnsi="Times New Roman" w:cs="Times New Roman"/>
          <w:i/>
          <w:sz w:val="20"/>
          <w:szCs w:val="20"/>
        </w:rPr>
        <w:t xml:space="preserve">Associate Professor, </w:t>
      </w:r>
      <w:proofErr w:type="spellStart"/>
      <w:r w:rsidRPr="007C551E">
        <w:rPr>
          <w:rFonts w:ascii="Times New Roman" w:hAnsi="Times New Roman" w:cs="Times New Roman"/>
          <w:i/>
          <w:sz w:val="20"/>
          <w:szCs w:val="20"/>
        </w:rPr>
        <w:t>Deptt</w:t>
      </w:r>
      <w:proofErr w:type="spellEnd"/>
      <w:r w:rsidRPr="007C551E">
        <w:rPr>
          <w:rFonts w:ascii="Times New Roman" w:hAnsi="Times New Roman" w:cs="Times New Roman"/>
          <w:i/>
          <w:sz w:val="20"/>
          <w:szCs w:val="20"/>
        </w:rPr>
        <w:t xml:space="preserve">. </w:t>
      </w:r>
      <w:proofErr w:type="gramStart"/>
      <w:r w:rsidRPr="007C551E">
        <w:rPr>
          <w:rFonts w:ascii="Times New Roman" w:hAnsi="Times New Roman" w:cs="Times New Roman"/>
          <w:i/>
          <w:sz w:val="20"/>
          <w:szCs w:val="20"/>
        </w:rPr>
        <w:t>of</w:t>
      </w:r>
      <w:proofErr w:type="gramEnd"/>
      <w:r w:rsidRPr="007C551E">
        <w:rPr>
          <w:rFonts w:ascii="Times New Roman" w:hAnsi="Times New Roman" w:cs="Times New Roman"/>
          <w:i/>
          <w:sz w:val="20"/>
          <w:szCs w:val="20"/>
        </w:rPr>
        <w:t xml:space="preserve"> FPM, Dr. P.D.K.V, Akola,</w:t>
      </w:r>
    </w:p>
    <w:p w:rsidR="007C551E" w:rsidRPr="007C551E" w:rsidRDefault="007C551E" w:rsidP="007C551E">
      <w:pPr>
        <w:spacing w:after="0" w:line="240" w:lineRule="auto"/>
        <w:jc w:val="center"/>
        <w:rPr>
          <w:rFonts w:ascii="Times New Roman" w:hAnsi="Times New Roman" w:cs="Times New Roman"/>
          <w:b/>
          <w:i/>
          <w:color w:val="000000"/>
          <w:sz w:val="20"/>
          <w:szCs w:val="20"/>
        </w:rPr>
      </w:pPr>
      <w:r w:rsidRPr="007C551E">
        <w:rPr>
          <w:rFonts w:ascii="Times New Roman" w:hAnsi="Times New Roman" w:cs="Times New Roman"/>
          <w:i/>
          <w:sz w:val="20"/>
          <w:szCs w:val="20"/>
          <w:vertAlign w:val="superscript"/>
        </w:rPr>
        <w:t>5</w:t>
      </w:r>
      <w:r w:rsidRPr="007C551E">
        <w:rPr>
          <w:rFonts w:ascii="Times New Roman" w:hAnsi="Times New Roman" w:cs="Times New Roman"/>
          <w:i/>
          <w:sz w:val="20"/>
          <w:szCs w:val="20"/>
        </w:rPr>
        <w:t xml:space="preserve">Associate Professor, </w:t>
      </w:r>
      <w:proofErr w:type="spellStart"/>
      <w:r w:rsidRPr="007C551E">
        <w:rPr>
          <w:rFonts w:ascii="Times New Roman" w:hAnsi="Times New Roman" w:cs="Times New Roman"/>
          <w:i/>
          <w:sz w:val="20"/>
          <w:szCs w:val="20"/>
        </w:rPr>
        <w:t>CoA</w:t>
      </w:r>
      <w:proofErr w:type="spellEnd"/>
      <w:r w:rsidRPr="007C551E">
        <w:rPr>
          <w:rFonts w:ascii="Times New Roman" w:hAnsi="Times New Roman" w:cs="Times New Roman"/>
          <w:i/>
          <w:sz w:val="20"/>
          <w:szCs w:val="20"/>
        </w:rPr>
        <w:t>, Dr. P.D.K.V, Akola,</w:t>
      </w:r>
    </w:p>
    <w:p w:rsidR="009509DC" w:rsidRDefault="009509DC" w:rsidP="00682BF1">
      <w:pPr>
        <w:jc w:val="center"/>
        <w:rPr>
          <w:rFonts w:ascii="Times New Roman" w:hAnsi="Times New Roman"/>
          <w:b/>
          <w:color w:val="C00000"/>
          <w:sz w:val="24"/>
        </w:rPr>
      </w:pPr>
    </w:p>
    <w:p w:rsidR="00682BF1" w:rsidRPr="00632584" w:rsidRDefault="00682BF1" w:rsidP="00682BF1">
      <w:pPr>
        <w:jc w:val="center"/>
        <w:rPr>
          <w:rFonts w:ascii="Times New Roman" w:hAnsi="Times New Roman"/>
          <w:i/>
        </w:rPr>
      </w:pPr>
      <w:r w:rsidRPr="00632584">
        <w:rPr>
          <w:rFonts w:ascii="Times New Roman" w:hAnsi="Times New Roman"/>
          <w:b/>
          <w:i/>
          <w:color w:val="C00000"/>
          <w:sz w:val="24"/>
        </w:rPr>
        <w:t>DOI: 10.46335/IJIES.2020.5.1</w:t>
      </w:r>
      <w:r w:rsidR="009509DC" w:rsidRPr="00632584">
        <w:rPr>
          <w:rFonts w:ascii="Times New Roman" w:hAnsi="Times New Roman"/>
          <w:b/>
          <w:i/>
          <w:color w:val="C00000"/>
          <w:sz w:val="24"/>
        </w:rPr>
        <w:t>1</w:t>
      </w:r>
      <w:r w:rsidRPr="00632584">
        <w:rPr>
          <w:rFonts w:ascii="Times New Roman" w:hAnsi="Times New Roman"/>
          <w:b/>
          <w:i/>
          <w:color w:val="C00000"/>
          <w:sz w:val="24"/>
        </w:rPr>
        <w:t>.1</w:t>
      </w:r>
      <w:r w:rsidR="00BF71E3" w:rsidRPr="00632584">
        <w:rPr>
          <w:rFonts w:ascii="Times New Roman" w:hAnsi="Times New Roman"/>
          <w:b/>
          <w:i/>
          <w:color w:val="C00000"/>
          <w:sz w:val="24"/>
        </w:rPr>
        <w:t>0</w:t>
      </w:r>
    </w:p>
    <w:p w:rsidR="00682BF1" w:rsidRPr="00A30217" w:rsidRDefault="00682BF1" w:rsidP="00BE3A6D">
      <w:pPr>
        <w:spacing w:after="0" w:line="240" w:lineRule="auto"/>
        <w:jc w:val="center"/>
        <w:rPr>
          <w:rFonts w:ascii="Times New Roman" w:hAnsi="Times New Roman" w:cs="Times New Roman"/>
          <w:sz w:val="18"/>
          <w:szCs w:val="18"/>
        </w:rPr>
      </w:pPr>
    </w:p>
    <w:p w:rsidR="00A30217" w:rsidRDefault="00A30217" w:rsidP="00A30217">
      <w:pPr>
        <w:spacing w:after="0" w:line="240" w:lineRule="auto"/>
        <w:rPr>
          <w:rFonts w:ascii="Times New Roman" w:hAnsi="Times New Roman" w:cs="Times New Roman"/>
          <w:sz w:val="18"/>
          <w:szCs w:val="18"/>
        </w:rPr>
      </w:pPr>
    </w:p>
    <w:p w:rsidR="00682BF1" w:rsidRDefault="00682BF1" w:rsidP="00A30217">
      <w:pPr>
        <w:spacing w:after="0" w:line="240" w:lineRule="auto"/>
        <w:rPr>
          <w:rFonts w:ascii="Times New Roman" w:hAnsi="Times New Roman" w:cs="Times New Roman"/>
          <w:sz w:val="18"/>
          <w:szCs w:val="18"/>
        </w:rPr>
      </w:pPr>
    </w:p>
    <w:p w:rsidR="00682BF1" w:rsidRDefault="00682BF1" w:rsidP="00682BF1">
      <w:pPr>
        <w:spacing w:after="0" w:line="240" w:lineRule="auto"/>
        <w:rPr>
          <w:rFonts w:ascii="Times New Roman" w:hAnsi="Times New Roman" w:cs="Times New Roman"/>
          <w:sz w:val="18"/>
          <w:szCs w:val="18"/>
        </w:rPr>
        <w:sectPr w:rsidR="00682BF1" w:rsidSect="0075731C">
          <w:type w:val="continuous"/>
          <w:pgSz w:w="11906" w:h="16838" w:code="9"/>
          <w:pgMar w:top="1077" w:right="811" w:bottom="811" w:left="811" w:header="709" w:footer="709" w:gutter="0"/>
          <w:cols w:space="708"/>
          <w:docGrid w:linePitch="360"/>
        </w:sectPr>
      </w:pPr>
    </w:p>
    <w:p w:rsidR="008A54CD" w:rsidRPr="00D5481E" w:rsidRDefault="00612993" w:rsidP="008A54CD">
      <w:pPr>
        <w:spacing w:after="0" w:line="240" w:lineRule="auto"/>
        <w:jc w:val="both"/>
        <w:rPr>
          <w:rFonts w:ascii="Times New Roman" w:hAnsi="Times New Roman" w:cs="Times New Roman"/>
          <w:sz w:val="24"/>
          <w:szCs w:val="24"/>
        </w:rPr>
      </w:pPr>
      <w:proofErr w:type="gramStart"/>
      <w:r w:rsidRPr="00215B55">
        <w:rPr>
          <w:rFonts w:ascii="Times New Roman" w:hAnsi="Times New Roman" w:cs="Times New Roman"/>
          <w:b/>
          <w:i/>
          <w:sz w:val="18"/>
          <w:szCs w:val="18"/>
        </w:rPr>
        <w:lastRenderedPageBreak/>
        <w:t>Abstract-</w:t>
      </w:r>
      <w:r w:rsidR="00527109" w:rsidRPr="00527109">
        <w:rPr>
          <w:rFonts w:ascii="Times New Roman" w:hAnsi="Times New Roman" w:cs="Times New Roman"/>
          <w:bCs/>
          <w:sz w:val="24"/>
          <w:szCs w:val="24"/>
        </w:rPr>
        <w:t xml:space="preserve"> </w:t>
      </w:r>
      <w:r w:rsidR="008A54CD" w:rsidRPr="008A54CD">
        <w:rPr>
          <w:rFonts w:ascii="Times New Roman" w:eastAsia="Times New Roman" w:hAnsi="Times New Roman" w:cs="Times New Roman"/>
          <w:i/>
          <w:sz w:val="20"/>
          <w:szCs w:val="24"/>
        </w:rPr>
        <w:t>Cotton (</w:t>
      </w:r>
      <w:proofErr w:type="spellStart"/>
      <w:r w:rsidR="008A54CD" w:rsidRPr="008A54CD">
        <w:rPr>
          <w:rFonts w:ascii="Times New Roman" w:eastAsia="Times New Roman" w:hAnsi="Times New Roman" w:cs="Times New Roman"/>
          <w:i/>
          <w:sz w:val="20"/>
          <w:szCs w:val="24"/>
        </w:rPr>
        <w:t>Gossypium</w:t>
      </w:r>
      <w:proofErr w:type="spellEnd"/>
      <w:r w:rsidR="008A54CD" w:rsidRPr="008A54CD">
        <w:rPr>
          <w:rFonts w:ascii="Times New Roman" w:eastAsia="Times New Roman" w:hAnsi="Times New Roman" w:cs="Times New Roman"/>
          <w:i/>
          <w:sz w:val="20"/>
          <w:szCs w:val="24"/>
        </w:rPr>
        <w:t xml:space="preserve"> spp.), popularly called as "White gold" is one of the most important commercially grown crop in India.</w:t>
      </w:r>
      <w:proofErr w:type="gramEnd"/>
      <w:r w:rsidR="008A54CD" w:rsidRPr="008A54CD">
        <w:rPr>
          <w:rFonts w:ascii="Times New Roman" w:eastAsia="Times New Roman" w:hAnsi="Times New Roman" w:cs="Times New Roman"/>
          <w:i/>
          <w:sz w:val="20"/>
          <w:szCs w:val="24"/>
        </w:rPr>
        <w:t xml:space="preserve"> India ranks first in area of cultivation and third in cotton production. The planting cotton seed is one of the critical tasks due to high labour requirement (15%) thus, it results in higher cost of cultivation. The dibbling of cotton seeds is mostly done by women </w:t>
      </w:r>
      <w:proofErr w:type="spellStart"/>
      <w:r w:rsidR="008A54CD" w:rsidRPr="008A54CD">
        <w:rPr>
          <w:rFonts w:ascii="Times New Roman" w:eastAsia="Times New Roman" w:hAnsi="Times New Roman" w:cs="Times New Roman"/>
          <w:i/>
          <w:sz w:val="20"/>
          <w:szCs w:val="24"/>
        </w:rPr>
        <w:t>labors</w:t>
      </w:r>
      <w:proofErr w:type="spellEnd"/>
      <w:r w:rsidR="008A54CD" w:rsidRPr="008A54CD">
        <w:rPr>
          <w:rFonts w:ascii="Times New Roman" w:eastAsia="Times New Roman" w:hAnsi="Times New Roman" w:cs="Times New Roman"/>
          <w:i/>
          <w:sz w:val="20"/>
          <w:szCs w:val="24"/>
        </w:rPr>
        <w:t xml:space="preserve"> in squatting posture which makes this operation laborious and </w:t>
      </w:r>
      <w:proofErr w:type="spellStart"/>
      <w:r w:rsidR="008A54CD" w:rsidRPr="008A54CD">
        <w:rPr>
          <w:rFonts w:ascii="Times New Roman" w:eastAsia="Times New Roman" w:hAnsi="Times New Roman" w:cs="Times New Roman"/>
          <w:i/>
          <w:sz w:val="20"/>
          <w:szCs w:val="24"/>
        </w:rPr>
        <w:t>drudgerious</w:t>
      </w:r>
      <w:proofErr w:type="spellEnd"/>
      <w:r w:rsidR="008A54CD" w:rsidRPr="008A54CD">
        <w:rPr>
          <w:rFonts w:ascii="Times New Roman" w:eastAsia="Times New Roman" w:hAnsi="Times New Roman" w:cs="Times New Roman"/>
          <w:i/>
          <w:sz w:val="20"/>
          <w:szCs w:val="24"/>
        </w:rPr>
        <w:t xml:space="preserve">. In case of </w:t>
      </w:r>
      <w:proofErr w:type="spellStart"/>
      <w:r w:rsidR="008A54CD" w:rsidRPr="008A54CD">
        <w:rPr>
          <w:rFonts w:ascii="Times New Roman" w:eastAsia="Times New Roman" w:hAnsi="Times New Roman" w:cs="Times New Roman"/>
          <w:i/>
          <w:sz w:val="20"/>
          <w:szCs w:val="24"/>
        </w:rPr>
        <w:t>rainfed</w:t>
      </w:r>
      <w:proofErr w:type="spellEnd"/>
      <w:r w:rsidR="008A54CD" w:rsidRPr="008A54CD">
        <w:rPr>
          <w:rFonts w:ascii="Times New Roman" w:eastAsia="Times New Roman" w:hAnsi="Times New Roman" w:cs="Times New Roman"/>
          <w:i/>
          <w:sz w:val="20"/>
          <w:szCs w:val="24"/>
        </w:rPr>
        <w:t xml:space="preserve"> agriculture, the sowing operation need to be perform in short time period that creates high demand of </w:t>
      </w:r>
      <w:proofErr w:type="spellStart"/>
      <w:r w:rsidR="008A54CD" w:rsidRPr="008A54CD">
        <w:rPr>
          <w:rFonts w:ascii="Times New Roman" w:eastAsia="Times New Roman" w:hAnsi="Times New Roman" w:cs="Times New Roman"/>
          <w:i/>
          <w:sz w:val="20"/>
          <w:szCs w:val="24"/>
        </w:rPr>
        <w:t>labors</w:t>
      </w:r>
      <w:proofErr w:type="spellEnd"/>
      <w:r w:rsidR="008A54CD" w:rsidRPr="008A54CD">
        <w:rPr>
          <w:rFonts w:ascii="Times New Roman" w:eastAsia="Times New Roman" w:hAnsi="Times New Roman" w:cs="Times New Roman"/>
          <w:i/>
          <w:sz w:val="20"/>
          <w:szCs w:val="24"/>
        </w:rPr>
        <w:t xml:space="preserve"> during peak sowing season and the obvious </w:t>
      </w:r>
      <w:proofErr w:type="spellStart"/>
      <w:r w:rsidR="008A54CD" w:rsidRPr="008A54CD">
        <w:rPr>
          <w:rFonts w:ascii="Times New Roman" w:eastAsia="Times New Roman" w:hAnsi="Times New Roman" w:cs="Times New Roman"/>
          <w:i/>
          <w:sz w:val="20"/>
          <w:szCs w:val="24"/>
        </w:rPr>
        <w:t>labor</w:t>
      </w:r>
      <w:proofErr w:type="spellEnd"/>
      <w:r w:rsidR="008A54CD" w:rsidRPr="008A54CD">
        <w:rPr>
          <w:rFonts w:ascii="Times New Roman" w:eastAsia="Times New Roman" w:hAnsi="Times New Roman" w:cs="Times New Roman"/>
          <w:i/>
          <w:sz w:val="20"/>
          <w:szCs w:val="24"/>
        </w:rPr>
        <w:t xml:space="preserve"> shortages, resulting in higher demand of wages by the </w:t>
      </w:r>
      <w:proofErr w:type="spellStart"/>
      <w:r w:rsidR="008A54CD" w:rsidRPr="008A54CD">
        <w:rPr>
          <w:rFonts w:ascii="Times New Roman" w:eastAsia="Times New Roman" w:hAnsi="Times New Roman" w:cs="Times New Roman"/>
          <w:i/>
          <w:sz w:val="20"/>
          <w:szCs w:val="24"/>
        </w:rPr>
        <w:t>labor</w:t>
      </w:r>
      <w:proofErr w:type="spellEnd"/>
      <w:r w:rsidR="008A54CD" w:rsidRPr="008A54CD">
        <w:rPr>
          <w:rFonts w:ascii="Times New Roman" w:eastAsia="Times New Roman" w:hAnsi="Times New Roman" w:cs="Times New Roman"/>
          <w:i/>
          <w:sz w:val="20"/>
          <w:szCs w:val="24"/>
        </w:rPr>
        <w:t xml:space="preserve">. Presently the tractor operated precision pneumatic planter is the only option available for precise metering of the seed but high initial cost, un-availability of trained manpower, repair and service facilities set limit in its use. Thus in-order to tackle the problem in planting of seed cotton present research entitled “Development and performance evaluation of belt type precision seed metering mechanism” was undertaken. The developed seed metering mechanism was evaluated in laboratory at different forward speed (2.5, 3 and 3.5 </w:t>
      </w:r>
      <w:r w:rsidR="008A54CD" w:rsidRPr="008A54CD">
        <w:rPr>
          <w:rFonts w:ascii="Times New Roman" w:eastAsia="Times New Roman" w:hAnsi="Times New Roman" w:cs="Times New Roman"/>
          <w:i/>
          <w:sz w:val="20"/>
          <w:szCs w:val="24"/>
          <w:lang w:bidi="mr-IN"/>
        </w:rPr>
        <w:t>kmh</w:t>
      </w:r>
      <w:r w:rsidR="008A54CD" w:rsidRPr="008A54CD">
        <w:rPr>
          <w:rFonts w:ascii="Times New Roman" w:eastAsia="Times New Roman" w:hAnsi="Times New Roman" w:cs="Times New Roman"/>
          <w:i/>
          <w:sz w:val="20"/>
          <w:szCs w:val="24"/>
          <w:vertAlign w:val="superscript"/>
          <w:lang w:bidi="mr-IN"/>
        </w:rPr>
        <w:t>-1</w:t>
      </w:r>
      <w:r w:rsidR="008A54CD" w:rsidRPr="008A54CD">
        <w:rPr>
          <w:rFonts w:ascii="Times New Roman" w:eastAsia="Times New Roman" w:hAnsi="Times New Roman" w:cs="Times New Roman"/>
          <w:i/>
          <w:sz w:val="20"/>
          <w:szCs w:val="24"/>
        </w:rPr>
        <w:t>) and seed belt inclination angle (17</w:t>
      </w:r>
      <w:r w:rsidR="008A54CD" w:rsidRPr="008A54CD">
        <w:rPr>
          <w:rFonts w:ascii="Times New Roman" w:eastAsia="Times New Roman" w:hAnsi="Times New Roman" w:cs="Times New Roman"/>
          <w:i/>
          <w:sz w:val="20"/>
          <w:szCs w:val="24"/>
          <w:vertAlign w:val="superscript"/>
        </w:rPr>
        <w:t>0</w:t>
      </w:r>
      <w:r w:rsidR="008A54CD" w:rsidRPr="008A54CD">
        <w:rPr>
          <w:rFonts w:ascii="Times New Roman" w:eastAsia="Times New Roman" w:hAnsi="Times New Roman" w:cs="Times New Roman"/>
          <w:i/>
          <w:sz w:val="20"/>
          <w:szCs w:val="24"/>
        </w:rPr>
        <w:t>, 34</w:t>
      </w:r>
      <w:r w:rsidR="008A54CD" w:rsidRPr="008A54CD">
        <w:rPr>
          <w:rFonts w:ascii="Times New Roman" w:eastAsia="Times New Roman" w:hAnsi="Times New Roman" w:cs="Times New Roman"/>
          <w:i/>
          <w:sz w:val="20"/>
          <w:szCs w:val="24"/>
          <w:vertAlign w:val="superscript"/>
        </w:rPr>
        <w:t>0</w:t>
      </w:r>
      <w:r w:rsidR="008A54CD" w:rsidRPr="008A54CD">
        <w:rPr>
          <w:rFonts w:ascii="Times New Roman" w:eastAsia="Times New Roman" w:hAnsi="Times New Roman" w:cs="Times New Roman"/>
          <w:i/>
          <w:sz w:val="20"/>
          <w:szCs w:val="24"/>
        </w:rPr>
        <w:t xml:space="preserve"> and 45</w:t>
      </w:r>
      <w:r w:rsidR="008A54CD" w:rsidRPr="008A54CD">
        <w:rPr>
          <w:rFonts w:ascii="Times New Roman" w:eastAsia="Times New Roman" w:hAnsi="Times New Roman" w:cs="Times New Roman"/>
          <w:i/>
          <w:sz w:val="20"/>
          <w:szCs w:val="24"/>
          <w:vertAlign w:val="superscript"/>
        </w:rPr>
        <w:t>0</w:t>
      </w:r>
      <w:r w:rsidR="008A54CD" w:rsidRPr="008A54CD">
        <w:rPr>
          <w:rFonts w:ascii="Times New Roman" w:eastAsia="Times New Roman" w:hAnsi="Times New Roman" w:cs="Times New Roman"/>
          <w:i/>
          <w:sz w:val="20"/>
          <w:szCs w:val="24"/>
        </w:rPr>
        <w:t xml:space="preserve">) and found that </w:t>
      </w:r>
      <w:r w:rsidR="008A54CD" w:rsidRPr="008A54CD">
        <w:rPr>
          <w:rFonts w:ascii="Times New Roman" w:hAnsi="Times New Roman" w:cs="Times New Roman"/>
          <w:i/>
          <w:sz w:val="20"/>
          <w:szCs w:val="24"/>
        </w:rPr>
        <w:t xml:space="preserve">at forward speed of 3.0 </w:t>
      </w:r>
      <w:r w:rsidR="008A54CD" w:rsidRPr="008A54CD">
        <w:rPr>
          <w:rFonts w:ascii="Times New Roman" w:eastAsia="Times New Roman" w:hAnsi="Times New Roman" w:cs="Times New Roman"/>
          <w:i/>
          <w:sz w:val="20"/>
          <w:szCs w:val="24"/>
          <w:lang w:bidi="mr-IN"/>
        </w:rPr>
        <w:t>kmh</w:t>
      </w:r>
      <w:r w:rsidR="008A54CD" w:rsidRPr="008A54CD">
        <w:rPr>
          <w:rFonts w:ascii="Times New Roman" w:eastAsia="Times New Roman" w:hAnsi="Times New Roman" w:cs="Times New Roman"/>
          <w:i/>
          <w:sz w:val="20"/>
          <w:szCs w:val="24"/>
          <w:vertAlign w:val="superscript"/>
          <w:lang w:bidi="mr-IN"/>
        </w:rPr>
        <w:t xml:space="preserve">-1 </w:t>
      </w:r>
      <w:r w:rsidR="008A54CD" w:rsidRPr="008A54CD">
        <w:rPr>
          <w:rFonts w:ascii="Times New Roman" w:hAnsi="Times New Roman" w:cs="Times New Roman"/>
          <w:i/>
          <w:sz w:val="20"/>
          <w:szCs w:val="24"/>
        </w:rPr>
        <w:t>and seed belt inclination angle of 34</w:t>
      </w:r>
      <w:r w:rsidR="008A54CD" w:rsidRPr="008A54CD">
        <w:rPr>
          <w:rFonts w:ascii="Times New Roman" w:hAnsi="Times New Roman" w:cs="Times New Roman"/>
          <w:i/>
          <w:sz w:val="20"/>
          <w:szCs w:val="24"/>
          <w:vertAlign w:val="superscript"/>
        </w:rPr>
        <w:t>0</w:t>
      </w:r>
      <w:r w:rsidR="008A54CD" w:rsidRPr="008A54CD">
        <w:rPr>
          <w:rFonts w:ascii="Times New Roman" w:hAnsi="Times New Roman" w:cs="Times New Roman"/>
          <w:i/>
          <w:sz w:val="20"/>
          <w:szCs w:val="24"/>
        </w:rPr>
        <w:t>, the developed belt type seed metering mechanism gave better performance in terms of missing index, multiple index, quality feed index and uniformity index.</w:t>
      </w:r>
    </w:p>
    <w:p w:rsidR="00F3308E" w:rsidRPr="00F76568" w:rsidRDefault="00F3308E" w:rsidP="00E90BA2">
      <w:pPr>
        <w:spacing w:line="240" w:lineRule="auto"/>
        <w:jc w:val="both"/>
        <w:rPr>
          <w:rFonts w:ascii="Times New Roman" w:hAnsi="Times New Roman" w:cs="Times New Roman"/>
          <w:i/>
          <w:sz w:val="18"/>
          <w:szCs w:val="18"/>
        </w:rPr>
      </w:pPr>
    </w:p>
    <w:p w:rsidR="008A54CD" w:rsidRPr="008A54CD" w:rsidRDefault="0014574D" w:rsidP="008A54CD">
      <w:pPr>
        <w:spacing w:after="0" w:line="276" w:lineRule="auto"/>
        <w:jc w:val="both"/>
        <w:rPr>
          <w:rFonts w:ascii="Times New Roman" w:eastAsia="Times New Roman" w:hAnsi="Times New Roman" w:cs="Times New Roman"/>
          <w:b/>
          <w:i/>
          <w:sz w:val="20"/>
          <w:szCs w:val="24"/>
        </w:rPr>
      </w:pPr>
      <w:r w:rsidRPr="00215B55">
        <w:rPr>
          <w:rFonts w:ascii="Times New Roman" w:hAnsi="Times New Roman" w:cs="Times New Roman"/>
          <w:b/>
          <w:i/>
          <w:sz w:val="18"/>
          <w:szCs w:val="18"/>
        </w:rPr>
        <w:t>Keywords-</w:t>
      </w:r>
      <w:r w:rsidR="00E47703" w:rsidRPr="00E47703">
        <w:rPr>
          <w:rFonts w:ascii="Times New Roman" w:hAnsi="Times New Roman" w:cs="Times New Roman"/>
          <w:bCs/>
          <w:sz w:val="24"/>
          <w:szCs w:val="24"/>
        </w:rPr>
        <w:t xml:space="preserve"> </w:t>
      </w:r>
      <w:r w:rsidR="008A54CD" w:rsidRPr="008A54CD">
        <w:rPr>
          <w:rFonts w:ascii="Times New Roman" w:eastAsia="Times New Roman" w:hAnsi="Times New Roman" w:cs="Times New Roman"/>
          <w:b/>
          <w:i/>
          <w:sz w:val="20"/>
          <w:szCs w:val="24"/>
        </w:rPr>
        <w:t xml:space="preserve">Metering mechanism, </w:t>
      </w:r>
      <w:r w:rsidR="008A54CD" w:rsidRPr="008A54CD">
        <w:rPr>
          <w:rFonts w:ascii="Times New Roman" w:hAnsi="Times New Roman" w:cs="Times New Roman"/>
          <w:b/>
          <w:i/>
          <w:sz w:val="20"/>
          <w:szCs w:val="24"/>
        </w:rPr>
        <w:t>missing index</w:t>
      </w:r>
      <w:r w:rsidR="008A54CD" w:rsidRPr="008A54CD">
        <w:rPr>
          <w:rFonts w:ascii="Times New Roman" w:eastAsia="Times New Roman" w:hAnsi="Times New Roman" w:cs="Times New Roman"/>
          <w:b/>
          <w:i/>
          <w:sz w:val="20"/>
          <w:szCs w:val="24"/>
        </w:rPr>
        <w:t>, multiple index, uniformity index etc.</w:t>
      </w:r>
    </w:p>
    <w:p w:rsidR="0014574D" w:rsidRPr="00215B55" w:rsidRDefault="0014574D" w:rsidP="00354D26">
      <w:pPr>
        <w:spacing w:after="0" w:line="240" w:lineRule="auto"/>
        <w:jc w:val="both"/>
        <w:rPr>
          <w:rFonts w:ascii="Times New Roman" w:hAnsi="Times New Roman" w:cs="Times New Roman"/>
          <w:b/>
          <w:sz w:val="18"/>
          <w:szCs w:val="18"/>
        </w:rPr>
      </w:pPr>
    </w:p>
    <w:p w:rsidR="00D21876" w:rsidRDefault="00F3308E" w:rsidP="00E90BA2">
      <w:pPr>
        <w:spacing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I</w:t>
      </w:r>
      <w:r w:rsidR="00354D26">
        <w:rPr>
          <w:rFonts w:ascii="Times New Roman" w:hAnsi="Times New Roman" w:cs="Times New Roman"/>
          <w:b/>
          <w:sz w:val="20"/>
          <w:szCs w:val="20"/>
        </w:rPr>
        <w:t xml:space="preserve">- </w:t>
      </w:r>
      <w:r w:rsidR="00D21876" w:rsidRPr="00F3308E">
        <w:rPr>
          <w:rFonts w:ascii="Times New Roman" w:hAnsi="Times New Roman" w:cs="Times New Roman"/>
          <w:b/>
          <w:sz w:val="20"/>
          <w:szCs w:val="20"/>
        </w:rPr>
        <w:t>INTRODUCTION</w:t>
      </w:r>
    </w:p>
    <w:p w:rsidR="007D2363" w:rsidRPr="007D2363" w:rsidRDefault="007D2363" w:rsidP="007D2363">
      <w:pPr>
        <w:spacing w:after="0" w:line="276" w:lineRule="auto"/>
        <w:jc w:val="both"/>
        <w:rPr>
          <w:rFonts w:ascii="Times New Roman" w:eastAsia="Times New Roman" w:hAnsi="Times New Roman" w:cs="Times New Roman"/>
          <w:sz w:val="20"/>
          <w:szCs w:val="24"/>
        </w:rPr>
      </w:pPr>
      <w:r w:rsidRPr="007D2363">
        <w:rPr>
          <w:rFonts w:ascii="Times New Roman" w:eastAsia="Times New Roman" w:hAnsi="Times New Roman" w:cs="Times New Roman"/>
          <w:b/>
          <w:sz w:val="46"/>
          <w:szCs w:val="46"/>
        </w:rPr>
        <w:t>C</w:t>
      </w:r>
      <w:r w:rsidRPr="007D2363">
        <w:rPr>
          <w:rFonts w:ascii="Times New Roman" w:eastAsia="Times New Roman" w:hAnsi="Times New Roman" w:cs="Times New Roman"/>
          <w:sz w:val="20"/>
          <w:szCs w:val="24"/>
        </w:rPr>
        <w:t>otton (</w:t>
      </w:r>
      <w:proofErr w:type="spellStart"/>
      <w:r w:rsidRPr="007D2363">
        <w:rPr>
          <w:rFonts w:ascii="Times New Roman" w:eastAsia="Times New Roman" w:hAnsi="Times New Roman" w:cs="Times New Roman"/>
          <w:sz w:val="20"/>
          <w:szCs w:val="24"/>
        </w:rPr>
        <w:t>Gossypium</w:t>
      </w:r>
      <w:proofErr w:type="spellEnd"/>
      <w:r w:rsidRPr="007D2363">
        <w:rPr>
          <w:rFonts w:ascii="Times New Roman" w:eastAsia="Times New Roman" w:hAnsi="Times New Roman" w:cs="Times New Roman"/>
          <w:sz w:val="20"/>
          <w:szCs w:val="24"/>
        </w:rPr>
        <w:t xml:space="preserve"> spp.), the "King of </w:t>
      </w:r>
      <w:proofErr w:type="spellStart"/>
      <w:r w:rsidRPr="007D2363">
        <w:rPr>
          <w:rFonts w:ascii="Times New Roman" w:eastAsia="Times New Roman" w:hAnsi="Times New Roman" w:cs="Times New Roman"/>
          <w:sz w:val="20"/>
          <w:szCs w:val="24"/>
        </w:rPr>
        <w:t>fiber</w:t>
      </w:r>
      <w:proofErr w:type="spellEnd"/>
      <w:r w:rsidRPr="007D2363">
        <w:rPr>
          <w:rFonts w:ascii="Times New Roman" w:eastAsia="Times New Roman" w:hAnsi="Times New Roman" w:cs="Times New Roman"/>
          <w:sz w:val="20"/>
          <w:szCs w:val="24"/>
        </w:rPr>
        <w:t xml:space="preserve">" is one of the most important crops commercially grown in the world. In India, cotton is cultivated in an area of about 8.06 </w:t>
      </w:r>
      <w:proofErr w:type="spellStart"/>
      <w:r w:rsidRPr="007D2363">
        <w:rPr>
          <w:rFonts w:ascii="Times New Roman" w:eastAsia="Times New Roman" w:hAnsi="Times New Roman" w:cs="Times New Roman"/>
          <w:sz w:val="20"/>
          <w:szCs w:val="24"/>
        </w:rPr>
        <w:t>mha</w:t>
      </w:r>
      <w:proofErr w:type="spellEnd"/>
      <w:r w:rsidRPr="007D2363">
        <w:rPr>
          <w:rFonts w:ascii="Times New Roman" w:eastAsia="Times New Roman" w:hAnsi="Times New Roman" w:cs="Times New Roman"/>
          <w:sz w:val="20"/>
          <w:szCs w:val="24"/>
        </w:rPr>
        <w:t xml:space="preserve"> with a production potential of 23.2 million bales</w:t>
      </w:r>
      <w:r w:rsidRPr="007D2363">
        <w:rPr>
          <w:rFonts w:ascii="Times New Roman" w:eastAsia="Times New Roman" w:hAnsi="Times New Roman" w:cs="Times New Roman"/>
          <w:b/>
          <w:sz w:val="20"/>
          <w:szCs w:val="24"/>
        </w:rPr>
        <w:t>).</w:t>
      </w:r>
      <w:r w:rsidRPr="007D2363">
        <w:rPr>
          <w:rFonts w:ascii="Times New Roman" w:eastAsia="Times New Roman" w:hAnsi="Times New Roman" w:cs="Times New Roman"/>
          <w:sz w:val="20"/>
          <w:szCs w:val="24"/>
        </w:rPr>
        <w:t xml:space="preserve"> India ranks first in area of cultivation and third (next to USA and China) in production of cotton. Maharashtra is the largest cotton growing state in the country. It covers about 34% of total cotton area and contributes 17% of the production (</w:t>
      </w:r>
      <w:proofErr w:type="spellStart"/>
      <w:r w:rsidRPr="007D2363">
        <w:rPr>
          <w:rFonts w:ascii="Times New Roman" w:eastAsia="Times New Roman" w:hAnsi="Times New Roman" w:cs="Times New Roman"/>
          <w:sz w:val="20"/>
          <w:szCs w:val="24"/>
        </w:rPr>
        <w:t>Sadanshiv</w:t>
      </w:r>
      <w:proofErr w:type="spellEnd"/>
      <w:r w:rsidRPr="007D2363">
        <w:rPr>
          <w:rFonts w:ascii="Times New Roman" w:eastAsia="Times New Roman" w:hAnsi="Times New Roman" w:cs="Times New Roman"/>
          <w:sz w:val="20"/>
          <w:szCs w:val="24"/>
        </w:rPr>
        <w:t xml:space="preserve"> </w:t>
      </w:r>
      <w:r w:rsidRPr="007D2363">
        <w:rPr>
          <w:rFonts w:ascii="Times New Roman" w:eastAsia="Times New Roman" w:hAnsi="Times New Roman" w:cs="Times New Roman"/>
          <w:i/>
          <w:sz w:val="20"/>
          <w:szCs w:val="24"/>
        </w:rPr>
        <w:t>et. al.</w:t>
      </w:r>
      <w:r w:rsidRPr="007D2363">
        <w:rPr>
          <w:rFonts w:ascii="Times New Roman" w:eastAsia="Times New Roman" w:hAnsi="Times New Roman" w:cs="Times New Roman"/>
          <w:sz w:val="20"/>
          <w:szCs w:val="24"/>
        </w:rPr>
        <w:t xml:space="preserve"> 2017). Maharashtra has nearly one third of national cotton area and about 3 million farmers are engaged in cotton cultivation. In </w:t>
      </w:r>
      <w:proofErr w:type="spellStart"/>
      <w:r w:rsidRPr="007D2363">
        <w:rPr>
          <w:rFonts w:ascii="Times New Roman" w:eastAsia="Times New Roman" w:hAnsi="Times New Roman" w:cs="Times New Roman"/>
          <w:sz w:val="20"/>
          <w:szCs w:val="24"/>
        </w:rPr>
        <w:t>Vidarbha</w:t>
      </w:r>
      <w:proofErr w:type="spellEnd"/>
      <w:r w:rsidRPr="007D2363">
        <w:rPr>
          <w:rFonts w:ascii="Times New Roman" w:eastAsia="Times New Roman" w:hAnsi="Times New Roman" w:cs="Times New Roman"/>
          <w:sz w:val="20"/>
          <w:szCs w:val="24"/>
        </w:rPr>
        <w:t xml:space="preserve"> region, cotton is the most important cash crop grown on an area of 1.5 </w:t>
      </w:r>
      <w:proofErr w:type="spellStart"/>
      <w:r w:rsidRPr="007D2363">
        <w:rPr>
          <w:rFonts w:ascii="Times New Roman" w:eastAsia="Times New Roman" w:hAnsi="Times New Roman" w:cs="Times New Roman"/>
          <w:sz w:val="20"/>
          <w:szCs w:val="24"/>
        </w:rPr>
        <w:t>mha</w:t>
      </w:r>
      <w:proofErr w:type="spellEnd"/>
      <w:r w:rsidRPr="007D2363">
        <w:rPr>
          <w:rFonts w:ascii="Times New Roman" w:eastAsia="Times New Roman" w:hAnsi="Times New Roman" w:cs="Times New Roman"/>
          <w:sz w:val="20"/>
          <w:szCs w:val="24"/>
        </w:rPr>
        <w:t xml:space="preserve"> with production of 2.7 million bales of cotton. In </w:t>
      </w:r>
      <w:proofErr w:type="spellStart"/>
      <w:r w:rsidRPr="007D2363">
        <w:rPr>
          <w:rFonts w:ascii="Times New Roman" w:eastAsia="Times New Roman" w:hAnsi="Times New Roman" w:cs="Times New Roman"/>
          <w:sz w:val="20"/>
          <w:szCs w:val="24"/>
        </w:rPr>
        <w:t>Vidarbha</w:t>
      </w:r>
      <w:proofErr w:type="spellEnd"/>
      <w:r w:rsidRPr="007D2363">
        <w:rPr>
          <w:rFonts w:ascii="Times New Roman" w:eastAsia="Times New Roman" w:hAnsi="Times New Roman" w:cs="Times New Roman"/>
          <w:sz w:val="20"/>
          <w:szCs w:val="24"/>
        </w:rPr>
        <w:t xml:space="preserve"> region the productivity of cotton is low (350 kgha</w:t>
      </w:r>
      <w:r w:rsidRPr="007D2363">
        <w:rPr>
          <w:rFonts w:ascii="Times New Roman" w:eastAsia="Times New Roman" w:hAnsi="Times New Roman" w:cs="Times New Roman"/>
          <w:sz w:val="20"/>
          <w:szCs w:val="24"/>
          <w:vertAlign w:val="superscript"/>
        </w:rPr>
        <w:t>-1</w:t>
      </w:r>
      <w:r w:rsidRPr="007D2363">
        <w:rPr>
          <w:rFonts w:ascii="Times New Roman" w:eastAsia="Times New Roman" w:hAnsi="Times New Roman" w:cs="Times New Roman"/>
          <w:sz w:val="20"/>
          <w:szCs w:val="24"/>
        </w:rPr>
        <w:t>) as compared to national (502 kgha</w:t>
      </w:r>
      <w:r w:rsidRPr="007D2363">
        <w:rPr>
          <w:rFonts w:ascii="Times New Roman" w:eastAsia="Times New Roman" w:hAnsi="Times New Roman" w:cs="Times New Roman"/>
          <w:sz w:val="20"/>
          <w:szCs w:val="24"/>
          <w:vertAlign w:val="superscript"/>
        </w:rPr>
        <w:t>-1</w:t>
      </w:r>
      <w:r w:rsidRPr="007D2363">
        <w:rPr>
          <w:rFonts w:ascii="Times New Roman" w:eastAsia="Times New Roman" w:hAnsi="Times New Roman" w:cs="Times New Roman"/>
          <w:sz w:val="20"/>
          <w:szCs w:val="24"/>
        </w:rPr>
        <w:t>) (</w:t>
      </w:r>
      <w:proofErr w:type="spellStart"/>
      <w:r w:rsidRPr="007D2363">
        <w:rPr>
          <w:rFonts w:ascii="Times New Roman" w:eastAsia="Times New Roman" w:hAnsi="Times New Roman" w:cs="Times New Roman"/>
          <w:sz w:val="20"/>
          <w:szCs w:val="24"/>
        </w:rPr>
        <w:t>Sadanshiv</w:t>
      </w:r>
      <w:proofErr w:type="spellEnd"/>
      <w:r w:rsidRPr="007D2363">
        <w:rPr>
          <w:rFonts w:ascii="Times New Roman" w:eastAsia="Times New Roman" w:hAnsi="Times New Roman" w:cs="Times New Roman"/>
          <w:sz w:val="20"/>
          <w:szCs w:val="24"/>
        </w:rPr>
        <w:t xml:space="preserve"> </w:t>
      </w:r>
      <w:r w:rsidRPr="007D2363">
        <w:rPr>
          <w:rFonts w:ascii="Times New Roman" w:eastAsia="Times New Roman" w:hAnsi="Times New Roman" w:cs="Times New Roman"/>
          <w:i/>
          <w:sz w:val="20"/>
          <w:szCs w:val="24"/>
        </w:rPr>
        <w:t>et. al.</w:t>
      </w:r>
      <w:r w:rsidRPr="007D2363">
        <w:rPr>
          <w:rFonts w:ascii="Times New Roman" w:eastAsia="Times New Roman" w:hAnsi="Times New Roman" w:cs="Times New Roman"/>
          <w:sz w:val="20"/>
          <w:szCs w:val="24"/>
        </w:rPr>
        <w:t xml:space="preserve"> 2017).</w:t>
      </w:r>
      <w:r w:rsidRPr="007D2363">
        <w:rPr>
          <w:rFonts w:ascii="Arial" w:eastAsia="Times New Roman" w:hAnsi="Arial" w:cs="Arial"/>
          <w:sz w:val="20"/>
          <w:szCs w:val="24"/>
        </w:rPr>
        <w:t xml:space="preserve"> </w:t>
      </w:r>
      <w:r w:rsidRPr="007D2363">
        <w:rPr>
          <w:rFonts w:ascii="Times New Roman" w:eastAsia="Times New Roman" w:hAnsi="Times New Roman" w:cs="Times New Roman"/>
          <w:sz w:val="20"/>
          <w:szCs w:val="24"/>
        </w:rPr>
        <w:t>The planting cotton seed is one of the critical tasks as it involve high labour requirement (15%) which is next to harvesting operation (44%</w:t>
      </w:r>
      <w:proofErr w:type="gramStart"/>
      <w:r w:rsidRPr="007D2363">
        <w:rPr>
          <w:rFonts w:ascii="Times New Roman" w:eastAsia="Times New Roman" w:hAnsi="Times New Roman" w:cs="Times New Roman"/>
          <w:sz w:val="20"/>
          <w:szCs w:val="24"/>
        </w:rPr>
        <w:t>)</w:t>
      </w:r>
      <w:r w:rsidRPr="007D2363">
        <w:rPr>
          <w:rFonts w:ascii="Times New Roman" w:eastAsia="Times New Roman" w:hAnsi="Times New Roman" w:cs="Times New Roman"/>
          <w:b/>
          <w:sz w:val="20"/>
          <w:szCs w:val="24"/>
        </w:rPr>
        <w:t>(</w:t>
      </w:r>
      <w:proofErr w:type="gramEnd"/>
      <w:r w:rsidRPr="007D2363">
        <w:rPr>
          <w:rFonts w:ascii="Times New Roman" w:eastAsia="Times New Roman" w:hAnsi="Times New Roman" w:cs="Times New Roman"/>
          <w:b/>
          <w:sz w:val="20"/>
          <w:szCs w:val="24"/>
        </w:rPr>
        <w:t>Reference)</w:t>
      </w:r>
      <w:r w:rsidRPr="007D2363">
        <w:rPr>
          <w:rFonts w:ascii="Times New Roman" w:eastAsia="Times New Roman" w:hAnsi="Times New Roman" w:cs="Times New Roman"/>
          <w:sz w:val="20"/>
          <w:szCs w:val="24"/>
        </w:rPr>
        <w:t xml:space="preserve">. Thus, it results in higher cost of cultivation. Due to high cost of Bt. Cotton seed, planting of cotton seed mainly performed by woman </w:t>
      </w:r>
      <w:proofErr w:type="spellStart"/>
      <w:r w:rsidRPr="007D2363">
        <w:rPr>
          <w:rFonts w:ascii="Times New Roman" w:eastAsia="Times New Roman" w:hAnsi="Times New Roman" w:cs="Times New Roman"/>
          <w:sz w:val="20"/>
          <w:szCs w:val="24"/>
        </w:rPr>
        <w:t>labors</w:t>
      </w:r>
      <w:proofErr w:type="spellEnd"/>
      <w:r w:rsidRPr="007D2363">
        <w:rPr>
          <w:rFonts w:ascii="Times New Roman" w:eastAsia="Times New Roman" w:hAnsi="Times New Roman" w:cs="Times New Roman"/>
          <w:sz w:val="20"/>
          <w:szCs w:val="24"/>
        </w:rPr>
        <w:t xml:space="preserve"> in squatting posture which makes this operation more laborious and </w:t>
      </w:r>
      <w:proofErr w:type="spellStart"/>
      <w:r w:rsidRPr="007D2363">
        <w:rPr>
          <w:rFonts w:ascii="Times New Roman" w:eastAsia="Times New Roman" w:hAnsi="Times New Roman" w:cs="Times New Roman"/>
          <w:sz w:val="20"/>
          <w:szCs w:val="24"/>
        </w:rPr>
        <w:t>drudgerious</w:t>
      </w:r>
      <w:proofErr w:type="spellEnd"/>
      <w:r w:rsidRPr="007D2363">
        <w:rPr>
          <w:rFonts w:ascii="Times New Roman" w:eastAsia="Times New Roman" w:hAnsi="Times New Roman" w:cs="Times New Roman"/>
          <w:sz w:val="20"/>
          <w:szCs w:val="24"/>
        </w:rPr>
        <w:t xml:space="preserve">. In case of </w:t>
      </w:r>
      <w:proofErr w:type="spellStart"/>
      <w:r w:rsidRPr="007D2363">
        <w:rPr>
          <w:rFonts w:ascii="Times New Roman" w:eastAsia="Times New Roman" w:hAnsi="Times New Roman" w:cs="Times New Roman"/>
          <w:sz w:val="20"/>
          <w:szCs w:val="24"/>
        </w:rPr>
        <w:t>rainfed</w:t>
      </w:r>
      <w:proofErr w:type="spellEnd"/>
      <w:r w:rsidRPr="007D2363">
        <w:rPr>
          <w:rFonts w:ascii="Times New Roman" w:eastAsia="Times New Roman" w:hAnsi="Times New Roman" w:cs="Times New Roman"/>
          <w:sz w:val="20"/>
          <w:szCs w:val="24"/>
        </w:rPr>
        <w:t xml:space="preserve"> agriculture, to complete the sowing operation in limited time period is of great importance for further proper crop growth. This creates high demand of </w:t>
      </w:r>
      <w:proofErr w:type="spellStart"/>
      <w:r w:rsidRPr="007D2363">
        <w:rPr>
          <w:rFonts w:ascii="Times New Roman" w:eastAsia="Times New Roman" w:hAnsi="Times New Roman" w:cs="Times New Roman"/>
          <w:sz w:val="20"/>
          <w:szCs w:val="24"/>
        </w:rPr>
        <w:t>labors</w:t>
      </w:r>
      <w:proofErr w:type="spellEnd"/>
      <w:r w:rsidRPr="007D2363">
        <w:rPr>
          <w:rFonts w:ascii="Times New Roman" w:eastAsia="Times New Roman" w:hAnsi="Times New Roman" w:cs="Times New Roman"/>
          <w:sz w:val="20"/>
          <w:szCs w:val="24"/>
        </w:rPr>
        <w:t xml:space="preserve"> during peak </w:t>
      </w:r>
      <w:r w:rsidRPr="007D2363">
        <w:rPr>
          <w:rFonts w:ascii="Times New Roman" w:eastAsia="Times New Roman" w:hAnsi="Times New Roman" w:cs="Times New Roman"/>
          <w:sz w:val="20"/>
          <w:szCs w:val="24"/>
        </w:rPr>
        <w:lastRenderedPageBreak/>
        <w:t xml:space="preserve">sowing season and the obvious </w:t>
      </w:r>
      <w:proofErr w:type="spellStart"/>
      <w:r w:rsidRPr="007D2363">
        <w:rPr>
          <w:rFonts w:ascii="Times New Roman" w:eastAsia="Times New Roman" w:hAnsi="Times New Roman" w:cs="Times New Roman"/>
          <w:sz w:val="20"/>
          <w:szCs w:val="24"/>
        </w:rPr>
        <w:t>labor</w:t>
      </w:r>
      <w:proofErr w:type="spellEnd"/>
      <w:r w:rsidRPr="007D2363">
        <w:rPr>
          <w:rFonts w:ascii="Times New Roman" w:eastAsia="Times New Roman" w:hAnsi="Times New Roman" w:cs="Times New Roman"/>
          <w:sz w:val="20"/>
          <w:szCs w:val="24"/>
        </w:rPr>
        <w:t xml:space="preserve"> shortages, resulting in higher demand of wages by the </w:t>
      </w:r>
      <w:proofErr w:type="spellStart"/>
      <w:r w:rsidRPr="007D2363">
        <w:rPr>
          <w:rFonts w:ascii="Times New Roman" w:eastAsia="Times New Roman" w:hAnsi="Times New Roman" w:cs="Times New Roman"/>
          <w:sz w:val="20"/>
          <w:szCs w:val="24"/>
        </w:rPr>
        <w:t>labor</w:t>
      </w:r>
      <w:proofErr w:type="spellEnd"/>
      <w:r w:rsidRPr="007D2363">
        <w:rPr>
          <w:rFonts w:ascii="Times New Roman" w:eastAsia="Times New Roman" w:hAnsi="Times New Roman" w:cs="Times New Roman"/>
          <w:sz w:val="20"/>
          <w:szCs w:val="24"/>
        </w:rPr>
        <w:t xml:space="preserve">. </w:t>
      </w:r>
    </w:p>
    <w:p w:rsidR="007D2363" w:rsidRPr="007D2363" w:rsidRDefault="007D2363" w:rsidP="007D2363">
      <w:pPr>
        <w:spacing w:after="0" w:line="276" w:lineRule="auto"/>
        <w:jc w:val="both"/>
        <w:rPr>
          <w:rFonts w:ascii="Times New Roman" w:eastAsia="Times New Roman" w:hAnsi="Times New Roman" w:cs="Times New Roman"/>
          <w:sz w:val="20"/>
          <w:szCs w:val="24"/>
        </w:rPr>
      </w:pPr>
      <w:r w:rsidRPr="007D2363">
        <w:rPr>
          <w:rFonts w:ascii="Times New Roman" w:eastAsia="Times New Roman" w:hAnsi="Times New Roman" w:cs="Times New Roman"/>
          <w:sz w:val="20"/>
          <w:szCs w:val="24"/>
        </w:rPr>
        <w:t xml:space="preserve">Precision planting is proper placement of seeds in row at desired depth and equal intervals. Precision planting saves seeds, utilize fertilizer to the best advantage and increase yield by enabling good cultivation practices. </w:t>
      </w:r>
      <w:proofErr w:type="gramStart"/>
      <w:r w:rsidRPr="007D2363">
        <w:rPr>
          <w:rFonts w:ascii="Times New Roman" w:eastAsia="Times New Roman" w:hAnsi="Times New Roman" w:cs="Times New Roman"/>
          <w:sz w:val="20"/>
          <w:szCs w:val="24"/>
        </w:rPr>
        <w:t>This technique results in uniform plant spacing, depth and aids for further mechanization of intercultural and farming operations that reduces the total cost of cultivation.</w:t>
      </w:r>
      <w:proofErr w:type="gramEnd"/>
      <w:r w:rsidRPr="007D2363">
        <w:rPr>
          <w:rFonts w:ascii="Times New Roman" w:eastAsia="Times New Roman" w:hAnsi="Times New Roman" w:cs="Times New Roman"/>
          <w:sz w:val="20"/>
          <w:szCs w:val="24"/>
        </w:rPr>
        <w:t xml:space="preserve"> Presently the tractor operated precision pneumatic planter is the only option available for precise metering of the seed. But high initial cost (minimum about Rs. 4 to 5 </w:t>
      </w:r>
      <w:proofErr w:type="spellStart"/>
      <w:r w:rsidRPr="007D2363">
        <w:rPr>
          <w:rFonts w:ascii="Times New Roman" w:eastAsia="Times New Roman" w:hAnsi="Times New Roman" w:cs="Times New Roman"/>
          <w:sz w:val="20"/>
          <w:szCs w:val="24"/>
        </w:rPr>
        <w:t>lakh</w:t>
      </w:r>
      <w:proofErr w:type="spellEnd"/>
      <w:r w:rsidRPr="007D2363">
        <w:rPr>
          <w:rFonts w:ascii="Times New Roman" w:eastAsia="Times New Roman" w:hAnsi="Times New Roman" w:cs="Times New Roman"/>
          <w:sz w:val="20"/>
          <w:szCs w:val="24"/>
        </w:rPr>
        <w:t xml:space="preserve"> per planter) lack of repair and maintenance facility and unavailability of skilled man power set limits for its use. </w:t>
      </w:r>
      <w:r w:rsidRPr="007D2363">
        <w:rPr>
          <w:rFonts w:ascii="Times New Roman" w:eastAsia="Times New Roman" w:hAnsi="Times New Roman" w:cs="Times New Roman"/>
          <w:sz w:val="20"/>
          <w:szCs w:val="24"/>
          <w:shd w:val="clear" w:color="auto" w:fill="F8F8FF"/>
        </w:rPr>
        <w:t xml:space="preserve">In view of above constraints present research work </w:t>
      </w:r>
      <w:r w:rsidRPr="007D2363">
        <w:rPr>
          <w:rFonts w:ascii="Times New Roman" w:eastAsia="Times New Roman" w:hAnsi="Times New Roman" w:cs="Times New Roman"/>
          <w:sz w:val="20"/>
          <w:szCs w:val="24"/>
        </w:rPr>
        <w:t>entitled development and performance evaluation of belt type precision seed metering mechanism</w:t>
      </w:r>
      <w:r w:rsidRPr="007D2363">
        <w:rPr>
          <w:rFonts w:ascii="Times New Roman" w:eastAsia="Times New Roman" w:hAnsi="Times New Roman" w:cs="Times New Roman"/>
          <w:sz w:val="20"/>
          <w:szCs w:val="24"/>
          <w:shd w:val="clear" w:color="auto" w:fill="F8F8FF"/>
        </w:rPr>
        <w:t xml:space="preserve"> was under taken.</w:t>
      </w:r>
    </w:p>
    <w:p w:rsidR="00C21A37" w:rsidRDefault="00C21A37" w:rsidP="00C21A37">
      <w:pPr>
        <w:spacing w:after="0" w:line="276" w:lineRule="auto"/>
        <w:jc w:val="center"/>
        <w:rPr>
          <w:rFonts w:ascii="Times New Roman" w:eastAsia="Times New Roman" w:hAnsi="Times New Roman" w:cs="Times New Roman"/>
          <w:b/>
          <w:sz w:val="20"/>
          <w:szCs w:val="24"/>
        </w:rPr>
      </w:pPr>
    </w:p>
    <w:p w:rsidR="007D2363" w:rsidRPr="007D2363" w:rsidRDefault="00C21A37" w:rsidP="00C21A37">
      <w:pPr>
        <w:spacing w:after="0" w:line="276" w:lineRule="auto"/>
        <w:jc w:val="center"/>
        <w:rPr>
          <w:rFonts w:ascii="Times New Roman" w:eastAsia="Times New Roman" w:hAnsi="Times New Roman" w:cs="Times New Roman"/>
          <w:b/>
          <w:sz w:val="20"/>
          <w:szCs w:val="24"/>
        </w:rPr>
      </w:pPr>
      <w:r>
        <w:rPr>
          <w:rFonts w:ascii="Times New Roman" w:eastAsia="Times New Roman" w:hAnsi="Times New Roman" w:cs="Times New Roman"/>
          <w:b/>
          <w:sz w:val="20"/>
          <w:szCs w:val="24"/>
        </w:rPr>
        <w:t>II-</w:t>
      </w:r>
      <w:r w:rsidRPr="007D2363">
        <w:rPr>
          <w:rFonts w:ascii="Times New Roman" w:eastAsia="Times New Roman" w:hAnsi="Times New Roman" w:cs="Times New Roman"/>
          <w:b/>
          <w:sz w:val="20"/>
          <w:szCs w:val="24"/>
        </w:rPr>
        <w:t>MATERIAL AND METHODS</w:t>
      </w:r>
    </w:p>
    <w:p w:rsidR="00C21A37" w:rsidRDefault="00C21A37" w:rsidP="007D2363">
      <w:pPr>
        <w:spacing w:after="0" w:line="276" w:lineRule="auto"/>
        <w:rPr>
          <w:rFonts w:ascii="Times New Roman" w:eastAsia="Times New Roman" w:hAnsi="Times New Roman" w:cs="Times New Roman"/>
          <w:b/>
          <w:sz w:val="20"/>
          <w:szCs w:val="24"/>
        </w:rPr>
      </w:pPr>
    </w:p>
    <w:p w:rsidR="007D2363" w:rsidRPr="007D2363" w:rsidRDefault="007D2363" w:rsidP="007D2363">
      <w:pPr>
        <w:spacing w:after="0" w:line="276" w:lineRule="auto"/>
        <w:rPr>
          <w:rFonts w:ascii="Times New Roman" w:eastAsia="Times New Roman" w:hAnsi="Times New Roman" w:cs="Times New Roman"/>
          <w:b/>
          <w:sz w:val="20"/>
          <w:szCs w:val="24"/>
        </w:rPr>
      </w:pPr>
      <w:r w:rsidRPr="007D2363">
        <w:rPr>
          <w:rFonts w:ascii="Times New Roman" w:eastAsia="Times New Roman" w:hAnsi="Times New Roman" w:cs="Times New Roman"/>
          <w:b/>
          <w:sz w:val="20"/>
          <w:szCs w:val="24"/>
        </w:rPr>
        <w:t>Belt type seed metering mechanism</w:t>
      </w:r>
    </w:p>
    <w:p w:rsidR="007D2363" w:rsidRDefault="007D2363" w:rsidP="007D2363">
      <w:pPr>
        <w:autoSpaceDE w:val="0"/>
        <w:autoSpaceDN w:val="0"/>
        <w:adjustRightInd w:val="0"/>
        <w:spacing w:after="0" w:line="276" w:lineRule="auto"/>
        <w:jc w:val="both"/>
        <w:rPr>
          <w:rFonts w:ascii="Times New Roman" w:eastAsia="Times New Roman" w:hAnsi="Times New Roman" w:cs="Times New Roman"/>
          <w:iCs/>
          <w:sz w:val="20"/>
          <w:szCs w:val="24"/>
        </w:rPr>
      </w:pPr>
      <w:r w:rsidRPr="007D2363">
        <w:rPr>
          <w:rFonts w:ascii="Times New Roman" w:eastAsia="Times New Roman" w:hAnsi="Times New Roman" w:cs="Times New Roman"/>
          <w:sz w:val="20"/>
          <w:szCs w:val="24"/>
        </w:rPr>
        <w:tab/>
        <w:t xml:space="preserve">It consist of hopper, seed metering mechanism i.e. belt conveyor, seed tube and furrow opener as main functional component. </w:t>
      </w:r>
      <w:r w:rsidRPr="007D2363">
        <w:rPr>
          <w:rFonts w:ascii="Times New Roman" w:hAnsi="Times New Roman" w:cs="Times New Roman"/>
          <w:sz w:val="20"/>
          <w:szCs w:val="24"/>
        </w:rPr>
        <w:t xml:space="preserve">There is no mechanical device is used as </w:t>
      </w:r>
      <w:proofErr w:type="spellStart"/>
      <w:r w:rsidRPr="007D2363">
        <w:rPr>
          <w:rFonts w:ascii="Times New Roman" w:hAnsi="Times New Roman" w:cs="Times New Roman"/>
          <w:sz w:val="20"/>
          <w:szCs w:val="24"/>
        </w:rPr>
        <w:t>cutoff</w:t>
      </w:r>
      <w:proofErr w:type="spellEnd"/>
      <w:r w:rsidRPr="007D2363">
        <w:rPr>
          <w:rFonts w:ascii="Times New Roman" w:hAnsi="Times New Roman" w:cs="Times New Roman"/>
          <w:sz w:val="20"/>
          <w:szCs w:val="24"/>
        </w:rPr>
        <w:t xml:space="preserve"> device to prevent the excess seeds from going to seed tube. Instead by using the dynamic angle of repose property of cotton seed, the extra seed carried on the seed belt surface was rolled down naturally back in the seed hopper again. This prevented the seed from getting any kind of mechanical injury. Only seed caught in the seed cell made on the seed belt, dropped in the seed tube. Hence seed metering mechanism gave good performance. The </w:t>
      </w:r>
      <w:r w:rsidRPr="007D2363">
        <w:rPr>
          <w:rFonts w:ascii="Times New Roman" w:eastAsia="Times New Roman" w:hAnsi="Times New Roman" w:cs="Times New Roman"/>
          <w:iCs/>
          <w:sz w:val="20"/>
          <w:szCs w:val="24"/>
        </w:rPr>
        <w:t>belt type seed metering mechanism is shown in fig.1.</w:t>
      </w:r>
    </w:p>
    <w:p w:rsidR="00E33EBC" w:rsidRDefault="00E33EBC" w:rsidP="007D2363">
      <w:pPr>
        <w:autoSpaceDE w:val="0"/>
        <w:autoSpaceDN w:val="0"/>
        <w:adjustRightInd w:val="0"/>
        <w:spacing w:after="0" w:line="276" w:lineRule="auto"/>
        <w:jc w:val="both"/>
        <w:rPr>
          <w:rFonts w:ascii="Times New Roman" w:eastAsia="Times New Roman" w:hAnsi="Times New Roman" w:cs="Times New Roman"/>
          <w:iCs/>
          <w:sz w:val="20"/>
          <w:szCs w:val="24"/>
        </w:rPr>
      </w:pPr>
    </w:p>
    <w:p w:rsidR="00E33EBC" w:rsidRDefault="00E33EBC" w:rsidP="007D2363">
      <w:pPr>
        <w:autoSpaceDE w:val="0"/>
        <w:autoSpaceDN w:val="0"/>
        <w:adjustRightInd w:val="0"/>
        <w:spacing w:after="0" w:line="276" w:lineRule="auto"/>
        <w:jc w:val="both"/>
        <w:rPr>
          <w:rFonts w:ascii="Times New Roman" w:hAnsi="Times New Roman" w:cs="Times New Roman"/>
          <w:b/>
          <w:sz w:val="40"/>
          <w:szCs w:val="46"/>
        </w:rPr>
      </w:pPr>
      <w:r w:rsidRPr="00E33EBC">
        <w:rPr>
          <w:rFonts w:ascii="Times New Roman" w:eastAsia="Times New Roman" w:hAnsi="Times New Roman" w:cs="Times New Roman"/>
          <w:iCs/>
          <w:noProof/>
          <w:sz w:val="20"/>
          <w:szCs w:val="24"/>
          <w:lang w:val="en-US"/>
        </w:rPr>
        <w:drawing>
          <wp:inline distT="0" distB="0" distL="0" distR="0">
            <wp:extent cx="3039745" cy="1984497"/>
            <wp:effectExtent l="19050" t="0" r="825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039745" cy="1984497"/>
                    </a:xfrm>
                    <a:prstGeom prst="rect">
                      <a:avLst/>
                    </a:prstGeom>
                    <a:noFill/>
                    <a:ln w="9525">
                      <a:noFill/>
                      <a:miter lim="800000"/>
                      <a:headEnd/>
                      <a:tailEnd/>
                    </a:ln>
                  </pic:spPr>
                </pic:pic>
              </a:graphicData>
            </a:graphic>
          </wp:inline>
        </w:drawing>
      </w:r>
    </w:p>
    <w:p w:rsidR="00E33EBC" w:rsidRPr="00E33EBC" w:rsidRDefault="00E33EBC" w:rsidP="00E33EBC">
      <w:pPr>
        <w:autoSpaceDE w:val="0"/>
        <w:autoSpaceDN w:val="0"/>
        <w:adjustRightInd w:val="0"/>
        <w:spacing w:after="0" w:line="360" w:lineRule="auto"/>
        <w:contextualSpacing/>
        <w:jc w:val="center"/>
        <w:rPr>
          <w:rFonts w:ascii="Times New Roman" w:eastAsia="Times New Roman" w:hAnsi="Times New Roman" w:cs="Times New Roman"/>
          <w:i/>
          <w:iCs/>
          <w:sz w:val="20"/>
          <w:szCs w:val="24"/>
        </w:rPr>
      </w:pPr>
      <w:r w:rsidRPr="00E33EBC">
        <w:rPr>
          <w:rFonts w:ascii="Times New Roman" w:eastAsia="Times New Roman" w:hAnsi="Times New Roman" w:cs="Times New Roman"/>
          <w:i/>
          <w:iCs/>
          <w:sz w:val="20"/>
          <w:szCs w:val="24"/>
        </w:rPr>
        <w:t>Fig1. Belt type seed metering mechanism</w:t>
      </w:r>
    </w:p>
    <w:p w:rsidR="007D7054" w:rsidRPr="007D7054" w:rsidRDefault="007D7054" w:rsidP="007D7054">
      <w:pPr>
        <w:autoSpaceDE w:val="0"/>
        <w:autoSpaceDN w:val="0"/>
        <w:adjustRightInd w:val="0"/>
        <w:spacing w:after="0" w:line="276" w:lineRule="auto"/>
        <w:contextualSpacing/>
        <w:jc w:val="both"/>
        <w:rPr>
          <w:rFonts w:ascii="Times New Roman" w:eastAsia="Times New Roman" w:hAnsi="Times New Roman" w:cs="Times New Roman"/>
          <w:b/>
          <w:sz w:val="20"/>
          <w:szCs w:val="20"/>
        </w:rPr>
      </w:pPr>
      <w:r w:rsidRPr="007D7054">
        <w:rPr>
          <w:rFonts w:ascii="Times New Roman" w:eastAsia="Times New Roman" w:hAnsi="Times New Roman" w:cs="Times New Roman"/>
          <w:b/>
          <w:sz w:val="20"/>
          <w:szCs w:val="20"/>
        </w:rPr>
        <w:t>Laboratory setup</w:t>
      </w:r>
    </w:p>
    <w:p w:rsidR="007D7054" w:rsidRPr="007D7054" w:rsidRDefault="007D7054" w:rsidP="007D7054">
      <w:pPr>
        <w:autoSpaceDE w:val="0"/>
        <w:autoSpaceDN w:val="0"/>
        <w:adjustRightInd w:val="0"/>
        <w:spacing w:after="0" w:line="276" w:lineRule="auto"/>
        <w:ind w:hanging="14"/>
        <w:contextualSpacing/>
        <w:jc w:val="both"/>
        <w:rPr>
          <w:rFonts w:ascii="Times New Roman" w:eastAsia="Times New Roman" w:hAnsi="Times New Roman" w:cs="Times New Roman"/>
          <w:sz w:val="20"/>
          <w:szCs w:val="20"/>
        </w:rPr>
      </w:pPr>
      <w:r w:rsidRPr="007D7054">
        <w:rPr>
          <w:rFonts w:ascii="Times New Roman" w:eastAsia="Times New Roman" w:hAnsi="Times New Roman" w:cs="Times New Roman"/>
          <w:sz w:val="20"/>
          <w:szCs w:val="20"/>
        </w:rPr>
        <w:tab/>
      </w:r>
      <w:r w:rsidRPr="007D7054">
        <w:rPr>
          <w:rFonts w:ascii="Times New Roman" w:eastAsia="Times New Roman" w:hAnsi="Times New Roman" w:cs="Times New Roman"/>
          <w:sz w:val="20"/>
          <w:szCs w:val="20"/>
        </w:rPr>
        <w:tab/>
        <w:t xml:space="preserve">For achieving the good performance of the seed metering mechanism from precise seed metering point of view, the forward speed and seed metering belt inclination angle are the very important aspects whose effect on </w:t>
      </w:r>
      <w:r w:rsidRPr="007D7054">
        <w:rPr>
          <w:rFonts w:ascii="Times New Roman" w:eastAsia="Times New Roman" w:hAnsi="Times New Roman" w:cs="Times New Roman"/>
          <w:sz w:val="20"/>
          <w:szCs w:val="20"/>
        </w:rPr>
        <w:lastRenderedPageBreak/>
        <w:t xml:space="preserve">performance parameters needed to be studied. Accordingly to study the sticky belt set was developed and the developed seed metering mechanism was tested for different combinations of forward speed and seed metering belt inclination angles and their effect on missing index, multiple index, quality feed index and uniformity feed index were observed. </w:t>
      </w:r>
    </w:p>
    <w:p w:rsidR="007D7054" w:rsidRPr="007D7054" w:rsidRDefault="007D7054" w:rsidP="007D7054">
      <w:pPr>
        <w:widowControl w:val="0"/>
        <w:tabs>
          <w:tab w:val="left" w:pos="720"/>
        </w:tabs>
        <w:autoSpaceDE w:val="0"/>
        <w:autoSpaceDN w:val="0"/>
        <w:adjustRightInd w:val="0"/>
        <w:spacing w:after="100" w:line="276" w:lineRule="auto"/>
        <w:ind w:right="40"/>
        <w:jc w:val="both"/>
        <w:rPr>
          <w:rFonts w:ascii="Times New Roman" w:hAnsi="Times New Roman" w:cs="Times New Roman"/>
          <w:sz w:val="20"/>
          <w:szCs w:val="20"/>
        </w:rPr>
      </w:pPr>
      <w:r w:rsidRPr="007D7054">
        <w:rPr>
          <w:rFonts w:ascii="Times New Roman" w:eastAsia="Times New Roman" w:hAnsi="Times New Roman" w:cs="Times New Roman"/>
          <w:b/>
          <w:sz w:val="20"/>
          <w:szCs w:val="20"/>
        </w:rPr>
        <w:t>Missing index</w:t>
      </w:r>
      <w:r w:rsidRPr="007D7054">
        <w:rPr>
          <w:rFonts w:ascii="Times New Roman" w:eastAsia="Times New Roman" w:hAnsi="Times New Roman" w:cs="Times New Roman"/>
          <w:sz w:val="20"/>
          <w:szCs w:val="20"/>
        </w:rPr>
        <w:t xml:space="preserve">- </w:t>
      </w:r>
      <w:r w:rsidRPr="007D7054">
        <w:rPr>
          <w:rFonts w:ascii="Times New Roman" w:hAnsi="Times New Roman" w:cs="Times New Roman"/>
          <w:sz w:val="20"/>
          <w:szCs w:val="20"/>
        </w:rPr>
        <w:t>Missing index is an indicator of how often a seed skips the desired spacing. It is define as the percentage of spacing greater than 1.5 times the theoretical spacing. Smaller values of MI indicate better performance.</w:t>
      </w:r>
    </w:p>
    <w:p w:rsidR="007D7054" w:rsidRPr="007D7054" w:rsidRDefault="007D7054" w:rsidP="007D7054">
      <w:pPr>
        <w:pStyle w:val="ListParagraph"/>
        <w:autoSpaceDE w:val="0"/>
        <w:autoSpaceDN w:val="0"/>
        <w:adjustRightInd w:val="0"/>
        <w:spacing w:after="0" w:line="276" w:lineRule="auto"/>
        <w:ind w:left="1004"/>
        <w:jc w:val="center"/>
        <w:rPr>
          <w:rFonts w:ascii="Times New Roman" w:hAnsi="Times New Roman" w:cs="Times New Roman"/>
          <w:sz w:val="20"/>
          <w:szCs w:val="20"/>
        </w:rPr>
      </w:pPr>
      <w:r w:rsidRPr="007D7054">
        <w:rPr>
          <w:rFonts w:ascii="Times New Roman" w:eastAsia="Times New Roman" w:hAnsi="Times New Roman" w:cs="Times New Roman"/>
          <w:iCs/>
          <w:color w:val="000000" w:themeColor="text1"/>
          <w:sz w:val="20"/>
          <w:szCs w:val="20"/>
        </w:rPr>
        <w:t>MI=</w:t>
      </w:r>
      <w:r w:rsidRPr="007D7054">
        <w:rPr>
          <w:rFonts w:ascii="Times New Roman" w:eastAsia="Times New Roman" w:hAnsi="Times New Roman" w:cs="Times New Roman"/>
          <w:iCs/>
          <w:color w:val="FF0000"/>
          <w:sz w:val="20"/>
          <w:szCs w:val="20"/>
        </w:rPr>
        <w:t xml:space="preserve"> </w:t>
      </w:r>
      <w:r w:rsidRPr="007D7054">
        <w:rPr>
          <w:rFonts w:ascii="Times New Roman" w:hAnsi="Times New Roman" w:cs="Times New Roman"/>
          <w:sz w:val="20"/>
          <w:szCs w:val="20"/>
        </w:rPr>
        <w:t>(N</w:t>
      </w:r>
      <w:r w:rsidRPr="007D7054">
        <w:rPr>
          <w:rFonts w:ascii="Times New Roman" w:hAnsi="Times New Roman" w:cs="Times New Roman"/>
          <w:position w:val="-3"/>
          <w:sz w:val="20"/>
          <w:szCs w:val="20"/>
          <w:vertAlign w:val="subscript"/>
        </w:rPr>
        <w:t>1</w:t>
      </w:r>
      <w:r w:rsidRPr="007D7054">
        <w:rPr>
          <w:rFonts w:ascii="Times New Roman" w:hAnsi="Times New Roman" w:cs="Times New Roman"/>
          <w:sz w:val="20"/>
          <w:szCs w:val="20"/>
        </w:rPr>
        <w:t>/ N) x 100</w:t>
      </w:r>
    </w:p>
    <w:p w:rsidR="007D7054" w:rsidRPr="007D7054" w:rsidRDefault="007D7054" w:rsidP="007D7054">
      <w:pPr>
        <w:widowControl w:val="0"/>
        <w:tabs>
          <w:tab w:val="left" w:pos="720"/>
        </w:tabs>
        <w:autoSpaceDE w:val="0"/>
        <w:autoSpaceDN w:val="0"/>
        <w:adjustRightInd w:val="0"/>
        <w:spacing w:after="100" w:line="276" w:lineRule="auto"/>
        <w:ind w:right="40" w:firstLine="720"/>
        <w:jc w:val="both"/>
        <w:rPr>
          <w:rFonts w:ascii="Times New Roman" w:hAnsi="Times New Roman" w:cs="Times New Roman"/>
          <w:sz w:val="20"/>
          <w:szCs w:val="20"/>
        </w:rPr>
      </w:pPr>
      <w:r w:rsidRPr="007D7054">
        <w:rPr>
          <w:rFonts w:ascii="Times New Roman" w:hAnsi="Times New Roman" w:cs="Times New Roman"/>
          <w:sz w:val="20"/>
          <w:szCs w:val="20"/>
        </w:rPr>
        <w:t xml:space="preserve">Where, </w:t>
      </w:r>
    </w:p>
    <w:p w:rsidR="007D7054" w:rsidRPr="007D7054" w:rsidRDefault="007D7054" w:rsidP="007D7054">
      <w:pPr>
        <w:widowControl w:val="0"/>
        <w:tabs>
          <w:tab w:val="left" w:pos="720"/>
        </w:tabs>
        <w:autoSpaceDE w:val="0"/>
        <w:autoSpaceDN w:val="0"/>
        <w:adjustRightInd w:val="0"/>
        <w:spacing w:after="0" w:line="276" w:lineRule="auto"/>
        <w:ind w:right="40" w:firstLine="1440"/>
        <w:jc w:val="both"/>
        <w:rPr>
          <w:rFonts w:ascii="Times New Roman" w:hAnsi="Times New Roman" w:cs="Times New Roman"/>
          <w:sz w:val="20"/>
          <w:szCs w:val="20"/>
        </w:rPr>
      </w:pPr>
      <w:r w:rsidRPr="007D7054">
        <w:rPr>
          <w:rFonts w:ascii="Times New Roman" w:hAnsi="Times New Roman" w:cs="Times New Roman"/>
          <w:sz w:val="20"/>
          <w:szCs w:val="20"/>
        </w:rPr>
        <w:t xml:space="preserve">N   = Total number of observations, and </w:t>
      </w:r>
    </w:p>
    <w:p w:rsidR="007D7054" w:rsidRPr="007D7054" w:rsidRDefault="007D7054" w:rsidP="007D7054">
      <w:pPr>
        <w:widowControl w:val="0"/>
        <w:tabs>
          <w:tab w:val="left" w:pos="720"/>
        </w:tabs>
        <w:autoSpaceDE w:val="0"/>
        <w:autoSpaceDN w:val="0"/>
        <w:adjustRightInd w:val="0"/>
        <w:spacing w:after="0" w:line="276" w:lineRule="auto"/>
        <w:ind w:left="1980" w:right="40" w:hanging="540"/>
        <w:jc w:val="both"/>
        <w:rPr>
          <w:rFonts w:ascii="Times New Roman" w:hAnsi="Times New Roman" w:cs="Times New Roman"/>
          <w:sz w:val="20"/>
          <w:szCs w:val="20"/>
        </w:rPr>
      </w:pPr>
      <w:r w:rsidRPr="007D7054">
        <w:rPr>
          <w:rFonts w:ascii="Times New Roman" w:hAnsi="Times New Roman" w:cs="Times New Roman"/>
          <w:sz w:val="20"/>
          <w:szCs w:val="20"/>
        </w:rPr>
        <w:t>N</w:t>
      </w:r>
      <w:r w:rsidRPr="007D7054">
        <w:rPr>
          <w:rFonts w:ascii="Times New Roman" w:hAnsi="Times New Roman" w:cs="Times New Roman"/>
          <w:position w:val="-3"/>
          <w:sz w:val="20"/>
          <w:szCs w:val="20"/>
          <w:vertAlign w:val="subscript"/>
        </w:rPr>
        <w:t>1</w:t>
      </w:r>
      <w:r w:rsidRPr="007D7054">
        <w:rPr>
          <w:rFonts w:ascii="Times New Roman" w:hAnsi="Times New Roman" w:cs="Times New Roman"/>
          <w:sz w:val="20"/>
          <w:szCs w:val="20"/>
        </w:rPr>
        <w:t>= Number of spacing’s in the region &gt;1.5 times of the theoretical spacing</w:t>
      </w:r>
    </w:p>
    <w:p w:rsidR="007D7054" w:rsidRPr="007D7054" w:rsidRDefault="007D7054" w:rsidP="007D7054">
      <w:pPr>
        <w:widowControl w:val="0"/>
        <w:tabs>
          <w:tab w:val="left" w:pos="720"/>
        </w:tabs>
        <w:autoSpaceDE w:val="0"/>
        <w:autoSpaceDN w:val="0"/>
        <w:adjustRightInd w:val="0"/>
        <w:spacing w:after="0" w:line="276" w:lineRule="auto"/>
        <w:ind w:right="40"/>
        <w:jc w:val="both"/>
        <w:rPr>
          <w:rFonts w:ascii="Times New Roman" w:hAnsi="Times New Roman" w:cs="Times New Roman"/>
          <w:sz w:val="20"/>
          <w:szCs w:val="20"/>
        </w:rPr>
      </w:pPr>
      <w:r w:rsidRPr="007D7054">
        <w:rPr>
          <w:rFonts w:ascii="Times New Roman" w:hAnsi="Times New Roman" w:cs="Times New Roman"/>
          <w:b/>
          <w:bCs/>
          <w:sz w:val="20"/>
          <w:szCs w:val="20"/>
        </w:rPr>
        <w:t>Multiple Index (DI</w:t>
      </w:r>
      <w:proofErr w:type="gramStart"/>
      <w:r w:rsidRPr="007D7054">
        <w:rPr>
          <w:rFonts w:ascii="Times New Roman" w:hAnsi="Times New Roman" w:cs="Times New Roman"/>
          <w:b/>
          <w:bCs/>
          <w:sz w:val="20"/>
          <w:szCs w:val="20"/>
        </w:rPr>
        <w:t>)-</w:t>
      </w:r>
      <w:proofErr w:type="gramEnd"/>
      <w:r w:rsidRPr="007D7054">
        <w:rPr>
          <w:rFonts w:ascii="Times New Roman" w:hAnsi="Times New Roman" w:cs="Times New Roman"/>
          <w:b/>
          <w:bCs/>
          <w:sz w:val="20"/>
          <w:szCs w:val="20"/>
        </w:rPr>
        <w:t xml:space="preserve"> </w:t>
      </w:r>
      <w:r w:rsidRPr="007D7054">
        <w:rPr>
          <w:rFonts w:ascii="Times New Roman" w:hAnsi="Times New Roman" w:cs="Times New Roman"/>
          <w:sz w:val="20"/>
          <w:szCs w:val="20"/>
        </w:rPr>
        <w:t xml:space="preserve">Multiples are created when more than one seed is delivered by a cell. </w:t>
      </w:r>
      <w:proofErr w:type="gramStart"/>
      <w:r w:rsidRPr="007D7054">
        <w:rPr>
          <w:rFonts w:ascii="Times New Roman" w:hAnsi="Times New Roman" w:cs="Times New Roman"/>
          <w:sz w:val="20"/>
          <w:szCs w:val="20"/>
        </w:rPr>
        <w:t>is</w:t>
      </w:r>
      <w:proofErr w:type="gramEnd"/>
      <w:r w:rsidRPr="007D7054">
        <w:rPr>
          <w:rFonts w:ascii="Times New Roman" w:hAnsi="Times New Roman" w:cs="Times New Roman"/>
          <w:sz w:val="20"/>
          <w:szCs w:val="20"/>
        </w:rPr>
        <w:t xml:space="preserve"> the percentage of spacing that are less than or equal to half of  the  theoretical  spacing.  Smaller values of DI indicate better performance.</w:t>
      </w:r>
    </w:p>
    <w:p w:rsidR="007D7054" w:rsidRPr="007D7054" w:rsidRDefault="007D7054" w:rsidP="007D7054">
      <w:pPr>
        <w:widowControl w:val="0"/>
        <w:tabs>
          <w:tab w:val="left" w:pos="720"/>
          <w:tab w:val="left" w:pos="1440"/>
        </w:tabs>
        <w:autoSpaceDE w:val="0"/>
        <w:autoSpaceDN w:val="0"/>
        <w:adjustRightInd w:val="0"/>
        <w:spacing w:after="100" w:line="276" w:lineRule="auto"/>
        <w:ind w:right="40"/>
        <w:jc w:val="center"/>
        <w:rPr>
          <w:rFonts w:ascii="Times New Roman" w:hAnsi="Times New Roman" w:cs="Times New Roman"/>
          <w:sz w:val="20"/>
          <w:szCs w:val="20"/>
        </w:rPr>
      </w:pPr>
      <w:r w:rsidRPr="007D7054">
        <w:rPr>
          <w:rFonts w:ascii="Times New Roman" w:hAnsi="Times New Roman" w:cs="Times New Roman"/>
          <w:sz w:val="20"/>
          <w:szCs w:val="20"/>
        </w:rPr>
        <w:t>DI = (N</w:t>
      </w:r>
      <w:r w:rsidRPr="007D7054">
        <w:rPr>
          <w:rFonts w:ascii="Times New Roman" w:hAnsi="Times New Roman" w:cs="Times New Roman"/>
          <w:position w:val="-3"/>
          <w:sz w:val="20"/>
          <w:szCs w:val="20"/>
          <w:vertAlign w:val="subscript"/>
        </w:rPr>
        <w:t>2</w:t>
      </w:r>
      <w:r w:rsidRPr="007D7054">
        <w:rPr>
          <w:rFonts w:ascii="Times New Roman" w:hAnsi="Times New Roman" w:cs="Times New Roman"/>
          <w:sz w:val="20"/>
          <w:szCs w:val="20"/>
        </w:rPr>
        <w:t>/N) x 100</w:t>
      </w:r>
    </w:p>
    <w:p w:rsidR="007D7054" w:rsidRPr="007D7054" w:rsidRDefault="007D7054" w:rsidP="007D7054">
      <w:pPr>
        <w:widowControl w:val="0"/>
        <w:tabs>
          <w:tab w:val="left" w:pos="720"/>
          <w:tab w:val="left" w:pos="1440"/>
        </w:tabs>
        <w:autoSpaceDE w:val="0"/>
        <w:autoSpaceDN w:val="0"/>
        <w:adjustRightInd w:val="0"/>
        <w:spacing w:after="100" w:line="276" w:lineRule="auto"/>
        <w:ind w:left="720" w:right="40" w:hanging="600"/>
        <w:jc w:val="both"/>
        <w:rPr>
          <w:rFonts w:ascii="Times New Roman" w:hAnsi="Times New Roman" w:cs="Times New Roman"/>
          <w:sz w:val="20"/>
          <w:szCs w:val="20"/>
        </w:rPr>
      </w:pPr>
      <w:r w:rsidRPr="007D7054">
        <w:rPr>
          <w:rFonts w:ascii="Times New Roman" w:hAnsi="Times New Roman" w:cs="Times New Roman"/>
          <w:sz w:val="20"/>
          <w:szCs w:val="20"/>
        </w:rPr>
        <w:t xml:space="preserve">Where, </w:t>
      </w:r>
    </w:p>
    <w:p w:rsidR="007D7054" w:rsidRPr="007D7054" w:rsidRDefault="007D7054" w:rsidP="007D7054">
      <w:pPr>
        <w:widowControl w:val="0"/>
        <w:tabs>
          <w:tab w:val="left" w:pos="90"/>
          <w:tab w:val="left" w:pos="810"/>
          <w:tab w:val="left" w:pos="990"/>
        </w:tabs>
        <w:autoSpaceDE w:val="0"/>
        <w:autoSpaceDN w:val="0"/>
        <w:adjustRightInd w:val="0"/>
        <w:spacing w:after="0" w:line="276" w:lineRule="auto"/>
        <w:ind w:right="40"/>
        <w:jc w:val="both"/>
        <w:rPr>
          <w:rFonts w:ascii="Times New Roman" w:hAnsi="Times New Roman" w:cs="Times New Roman"/>
          <w:sz w:val="20"/>
          <w:szCs w:val="20"/>
        </w:rPr>
      </w:pPr>
      <w:r w:rsidRPr="007D7054">
        <w:rPr>
          <w:rFonts w:ascii="Times New Roman" w:hAnsi="Times New Roman" w:cs="Times New Roman"/>
          <w:sz w:val="20"/>
          <w:szCs w:val="20"/>
        </w:rPr>
        <w:tab/>
      </w:r>
      <w:r w:rsidRPr="007D7054">
        <w:rPr>
          <w:rFonts w:ascii="Times New Roman" w:hAnsi="Times New Roman" w:cs="Times New Roman"/>
          <w:sz w:val="20"/>
          <w:szCs w:val="20"/>
        </w:rPr>
        <w:tab/>
      </w:r>
      <w:r w:rsidRPr="007D7054">
        <w:rPr>
          <w:rFonts w:ascii="Times New Roman" w:hAnsi="Times New Roman" w:cs="Times New Roman"/>
          <w:sz w:val="20"/>
          <w:szCs w:val="20"/>
        </w:rPr>
        <w:tab/>
        <w:t xml:space="preserve">N = Total number of observations, and </w:t>
      </w:r>
    </w:p>
    <w:p w:rsidR="007D7054" w:rsidRPr="007D7054" w:rsidRDefault="007D7054" w:rsidP="007D7054">
      <w:pPr>
        <w:widowControl w:val="0"/>
        <w:tabs>
          <w:tab w:val="left" w:pos="90"/>
          <w:tab w:val="left" w:pos="810"/>
        </w:tabs>
        <w:autoSpaceDE w:val="0"/>
        <w:autoSpaceDN w:val="0"/>
        <w:adjustRightInd w:val="0"/>
        <w:spacing w:after="0" w:line="276" w:lineRule="auto"/>
        <w:ind w:left="1530" w:right="40" w:hanging="540"/>
        <w:jc w:val="both"/>
        <w:rPr>
          <w:rFonts w:ascii="Times New Roman" w:hAnsi="Times New Roman" w:cs="Times New Roman"/>
          <w:sz w:val="20"/>
          <w:szCs w:val="20"/>
        </w:rPr>
      </w:pPr>
      <w:r w:rsidRPr="007D7054">
        <w:rPr>
          <w:rFonts w:ascii="Times New Roman" w:hAnsi="Times New Roman" w:cs="Times New Roman"/>
          <w:sz w:val="20"/>
          <w:szCs w:val="20"/>
        </w:rPr>
        <w:t>N</w:t>
      </w:r>
      <w:r w:rsidRPr="007D7054">
        <w:rPr>
          <w:rFonts w:ascii="Times New Roman" w:hAnsi="Times New Roman" w:cs="Times New Roman"/>
          <w:sz w:val="20"/>
          <w:szCs w:val="20"/>
          <w:vertAlign w:val="subscript"/>
        </w:rPr>
        <w:t>2</w:t>
      </w:r>
      <w:r w:rsidRPr="007D7054">
        <w:rPr>
          <w:rFonts w:ascii="Times New Roman" w:hAnsi="Times New Roman" w:cs="Times New Roman"/>
          <w:sz w:val="20"/>
          <w:szCs w:val="20"/>
        </w:rPr>
        <w:t>= No. of spacing’s in the region less than or equal to 0.5 times of the theoretical spacing</w:t>
      </w:r>
    </w:p>
    <w:p w:rsidR="007D7054" w:rsidRPr="007D7054" w:rsidRDefault="007D7054" w:rsidP="007D7054">
      <w:pPr>
        <w:widowControl w:val="0"/>
        <w:tabs>
          <w:tab w:val="left" w:pos="90"/>
          <w:tab w:val="left" w:pos="810"/>
        </w:tabs>
        <w:autoSpaceDE w:val="0"/>
        <w:autoSpaceDN w:val="0"/>
        <w:adjustRightInd w:val="0"/>
        <w:spacing w:after="0" w:line="276" w:lineRule="auto"/>
        <w:ind w:left="90" w:right="40"/>
        <w:jc w:val="both"/>
        <w:rPr>
          <w:rFonts w:ascii="Times New Roman" w:hAnsi="Times New Roman" w:cs="Times New Roman"/>
          <w:iCs/>
          <w:sz w:val="20"/>
          <w:szCs w:val="20"/>
        </w:rPr>
      </w:pPr>
      <w:r w:rsidRPr="007D7054">
        <w:rPr>
          <w:rFonts w:ascii="Times New Roman" w:hAnsi="Times New Roman" w:cs="Times New Roman"/>
          <w:b/>
          <w:iCs/>
          <w:sz w:val="20"/>
          <w:szCs w:val="20"/>
        </w:rPr>
        <w:t xml:space="preserve">Quality of feed index- </w:t>
      </w:r>
      <w:r w:rsidRPr="007D7054">
        <w:rPr>
          <w:rFonts w:ascii="Times New Roman" w:hAnsi="Times New Roman" w:cs="Times New Roman"/>
          <w:iCs/>
          <w:sz w:val="20"/>
          <w:szCs w:val="20"/>
        </w:rPr>
        <w:t xml:space="preserve">Quality of feed index (A) is the measure of how often the seed spacing’s were close to the theoretical spacing. It is the percentage of spacing’s that are more than half, but not more than 1.5 times the theoretical spacing </w:t>
      </w:r>
      <w:r w:rsidRPr="007D7054">
        <w:rPr>
          <w:rFonts w:ascii="Times New Roman" w:hAnsi="Times New Roman" w:cs="Times New Roman"/>
          <w:sz w:val="20"/>
          <w:szCs w:val="20"/>
        </w:rPr>
        <w:t>(</w:t>
      </w:r>
      <w:proofErr w:type="spellStart"/>
      <w:r w:rsidRPr="007D7054">
        <w:rPr>
          <w:rFonts w:ascii="Times New Roman" w:hAnsi="Times New Roman" w:cs="Times New Roman"/>
          <w:sz w:val="20"/>
          <w:szCs w:val="20"/>
        </w:rPr>
        <w:t>Bakhtiari</w:t>
      </w:r>
      <w:proofErr w:type="spellEnd"/>
      <w:r w:rsidRPr="007D7054">
        <w:rPr>
          <w:rFonts w:ascii="Times New Roman" w:hAnsi="Times New Roman" w:cs="Times New Roman"/>
          <w:sz w:val="20"/>
          <w:szCs w:val="20"/>
        </w:rPr>
        <w:t xml:space="preserve"> and </w:t>
      </w:r>
      <w:proofErr w:type="spellStart"/>
      <w:r w:rsidRPr="007D7054">
        <w:rPr>
          <w:rFonts w:ascii="Times New Roman" w:hAnsi="Times New Roman" w:cs="Times New Roman"/>
          <w:sz w:val="20"/>
          <w:szCs w:val="20"/>
        </w:rPr>
        <w:t>Loghavi</w:t>
      </w:r>
      <w:proofErr w:type="spellEnd"/>
      <w:r w:rsidRPr="007D7054">
        <w:rPr>
          <w:rFonts w:ascii="Times New Roman" w:hAnsi="Times New Roman" w:cs="Times New Roman"/>
          <w:sz w:val="20"/>
          <w:szCs w:val="20"/>
        </w:rPr>
        <w:t>, 2009)</w:t>
      </w:r>
      <w:r w:rsidRPr="007D7054">
        <w:rPr>
          <w:rFonts w:ascii="Times New Roman" w:hAnsi="Times New Roman" w:cs="Times New Roman"/>
          <w:iCs/>
          <w:sz w:val="20"/>
          <w:szCs w:val="20"/>
        </w:rPr>
        <w:t>.</w:t>
      </w:r>
    </w:p>
    <w:p w:rsidR="007D7054" w:rsidRPr="007D7054" w:rsidRDefault="007D7054" w:rsidP="007D7054">
      <w:pPr>
        <w:widowControl w:val="0"/>
        <w:tabs>
          <w:tab w:val="left" w:pos="90"/>
          <w:tab w:val="left" w:pos="810"/>
        </w:tabs>
        <w:autoSpaceDE w:val="0"/>
        <w:autoSpaceDN w:val="0"/>
        <w:adjustRightInd w:val="0"/>
        <w:spacing w:after="100" w:line="276" w:lineRule="auto"/>
        <w:ind w:left="1530" w:right="40" w:hanging="1530"/>
        <w:jc w:val="center"/>
        <w:rPr>
          <w:rFonts w:ascii="Times New Roman" w:hAnsi="Times New Roman" w:cs="Times New Roman"/>
          <w:sz w:val="20"/>
          <w:szCs w:val="20"/>
        </w:rPr>
      </w:pPr>
      <m:oMath>
        <m:r>
          <w:rPr>
            <w:rFonts w:ascii="Cambria Math" w:hAnsi="Cambria Math" w:cs="Times New Roman"/>
            <w:sz w:val="20"/>
            <w:szCs w:val="20"/>
          </w:rPr>
          <m:t>A</m:t>
        </m:r>
      </m:oMath>
      <w:r w:rsidRPr="007D7054">
        <w:rPr>
          <w:rFonts w:ascii="Times New Roman" w:hAnsi="Times New Roman" w:cs="Times New Roman"/>
          <w:sz w:val="20"/>
          <w:szCs w:val="20"/>
        </w:rPr>
        <w:t>= (N</w:t>
      </w:r>
      <w:r w:rsidRPr="007D7054">
        <w:rPr>
          <w:rFonts w:ascii="Times New Roman" w:hAnsi="Times New Roman" w:cs="Times New Roman"/>
          <w:sz w:val="20"/>
          <w:szCs w:val="20"/>
          <w:vertAlign w:val="subscript"/>
        </w:rPr>
        <w:t>3</w:t>
      </w:r>
      <w:r w:rsidRPr="007D7054">
        <w:rPr>
          <w:rFonts w:ascii="Times New Roman" w:hAnsi="Times New Roman" w:cs="Times New Roman"/>
          <w:sz w:val="20"/>
          <w:szCs w:val="20"/>
        </w:rPr>
        <w:t>/N) x 100</w:t>
      </w:r>
    </w:p>
    <w:p w:rsidR="007D7054" w:rsidRPr="007D7054" w:rsidRDefault="007D7054" w:rsidP="007D7054">
      <w:pPr>
        <w:autoSpaceDE w:val="0"/>
        <w:autoSpaceDN w:val="0"/>
        <w:adjustRightInd w:val="0"/>
        <w:spacing w:line="276" w:lineRule="auto"/>
        <w:jc w:val="both"/>
        <w:rPr>
          <w:rFonts w:ascii="Times New Roman" w:hAnsi="Times New Roman" w:cs="Times New Roman"/>
          <w:iCs/>
          <w:sz w:val="20"/>
          <w:szCs w:val="20"/>
        </w:rPr>
      </w:pPr>
      <w:r w:rsidRPr="007D7054">
        <w:rPr>
          <w:rFonts w:ascii="Times New Roman" w:hAnsi="Times New Roman" w:cs="Times New Roman"/>
          <w:iCs/>
          <w:sz w:val="20"/>
          <w:szCs w:val="20"/>
        </w:rPr>
        <w:t>Where,</w:t>
      </w:r>
    </w:p>
    <w:p w:rsidR="007D7054" w:rsidRPr="007D7054" w:rsidRDefault="007D7054" w:rsidP="007D7054">
      <w:pPr>
        <w:autoSpaceDE w:val="0"/>
        <w:autoSpaceDN w:val="0"/>
        <w:adjustRightInd w:val="0"/>
        <w:spacing w:after="0" w:line="276" w:lineRule="auto"/>
        <w:ind w:left="810"/>
        <w:jc w:val="both"/>
        <w:rPr>
          <w:rFonts w:ascii="Times New Roman" w:hAnsi="Times New Roman" w:cs="Times New Roman"/>
          <w:iCs/>
          <w:sz w:val="20"/>
          <w:szCs w:val="20"/>
        </w:rPr>
      </w:pPr>
      <w:r w:rsidRPr="007D7054">
        <w:rPr>
          <w:rFonts w:ascii="Times New Roman" w:hAnsi="Times New Roman" w:cs="Times New Roman"/>
          <w:iCs/>
          <w:sz w:val="20"/>
          <w:szCs w:val="20"/>
        </w:rPr>
        <w:t xml:space="preserve"> N = Total number of observations</w:t>
      </w:r>
    </w:p>
    <w:p w:rsidR="007D7054" w:rsidRPr="007D7054" w:rsidRDefault="007D7054" w:rsidP="007D7054">
      <w:pPr>
        <w:widowControl w:val="0"/>
        <w:tabs>
          <w:tab w:val="left" w:pos="1350"/>
        </w:tabs>
        <w:autoSpaceDE w:val="0"/>
        <w:autoSpaceDN w:val="0"/>
        <w:adjustRightInd w:val="0"/>
        <w:spacing w:after="0" w:line="276" w:lineRule="auto"/>
        <w:ind w:left="1350" w:right="40" w:hanging="540"/>
        <w:jc w:val="both"/>
        <w:rPr>
          <w:rFonts w:ascii="Times New Roman" w:hAnsi="Times New Roman" w:cs="Times New Roman"/>
          <w:sz w:val="20"/>
          <w:szCs w:val="20"/>
        </w:rPr>
      </w:pPr>
      <w:r w:rsidRPr="007D7054">
        <w:rPr>
          <w:rFonts w:ascii="Times New Roman" w:hAnsi="Times New Roman" w:cs="Times New Roman"/>
          <w:sz w:val="20"/>
          <w:szCs w:val="20"/>
        </w:rPr>
        <w:t>N</w:t>
      </w:r>
      <w:r w:rsidRPr="007D7054">
        <w:rPr>
          <w:rFonts w:ascii="Times New Roman" w:hAnsi="Times New Roman" w:cs="Times New Roman"/>
          <w:sz w:val="20"/>
          <w:szCs w:val="20"/>
          <w:vertAlign w:val="subscript"/>
        </w:rPr>
        <w:t>3</w:t>
      </w:r>
      <w:r w:rsidRPr="007D7054">
        <w:rPr>
          <w:rFonts w:ascii="Times New Roman" w:hAnsi="Times New Roman" w:cs="Times New Roman"/>
          <w:sz w:val="20"/>
          <w:szCs w:val="20"/>
        </w:rPr>
        <w:t xml:space="preserve">= </w:t>
      </w:r>
      <w:r w:rsidRPr="007D7054">
        <w:rPr>
          <w:rFonts w:ascii="Times New Roman" w:hAnsi="Times New Roman" w:cs="Times New Roman"/>
          <w:iCs/>
          <w:sz w:val="20"/>
          <w:szCs w:val="20"/>
        </w:rPr>
        <w:t>Number of spacing’s between 0.5 times the theoretical spacing and 1.5 times of the theoretical spacing</w:t>
      </w:r>
    </w:p>
    <w:p w:rsidR="007D7054" w:rsidRPr="007D7054" w:rsidRDefault="007D7054" w:rsidP="007D7054">
      <w:pPr>
        <w:widowControl w:val="0"/>
        <w:tabs>
          <w:tab w:val="left" w:pos="90"/>
          <w:tab w:val="left" w:pos="720"/>
          <w:tab w:val="left" w:pos="990"/>
        </w:tabs>
        <w:autoSpaceDE w:val="0"/>
        <w:autoSpaceDN w:val="0"/>
        <w:adjustRightInd w:val="0"/>
        <w:spacing w:after="0" w:line="276" w:lineRule="auto"/>
        <w:ind w:right="-262"/>
        <w:jc w:val="both"/>
        <w:rPr>
          <w:rFonts w:ascii="Times New Roman" w:hAnsi="Times New Roman" w:cs="Times New Roman"/>
          <w:iCs/>
          <w:sz w:val="20"/>
          <w:szCs w:val="20"/>
        </w:rPr>
      </w:pPr>
      <w:r w:rsidRPr="007D7054">
        <w:rPr>
          <w:rFonts w:ascii="Times New Roman" w:hAnsi="Times New Roman" w:cs="Times New Roman"/>
          <w:b/>
          <w:iCs/>
          <w:sz w:val="20"/>
          <w:szCs w:val="20"/>
        </w:rPr>
        <w:t xml:space="preserve">Uniformity index- </w:t>
      </w:r>
      <w:r w:rsidRPr="007D7054">
        <w:rPr>
          <w:rFonts w:ascii="Times New Roman" w:hAnsi="Times New Roman" w:cs="Times New Roman"/>
          <w:iCs/>
          <w:sz w:val="20"/>
          <w:szCs w:val="20"/>
        </w:rPr>
        <w:t xml:space="preserve">Uniformity of spacing is the index of planting in any seeding operation. The parameters commonly used to express this uniformity are the coefficient of variance (CV) of the spacing between successive seed pieces. The standard deviation, mean and coefficient of variance of seed spacing will be calculated for uniformity index (Ashok </w:t>
      </w:r>
      <w:proofErr w:type="spellStart"/>
      <w:r w:rsidRPr="007D7054">
        <w:rPr>
          <w:rFonts w:ascii="Times New Roman" w:hAnsi="Times New Roman" w:cs="Times New Roman"/>
          <w:iCs/>
          <w:sz w:val="20"/>
          <w:szCs w:val="20"/>
        </w:rPr>
        <w:t>kumar</w:t>
      </w:r>
      <w:proofErr w:type="spellEnd"/>
      <w:r w:rsidRPr="007D7054">
        <w:rPr>
          <w:rFonts w:ascii="Times New Roman" w:hAnsi="Times New Roman" w:cs="Times New Roman"/>
          <w:iCs/>
          <w:sz w:val="20"/>
          <w:szCs w:val="20"/>
        </w:rPr>
        <w:t xml:space="preserve"> </w:t>
      </w:r>
      <w:r w:rsidRPr="007D7054">
        <w:rPr>
          <w:rFonts w:ascii="Times New Roman" w:hAnsi="Times New Roman" w:cs="Times New Roman"/>
          <w:i/>
          <w:iCs/>
          <w:sz w:val="20"/>
          <w:szCs w:val="20"/>
        </w:rPr>
        <w:t xml:space="preserve">et. al. </w:t>
      </w:r>
      <w:r w:rsidRPr="007D7054">
        <w:rPr>
          <w:rFonts w:ascii="Times New Roman" w:hAnsi="Times New Roman" w:cs="Times New Roman"/>
          <w:iCs/>
          <w:sz w:val="20"/>
          <w:szCs w:val="20"/>
        </w:rPr>
        <w:t>2012).</w:t>
      </w:r>
    </w:p>
    <w:p w:rsidR="007D7054" w:rsidRPr="007D7054" w:rsidRDefault="007D7054" w:rsidP="007D7054">
      <w:pPr>
        <w:widowControl w:val="0"/>
        <w:tabs>
          <w:tab w:val="left" w:pos="90"/>
          <w:tab w:val="left" w:pos="720"/>
          <w:tab w:val="left" w:pos="990"/>
        </w:tabs>
        <w:autoSpaceDE w:val="0"/>
        <w:autoSpaceDN w:val="0"/>
        <w:adjustRightInd w:val="0"/>
        <w:spacing w:after="0" w:line="276" w:lineRule="auto"/>
        <w:ind w:right="-262"/>
        <w:jc w:val="both"/>
        <w:rPr>
          <w:rFonts w:ascii="Times New Roman" w:hAnsi="Times New Roman" w:cs="Times New Roman"/>
          <w:b/>
          <w:iCs/>
          <w:sz w:val="20"/>
          <w:szCs w:val="20"/>
        </w:rPr>
      </w:pPr>
    </w:p>
    <w:p w:rsidR="007D7054" w:rsidRPr="007D7054" w:rsidRDefault="007D7054" w:rsidP="00C21A37">
      <w:pPr>
        <w:autoSpaceDE w:val="0"/>
        <w:autoSpaceDN w:val="0"/>
        <w:adjustRightInd w:val="0"/>
        <w:spacing w:after="0" w:line="240" w:lineRule="auto"/>
        <w:ind w:left="2235"/>
        <w:jc w:val="both"/>
        <w:rPr>
          <w:rFonts w:ascii="Times New Roman" w:hAnsi="Times New Roman" w:cs="Times New Roman"/>
          <w:b/>
          <w:iCs/>
          <w:sz w:val="20"/>
          <w:szCs w:val="20"/>
        </w:rPr>
      </w:pPr>
      <w:r w:rsidRPr="007D7054">
        <w:rPr>
          <w:rFonts w:ascii="Times New Roman" w:hAnsi="Times New Roman" w:cs="Times New Roman"/>
          <w:iCs/>
          <w:sz w:val="20"/>
          <w:szCs w:val="20"/>
        </w:rPr>
        <w:t>UI</w:t>
      </w:r>
      <w:r w:rsidRPr="007D7054">
        <w:rPr>
          <w:rFonts w:ascii="Times New Roman" w:hAnsi="Times New Roman" w:cs="Times New Roman"/>
          <w:b/>
          <w:iCs/>
          <w:sz w:val="20"/>
          <w:szCs w:val="20"/>
        </w:rPr>
        <w:t xml:space="preserve"> =</w:t>
      </w:r>
      <m:oMath>
        <m:r>
          <m:rPr>
            <m:sty m:val="p"/>
          </m:rPr>
          <w:rPr>
            <w:rFonts w:ascii="Cambria Math" w:hAnsi="Times New Roman" w:cs="Times New Roman"/>
            <w:sz w:val="20"/>
            <w:szCs w:val="20"/>
          </w:rPr>
          <m:t>(1</m:t>
        </m:r>
        <m:r>
          <m:rPr>
            <m:sty m:val="p"/>
          </m:rPr>
          <w:rPr>
            <w:rFonts w:ascii="Times New Roman" w:hAnsi="Times New Roman" w:cs="Times New Roman"/>
            <w:sz w:val="20"/>
            <w:szCs w:val="20"/>
          </w:rPr>
          <m:t>-</m:t>
        </m:r>
        <m:r>
          <m:rPr>
            <m:sty m:val="p"/>
          </m:rPr>
          <w:rPr>
            <w:rFonts w:ascii="Cambria Math" w:hAnsi="Times New Roman" w:cs="Times New Roman"/>
            <w:sz w:val="20"/>
            <w:szCs w:val="20"/>
          </w:rPr>
          <m:t>CV)</m:t>
        </m:r>
        <m:r>
          <w:rPr>
            <w:rFonts w:ascii="Cambria Math" w:hAnsi="Cambria Math" w:cs="Times New Roman"/>
            <w:sz w:val="20"/>
            <w:szCs w:val="20"/>
          </w:rPr>
          <m:t>X</m:t>
        </m:r>
        <m:r>
          <w:rPr>
            <w:rFonts w:ascii="Cambria Math" w:hAnsi="Times New Roman" w:cs="Times New Roman"/>
            <w:sz w:val="20"/>
            <w:szCs w:val="20"/>
          </w:rPr>
          <m:t>100</m:t>
        </m:r>
      </m:oMath>
      <w:r w:rsidRPr="007D7054">
        <w:rPr>
          <w:rFonts w:ascii="Times New Roman" w:hAnsi="Times New Roman" w:cs="Times New Roman"/>
          <w:sz w:val="20"/>
          <w:szCs w:val="20"/>
        </w:rPr>
        <w:tab/>
      </w:r>
    </w:p>
    <w:p w:rsidR="007D7054" w:rsidRPr="007D7054" w:rsidRDefault="007D7054" w:rsidP="00C21A37">
      <w:pPr>
        <w:autoSpaceDE w:val="0"/>
        <w:autoSpaceDN w:val="0"/>
        <w:adjustRightInd w:val="0"/>
        <w:spacing w:after="0" w:line="240" w:lineRule="auto"/>
        <w:jc w:val="both"/>
        <w:rPr>
          <w:rFonts w:ascii="Times New Roman" w:hAnsi="Times New Roman" w:cs="Times New Roman"/>
          <w:iCs/>
          <w:sz w:val="20"/>
          <w:szCs w:val="20"/>
        </w:rPr>
      </w:pPr>
      <w:r w:rsidRPr="007D7054">
        <w:rPr>
          <w:rFonts w:ascii="Times New Roman" w:hAnsi="Times New Roman" w:cs="Times New Roman"/>
          <w:iCs/>
          <w:sz w:val="20"/>
          <w:szCs w:val="20"/>
        </w:rPr>
        <w:t xml:space="preserve">          Where, </w:t>
      </w:r>
    </w:p>
    <w:p w:rsidR="007D7054" w:rsidRPr="007D7054" w:rsidRDefault="007D7054" w:rsidP="00C21A37">
      <w:pPr>
        <w:autoSpaceDE w:val="0"/>
        <w:autoSpaceDN w:val="0"/>
        <w:adjustRightInd w:val="0"/>
        <w:spacing w:after="0" w:line="240" w:lineRule="auto"/>
        <w:jc w:val="both"/>
        <w:rPr>
          <w:rFonts w:ascii="Times New Roman" w:hAnsi="Times New Roman" w:cs="Times New Roman"/>
          <w:iCs/>
          <w:sz w:val="20"/>
          <w:szCs w:val="20"/>
        </w:rPr>
      </w:pPr>
      <w:r w:rsidRPr="007D7054">
        <w:rPr>
          <w:rFonts w:ascii="Times New Roman" w:hAnsi="Times New Roman" w:cs="Times New Roman"/>
          <w:iCs/>
          <w:sz w:val="20"/>
          <w:szCs w:val="20"/>
        </w:rPr>
        <w:t xml:space="preserve">                            CV = Coefficient of variance,</w:t>
      </w:r>
    </w:p>
    <w:p w:rsidR="007D7054" w:rsidRPr="007D7054" w:rsidRDefault="007D7054" w:rsidP="007D7054">
      <w:pPr>
        <w:widowControl w:val="0"/>
        <w:tabs>
          <w:tab w:val="left" w:pos="90"/>
          <w:tab w:val="left" w:pos="720"/>
          <w:tab w:val="left" w:pos="990"/>
        </w:tabs>
        <w:autoSpaceDE w:val="0"/>
        <w:autoSpaceDN w:val="0"/>
        <w:adjustRightInd w:val="0"/>
        <w:spacing w:after="100" w:line="276" w:lineRule="auto"/>
        <w:ind w:right="-262"/>
        <w:jc w:val="both"/>
        <w:rPr>
          <w:rFonts w:ascii="Times New Roman" w:eastAsia="Times New Roman" w:hAnsi="Times New Roman" w:cs="Times New Roman"/>
          <w:b/>
          <w:iCs/>
          <w:sz w:val="20"/>
          <w:szCs w:val="20"/>
        </w:rPr>
      </w:pPr>
      <w:r w:rsidRPr="007D7054">
        <w:rPr>
          <w:rFonts w:ascii="Times New Roman" w:hAnsi="Times New Roman" w:cs="Times New Roman"/>
          <w:sz w:val="20"/>
          <w:szCs w:val="20"/>
        </w:rPr>
        <w:lastRenderedPageBreak/>
        <w:tab/>
      </w:r>
      <w:r w:rsidRPr="007D7054">
        <w:rPr>
          <w:rFonts w:ascii="Times New Roman" w:eastAsia="Times New Roman" w:hAnsi="Times New Roman" w:cs="Times New Roman"/>
          <w:b/>
          <w:iCs/>
          <w:sz w:val="20"/>
          <w:szCs w:val="20"/>
        </w:rPr>
        <w:t>Treatment details</w:t>
      </w:r>
    </w:p>
    <w:p w:rsidR="00574A7D" w:rsidRDefault="007D7054" w:rsidP="007D7054">
      <w:pPr>
        <w:autoSpaceDE w:val="0"/>
        <w:autoSpaceDN w:val="0"/>
        <w:adjustRightInd w:val="0"/>
        <w:spacing w:after="0" w:line="276" w:lineRule="auto"/>
        <w:contextualSpacing/>
        <w:jc w:val="both"/>
        <w:rPr>
          <w:rFonts w:ascii="Times New Roman" w:eastAsia="Times New Roman" w:hAnsi="Times New Roman" w:cs="Times New Roman"/>
          <w:iCs/>
          <w:sz w:val="20"/>
          <w:szCs w:val="20"/>
        </w:rPr>
      </w:pPr>
      <w:r w:rsidRPr="007D7054">
        <w:rPr>
          <w:rFonts w:ascii="Times New Roman" w:eastAsia="Times New Roman" w:hAnsi="Times New Roman" w:cs="Times New Roman"/>
          <w:iCs/>
          <w:sz w:val="20"/>
          <w:szCs w:val="20"/>
        </w:rPr>
        <w:t xml:space="preserve">The laboratory trials were conducted as per treatment combinations shown in table 1 and the effect of </w:t>
      </w:r>
    </w:p>
    <w:p w:rsidR="00574A7D" w:rsidRDefault="00574A7D" w:rsidP="007D7054">
      <w:pPr>
        <w:autoSpaceDE w:val="0"/>
        <w:autoSpaceDN w:val="0"/>
        <w:adjustRightInd w:val="0"/>
        <w:spacing w:after="0" w:line="276" w:lineRule="auto"/>
        <w:contextualSpacing/>
        <w:jc w:val="both"/>
        <w:rPr>
          <w:rFonts w:ascii="Times New Roman" w:eastAsia="Times New Roman" w:hAnsi="Times New Roman" w:cs="Times New Roman"/>
          <w:iCs/>
          <w:sz w:val="20"/>
          <w:szCs w:val="20"/>
        </w:rPr>
      </w:pPr>
    </w:p>
    <w:p w:rsidR="00574A7D" w:rsidRDefault="00574A7D" w:rsidP="007D7054">
      <w:pPr>
        <w:autoSpaceDE w:val="0"/>
        <w:autoSpaceDN w:val="0"/>
        <w:adjustRightInd w:val="0"/>
        <w:spacing w:after="0" w:line="276" w:lineRule="auto"/>
        <w:contextualSpacing/>
        <w:jc w:val="both"/>
        <w:rPr>
          <w:rFonts w:ascii="Times New Roman" w:eastAsia="Times New Roman" w:hAnsi="Times New Roman" w:cs="Times New Roman"/>
          <w:iCs/>
          <w:sz w:val="20"/>
          <w:szCs w:val="20"/>
        </w:rPr>
      </w:pPr>
    </w:p>
    <w:p w:rsidR="007D7054" w:rsidRPr="007D7054" w:rsidRDefault="007D7054" w:rsidP="007D7054">
      <w:pPr>
        <w:autoSpaceDE w:val="0"/>
        <w:autoSpaceDN w:val="0"/>
        <w:adjustRightInd w:val="0"/>
        <w:spacing w:after="0" w:line="276" w:lineRule="auto"/>
        <w:contextualSpacing/>
        <w:jc w:val="both"/>
        <w:rPr>
          <w:rFonts w:ascii="Times New Roman" w:eastAsia="Times New Roman" w:hAnsi="Times New Roman" w:cs="Times New Roman"/>
          <w:iCs/>
          <w:sz w:val="20"/>
          <w:szCs w:val="20"/>
        </w:rPr>
      </w:pPr>
      <w:proofErr w:type="gramStart"/>
      <w:r w:rsidRPr="007D7054">
        <w:rPr>
          <w:rFonts w:ascii="Times New Roman" w:eastAsia="Times New Roman" w:hAnsi="Times New Roman" w:cs="Times New Roman"/>
          <w:iCs/>
          <w:sz w:val="20"/>
          <w:szCs w:val="20"/>
        </w:rPr>
        <w:t>independent</w:t>
      </w:r>
      <w:proofErr w:type="gramEnd"/>
      <w:r w:rsidRPr="007D7054">
        <w:rPr>
          <w:rFonts w:ascii="Times New Roman" w:eastAsia="Times New Roman" w:hAnsi="Times New Roman" w:cs="Times New Roman"/>
          <w:iCs/>
          <w:sz w:val="20"/>
          <w:szCs w:val="20"/>
        </w:rPr>
        <w:t xml:space="preserve"> parameters on dependent parameters were studied.</w:t>
      </w:r>
    </w:p>
    <w:p w:rsidR="007C1D1F" w:rsidRDefault="007C1D1F" w:rsidP="007D7054">
      <w:pPr>
        <w:autoSpaceDE w:val="0"/>
        <w:autoSpaceDN w:val="0"/>
        <w:adjustRightInd w:val="0"/>
        <w:spacing w:after="0" w:line="276" w:lineRule="auto"/>
        <w:contextualSpacing/>
        <w:jc w:val="center"/>
        <w:rPr>
          <w:rFonts w:ascii="Times New Roman" w:eastAsia="Times New Roman" w:hAnsi="Times New Roman" w:cs="Times New Roman"/>
          <w:iCs/>
          <w:sz w:val="20"/>
          <w:szCs w:val="20"/>
        </w:rPr>
        <w:sectPr w:rsidR="007C1D1F" w:rsidSect="002F7568">
          <w:type w:val="continuous"/>
          <w:pgSz w:w="11906" w:h="16838" w:code="9"/>
          <w:pgMar w:top="1077" w:right="811" w:bottom="811" w:left="811" w:header="709" w:footer="283" w:gutter="0"/>
          <w:cols w:num="2" w:space="709"/>
          <w:docGrid w:linePitch="360"/>
        </w:sectPr>
      </w:pPr>
    </w:p>
    <w:p w:rsidR="007D7054" w:rsidRPr="007D7054" w:rsidRDefault="007D7054" w:rsidP="007D7054">
      <w:pPr>
        <w:autoSpaceDE w:val="0"/>
        <w:autoSpaceDN w:val="0"/>
        <w:adjustRightInd w:val="0"/>
        <w:spacing w:after="0" w:line="276" w:lineRule="auto"/>
        <w:contextualSpacing/>
        <w:jc w:val="center"/>
        <w:rPr>
          <w:rFonts w:ascii="Times New Roman" w:eastAsia="Times New Roman" w:hAnsi="Times New Roman" w:cs="Times New Roman"/>
          <w:iCs/>
          <w:sz w:val="20"/>
          <w:szCs w:val="20"/>
        </w:rPr>
      </w:pPr>
      <w:r w:rsidRPr="007D7054">
        <w:rPr>
          <w:rFonts w:ascii="Times New Roman" w:eastAsia="Times New Roman" w:hAnsi="Times New Roman" w:cs="Times New Roman"/>
          <w:iCs/>
          <w:sz w:val="20"/>
          <w:szCs w:val="20"/>
        </w:rPr>
        <w:lastRenderedPageBreak/>
        <w:t>Table 1 Design of experiment for evaluation of belt type seed metering mechanism</w:t>
      </w:r>
    </w:p>
    <w:p w:rsidR="007C1D1F" w:rsidRDefault="007C1D1F" w:rsidP="00C507AC">
      <w:pPr>
        <w:autoSpaceDE w:val="0"/>
        <w:autoSpaceDN w:val="0"/>
        <w:adjustRightInd w:val="0"/>
        <w:spacing w:line="276" w:lineRule="auto"/>
        <w:contextualSpacing/>
        <w:jc w:val="center"/>
        <w:rPr>
          <w:rFonts w:ascii="Times New Roman" w:eastAsia="Times New Roman" w:hAnsi="Times New Roman" w:cs="Times New Roman"/>
          <w:b/>
          <w:sz w:val="20"/>
          <w:szCs w:val="24"/>
        </w:rPr>
        <w:sectPr w:rsidR="007C1D1F" w:rsidSect="007C1D1F">
          <w:type w:val="continuous"/>
          <w:pgSz w:w="11906" w:h="16838" w:code="9"/>
          <w:pgMar w:top="1077" w:right="811" w:bottom="811" w:left="811" w:header="709" w:footer="283" w:gutter="0"/>
          <w:cols w:space="709"/>
          <w:docGrid w:linePitch="360"/>
        </w:sectPr>
      </w:pPr>
    </w:p>
    <w:tbl>
      <w:tblPr>
        <w:tblStyle w:val="TableGrid"/>
        <w:tblW w:w="0" w:type="auto"/>
        <w:jc w:val="center"/>
        <w:tblInd w:w="-1147" w:type="dxa"/>
        <w:tblLook w:val="04A0"/>
      </w:tblPr>
      <w:tblGrid>
        <w:gridCol w:w="2875"/>
        <w:gridCol w:w="1260"/>
        <w:gridCol w:w="3993"/>
      </w:tblGrid>
      <w:tr w:rsidR="00C507AC" w:rsidRPr="00C507AC" w:rsidTr="00574A7D">
        <w:trPr>
          <w:jc w:val="center"/>
        </w:trPr>
        <w:tc>
          <w:tcPr>
            <w:tcW w:w="2875" w:type="dxa"/>
          </w:tcPr>
          <w:p w:rsidR="00C507AC" w:rsidRPr="00C507AC" w:rsidRDefault="00C507AC" w:rsidP="00C507AC">
            <w:pPr>
              <w:autoSpaceDE w:val="0"/>
              <w:autoSpaceDN w:val="0"/>
              <w:adjustRightInd w:val="0"/>
              <w:spacing w:line="276" w:lineRule="auto"/>
              <w:contextualSpacing/>
              <w:jc w:val="center"/>
              <w:rPr>
                <w:rFonts w:ascii="Times New Roman" w:eastAsia="Times New Roman" w:hAnsi="Times New Roman" w:cs="Times New Roman"/>
                <w:b/>
                <w:sz w:val="20"/>
                <w:szCs w:val="24"/>
              </w:rPr>
            </w:pPr>
            <w:r w:rsidRPr="00C507AC">
              <w:rPr>
                <w:rFonts w:ascii="Times New Roman" w:eastAsia="Times New Roman" w:hAnsi="Times New Roman" w:cs="Times New Roman"/>
                <w:b/>
                <w:sz w:val="20"/>
                <w:szCs w:val="24"/>
              </w:rPr>
              <w:lastRenderedPageBreak/>
              <w:t>Independent parameters</w:t>
            </w:r>
          </w:p>
        </w:tc>
        <w:tc>
          <w:tcPr>
            <w:tcW w:w="1260" w:type="dxa"/>
          </w:tcPr>
          <w:p w:rsidR="00C507AC" w:rsidRPr="00C507AC" w:rsidRDefault="00C507AC" w:rsidP="00C507AC">
            <w:pPr>
              <w:autoSpaceDE w:val="0"/>
              <w:autoSpaceDN w:val="0"/>
              <w:adjustRightInd w:val="0"/>
              <w:spacing w:line="276" w:lineRule="auto"/>
              <w:contextualSpacing/>
              <w:jc w:val="center"/>
              <w:rPr>
                <w:rFonts w:ascii="Times New Roman" w:eastAsia="Times New Roman" w:hAnsi="Times New Roman" w:cs="Times New Roman"/>
                <w:b/>
                <w:sz w:val="20"/>
                <w:szCs w:val="24"/>
              </w:rPr>
            </w:pPr>
            <w:r w:rsidRPr="00C507AC">
              <w:rPr>
                <w:rFonts w:ascii="Times New Roman" w:eastAsia="Times New Roman" w:hAnsi="Times New Roman" w:cs="Times New Roman"/>
                <w:b/>
                <w:sz w:val="20"/>
                <w:szCs w:val="24"/>
              </w:rPr>
              <w:t>Levels</w:t>
            </w:r>
          </w:p>
        </w:tc>
        <w:tc>
          <w:tcPr>
            <w:tcW w:w="3993" w:type="dxa"/>
          </w:tcPr>
          <w:p w:rsidR="00C507AC" w:rsidRPr="00C507AC" w:rsidRDefault="00C507AC" w:rsidP="00C507AC">
            <w:pPr>
              <w:autoSpaceDE w:val="0"/>
              <w:autoSpaceDN w:val="0"/>
              <w:adjustRightInd w:val="0"/>
              <w:spacing w:line="276" w:lineRule="auto"/>
              <w:contextualSpacing/>
              <w:jc w:val="center"/>
              <w:rPr>
                <w:rFonts w:ascii="Times New Roman" w:eastAsia="Times New Roman" w:hAnsi="Times New Roman" w:cs="Times New Roman"/>
                <w:b/>
                <w:sz w:val="20"/>
                <w:szCs w:val="24"/>
              </w:rPr>
            </w:pPr>
            <w:r w:rsidRPr="00C507AC">
              <w:rPr>
                <w:rFonts w:ascii="Times New Roman" w:eastAsia="Times New Roman" w:hAnsi="Times New Roman" w:cs="Times New Roman"/>
                <w:b/>
                <w:sz w:val="20"/>
                <w:szCs w:val="24"/>
              </w:rPr>
              <w:t>Dependent parameters, %</w:t>
            </w:r>
          </w:p>
        </w:tc>
      </w:tr>
      <w:tr w:rsidR="00C507AC" w:rsidRPr="00C507AC" w:rsidTr="00574A7D">
        <w:trPr>
          <w:jc w:val="center"/>
        </w:trPr>
        <w:tc>
          <w:tcPr>
            <w:tcW w:w="2875" w:type="dxa"/>
          </w:tcPr>
          <w:p w:rsidR="00C507AC" w:rsidRPr="00C507AC" w:rsidRDefault="00C507AC" w:rsidP="00C507AC">
            <w:pPr>
              <w:autoSpaceDE w:val="0"/>
              <w:autoSpaceDN w:val="0"/>
              <w:adjustRightInd w:val="0"/>
              <w:spacing w:line="276" w:lineRule="auto"/>
              <w:contextualSpacing/>
              <w:jc w:val="both"/>
              <w:rPr>
                <w:rFonts w:ascii="Times New Roman" w:eastAsia="Times New Roman" w:hAnsi="Times New Roman" w:cs="Times New Roman"/>
                <w:sz w:val="20"/>
                <w:szCs w:val="24"/>
              </w:rPr>
            </w:pPr>
            <w:r w:rsidRPr="00C507AC">
              <w:rPr>
                <w:rFonts w:ascii="Times New Roman" w:eastAsia="Times New Roman" w:hAnsi="Times New Roman" w:cs="Times New Roman"/>
                <w:sz w:val="20"/>
                <w:szCs w:val="24"/>
              </w:rPr>
              <w:t xml:space="preserve">Forward speed, </w:t>
            </w:r>
            <w:r w:rsidRPr="00C507AC">
              <w:rPr>
                <w:rFonts w:ascii="Times New Roman" w:eastAsia="Times New Roman" w:hAnsi="Times New Roman" w:cs="Times New Roman"/>
                <w:sz w:val="20"/>
                <w:szCs w:val="24"/>
                <w:lang w:bidi="mr-IN"/>
              </w:rPr>
              <w:t>kmh</w:t>
            </w:r>
            <w:r w:rsidRPr="00C507AC">
              <w:rPr>
                <w:rFonts w:ascii="Times New Roman" w:eastAsia="Times New Roman" w:hAnsi="Times New Roman" w:cs="Times New Roman"/>
                <w:sz w:val="20"/>
                <w:szCs w:val="24"/>
                <w:vertAlign w:val="superscript"/>
                <w:lang w:bidi="mr-IN"/>
              </w:rPr>
              <w:t>-1</w:t>
            </w:r>
          </w:p>
        </w:tc>
        <w:tc>
          <w:tcPr>
            <w:tcW w:w="1260" w:type="dxa"/>
          </w:tcPr>
          <w:p w:rsidR="00C507AC" w:rsidRPr="00C507AC" w:rsidRDefault="00C507AC" w:rsidP="00C507AC">
            <w:pPr>
              <w:autoSpaceDE w:val="0"/>
              <w:autoSpaceDN w:val="0"/>
              <w:adjustRightInd w:val="0"/>
              <w:spacing w:line="276" w:lineRule="auto"/>
              <w:contextualSpacing/>
              <w:jc w:val="both"/>
              <w:rPr>
                <w:rFonts w:ascii="Times New Roman" w:eastAsia="Times New Roman" w:hAnsi="Times New Roman" w:cs="Times New Roman"/>
                <w:sz w:val="20"/>
                <w:szCs w:val="24"/>
              </w:rPr>
            </w:pPr>
            <w:r w:rsidRPr="00C507AC">
              <w:rPr>
                <w:rFonts w:ascii="Times New Roman" w:eastAsia="Times New Roman" w:hAnsi="Times New Roman" w:cs="Times New Roman"/>
                <w:sz w:val="20"/>
                <w:szCs w:val="24"/>
              </w:rPr>
              <w:t>2.5, 3, 3.5</w:t>
            </w:r>
          </w:p>
        </w:tc>
        <w:tc>
          <w:tcPr>
            <w:tcW w:w="3993" w:type="dxa"/>
            <w:vMerge w:val="restart"/>
          </w:tcPr>
          <w:p w:rsidR="00C507AC" w:rsidRDefault="00C507AC" w:rsidP="00C507AC">
            <w:pPr>
              <w:autoSpaceDE w:val="0"/>
              <w:autoSpaceDN w:val="0"/>
              <w:adjustRightInd w:val="0"/>
              <w:spacing w:line="276" w:lineRule="auto"/>
              <w:contextualSpacing/>
              <w:jc w:val="both"/>
              <w:rPr>
                <w:rFonts w:ascii="Times New Roman" w:eastAsia="Times New Roman" w:hAnsi="Times New Roman" w:cs="Times New Roman"/>
                <w:sz w:val="20"/>
                <w:szCs w:val="24"/>
              </w:rPr>
            </w:pPr>
            <w:r w:rsidRPr="00C507AC">
              <w:rPr>
                <w:rFonts w:ascii="Times New Roman" w:eastAsia="Times New Roman" w:hAnsi="Times New Roman" w:cs="Times New Roman"/>
                <w:sz w:val="20"/>
                <w:szCs w:val="24"/>
              </w:rPr>
              <w:t xml:space="preserve">1. Missing index </w:t>
            </w:r>
          </w:p>
          <w:p w:rsidR="00C507AC" w:rsidRPr="00C507AC" w:rsidRDefault="00C507AC" w:rsidP="00C507AC">
            <w:pPr>
              <w:autoSpaceDE w:val="0"/>
              <w:autoSpaceDN w:val="0"/>
              <w:adjustRightInd w:val="0"/>
              <w:spacing w:line="276" w:lineRule="auto"/>
              <w:contextualSpacing/>
              <w:jc w:val="both"/>
              <w:rPr>
                <w:rFonts w:ascii="Times New Roman" w:eastAsia="Times New Roman" w:hAnsi="Times New Roman" w:cs="Times New Roman"/>
                <w:sz w:val="20"/>
                <w:szCs w:val="24"/>
              </w:rPr>
            </w:pPr>
            <w:r w:rsidRPr="00C507AC">
              <w:rPr>
                <w:rFonts w:ascii="Times New Roman" w:eastAsia="Times New Roman" w:hAnsi="Times New Roman" w:cs="Times New Roman"/>
                <w:sz w:val="20"/>
                <w:szCs w:val="24"/>
              </w:rPr>
              <w:t xml:space="preserve">2. Multiple index, </w:t>
            </w:r>
          </w:p>
          <w:p w:rsidR="00C507AC" w:rsidRDefault="00C507AC" w:rsidP="00C507AC">
            <w:pPr>
              <w:autoSpaceDE w:val="0"/>
              <w:autoSpaceDN w:val="0"/>
              <w:adjustRightInd w:val="0"/>
              <w:spacing w:line="276" w:lineRule="auto"/>
              <w:contextualSpacing/>
              <w:jc w:val="both"/>
              <w:rPr>
                <w:rFonts w:ascii="Times New Roman" w:eastAsia="Times New Roman" w:hAnsi="Times New Roman" w:cs="Times New Roman"/>
                <w:sz w:val="20"/>
                <w:szCs w:val="24"/>
              </w:rPr>
            </w:pPr>
            <w:r w:rsidRPr="00C507AC">
              <w:rPr>
                <w:rFonts w:ascii="Times New Roman" w:eastAsia="Times New Roman" w:hAnsi="Times New Roman" w:cs="Times New Roman"/>
                <w:sz w:val="20"/>
                <w:szCs w:val="24"/>
              </w:rPr>
              <w:t xml:space="preserve">3.Quality feed index and </w:t>
            </w:r>
          </w:p>
          <w:p w:rsidR="00C507AC" w:rsidRPr="00C507AC" w:rsidRDefault="00C507AC" w:rsidP="00C507AC">
            <w:pPr>
              <w:autoSpaceDE w:val="0"/>
              <w:autoSpaceDN w:val="0"/>
              <w:adjustRightInd w:val="0"/>
              <w:spacing w:line="276" w:lineRule="auto"/>
              <w:contextualSpacing/>
              <w:jc w:val="both"/>
              <w:rPr>
                <w:rFonts w:ascii="Times New Roman" w:eastAsia="Times New Roman" w:hAnsi="Times New Roman" w:cs="Times New Roman"/>
                <w:sz w:val="20"/>
                <w:szCs w:val="24"/>
              </w:rPr>
            </w:pPr>
            <w:r w:rsidRPr="00C507AC">
              <w:rPr>
                <w:rFonts w:ascii="Times New Roman" w:eastAsia="Times New Roman" w:hAnsi="Times New Roman" w:cs="Times New Roman"/>
                <w:sz w:val="20"/>
                <w:szCs w:val="24"/>
              </w:rPr>
              <w:t>4.Uniformity feed index</w:t>
            </w:r>
          </w:p>
        </w:tc>
      </w:tr>
      <w:tr w:rsidR="00C507AC" w:rsidRPr="00C507AC" w:rsidTr="00574A7D">
        <w:trPr>
          <w:jc w:val="center"/>
        </w:trPr>
        <w:tc>
          <w:tcPr>
            <w:tcW w:w="2875" w:type="dxa"/>
          </w:tcPr>
          <w:p w:rsidR="00C507AC" w:rsidRPr="00C507AC" w:rsidRDefault="00C507AC" w:rsidP="00C507AC">
            <w:pPr>
              <w:autoSpaceDE w:val="0"/>
              <w:autoSpaceDN w:val="0"/>
              <w:adjustRightInd w:val="0"/>
              <w:spacing w:line="276" w:lineRule="auto"/>
              <w:contextualSpacing/>
              <w:jc w:val="both"/>
              <w:rPr>
                <w:rFonts w:ascii="Times New Roman" w:eastAsia="Times New Roman" w:hAnsi="Times New Roman" w:cs="Times New Roman"/>
                <w:sz w:val="20"/>
                <w:szCs w:val="24"/>
              </w:rPr>
            </w:pPr>
            <w:r w:rsidRPr="00C507AC">
              <w:rPr>
                <w:rFonts w:ascii="Times New Roman" w:eastAsia="Times New Roman" w:hAnsi="Times New Roman" w:cs="Times New Roman"/>
                <w:sz w:val="20"/>
                <w:szCs w:val="24"/>
              </w:rPr>
              <w:t>Seed belt inclination angle, degree</w:t>
            </w:r>
          </w:p>
        </w:tc>
        <w:tc>
          <w:tcPr>
            <w:tcW w:w="1260" w:type="dxa"/>
          </w:tcPr>
          <w:p w:rsidR="00C507AC" w:rsidRPr="00C507AC" w:rsidRDefault="00C507AC" w:rsidP="00C507AC">
            <w:pPr>
              <w:autoSpaceDE w:val="0"/>
              <w:autoSpaceDN w:val="0"/>
              <w:adjustRightInd w:val="0"/>
              <w:spacing w:line="276" w:lineRule="auto"/>
              <w:contextualSpacing/>
              <w:jc w:val="both"/>
              <w:rPr>
                <w:rFonts w:ascii="Times New Roman" w:eastAsia="Times New Roman" w:hAnsi="Times New Roman" w:cs="Times New Roman"/>
                <w:sz w:val="20"/>
                <w:szCs w:val="24"/>
              </w:rPr>
            </w:pPr>
            <w:r w:rsidRPr="00C507AC">
              <w:rPr>
                <w:rFonts w:ascii="Times New Roman" w:eastAsia="Times New Roman" w:hAnsi="Times New Roman" w:cs="Times New Roman"/>
                <w:sz w:val="20"/>
                <w:szCs w:val="24"/>
              </w:rPr>
              <w:t>17, 34, 45</w:t>
            </w:r>
          </w:p>
        </w:tc>
        <w:tc>
          <w:tcPr>
            <w:tcW w:w="3993" w:type="dxa"/>
            <w:vMerge/>
          </w:tcPr>
          <w:p w:rsidR="00C507AC" w:rsidRPr="00C507AC" w:rsidRDefault="00C507AC" w:rsidP="00C507AC">
            <w:pPr>
              <w:autoSpaceDE w:val="0"/>
              <w:autoSpaceDN w:val="0"/>
              <w:adjustRightInd w:val="0"/>
              <w:spacing w:line="276" w:lineRule="auto"/>
              <w:contextualSpacing/>
              <w:jc w:val="both"/>
              <w:rPr>
                <w:rFonts w:ascii="Times New Roman" w:eastAsia="Times New Roman" w:hAnsi="Times New Roman" w:cs="Times New Roman"/>
                <w:sz w:val="20"/>
                <w:szCs w:val="24"/>
              </w:rPr>
            </w:pPr>
          </w:p>
        </w:tc>
      </w:tr>
    </w:tbl>
    <w:p w:rsidR="007C1D1F" w:rsidRDefault="007C1D1F" w:rsidP="00322E57">
      <w:pPr>
        <w:autoSpaceDE w:val="0"/>
        <w:autoSpaceDN w:val="0"/>
        <w:adjustRightInd w:val="0"/>
        <w:spacing w:after="0" w:line="360" w:lineRule="auto"/>
        <w:contextualSpacing/>
        <w:jc w:val="both"/>
        <w:rPr>
          <w:rFonts w:ascii="Times New Roman" w:eastAsia="Times New Roman" w:hAnsi="Times New Roman" w:cs="Times New Roman"/>
          <w:b/>
          <w:iCs/>
          <w:sz w:val="20"/>
          <w:szCs w:val="24"/>
        </w:rPr>
        <w:sectPr w:rsidR="007C1D1F" w:rsidSect="007C1D1F">
          <w:type w:val="continuous"/>
          <w:pgSz w:w="11906" w:h="16838" w:code="9"/>
          <w:pgMar w:top="1077" w:right="811" w:bottom="811" w:left="811" w:header="709" w:footer="283" w:gutter="0"/>
          <w:cols w:space="709"/>
          <w:docGrid w:linePitch="360"/>
        </w:sectPr>
      </w:pPr>
    </w:p>
    <w:p w:rsidR="00322E57" w:rsidRDefault="00322E57" w:rsidP="00322E57">
      <w:pPr>
        <w:autoSpaceDE w:val="0"/>
        <w:autoSpaceDN w:val="0"/>
        <w:adjustRightInd w:val="0"/>
        <w:spacing w:after="0" w:line="360" w:lineRule="auto"/>
        <w:contextualSpacing/>
        <w:jc w:val="both"/>
        <w:rPr>
          <w:rFonts w:ascii="Times New Roman" w:eastAsia="Times New Roman" w:hAnsi="Times New Roman" w:cs="Times New Roman"/>
          <w:b/>
          <w:iCs/>
          <w:sz w:val="20"/>
          <w:szCs w:val="24"/>
        </w:rPr>
      </w:pPr>
    </w:p>
    <w:p w:rsidR="00322E57" w:rsidRPr="00322E57" w:rsidRDefault="00666ED1" w:rsidP="00666ED1">
      <w:pPr>
        <w:autoSpaceDE w:val="0"/>
        <w:autoSpaceDN w:val="0"/>
        <w:adjustRightInd w:val="0"/>
        <w:spacing w:after="0" w:line="360" w:lineRule="auto"/>
        <w:contextualSpacing/>
        <w:rPr>
          <w:rFonts w:ascii="Times New Roman" w:eastAsia="Times New Roman" w:hAnsi="Times New Roman" w:cs="Times New Roman"/>
          <w:b/>
          <w:iCs/>
          <w:sz w:val="20"/>
          <w:szCs w:val="24"/>
        </w:rPr>
      </w:pPr>
      <w:r>
        <w:rPr>
          <w:rFonts w:ascii="Times New Roman" w:eastAsia="Times New Roman" w:hAnsi="Times New Roman" w:cs="Times New Roman"/>
          <w:b/>
          <w:iCs/>
          <w:sz w:val="20"/>
          <w:szCs w:val="24"/>
        </w:rPr>
        <w:t xml:space="preserve">III- </w:t>
      </w:r>
      <w:r w:rsidR="00C21A37" w:rsidRPr="00322E57">
        <w:rPr>
          <w:rFonts w:ascii="Times New Roman" w:eastAsia="Times New Roman" w:hAnsi="Times New Roman" w:cs="Times New Roman"/>
          <w:b/>
          <w:iCs/>
          <w:sz w:val="20"/>
          <w:szCs w:val="24"/>
        </w:rPr>
        <w:t>RESULT AND DISCUSSIONS</w:t>
      </w:r>
    </w:p>
    <w:p w:rsidR="00574A7D" w:rsidRDefault="00574A7D" w:rsidP="00322E57">
      <w:pPr>
        <w:autoSpaceDE w:val="0"/>
        <w:autoSpaceDN w:val="0"/>
        <w:adjustRightInd w:val="0"/>
        <w:spacing w:after="0" w:line="360" w:lineRule="auto"/>
        <w:contextualSpacing/>
        <w:jc w:val="both"/>
        <w:rPr>
          <w:rFonts w:ascii="Times New Roman" w:eastAsia="Times New Roman" w:hAnsi="Times New Roman" w:cs="Times New Roman"/>
          <w:iCs/>
          <w:sz w:val="20"/>
          <w:szCs w:val="24"/>
        </w:rPr>
      </w:pPr>
    </w:p>
    <w:p w:rsidR="00322E57" w:rsidRPr="00322E57" w:rsidRDefault="00322E57" w:rsidP="00322E57">
      <w:pPr>
        <w:autoSpaceDE w:val="0"/>
        <w:autoSpaceDN w:val="0"/>
        <w:adjustRightInd w:val="0"/>
        <w:spacing w:after="0" w:line="360" w:lineRule="auto"/>
        <w:contextualSpacing/>
        <w:jc w:val="both"/>
        <w:rPr>
          <w:rFonts w:ascii="Times New Roman" w:eastAsia="Times New Roman" w:hAnsi="Times New Roman" w:cs="Times New Roman"/>
          <w:iCs/>
          <w:sz w:val="20"/>
          <w:szCs w:val="24"/>
        </w:rPr>
      </w:pPr>
      <w:r w:rsidRPr="00322E57">
        <w:rPr>
          <w:rFonts w:ascii="Times New Roman" w:eastAsia="Times New Roman" w:hAnsi="Times New Roman" w:cs="Times New Roman"/>
          <w:iCs/>
          <w:sz w:val="20"/>
          <w:szCs w:val="24"/>
        </w:rPr>
        <w:t>Results of the laboratory trials are presented in table no.2.</w:t>
      </w:r>
    </w:p>
    <w:p w:rsidR="00574A7D" w:rsidRDefault="00574A7D" w:rsidP="007C1D1F">
      <w:pPr>
        <w:autoSpaceDE w:val="0"/>
        <w:autoSpaceDN w:val="0"/>
        <w:adjustRightInd w:val="0"/>
        <w:spacing w:after="0" w:line="360" w:lineRule="auto"/>
        <w:contextualSpacing/>
        <w:jc w:val="center"/>
        <w:rPr>
          <w:rFonts w:ascii="Times New Roman" w:eastAsia="Times New Roman" w:hAnsi="Times New Roman" w:cs="Times New Roman"/>
          <w:iCs/>
          <w:sz w:val="24"/>
          <w:szCs w:val="24"/>
        </w:rPr>
        <w:sectPr w:rsidR="00574A7D" w:rsidSect="002F7568">
          <w:type w:val="continuous"/>
          <w:pgSz w:w="11906" w:h="16838" w:code="9"/>
          <w:pgMar w:top="1077" w:right="811" w:bottom="811" w:left="811" w:header="709" w:footer="283" w:gutter="0"/>
          <w:cols w:num="2" w:space="709"/>
          <w:docGrid w:linePitch="360"/>
        </w:sectPr>
      </w:pPr>
    </w:p>
    <w:p w:rsidR="007C1D1F" w:rsidRPr="00574A7D" w:rsidRDefault="007C1D1F" w:rsidP="007C1D1F">
      <w:pPr>
        <w:autoSpaceDE w:val="0"/>
        <w:autoSpaceDN w:val="0"/>
        <w:adjustRightInd w:val="0"/>
        <w:spacing w:after="0" w:line="360" w:lineRule="auto"/>
        <w:contextualSpacing/>
        <w:jc w:val="center"/>
        <w:rPr>
          <w:rFonts w:ascii="Times New Roman" w:eastAsia="Times New Roman" w:hAnsi="Times New Roman" w:cs="Times New Roman"/>
          <w:i/>
          <w:iCs/>
          <w:sz w:val="20"/>
          <w:szCs w:val="24"/>
        </w:rPr>
      </w:pPr>
      <w:r w:rsidRPr="00574A7D">
        <w:rPr>
          <w:rFonts w:ascii="Times New Roman" w:eastAsia="Times New Roman" w:hAnsi="Times New Roman" w:cs="Times New Roman"/>
          <w:i/>
          <w:iCs/>
          <w:sz w:val="20"/>
          <w:szCs w:val="24"/>
        </w:rPr>
        <w:lastRenderedPageBreak/>
        <w:t>Table 2</w:t>
      </w:r>
      <w:r w:rsidR="00574A7D">
        <w:rPr>
          <w:rFonts w:ascii="Times New Roman" w:eastAsia="Times New Roman" w:hAnsi="Times New Roman" w:cs="Times New Roman"/>
          <w:i/>
          <w:iCs/>
          <w:sz w:val="20"/>
          <w:szCs w:val="24"/>
        </w:rPr>
        <w:t>-</w:t>
      </w:r>
      <w:r w:rsidRPr="00574A7D">
        <w:rPr>
          <w:rFonts w:ascii="Times New Roman" w:eastAsia="Times New Roman" w:hAnsi="Times New Roman" w:cs="Times New Roman"/>
          <w:i/>
          <w:iCs/>
          <w:sz w:val="20"/>
          <w:szCs w:val="24"/>
        </w:rPr>
        <w:t xml:space="preserve"> Test results of Laboratory trials </w:t>
      </w:r>
      <w:r w:rsidRPr="00574A7D">
        <w:rPr>
          <w:rFonts w:ascii="Times New Roman" w:hAnsi="Times New Roman" w:cs="Times New Roman"/>
          <w:i/>
          <w:sz w:val="20"/>
          <w:szCs w:val="24"/>
        </w:rPr>
        <w:t>(</w:t>
      </w:r>
      <w:r w:rsidRPr="00574A7D">
        <w:rPr>
          <w:rFonts w:ascii="Times New Roman" w:eastAsia="Times New Roman" w:hAnsi="Times New Roman" w:cs="Times New Roman"/>
          <w:i/>
          <w:sz w:val="20"/>
          <w:szCs w:val="24"/>
        </w:rPr>
        <w:t>PKV Hy-2 BGII</w:t>
      </w:r>
      <w:r w:rsidRPr="00574A7D">
        <w:rPr>
          <w:rFonts w:ascii="Times New Roman" w:hAnsi="Times New Roman" w:cs="Times New Roman"/>
          <w:i/>
          <w:sz w:val="20"/>
          <w:szCs w:val="24"/>
        </w:rPr>
        <w:t>)</w:t>
      </w:r>
    </w:p>
    <w:p w:rsidR="00574A7D" w:rsidRDefault="00574A7D" w:rsidP="00D44DA7">
      <w:pPr>
        <w:autoSpaceDE w:val="0"/>
        <w:autoSpaceDN w:val="0"/>
        <w:adjustRightInd w:val="0"/>
        <w:spacing w:after="0" w:line="276" w:lineRule="auto"/>
        <w:rPr>
          <w:rFonts w:ascii="Times New Roman" w:hAnsi="Times New Roman" w:cs="Times New Roman"/>
          <w:b/>
          <w:sz w:val="32"/>
          <w:szCs w:val="46"/>
        </w:rPr>
        <w:sectPr w:rsidR="00574A7D" w:rsidSect="00574A7D">
          <w:type w:val="continuous"/>
          <w:pgSz w:w="11906" w:h="16838" w:code="9"/>
          <w:pgMar w:top="1077" w:right="811" w:bottom="811" w:left="811" w:header="709" w:footer="283" w:gutter="0"/>
          <w:cols w:space="709"/>
          <w:docGrid w:linePitch="360"/>
        </w:sectPr>
      </w:pPr>
    </w:p>
    <w:tbl>
      <w:tblPr>
        <w:tblW w:w="0" w:type="auto"/>
        <w:jc w:val="center"/>
        <w:tblInd w:w="1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4"/>
        <w:gridCol w:w="1717"/>
        <w:gridCol w:w="1417"/>
        <w:gridCol w:w="1418"/>
        <w:gridCol w:w="1275"/>
        <w:gridCol w:w="1275"/>
      </w:tblGrid>
      <w:tr w:rsidR="00574A7D" w:rsidRPr="00574A7D" w:rsidTr="00574A7D">
        <w:trPr>
          <w:jc w:val="center"/>
        </w:trPr>
        <w:tc>
          <w:tcPr>
            <w:tcW w:w="450" w:type="dxa"/>
            <w:vMerge w:val="restart"/>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proofErr w:type="spellStart"/>
            <w:r w:rsidRPr="00574A7D">
              <w:rPr>
                <w:rFonts w:ascii="Times New Roman" w:eastAsia="Times New Roman" w:hAnsi="Times New Roman" w:cs="Times New Roman"/>
                <w:iCs/>
                <w:sz w:val="20"/>
                <w:szCs w:val="20"/>
              </w:rPr>
              <w:lastRenderedPageBreak/>
              <w:t>Sr.no</w:t>
            </w:r>
            <w:proofErr w:type="spellEnd"/>
            <w:r w:rsidRPr="00574A7D">
              <w:rPr>
                <w:rFonts w:ascii="Times New Roman" w:eastAsia="Times New Roman" w:hAnsi="Times New Roman" w:cs="Times New Roman"/>
                <w:iCs/>
                <w:sz w:val="20"/>
                <w:szCs w:val="20"/>
              </w:rPr>
              <w:t>.</w:t>
            </w:r>
          </w:p>
        </w:tc>
        <w:tc>
          <w:tcPr>
            <w:tcW w:w="1717" w:type="dxa"/>
            <w:vMerge w:val="restart"/>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r w:rsidRPr="00574A7D">
              <w:rPr>
                <w:rFonts w:ascii="Times New Roman" w:eastAsia="Times New Roman" w:hAnsi="Times New Roman" w:cs="Times New Roman"/>
                <w:iCs/>
                <w:sz w:val="20"/>
                <w:szCs w:val="20"/>
              </w:rPr>
              <w:t>Parameter</w:t>
            </w:r>
          </w:p>
        </w:tc>
        <w:tc>
          <w:tcPr>
            <w:tcW w:w="1417" w:type="dxa"/>
            <w:vMerge w:val="restart"/>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r w:rsidRPr="00574A7D">
              <w:rPr>
                <w:rFonts w:ascii="Times New Roman" w:eastAsia="Times New Roman" w:hAnsi="Times New Roman" w:cs="Times New Roman"/>
                <w:iCs/>
                <w:sz w:val="20"/>
                <w:szCs w:val="20"/>
              </w:rPr>
              <w:t>Forward speed, km/h</w:t>
            </w:r>
          </w:p>
        </w:tc>
        <w:tc>
          <w:tcPr>
            <w:tcW w:w="3968" w:type="dxa"/>
            <w:gridSpan w:val="3"/>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r w:rsidRPr="00574A7D">
              <w:rPr>
                <w:rFonts w:ascii="Times New Roman" w:eastAsia="Times New Roman" w:hAnsi="Times New Roman" w:cs="Times New Roman"/>
                <w:iCs/>
                <w:sz w:val="20"/>
                <w:szCs w:val="20"/>
              </w:rPr>
              <w:t>Seed belt inclination angle</w:t>
            </w:r>
          </w:p>
        </w:tc>
      </w:tr>
      <w:tr w:rsidR="00574A7D" w:rsidRPr="00574A7D" w:rsidTr="00574A7D">
        <w:trPr>
          <w:jc w:val="center"/>
        </w:trPr>
        <w:tc>
          <w:tcPr>
            <w:tcW w:w="450" w:type="dxa"/>
            <w:vMerge/>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p>
        </w:tc>
        <w:tc>
          <w:tcPr>
            <w:tcW w:w="1717" w:type="dxa"/>
            <w:vMerge/>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p>
        </w:tc>
        <w:tc>
          <w:tcPr>
            <w:tcW w:w="1417" w:type="dxa"/>
            <w:vMerge/>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p>
        </w:tc>
        <w:tc>
          <w:tcPr>
            <w:tcW w:w="1418" w:type="dxa"/>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r w:rsidRPr="00574A7D">
              <w:rPr>
                <w:rFonts w:ascii="Times New Roman" w:eastAsia="Times New Roman" w:hAnsi="Times New Roman" w:cs="Times New Roman"/>
                <w:iCs/>
                <w:sz w:val="20"/>
                <w:szCs w:val="20"/>
              </w:rPr>
              <w:t>17</w:t>
            </w:r>
            <w:r w:rsidRPr="00574A7D">
              <w:rPr>
                <w:rFonts w:ascii="Times New Roman" w:eastAsia="Times New Roman" w:hAnsi="Times New Roman" w:cs="Times New Roman"/>
                <w:iCs/>
                <w:sz w:val="20"/>
                <w:szCs w:val="20"/>
                <w:vertAlign w:val="superscript"/>
              </w:rPr>
              <w:t>0</w:t>
            </w:r>
          </w:p>
        </w:tc>
        <w:tc>
          <w:tcPr>
            <w:tcW w:w="1275" w:type="dxa"/>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r w:rsidRPr="00574A7D">
              <w:rPr>
                <w:rFonts w:ascii="Times New Roman" w:eastAsia="Times New Roman" w:hAnsi="Times New Roman" w:cs="Times New Roman"/>
                <w:iCs/>
                <w:sz w:val="20"/>
                <w:szCs w:val="20"/>
              </w:rPr>
              <w:t>34</w:t>
            </w:r>
            <w:r w:rsidRPr="00574A7D">
              <w:rPr>
                <w:rFonts w:ascii="Times New Roman" w:eastAsia="Times New Roman" w:hAnsi="Times New Roman" w:cs="Times New Roman"/>
                <w:iCs/>
                <w:sz w:val="20"/>
                <w:szCs w:val="20"/>
                <w:vertAlign w:val="superscript"/>
              </w:rPr>
              <w:t>0</w:t>
            </w:r>
          </w:p>
        </w:tc>
        <w:tc>
          <w:tcPr>
            <w:tcW w:w="1275" w:type="dxa"/>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r w:rsidRPr="00574A7D">
              <w:rPr>
                <w:rFonts w:ascii="Times New Roman" w:eastAsia="Times New Roman" w:hAnsi="Times New Roman" w:cs="Times New Roman"/>
                <w:iCs/>
                <w:sz w:val="20"/>
                <w:szCs w:val="20"/>
              </w:rPr>
              <w:t>45</w:t>
            </w:r>
            <w:r w:rsidRPr="00574A7D">
              <w:rPr>
                <w:rFonts w:ascii="Times New Roman" w:eastAsia="Times New Roman" w:hAnsi="Times New Roman" w:cs="Times New Roman"/>
                <w:iCs/>
                <w:sz w:val="20"/>
                <w:szCs w:val="20"/>
                <w:vertAlign w:val="superscript"/>
              </w:rPr>
              <w:t>0</w:t>
            </w:r>
          </w:p>
        </w:tc>
      </w:tr>
      <w:tr w:rsidR="00574A7D" w:rsidRPr="00574A7D" w:rsidTr="00574A7D">
        <w:trPr>
          <w:trHeight w:val="368"/>
          <w:jc w:val="center"/>
        </w:trPr>
        <w:tc>
          <w:tcPr>
            <w:tcW w:w="450" w:type="dxa"/>
            <w:vMerge w:val="restart"/>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r w:rsidRPr="00574A7D">
              <w:rPr>
                <w:rFonts w:ascii="Times New Roman" w:eastAsia="Times New Roman" w:hAnsi="Times New Roman" w:cs="Times New Roman"/>
                <w:iCs/>
                <w:sz w:val="20"/>
                <w:szCs w:val="20"/>
              </w:rPr>
              <w:t>1</w:t>
            </w:r>
          </w:p>
        </w:tc>
        <w:tc>
          <w:tcPr>
            <w:tcW w:w="1717" w:type="dxa"/>
            <w:vMerge w:val="restart"/>
          </w:tcPr>
          <w:p w:rsidR="00574A7D" w:rsidRPr="00574A7D" w:rsidRDefault="00574A7D" w:rsidP="005E5693">
            <w:pPr>
              <w:autoSpaceDE w:val="0"/>
              <w:autoSpaceDN w:val="0"/>
              <w:adjustRightInd w:val="0"/>
              <w:spacing w:after="0"/>
              <w:contextualSpacing/>
              <w:jc w:val="both"/>
              <w:rPr>
                <w:rFonts w:ascii="Times New Roman" w:eastAsia="Times New Roman" w:hAnsi="Times New Roman" w:cs="Times New Roman"/>
                <w:iCs/>
                <w:sz w:val="20"/>
                <w:szCs w:val="20"/>
              </w:rPr>
            </w:pPr>
            <w:r w:rsidRPr="00574A7D">
              <w:rPr>
                <w:rFonts w:ascii="Times New Roman" w:eastAsia="Times New Roman" w:hAnsi="Times New Roman" w:cs="Times New Roman"/>
                <w:iCs/>
                <w:sz w:val="20"/>
                <w:szCs w:val="20"/>
              </w:rPr>
              <w:t>Missing index</w:t>
            </w:r>
          </w:p>
        </w:tc>
        <w:tc>
          <w:tcPr>
            <w:tcW w:w="1417" w:type="dxa"/>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r w:rsidRPr="00574A7D">
              <w:rPr>
                <w:rFonts w:ascii="Times New Roman" w:eastAsia="Times New Roman" w:hAnsi="Times New Roman" w:cs="Times New Roman"/>
                <w:iCs/>
                <w:sz w:val="20"/>
                <w:szCs w:val="20"/>
              </w:rPr>
              <w:t>2.5</w:t>
            </w:r>
          </w:p>
        </w:tc>
        <w:tc>
          <w:tcPr>
            <w:tcW w:w="1418" w:type="dxa"/>
          </w:tcPr>
          <w:p w:rsidR="00574A7D" w:rsidRPr="00574A7D" w:rsidRDefault="00574A7D" w:rsidP="005E5693">
            <w:pPr>
              <w:spacing w:after="0"/>
              <w:contextualSpacing/>
              <w:jc w:val="center"/>
              <w:rPr>
                <w:rFonts w:ascii="Times New Roman" w:hAnsi="Times New Roman" w:cs="Times New Roman"/>
                <w:sz w:val="20"/>
                <w:szCs w:val="20"/>
              </w:rPr>
            </w:pPr>
            <w:r w:rsidRPr="00574A7D">
              <w:rPr>
                <w:rFonts w:ascii="Times New Roman" w:hAnsi="Times New Roman" w:cs="Times New Roman"/>
                <w:sz w:val="20"/>
                <w:szCs w:val="20"/>
              </w:rPr>
              <w:t>10.00</w:t>
            </w:r>
          </w:p>
        </w:tc>
        <w:tc>
          <w:tcPr>
            <w:tcW w:w="1275" w:type="dxa"/>
          </w:tcPr>
          <w:p w:rsidR="00574A7D" w:rsidRPr="00574A7D" w:rsidRDefault="00574A7D" w:rsidP="005E5693">
            <w:pPr>
              <w:spacing w:after="0"/>
              <w:contextualSpacing/>
              <w:jc w:val="center"/>
              <w:rPr>
                <w:rFonts w:ascii="Times New Roman" w:hAnsi="Times New Roman" w:cs="Times New Roman"/>
                <w:sz w:val="20"/>
                <w:szCs w:val="20"/>
              </w:rPr>
            </w:pPr>
            <w:r w:rsidRPr="00574A7D">
              <w:rPr>
                <w:rFonts w:ascii="Times New Roman" w:hAnsi="Times New Roman" w:cs="Times New Roman"/>
                <w:sz w:val="20"/>
                <w:szCs w:val="20"/>
              </w:rPr>
              <w:t>6.66</w:t>
            </w:r>
          </w:p>
        </w:tc>
        <w:tc>
          <w:tcPr>
            <w:tcW w:w="1275" w:type="dxa"/>
          </w:tcPr>
          <w:p w:rsidR="00574A7D" w:rsidRPr="00574A7D" w:rsidRDefault="00574A7D" w:rsidP="005E5693">
            <w:pPr>
              <w:spacing w:after="0"/>
              <w:contextualSpacing/>
              <w:jc w:val="center"/>
              <w:rPr>
                <w:rFonts w:ascii="Times New Roman" w:hAnsi="Times New Roman" w:cs="Times New Roman"/>
                <w:sz w:val="20"/>
                <w:szCs w:val="20"/>
              </w:rPr>
            </w:pPr>
            <w:r w:rsidRPr="00574A7D">
              <w:rPr>
                <w:rFonts w:ascii="Times New Roman" w:hAnsi="Times New Roman" w:cs="Times New Roman"/>
                <w:sz w:val="20"/>
                <w:szCs w:val="20"/>
              </w:rPr>
              <w:t>5.33</w:t>
            </w:r>
          </w:p>
        </w:tc>
      </w:tr>
      <w:tr w:rsidR="00574A7D" w:rsidRPr="00574A7D" w:rsidTr="00574A7D">
        <w:trPr>
          <w:trHeight w:val="314"/>
          <w:jc w:val="center"/>
        </w:trPr>
        <w:tc>
          <w:tcPr>
            <w:tcW w:w="450" w:type="dxa"/>
            <w:vMerge/>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p>
        </w:tc>
        <w:tc>
          <w:tcPr>
            <w:tcW w:w="1717" w:type="dxa"/>
            <w:vMerge/>
          </w:tcPr>
          <w:p w:rsidR="00574A7D" w:rsidRPr="00574A7D" w:rsidRDefault="00574A7D" w:rsidP="005E5693">
            <w:pPr>
              <w:autoSpaceDE w:val="0"/>
              <w:autoSpaceDN w:val="0"/>
              <w:adjustRightInd w:val="0"/>
              <w:spacing w:after="0"/>
              <w:contextualSpacing/>
              <w:jc w:val="both"/>
              <w:rPr>
                <w:rFonts w:ascii="Times New Roman" w:eastAsia="Times New Roman" w:hAnsi="Times New Roman" w:cs="Times New Roman"/>
                <w:iCs/>
                <w:sz w:val="20"/>
                <w:szCs w:val="20"/>
              </w:rPr>
            </w:pPr>
          </w:p>
        </w:tc>
        <w:tc>
          <w:tcPr>
            <w:tcW w:w="1417" w:type="dxa"/>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r w:rsidRPr="00574A7D">
              <w:rPr>
                <w:rFonts w:ascii="Times New Roman" w:eastAsia="Times New Roman" w:hAnsi="Times New Roman" w:cs="Times New Roman"/>
                <w:iCs/>
                <w:sz w:val="20"/>
                <w:szCs w:val="20"/>
              </w:rPr>
              <w:t>3.0</w:t>
            </w:r>
          </w:p>
        </w:tc>
        <w:tc>
          <w:tcPr>
            <w:tcW w:w="1418" w:type="dxa"/>
          </w:tcPr>
          <w:p w:rsidR="00574A7D" w:rsidRPr="00574A7D" w:rsidRDefault="00574A7D" w:rsidP="005E5693">
            <w:pPr>
              <w:spacing w:after="0"/>
              <w:contextualSpacing/>
              <w:jc w:val="center"/>
              <w:rPr>
                <w:rFonts w:ascii="Times New Roman" w:hAnsi="Times New Roman" w:cs="Times New Roman"/>
                <w:sz w:val="20"/>
                <w:szCs w:val="20"/>
              </w:rPr>
            </w:pPr>
            <w:r w:rsidRPr="00574A7D">
              <w:rPr>
                <w:rFonts w:ascii="Times New Roman" w:hAnsi="Times New Roman" w:cs="Times New Roman"/>
                <w:sz w:val="20"/>
                <w:szCs w:val="20"/>
              </w:rPr>
              <w:t>6.66</w:t>
            </w:r>
          </w:p>
        </w:tc>
        <w:tc>
          <w:tcPr>
            <w:tcW w:w="1275" w:type="dxa"/>
          </w:tcPr>
          <w:p w:rsidR="00574A7D" w:rsidRPr="00574A7D" w:rsidRDefault="00574A7D" w:rsidP="005E5693">
            <w:pPr>
              <w:spacing w:after="0"/>
              <w:contextualSpacing/>
              <w:jc w:val="center"/>
              <w:rPr>
                <w:rFonts w:ascii="Times New Roman" w:hAnsi="Times New Roman" w:cs="Times New Roman"/>
                <w:b/>
                <w:sz w:val="20"/>
                <w:szCs w:val="20"/>
              </w:rPr>
            </w:pPr>
            <w:r w:rsidRPr="00574A7D">
              <w:rPr>
                <w:rFonts w:ascii="Times New Roman" w:hAnsi="Times New Roman" w:cs="Times New Roman"/>
                <w:b/>
                <w:sz w:val="20"/>
                <w:szCs w:val="20"/>
              </w:rPr>
              <w:t>2.66</w:t>
            </w:r>
          </w:p>
        </w:tc>
        <w:tc>
          <w:tcPr>
            <w:tcW w:w="1275" w:type="dxa"/>
          </w:tcPr>
          <w:p w:rsidR="00574A7D" w:rsidRPr="00574A7D" w:rsidRDefault="00574A7D" w:rsidP="005E5693">
            <w:pPr>
              <w:spacing w:after="0"/>
              <w:contextualSpacing/>
              <w:jc w:val="center"/>
              <w:rPr>
                <w:rFonts w:ascii="Times New Roman" w:hAnsi="Times New Roman" w:cs="Times New Roman"/>
                <w:sz w:val="20"/>
                <w:szCs w:val="20"/>
              </w:rPr>
            </w:pPr>
            <w:r w:rsidRPr="00574A7D">
              <w:rPr>
                <w:rFonts w:ascii="Times New Roman" w:hAnsi="Times New Roman" w:cs="Times New Roman"/>
                <w:sz w:val="20"/>
                <w:szCs w:val="20"/>
              </w:rPr>
              <w:t>8.66</w:t>
            </w:r>
          </w:p>
        </w:tc>
      </w:tr>
      <w:tr w:rsidR="00574A7D" w:rsidRPr="00574A7D" w:rsidTr="00574A7D">
        <w:trPr>
          <w:trHeight w:val="296"/>
          <w:jc w:val="center"/>
        </w:trPr>
        <w:tc>
          <w:tcPr>
            <w:tcW w:w="450" w:type="dxa"/>
            <w:vMerge/>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p>
        </w:tc>
        <w:tc>
          <w:tcPr>
            <w:tcW w:w="1717" w:type="dxa"/>
            <w:vMerge/>
          </w:tcPr>
          <w:p w:rsidR="00574A7D" w:rsidRPr="00574A7D" w:rsidRDefault="00574A7D" w:rsidP="005E5693">
            <w:pPr>
              <w:autoSpaceDE w:val="0"/>
              <w:autoSpaceDN w:val="0"/>
              <w:adjustRightInd w:val="0"/>
              <w:spacing w:after="0"/>
              <w:contextualSpacing/>
              <w:jc w:val="both"/>
              <w:rPr>
                <w:rFonts w:ascii="Times New Roman" w:eastAsia="Times New Roman" w:hAnsi="Times New Roman" w:cs="Times New Roman"/>
                <w:iCs/>
                <w:sz w:val="20"/>
                <w:szCs w:val="20"/>
              </w:rPr>
            </w:pPr>
          </w:p>
        </w:tc>
        <w:tc>
          <w:tcPr>
            <w:tcW w:w="1417" w:type="dxa"/>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r w:rsidRPr="00574A7D">
              <w:rPr>
                <w:rFonts w:ascii="Times New Roman" w:eastAsia="Times New Roman" w:hAnsi="Times New Roman" w:cs="Times New Roman"/>
                <w:iCs/>
                <w:sz w:val="20"/>
                <w:szCs w:val="20"/>
              </w:rPr>
              <w:t>3.5</w:t>
            </w:r>
          </w:p>
        </w:tc>
        <w:tc>
          <w:tcPr>
            <w:tcW w:w="1418" w:type="dxa"/>
          </w:tcPr>
          <w:p w:rsidR="00574A7D" w:rsidRPr="00574A7D" w:rsidRDefault="00574A7D" w:rsidP="005E5693">
            <w:pPr>
              <w:spacing w:after="0"/>
              <w:contextualSpacing/>
              <w:jc w:val="center"/>
              <w:rPr>
                <w:rFonts w:ascii="Times New Roman" w:hAnsi="Times New Roman" w:cs="Times New Roman"/>
                <w:sz w:val="20"/>
                <w:szCs w:val="20"/>
              </w:rPr>
            </w:pPr>
            <w:r w:rsidRPr="00574A7D">
              <w:rPr>
                <w:rFonts w:ascii="Times New Roman" w:hAnsi="Times New Roman" w:cs="Times New Roman"/>
                <w:sz w:val="20"/>
                <w:szCs w:val="20"/>
              </w:rPr>
              <w:t>10.00</w:t>
            </w:r>
          </w:p>
        </w:tc>
        <w:tc>
          <w:tcPr>
            <w:tcW w:w="1275" w:type="dxa"/>
          </w:tcPr>
          <w:p w:rsidR="00574A7D" w:rsidRPr="00574A7D" w:rsidRDefault="00574A7D" w:rsidP="005E5693">
            <w:pPr>
              <w:spacing w:after="0"/>
              <w:contextualSpacing/>
              <w:jc w:val="center"/>
              <w:rPr>
                <w:rFonts w:ascii="Times New Roman" w:hAnsi="Times New Roman" w:cs="Times New Roman"/>
                <w:sz w:val="20"/>
                <w:szCs w:val="20"/>
              </w:rPr>
            </w:pPr>
            <w:r w:rsidRPr="00574A7D">
              <w:rPr>
                <w:rFonts w:ascii="Times New Roman" w:hAnsi="Times New Roman" w:cs="Times New Roman"/>
                <w:sz w:val="20"/>
                <w:szCs w:val="20"/>
              </w:rPr>
              <w:t>7.33</w:t>
            </w:r>
          </w:p>
        </w:tc>
        <w:tc>
          <w:tcPr>
            <w:tcW w:w="1275" w:type="dxa"/>
          </w:tcPr>
          <w:p w:rsidR="00574A7D" w:rsidRPr="00574A7D" w:rsidRDefault="00574A7D" w:rsidP="005E5693">
            <w:pPr>
              <w:spacing w:after="0"/>
              <w:contextualSpacing/>
              <w:jc w:val="center"/>
              <w:rPr>
                <w:rFonts w:ascii="Times New Roman" w:hAnsi="Times New Roman" w:cs="Times New Roman"/>
                <w:sz w:val="20"/>
                <w:szCs w:val="20"/>
              </w:rPr>
            </w:pPr>
            <w:r w:rsidRPr="00574A7D">
              <w:rPr>
                <w:rFonts w:ascii="Times New Roman" w:hAnsi="Times New Roman" w:cs="Times New Roman"/>
                <w:sz w:val="20"/>
                <w:szCs w:val="20"/>
              </w:rPr>
              <w:t>18.00</w:t>
            </w:r>
          </w:p>
        </w:tc>
      </w:tr>
      <w:tr w:rsidR="00574A7D" w:rsidRPr="00574A7D" w:rsidTr="00574A7D">
        <w:trPr>
          <w:jc w:val="center"/>
        </w:trPr>
        <w:tc>
          <w:tcPr>
            <w:tcW w:w="450" w:type="dxa"/>
            <w:vMerge w:val="restart"/>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r w:rsidRPr="00574A7D">
              <w:rPr>
                <w:rFonts w:ascii="Times New Roman" w:eastAsia="Times New Roman" w:hAnsi="Times New Roman" w:cs="Times New Roman"/>
                <w:iCs/>
                <w:sz w:val="20"/>
                <w:szCs w:val="20"/>
              </w:rPr>
              <w:t>2</w:t>
            </w:r>
          </w:p>
        </w:tc>
        <w:tc>
          <w:tcPr>
            <w:tcW w:w="1717" w:type="dxa"/>
            <w:vMerge w:val="restart"/>
          </w:tcPr>
          <w:p w:rsidR="00574A7D" w:rsidRPr="00574A7D" w:rsidRDefault="00574A7D" w:rsidP="005E5693">
            <w:pPr>
              <w:autoSpaceDE w:val="0"/>
              <w:autoSpaceDN w:val="0"/>
              <w:adjustRightInd w:val="0"/>
              <w:spacing w:after="0"/>
              <w:contextualSpacing/>
              <w:jc w:val="both"/>
              <w:rPr>
                <w:rFonts w:ascii="Times New Roman" w:eastAsia="Times New Roman" w:hAnsi="Times New Roman" w:cs="Times New Roman"/>
                <w:iCs/>
                <w:sz w:val="20"/>
                <w:szCs w:val="20"/>
              </w:rPr>
            </w:pPr>
            <w:r w:rsidRPr="00574A7D">
              <w:rPr>
                <w:rFonts w:ascii="Times New Roman" w:eastAsia="Times New Roman" w:hAnsi="Times New Roman" w:cs="Times New Roman"/>
                <w:iCs/>
                <w:sz w:val="20"/>
                <w:szCs w:val="20"/>
              </w:rPr>
              <w:t>Multiple index</w:t>
            </w:r>
          </w:p>
        </w:tc>
        <w:tc>
          <w:tcPr>
            <w:tcW w:w="1417" w:type="dxa"/>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r w:rsidRPr="00574A7D">
              <w:rPr>
                <w:rFonts w:ascii="Times New Roman" w:eastAsia="Times New Roman" w:hAnsi="Times New Roman" w:cs="Times New Roman"/>
                <w:iCs/>
                <w:sz w:val="20"/>
                <w:szCs w:val="20"/>
              </w:rPr>
              <w:t>2.5</w:t>
            </w:r>
          </w:p>
        </w:tc>
        <w:tc>
          <w:tcPr>
            <w:tcW w:w="1418" w:type="dxa"/>
          </w:tcPr>
          <w:p w:rsidR="00574A7D" w:rsidRPr="00574A7D" w:rsidRDefault="00574A7D" w:rsidP="005E5693">
            <w:pPr>
              <w:spacing w:after="0"/>
              <w:contextualSpacing/>
              <w:jc w:val="center"/>
              <w:rPr>
                <w:rFonts w:ascii="Times New Roman" w:hAnsi="Times New Roman" w:cs="Times New Roman"/>
                <w:sz w:val="20"/>
                <w:szCs w:val="20"/>
              </w:rPr>
            </w:pPr>
            <w:r w:rsidRPr="00574A7D">
              <w:rPr>
                <w:rFonts w:ascii="Times New Roman" w:hAnsi="Times New Roman" w:cs="Times New Roman"/>
                <w:sz w:val="20"/>
                <w:szCs w:val="20"/>
              </w:rPr>
              <w:t>28.00</w:t>
            </w:r>
          </w:p>
        </w:tc>
        <w:tc>
          <w:tcPr>
            <w:tcW w:w="1275" w:type="dxa"/>
          </w:tcPr>
          <w:p w:rsidR="00574A7D" w:rsidRPr="00574A7D" w:rsidRDefault="00574A7D" w:rsidP="005E5693">
            <w:pPr>
              <w:spacing w:after="0"/>
              <w:contextualSpacing/>
              <w:jc w:val="center"/>
              <w:rPr>
                <w:rFonts w:ascii="Times New Roman" w:hAnsi="Times New Roman" w:cs="Times New Roman"/>
                <w:sz w:val="20"/>
                <w:szCs w:val="20"/>
              </w:rPr>
            </w:pPr>
            <w:r w:rsidRPr="00574A7D">
              <w:rPr>
                <w:rFonts w:ascii="Times New Roman" w:hAnsi="Times New Roman" w:cs="Times New Roman"/>
                <w:sz w:val="20"/>
                <w:szCs w:val="20"/>
              </w:rPr>
              <w:t xml:space="preserve">20.00 </w:t>
            </w:r>
          </w:p>
        </w:tc>
        <w:tc>
          <w:tcPr>
            <w:tcW w:w="1275" w:type="dxa"/>
          </w:tcPr>
          <w:p w:rsidR="00574A7D" w:rsidRPr="00574A7D" w:rsidRDefault="00574A7D" w:rsidP="005E5693">
            <w:pPr>
              <w:spacing w:after="0"/>
              <w:contextualSpacing/>
              <w:jc w:val="center"/>
              <w:rPr>
                <w:rFonts w:ascii="Times New Roman" w:hAnsi="Times New Roman" w:cs="Times New Roman"/>
                <w:sz w:val="20"/>
                <w:szCs w:val="20"/>
              </w:rPr>
            </w:pPr>
            <w:r w:rsidRPr="00574A7D">
              <w:rPr>
                <w:rFonts w:ascii="Times New Roman" w:hAnsi="Times New Roman" w:cs="Times New Roman"/>
                <w:sz w:val="20"/>
                <w:szCs w:val="20"/>
              </w:rPr>
              <w:t>10.00</w:t>
            </w:r>
          </w:p>
        </w:tc>
      </w:tr>
      <w:tr w:rsidR="00574A7D" w:rsidRPr="00574A7D" w:rsidTr="00574A7D">
        <w:trPr>
          <w:jc w:val="center"/>
        </w:trPr>
        <w:tc>
          <w:tcPr>
            <w:tcW w:w="450" w:type="dxa"/>
            <w:vMerge/>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p>
        </w:tc>
        <w:tc>
          <w:tcPr>
            <w:tcW w:w="1717" w:type="dxa"/>
            <w:vMerge/>
          </w:tcPr>
          <w:p w:rsidR="00574A7D" w:rsidRPr="00574A7D" w:rsidRDefault="00574A7D" w:rsidP="005E5693">
            <w:pPr>
              <w:autoSpaceDE w:val="0"/>
              <w:autoSpaceDN w:val="0"/>
              <w:adjustRightInd w:val="0"/>
              <w:spacing w:after="0"/>
              <w:contextualSpacing/>
              <w:jc w:val="both"/>
              <w:rPr>
                <w:rFonts w:ascii="Times New Roman" w:eastAsia="Times New Roman" w:hAnsi="Times New Roman" w:cs="Times New Roman"/>
                <w:iCs/>
                <w:sz w:val="20"/>
                <w:szCs w:val="20"/>
              </w:rPr>
            </w:pPr>
          </w:p>
        </w:tc>
        <w:tc>
          <w:tcPr>
            <w:tcW w:w="1417" w:type="dxa"/>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r w:rsidRPr="00574A7D">
              <w:rPr>
                <w:rFonts w:ascii="Times New Roman" w:eastAsia="Times New Roman" w:hAnsi="Times New Roman" w:cs="Times New Roman"/>
                <w:iCs/>
                <w:sz w:val="20"/>
                <w:szCs w:val="20"/>
              </w:rPr>
              <w:t>3.0</w:t>
            </w:r>
          </w:p>
        </w:tc>
        <w:tc>
          <w:tcPr>
            <w:tcW w:w="1418" w:type="dxa"/>
          </w:tcPr>
          <w:p w:rsidR="00574A7D" w:rsidRPr="00574A7D" w:rsidRDefault="00574A7D" w:rsidP="005E5693">
            <w:pPr>
              <w:spacing w:after="0"/>
              <w:contextualSpacing/>
              <w:jc w:val="center"/>
              <w:rPr>
                <w:rFonts w:ascii="Times New Roman" w:eastAsia="Times New Roman" w:hAnsi="Times New Roman" w:cs="Times New Roman"/>
                <w:sz w:val="20"/>
                <w:szCs w:val="20"/>
              </w:rPr>
            </w:pPr>
            <w:r w:rsidRPr="00574A7D">
              <w:rPr>
                <w:rFonts w:ascii="Times New Roman" w:eastAsia="Times New Roman" w:hAnsi="Times New Roman" w:cs="Times New Roman"/>
                <w:sz w:val="20"/>
                <w:szCs w:val="20"/>
              </w:rPr>
              <w:t xml:space="preserve"> 14.00</w:t>
            </w:r>
          </w:p>
        </w:tc>
        <w:tc>
          <w:tcPr>
            <w:tcW w:w="1275" w:type="dxa"/>
          </w:tcPr>
          <w:p w:rsidR="00574A7D" w:rsidRPr="00574A7D" w:rsidRDefault="00574A7D" w:rsidP="005E5693">
            <w:pPr>
              <w:spacing w:after="0"/>
              <w:contextualSpacing/>
              <w:jc w:val="center"/>
              <w:rPr>
                <w:rFonts w:ascii="Times New Roman" w:eastAsia="Times New Roman" w:hAnsi="Times New Roman" w:cs="Times New Roman"/>
                <w:b/>
                <w:sz w:val="20"/>
                <w:szCs w:val="20"/>
              </w:rPr>
            </w:pPr>
            <w:r w:rsidRPr="00574A7D">
              <w:rPr>
                <w:rFonts w:ascii="Times New Roman" w:eastAsia="Times New Roman" w:hAnsi="Times New Roman" w:cs="Times New Roman"/>
                <w:b/>
                <w:sz w:val="20"/>
                <w:szCs w:val="20"/>
              </w:rPr>
              <w:t>5.33</w:t>
            </w:r>
          </w:p>
        </w:tc>
        <w:tc>
          <w:tcPr>
            <w:tcW w:w="1275" w:type="dxa"/>
          </w:tcPr>
          <w:p w:rsidR="00574A7D" w:rsidRPr="00574A7D" w:rsidRDefault="00574A7D" w:rsidP="005E5693">
            <w:pPr>
              <w:spacing w:after="0"/>
              <w:contextualSpacing/>
              <w:jc w:val="center"/>
              <w:rPr>
                <w:rFonts w:ascii="Times New Roman" w:eastAsia="Times New Roman" w:hAnsi="Times New Roman" w:cs="Times New Roman"/>
                <w:b/>
                <w:sz w:val="20"/>
                <w:szCs w:val="20"/>
              </w:rPr>
            </w:pPr>
            <w:r w:rsidRPr="00574A7D">
              <w:rPr>
                <w:rFonts w:ascii="Times New Roman" w:eastAsia="Times New Roman" w:hAnsi="Times New Roman" w:cs="Times New Roman"/>
                <w:b/>
                <w:sz w:val="20"/>
                <w:szCs w:val="20"/>
              </w:rPr>
              <w:t xml:space="preserve">5.33 </w:t>
            </w:r>
          </w:p>
        </w:tc>
      </w:tr>
      <w:tr w:rsidR="00574A7D" w:rsidRPr="00574A7D" w:rsidTr="00574A7D">
        <w:trPr>
          <w:jc w:val="center"/>
        </w:trPr>
        <w:tc>
          <w:tcPr>
            <w:tcW w:w="450" w:type="dxa"/>
            <w:vMerge/>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p>
        </w:tc>
        <w:tc>
          <w:tcPr>
            <w:tcW w:w="1717" w:type="dxa"/>
            <w:vMerge/>
          </w:tcPr>
          <w:p w:rsidR="00574A7D" w:rsidRPr="00574A7D" w:rsidRDefault="00574A7D" w:rsidP="005E5693">
            <w:pPr>
              <w:autoSpaceDE w:val="0"/>
              <w:autoSpaceDN w:val="0"/>
              <w:adjustRightInd w:val="0"/>
              <w:spacing w:after="0"/>
              <w:contextualSpacing/>
              <w:jc w:val="both"/>
              <w:rPr>
                <w:rFonts w:ascii="Times New Roman" w:eastAsia="Times New Roman" w:hAnsi="Times New Roman" w:cs="Times New Roman"/>
                <w:iCs/>
                <w:sz w:val="20"/>
                <w:szCs w:val="20"/>
              </w:rPr>
            </w:pPr>
          </w:p>
        </w:tc>
        <w:tc>
          <w:tcPr>
            <w:tcW w:w="1417" w:type="dxa"/>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r w:rsidRPr="00574A7D">
              <w:rPr>
                <w:rFonts w:ascii="Times New Roman" w:eastAsia="Times New Roman" w:hAnsi="Times New Roman" w:cs="Times New Roman"/>
                <w:iCs/>
                <w:sz w:val="20"/>
                <w:szCs w:val="20"/>
              </w:rPr>
              <w:t>3.5</w:t>
            </w:r>
          </w:p>
        </w:tc>
        <w:tc>
          <w:tcPr>
            <w:tcW w:w="1418" w:type="dxa"/>
          </w:tcPr>
          <w:p w:rsidR="00574A7D" w:rsidRPr="00574A7D" w:rsidRDefault="00574A7D" w:rsidP="005E5693">
            <w:pPr>
              <w:spacing w:after="0"/>
              <w:contextualSpacing/>
              <w:jc w:val="center"/>
              <w:rPr>
                <w:rFonts w:ascii="Times New Roman" w:eastAsia="Times New Roman" w:hAnsi="Times New Roman" w:cs="Times New Roman"/>
                <w:sz w:val="20"/>
                <w:szCs w:val="20"/>
              </w:rPr>
            </w:pPr>
            <w:r w:rsidRPr="00574A7D">
              <w:rPr>
                <w:rFonts w:ascii="Times New Roman" w:eastAsia="Times New Roman" w:hAnsi="Times New Roman" w:cs="Times New Roman"/>
                <w:sz w:val="20"/>
                <w:szCs w:val="20"/>
              </w:rPr>
              <w:t>15.33</w:t>
            </w:r>
          </w:p>
        </w:tc>
        <w:tc>
          <w:tcPr>
            <w:tcW w:w="1275" w:type="dxa"/>
          </w:tcPr>
          <w:p w:rsidR="00574A7D" w:rsidRPr="00574A7D" w:rsidRDefault="00574A7D" w:rsidP="005E5693">
            <w:pPr>
              <w:spacing w:after="0"/>
              <w:contextualSpacing/>
              <w:jc w:val="center"/>
              <w:rPr>
                <w:rFonts w:ascii="Times New Roman" w:eastAsia="Times New Roman" w:hAnsi="Times New Roman" w:cs="Times New Roman"/>
                <w:sz w:val="20"/>
                <w:szCs w:val="20"/>
              </w:rPr>
            </w:pPr>
            <w:r w:rsidRPr="00574A7D">
              <w:rPr>
                <w:rFonts w:ascii="Times New Roman" w:eastAsia="Times New Roman" w:hAnsi="Times New Roman" w:cs="Times New Roman"/>
                <w:sz w:val="20"/>
                <w:szCs w:val="20"/>
              </w:rPr>
              <w:t xml:space="preserve">10.00 </w:t>
            </w:r>
          </w:p>
        </w:tc>
        <w:tc>
          <w:tcPr>
            <w:tcW w:w="1275" w:type="dxa"/>
          </w:tcPr>
          <w:p w:rsidR="00574A7D" w:rsidRPr="00574A7D" w:rsidRDefault="00574A7D" w:rsidP="005E5693">
            <w:pPr>
              <w:spacing w:after="0"/>
              <w:contextualSpacing/>
              <w:jc w:val="center"/>
              <w:rPr>
                <w:rFonts w:ascii="Times New Roman" w:eastAsia="Times New Roman" w:hAnsi="Times New Roman" w:cs="Times New Roman"/>
                <w:sz w:val="20"/>
                <w:szCs w:val="20"/>
              </w:rPr>
            </w:pPr>
            <w:r w:rsidRPr="00574A7D">
              <w:rPr>
                <w:rFonts w:ascii="Times New Roman" w:eastAsia="Times New Roman" w:hAnsi="Times New Roman" w:cs="Times New Roman"/>
                <w:sz w:val="20"/>
                <w:szCs w:val="20"/>
              </w:rPr>
              <w:t xml:space="preserve">8.66 </w:t>
            </w:r>
          </w:p>
        </w:tc>
      </w:tr>
      <w:tr w:rsidR="00574A7D" w:rsidRPr="00574A7D" w:rsidTr="00574A7D">
        <w:trPr>
          <w:jc w:val="center"/>
        </w:trPr>
        <w:tc>
          <w:tcPr>
            <w:tcW w:w="450" w:type="dxa"/>
            <w:vMerge w:val="restart"/>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r w:rsidRPr="00574A7D">
              <w:rPr>
                <w:rFonts w:ascii="Times New Roman" w:eastAsia="Times New Roman" w:hAnsi="Times New Roman" w:cs="Times New Roman"/>
                <w:iCs/>
                <w:sz w:val="20"/>
                <w:szCs w:val="20"/>
              </w:rPr>
              <w:t>3</w:t>
            </w:r>
          </w:p>
        </w:tc>
        <w:tc>
          <w:tcPr>
            <w:tcW w:w="1717" w:type="dxa"/>
            <w:vMerge w:val="restart"/>
          </w:tcPr>
          <w:p w:rsidR="00574A7D" w:rsidRPr="00574A7D" w:rsidRDefault="00574A7D" w:rsidP="005E5693">
            <w:pPr>
              <w:autoSpaceDE w:val="0"/>
              <w:autoSpaceDN w:val="0"/>
              <w:adjustRightInd w:val="0"/>
              <w:spacing w:after="0"/>
              <w:contextualSpacing/>
              <w:jc w:val="both"/>
              <w:rPr>
                <w:rFonts w:ascii="Times New Roman" w:eastAsia="Times New Roman" w:hAnsi="Times New Roman" w:cs="Times New Roman"/>
                <w:iCs/>
                <w:sz w:val="20"/>
                <w:szCs w:val="20"/>
              </w:rPr>
            </w:pPr>
            <w:r w:rsidRPr="00574A7D">
              <w:rPr>
                <w:rFonts w:ascii="Times New Roman" w:eastAsia="Times New Roman" w:hAnsi="Times New Roman" w:cs="Times New Roman"/>
                <w:iCs/>
                <w:sz w:val="20"/>
                <w:szCs w:val="20"/>
              </w:rPr>
              <w:t>Quality feed index</w:t>
            </w:r>
          </w:p>
        </w:tc>
        <w:tc>
          <w:tcPr>
            <w:tcW w:w="1417" w:type="dxa"/>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r w:rsidRPr="00574A7D">
              <w:rPr>
                <w:rFonts w:ascii="Times New Roman" w:eastAsia="Times New Roman" w:hAnsi="Times New Roman" w:cs="Times New Roman"/>
                <w:iCs/>
                <w:sz w:val="20"/>
                <w:szCs w:val="20"/>
              </w:rPr>
              <w:t>2.5</w:t>
            </w:r>
          </w:p>
        </w:tc>
        <w:tc>
          <w:tcPr>
            <w:tcW w:w="1418" w:type="dxa"/>
          </w:tcPr>
          <w:p w:rsidR="00574A7D" w:rsidRPr="00574A7D" w:rsidRDefault="00574A7D" w:rsidP="005E5693">
            <w:pPr>
              <w:spacing w:after="0"/>
              <w:contextualSpacing/>
              <w:jc w:val="center"/>
              <w:rPr>
                <w:rFonts w:ascii="Times New Roman" w:hAnsi="Times New Roman" w:cs="Times New Roman"/>
                <w:sz w:val="20"/>
                <w:szCs w:val="20"/>
              </w:rPr>
            </w:pPr>
            <w:r w:rsidRPr="00574A7D">
              <w:rPr>
                <w:rFonts w:ascii="Times New Roman" w:hAnsi="Times New Roman" w:cs="Times New Roman"/>
                <w:sz w:val="20"/>
                <w:szCs w:val="20"/>
              </w:rPr>
              <w:t>62.00</w:t>
            </w:r>
          </w:p>
        </w:tc>
        <w:tc>
          <w:tcPr>
            <w:tcW w:w="1275" w:type="dxa"/>
          </w:tcPr>
          <w:p w:rsidR="00574A7D" w:rsidRPr="00574A7D" w:rsidRDefault="00574A7D" w:rsidP="005E5693">
            <w:pPr>
              <w:spacing w:after="0"/>
              <w:contextualSpacing/>
              <w:jc w:val="center"/>
              <w:rPr>
                <w:rFonts w:ascii="Times New Roman" w:hAnsi="Times New Roman" w:cs="Times New Roman"/>
                <w:sz w:val="20"/>
                <w:szCs w:val="20"/>
              </w:rPr>
            </w:pPr>
            <w:r w:rsidRPr="00574A7D">
              <w:rPr>
                <w:rFonts w:ascii="Times New Roman" w:hAnsi="Times New Roman" w:cs="Times New Roman"/>
                <w:sz w:val="20"/>
                <w:szCs w:val="20"/>
              </w:rPr>
              <w:t xml:space="preserve"> 72.33</w:t>
            </w:r>
          </w:p>
        </w:tc>
        <w:tc>
          <w:tcPr>
            <w:tcW w:w="1275" w:type="dxa"/>
          </w:tcPr>
          <w:p w:rsidR="00574A7D" w:rsidRPr="00574A7D" w:rsidRDefault="00574A7D" w:rsidP="005E5693">
            <w:pPr>
              <w:spacing w:after="0"/>
              <w:contextualSpacing/>
              <w:jc w:val="center"/>
              <w:rPr>
                <w:rFonts w:ascii="Times New Roman" w:hAnsi="Times New Roman" w:cs="Times New Roman"/>
                <w:sz w:val="20"/>
                <w:szCs w:val="20"/>
              </w:rPr>
            </w:pPr>
            <w:r w:rsidRPr="00574A7D">
              <w:rPr>
                <w:rFonts w:ascii="Times New Roman" w:hAnsi="Times New Roman" w:cs="Times New Roman"/>
                <w:sz w:val="20"/>
                <w:szCs w:val="20"/>
              </w:rPr>
              <w:t>84.66</w:t>
            </w:r>
          </w:p>
        </w:tc>
      </w:tr>
      <w:tr w:rsidR="00574A7D" w:rsidRPr="00574A7D" w:rsidTr="00574A7D">
        <w:trPr>
          <w:jc w:val="center"/>
        </w:trPr>
        <w:tc>
          <w:tcPr>
            <w:tcW w:w="450" w:type="dxa"/>
            <w:vMerge/>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p>
        </w:tc>
        <w:tc>
          <w:tcPr>
            <w:tcW w:w="1717" w:type="dxa"/>
            <w:vMerge/>
          </w:tcPr>
          <w:p w:rsidR="00574A7D" w:rsidRPr="00574A7D" w:rsidRDefault="00574A7D" w:rsidP="005E5693">
            <w:pPr>
              <w:autoSpaceDE w:val="0"/>
              <w:autoSpaceDN w:val="0"/>
              <w:adjustRightInd w:val="0"/>
              <w:spacing w:after="0"/>
              <w:contextualSpacing/>
              <w:jc w:val="both"/>
              <w:rPr>
                <w:rFonts w:ascii="Times New Roman" w:eastAsia="Times New Roman" w:hAnsi="Times New Roman" w:cs="Times New Roman"/>
                <w:iCs/>
                <w:sz w:val="20"/>
                <w:szCs w:val="20"/>
              </w:rPr>
            </w:pPr>
          </w:p>
        </w:tc>
        <w:tc>
          <w:tcPr>
            <w:tcW w:w="1417" w:type="dxa"/>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r w:rsidRPr="00574A7D">
              <w:rPr>
                <w:rFonts w:ascii="Times New Roman" w:eastAsia="Times New Roman" w:hAnsi="Times New Roman" w:cs="Times New Roman"/>
                <w:iCs/>
                <w:sz w:val="20"/>
                <w:szCs w:val="20"/>
              </w:rPr>
              <w:t>3.0</w:t>
            </w:r>
          </w:p>
        </w:tc>
        <w:tc>
          <w:tcPr>
            <w:tcW w:w="1418" w:type="dxa"/>
          </w:tcPr>
          <w:p w:rsidR="00574A7D" w:rsidRPr="00574A7D" w:rsidRDefault="00574A7D" w:rsidP="005E5693">
            <w:pPr>
              <w:spacing w:after="0"/>
              <w:contextualSpacing/>
              <w:jc w:val="center"/>
              <w:rPr>
                <w:rFonts w:ascii="Times New Roman" w:eastAsia="Times New Roman" w:hAnsi="Times New Roman" w:cs="Times New Roman"/>
                <w:sz w:val="20"/>
                <w:szCs w:val="20"/>
              </w:rPr>
            </w:pPr>
            <w:r w:rsidRPr="00574A7D">
              <w:rPr>
                <w:rFonts w:ascii="Times New Roman" w:eastAsia="Times New Roman" w:hAnsi="Times New Roman" w:cs="Times New Roman"/>
                <w:sz w:val="20"/>
                <w:szCs w:val="20"/>
              </w:rPr>
              <w:t xml:space="preserve">79.33 </w:t>
            </w:r>
          </w:p>
        </w:tc>
        <w:tc>
          <w:tcPr>
            <w:tcW w:w="1275" w:type="dxa"/>
          </w:tcPr>
          <w:p w:rsidR="00574A7D" w:rsidRPr="00574A7D" w:rsidRDefault="00574A7D" w:rsidP="005E5693">
            <w:pPr>
              <w:spacing w:after="0"/>
              <w:contextualSpacing/>
              <w:jc w:val="center"/>
              <w:rPr>
                <w:rFonts w:ascii="Times New Roman" w:eastAsia="Times New Roman" w:hAnsi="Times New Roman" w:cs="Times New Roman"/>
                <w:b/>
                <w:sz w:val="20"/>
                <w:szCs w:val="20"/>
              </w:rPr>
            </w:pPr>
            <w:r w:rsidRPr="00574A7D">
              <w:rPr>
                <w:rFonts w:ascii="Times New Roman" w:eastAsia="Times New Roman" w:hAnsi="Times New Roman" w:cs="Times New Roman"/>
                <w:b/>
                <w:sz w:val="20"/>
                <w:szCs w:val="20"/>
              </w:rPr>
              <w:t>90.66</w:t>
            </w:r>
          </w:p>
        </w:tc>
        <w:tc>
          <w:tcPr>
            <w:tcW w:w="1275" w:type="dxa"/>
          </w:tcPr>
          <w:p w:rsidR="00574A7D" w:rsidRPr="00574A7D" w:rsidRDefault="00574A7D" w:rsidP="005E5693">
            <w:pPr>
              <w:spacing w:after="0"/>
              <w:contextualSpacing/>
              <w:jc w:val="center"/>
              <w:rPr>
                <w:rFonts w:ascii="Times New Roman" w:eastAsia="Times New Roman" w:hAnsi="Times New Roman" w:cs="Times New Roman"/>
                <w:sz w:val="20"/>
                <w:szCs w:val="20"/>
              </w:rPr>
            </w:pPr>
            <w:r w:rsidRPr="00574A7D">
              <w:rPr>
                <w:rFonts w:ascii="Times New Roman" w:eastAsia="Times New Roman" w:hAnsi="Times New Roman" w:cs="Times New Roman"/>
                <w:sz w:val="20"/>
                <w:szCs w:val="20"/>
              </w:rPr>
              <w:t xml:space="preserve">86.00 </w:t>
            </w:r>
          </w:p>
        </w:tc>
      </w:tr>
      <w:tr w:rsidR="00574A7D" w:rsidRPr="00574A7D" w:rsidTr="00574A7D">
        <w:trPr>
          <w:jc w:val="center"/>
        </w:trPr>
        <w:tc>
          <w:tcPr>
            <w:tcW w:w="450" w:type="dxa"/>
            <w:vMerge/>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p>
        </w:tc>
        <w:tc>
          <w:tcPr>
            <w:tcW w:w="1717" w:type="dxa"/>
            <w:vMerge/>
          </w:tcPr>
          <w:p w:rsidR="00574A7D" w:rsidRPr="00574A7D" w:rsidRDefault="00574A7D" w:rsidP="005E5693">
            <w:pPr>
              <w:autoSpaceDE w:val="0"/>
              <w:autoSpaceDN w:val="0"/>
              <w:adjustRightInd w:val="0"/>
              <w:spacing w:after="0"/>
              <w:contextualSpacing/>
              <w:jc w:val="both"/>
              <w:rPr>
                <w:rFonts w:ascii="Times New Roman" w:eastAsia="Times New Roman" w:hAnsi="Times New Roman" w:cs="Times New Roman"/>
                <w:iCs/>
                <w:sz w:val="20"/>
                <w:szCs w:val="20"/>
              </w:rPr>
            </w:pPr>
          </w:p>
        </w:tc>
        <w:tc>
          <w:tcPr>
            <w:tcW w:w="1417" w:type="dxa"/>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r w:rsidRPr="00574A7D">
              <w:rPr>
                <w:rFonts w:ascii="Times New Roman" w:eastAsia="Times New Roman" w:hAnsi="Times New Roman" w:cs="Times New Roman"/>
                <w:iCs/>
                <w:sz w:val="20"/>
                <w:szCs w:val="20"/>
              </w:rPr>
              <w:t>3.5</w:t>
            </w:r>
          </w:p>
        </w:tc>
        <w:tc>
          <w:tcPr>
            <w:tcW w:w="1418" w:type="dxa"/>
          </w:tcPr>
          <w:p w:rsidR="00574A7D" w:rsidRPr="00574A7D" w:rsidRDefault="00574A7D" w:rsidP="005E5693">
            <w:pPr>
              <w:spacing w:after="0"/>
              <w:contextualSpacing/>
              <w:jc w:val="center"/>
              <w:rPr>
                <w:rFonts w:ascii="Times New Roman" w:eastAsia="Times New Roman" w:hAnsi="Times New Roman" w:cs="Times New Roman"/>
                <w:sz w:val="20"/>
                <w:szCs w:val="20"/>
              </w:rPr>
            </w:pPr>
            <w:r w:rsidRPr="00574A7D">
              <w:rPr>
                <w:rFonts w:ascii="Times New Roman" w:eastAsia="Times New Roman" w:hAnsi="Times New Roman" w:cs="Times New Roman"/>
                <w:sz w:val="20"/>
                <w:szCs w:val="20"/>
              </w:rPr>
              <w:t>74.66</w:t>
            </w:r>
          </w:p>
        </w:tc>
        <w:tc>
          <w:tcPr>
            <w:tcW w:w="1275" w:type="dxa"/>
          </w:tcPr>
          <w:p w:rsidR="00574A7D" w:rsidRPr="00574A7D" w:rsidRDefault="00574A7D" w:rsidP="005E5693">
            <w:pPr>
              <w:spacing w:after="0"/>
              <w:contextualSpacing/>
              <w:jc w:val="center"/>
              <w:rPr>
                <w:rFonts w:ascii="Times New Roman" w:eastAsia="Times New Roman" w:hAnsi="Times New Roman" w:cs="Times New Roman"/>
                <w:sz w:val="20"/>
                <w:szCs w:val="20"/>
              </w:rPr>
            </w:pPr>
            <w:r w:rsidRPr="00574A7D">
              <w:rPr>
                <w:rFonts w:ascii="Times New Roman" w:eastAsia="Times New Roman" w:hAnsi="Times New Roman" w:cs="Times New Roman"/>
                <w:sz w:val="20"/>
                <w:szCs w:val="20"/>
              </w:rPr>
              <w:t xml:space="preserve">82.66 </w:t>
            </w:r>
          </w:p>
        </w:tc>
        <w:tc>
          <w:tcPr>
            <w:tcW w:w="1275" w:type="dxa"/>
          </w:tcPr>
          <w:p w:rsidR="00574A7D" w:rsidRPr="00574A7D" w:rsidRDefault="00574A7D" w:rsidP="005E5693">
            <w:pPr>
              <w:spacing w:after="0"/>
              <w:contextualSpacing/>
              <w:jc w:val="center"/>
              <w:rPr>
                <w:rFonts w:ascii="Times New Roman" w:eastAsia="Times New Roman" w:hAnsi="Times New Roman" w:cs="Times New Roman"/>
                <w:sz w:val="20"/>
                <w:szCs w:val="20"/>
              </w:rPr>
            </w:pPr>
            <w:r w:rsidRPr="00574A7D">
              <w:rPr>
                <w:rFonts w:ascii="Times New Roman" w:eastAsia="Times New Roman" w:hAnsi="Times New Roman" w:cs="Times New Roman"/>
                <w:sz w:val="20"/>
                <w:szCs w:val="20"/>
              </w:rPr>
              <w:t xml:space="preserve">76.00 </w:t>
            </w:r>
          </w:p>
        </w:tc>
      </w:tr>
      <w:tr w:rsidR="00574A7D" w:rsidRPr="00574A7D" w:rsidTr="00574A7D">
        <w:trPr>
          <w:jc w:val="center"/>
        </w:trPr>
        <w:tc>
          <w:tcPr>
            <w:tcW w:w="450" w:type="dxa"/>
            <w:vMerge w:val="restart"/>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r w:rsidRPr="00574A7D">
              <w:rPr>
                <w:rFonts w:ascii="Times New Roman" w:eastAsia="Times New Roman" w:hAnsi="Times New Roman" w:cs="Times New Roman"/>
                <w:iCs/>
                <w:sz w:val="20"/>
                <w:szCs w:val="20"/>
              </w:rPr>
              <w:t>4</w:t>
            </w:r>
          </w:p>
        </w:tc>
        <w:tc>
          <w:tcPr>
            <w:tcW w:w="1717" w:type="dxa"/>
            <w:vMerge w:val="restart"/>
          </w:tcPr>
          <w:p w:rsidR="00574A7D" w:rsidRPr="00574A7D" w:rsidRDefault="00574A7D" w:rsidP="005E5693">
            <w:pPr>
              <w:autoSpaceDE w:val="0"/>
              <w:autoSpaceDN w:val="0"/>
              <w:adjustRightInd w:val="0"/>
              <w:spacing w:after="0"/>
              <w:contextualSpacing/>
              <w:jc w:val="both"/>
              <w:rPr>
                <w:rFonts w:ascii="Times New Roman" w:eastAsia="Times New Roman" w:hAnsi="Times New Roman" w:cs="Times New Roman"/>
                <w:iCs/>
                <w:sz w:val="20"/>
                <w:szCs w:val="20"/>
              </w:rPr>
            </w:pPr>
            <w:r w:rsidRPr="00574A7D">
              <w:rPr>
                <w:rFonts w:ascii="Times New Roman" w:eastAsia="Times New Roman" w:hAnsi="Times New Roman" w:cs="Times New Roman"/>
                <w:iCs/>
                <w:sz w:val="20"/>
                <w:szCs w:val="20"/>
              </w:rPr>
              <w:t>Uniformity feed index</w:t>
            </w:r>
          </w:p>
        </w:tc>
        <w:tc>
          <w:tcPr>
            <w:tcW w:w="1417" w:type="dxa"/>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r w:rsidRPr="00574A7D">
              <w:rPr>
                <w:rFonts w:ascii="Times New Roman" w:eastAsia="Times New Roman" w:hAnsi="Times New Roman" w:cs="Times New Roman"/>
                <w:iCs/>
                <w:sz w:val="20"/>
                <w:szCs w:val="20"/>
              </w:rPr>
              <w:t>2.5</w:t>
            </w:r>
          </w:p>
        </w:tc>
        <w:tc>
          <w:tcPr>
            <w:tcW w:w="1418" w:type="dxa"/>
          </w:tcPr>
          <w:p w:rsidR="00574A7D" w:rsidRPr="00574A7D" w:rsidRDefault="00574A7D" w:rsidP="005E5693">
            <w:pPr>
              <w:spacing w:after="0"/>
              <w:contextualSpacing/>
              <w:jc w:val="center"/>
              <w:rPr>
                <w:rFonts w:ascii="Times New Roman" w:hAnsi="Times New Roman" w:cs="Times New Roman"/>
                <w:sz w:val="20"/>
                <w:szCs w:val="20"/>
              </w:rPr>
            </w:pPr>
            <w:r w:rsidRPr="00574A7D">
              <w:rPr>
                <w:rFonts w:ascii="Times New Roman" w:hAnsi="Times New Roman" w:cs="Times New Roman"/>
                <w:sz w:val="20"/>
                <w:szCs w:val="20"/>
              </w:rPr>
              <w:t>49.37</w:t>
            </w:r>
          </w:p>
        </w:tc>
        <w:tc>
          <w:tcPr>
            <w:tcW w:w="1275" w:type="dxa"/>
          </w:tcPr>
          <w:p w:rsidR="00574A7D" w:rsidRPr="00574A7D" w:rsidRDefault="00574A7D" w:rsidP="005E5693">
            <w:pPr>
              <w:spacing w:after="0"/>
              <w:contextualSpacing/>
              <w:jc w:val="center"/>
              <w:rPr>
                <w:rFonts w:ascii="Times New Roman" w:hAnsi="Times New Roman" w:cs="Times New Roman"/>
                <w:sz w:val="20"/>
                <w:szCs w:val="20"/>
              </w:rPr>
            </w:pPr>
            <w:r w:rsidRPr="00574A7D">
              <w:rPr>
                <w:rFonts w:ascii="Times New Roman" w:hAnsi="Times New Roman" w:cs="Times New Roman"/>
                <w:sz w:val="20"/>
                <w:szCs w:val="20"/>
              </w:rPr>
              <w:t xml:space="preserve">48.30 </w:t>
            </w:r>
          </w:p>
        </w:tc>
        <w:tc>
          <w:tcPr>
            <w:tcW w:w="1275" w:type="dxa"/>
          </w:tcPr>
          <w:p w:rsidR="00574A7D" w:rsidRPr="00574A7D" w:rsidRDefault="00574A7D" w:rsidP="005E5693">
            <w:pPr>
              <w:spacing w:after="0"/>
              <w:contextualSpacing/>
              <w:jc w:val="center"/>
              <w:rPr>
                <w:rFonts w:ascii="Times New Roman" w:hAnsi="Times New Roman" w:cs="Times New Roman"/>
                <w:sz w:val="20"/>
                <w:szCs w:val="20"/>
              </w:rPr>
            </w:pPr>
            <w:r w:rsidRPr="00574A7D">
              <w:rPr>
                <w:rFonts w:ascii="Times New Roman" w:hAnsi="Times New Roman" w:cs="Times New Roman"/>
                <w:sz w:val="20"/>
                <w:szCs w:val="20"/>
              </w:rPr>
              <w:t>64.70</w:t>
            </w:r>
          </w:p>
        </w:tc>
      </w:tr>
      <w:tr w:rsidR="00574A7D" w:rsidRPr="00574A7D" w:rsidTr="00574A7D">
        <w:trPr>
          <w:jc w:val="center"/>
        </w:trPr>
        <w:tc>
          <w:tcPr>
            <w:tcW w:w="450" w:type="dxa"/>
            <w:vMerge/>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p>
        </w:tc>
        <w:tc>
          <w:tcPr>
            <w:tcW w:w="1717" w:type="dxa"/>
            <w:vMerge/>
          </w:tcPr>
          <w:p w:rsidR="00574A7D" w:rsidRPr="00574A7D" w:rsidRDefault="00574A7D" w:rsidP="005E5693">
            <w:pPr>
              <w:autoSpaceDE w:val="0"/>
              <w:autoSpaceDN w:val="0"/>
              <w:adjustRightInd w:val="0"/>
              <w:spacing w:after="0"/>
              <w:contextualSpacing/>
              <w:jc w:val="both"/>
              <w:rPr>
                <w:rFonts w:ascii="Times New Roman" w:eastAsia="Times New Roman" w:hAnsi="Times New Roman" w:cs="Times New Roman"/>
                <w:iCs/>
                <w:sz w:val="20"/>
                <w:szCs w:val="20"/>
              </w:rPr>
            </w:pPr>
          </w:p>
        </w:tc>
        <w:tc>
          <w:tcPr>
            <w:tcW w:w="1417" w:type="dxa"/>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r w:rsidRPr="00574A7D">
              <w:rPr>
                <w:rFonts w:ascii="Times New Roman" w:eastAsia="Times New Roman" w:hAnsi="Times New Roman" w:cs="Times New Roman"/>
                <w:iCs/>
                <w:sz w:val="20"/>
                <w:szCs w:val="20"/>
              </w:rPr>
              <w:t>3.0</w:t>
            </w:r>
          </w:p>
        </w:tc>
        <w:tc>
          <w:tcPr>
            <w:tcW w:w="1418" w:type="dxa"/>
          </w:tcPr>
          <w:p w:rsidR="00574A7D" w:rsidRPr="00574A7D" w:rsidRDefault="00574A7D" w:rsidP="005E5693">
            <w:pPr>
              <w:spacing w:after="0"/>
              <w:contextualSpacing/>
              <w:jc w:val="center"/>
              <w:rPr>
                <w:rFonts w:ascii="Times New Roman" w:eastAsia="Times New Roman" w:hAnsi="Times New Roman" w:cs="Times New Roman"/>
                <w:sz w:val="20"/>
                <w:szCs w:val="20"/>
              </w:rPr>
            </w:pPr>
            <w:r w:rsidRPr="00574A7D">
              <w:rPr>
                <w:rFonts w:ascii="Times New Roman" w:eastAsia="Times New Roman" w:hAnsi="Times New Roman" w:cs="Times New Roman"/>
                <w:sz w:val="20"/>
                <w:szCs w:val="20"/>
              </w:rPr>
              <w:t xml:space="preserve"> 59.76</w:t>
            </w:r>
          </w:p>
        </w:tc>
        <w:tc>
          <w:tcPr>
            <w:tcW w:w="1275" w:type="dxa"/>
          </w:tcPr>
          <w:p w:rsidR="00574A7D" w:rsidRPr="00574A7D" w:rsidRDefault="00574A7D" w:rsidP="005E5693">
            <w:pPr>
              <w:spacing w:after="0"/>
              <w:contextualSpacing/>
              <w:jc w:val="center"/>
              <w:rPr>
                <w:rFonts w:ascii="Times New Roman" w:eastAsia="Times New Roman" w:hAnsi="Times New Roman" w:cs="Times New Roman"/>
                <w:b/>
                <w:sz w:val="20"/>
                <w:szCs w:val="20"/>
              </w:rPr>
            </w:pPr>
            <w:r w:rsidRPr="00574A7D">
              <w:rPr>
                <w:rFonts w:ascii="Times New Roman" w:eastAsia="Times New Roman" w:hAnsi="Times New Roman" w:cs="Times New Roman"/>
                <w:b/>
                <w:sz w:val="20"/>
                <w:szCs w:val="20"/>
              </w:rPr>
              <w:t>76.46</w:t>
            </w:r>
          </w:p>
        </w:tc>
        <w:tc>
          <w:tcPr>
            <w:tcW w:w="1275" w:type="dxa"/>
          </w:tcPr>
          <w:p w:rsidR="00574A7D" w:rsidRPr="00574A7D" w:rsidRDefault="00574A7D" w:rsidP="005E5693">
            <w:pPr>
              <w:spacing w:after="0"/>
              <w:contextualSpacing/>
              <w:jc w:val="center"/>
              <w:rPr>
                <w:rFonts w:ascii="Times New Roman" w:eastAsia="Times New Roman" w:hAnsi="Times New Roman" w:cs="Times New Roman"/>
                <w:sz w:val="20"/>
                <w:szCs w:val="20"/>
              </w:rPr>
            </w:pPr>
            <w:r w:rsidRPr="00574A7D">
              <w:rPr>
                <w:rFonts w:ascii="Times New Roman" w:eastAsia="Times New Roman" w:hAnsi="Times New Roman" w:cs="Times New Roman"/>
                <w:sz w:val="20"/>
                <w:szCs w:val="20"/>
              </w:rPr>
              <w:t xml:space="preserve">67.46 </w:t>
            </w:r>
          </w:p>
        </w:tc>
      </w:tr>
      <w:tr w:rsidR="00574A7D" w:rsidRPr="00574A7D" w:rsidTr="00574A7D">
        <w:trPr>
          <w:jc w:val="center"/>
        </w:trPr>
        <w:tc>
          <w:tcPr>
            <w:tcW w:w="450" w:type="dxa"/>
            <w:vMerge/>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p>
        </w:tc>
        <w:tc>
          <w:tcPr>
            <w:tcW w:w="1717" w:type="dxa"/>
            <w:vMerge/>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p>
        </w:tc>
        <w:tc>
          <w:tcPr>
            <w:tcW w:w="1417" w:type="dxa"/>
          </w:tcPr>
          <w:p w:rsidR="00574A7D" w:rsidRPr="00574A7D" w:rsidRDefault="00574A7D" w:rsidP="005E5693">
            <w:pPr>
              <w:autoSpaceDE w:val="0"/>
              <w:autoSpaceDN w:val="0"/>
              <w:adjustRightInd w:val="0"/>
              <w:spacing w:after="0"/>
              <w:contextualSpacing/>
              <w:jc w:val="center"/>
              <w:rPr>
                <w:rFonts w:ascii="Times New Roman" w:eastAsia="Times New Roman" w:hAnsi="Times New Roman" w:cs="Times New Roman"/>
                <w:iCs/>
                <w:sz w:val="20"/>
                <w:szCs w:val="20"/>
              </w:rPr>
            </w:pPr>
            <w:r w:rsidRPr="00574A7D">
              <w:rPr>
                <w:rFonts w:ascii="Times New Roman" w:eastAsia="Times New Roman" w:hAnsi="Times New Roman" w:cs="Times New Roman"/>
                <w:iCs/>
                <w:sz w:val="20"/>
                <w:szCs w:val="20"/>
              </w:rPr>
              <w:t>3.5</w:t>
            </w:r>
          </w:p>
        </w:tc>
        <w:tc>
          <w:tcPr>
            <w:tcW w:w="1418" w:type="dxa"/>
          </w:tcPr>
          <w:p w:rsidR="00574A7D" w:rsidRPr="00574A7D" w:rsidRDefault="00574A7D" w:rsidP="005E5693">
            <w:pPr>
              <w:spacing w:after="0"/>
              <w:contextualSpacing/>
              <w:jc w:val="center"/>
              <w:rPr>
                <w:rFonts w:ascii="Times New Roman" w:eastAsia="Times New Roman" w:hAnsi="Times New Roman" w:cs="Times New Roman"/>
                <w:sz w:val="20"/>
                <w:szCs w:val="20"/>
              </w:rPr>
            </w:pPr>
            <w:r w:rsidRPr="00574A7D">
              <w:rPr>
                <w:rFonts w:ascii="Times New Roman" w:eastAsia="Times New Roman" w:hAnsi="Times New Roman" w:cs="Times New Roman"/>
                <w:sz w:val="20"/>
                <w:szCs w:val="20"/>
              </w:rPr>
              <w:t>55.06</w:t>
            </w:r>
          </w:p>
        </w:tc>
        <w:tc>
          <w:tcPr>
            <w:tcW w:w="1275" w:type="dxa"/>
          </w:tcPr>
          <w:p w:rsidR="00574A7D" w:rsidRPr="00574A7D" w:rsidRDefault="00574A7D" w:rsidP="005E5693">
            <w:pPr>
              <w:spacing w:after="0"/>
              <w:contextualSpacing/>
              <w:jc w:val="center"/>
              <w:rPr>
                <w:rFonts w:ascii="Times New Roman" w:eastAsia="Times New Roman" w:hAnsi="Times New Roman" w:cs="Times New Roman"/>
                <w:sz w:val="20"/>
                <w:szCs w:val="20"/>
              </w:rPr>
            </w:pPr>
            <w:r w:rsidRPr="00574A7D">
              <w:rPr>
                <w:rFonts w:ascii="Times New Roman" w:eastAsia="Times New Roman" w:hAnsi="Times New Roman" w:cs="Times New Roman"/>
                <w:sz w:val="20"/>
                <w:szCs w:val="20"/>
              </w:rPr>
              <w:t xml:space="preserve"> 64.46</w:t>
            </w:r>
          </w:p>
        </w:tc>
        <w:tc>
          <w:tcPr>
            <w:tcW w:w="1275" w:type="dxa"/>
          </w:tcPr>
          <w:p w:rsidR="00574A7D" w:rsidRPr="00574A7D" w:rsidRDefault="00574A7D" w:rsidP="005E5693">
            <w:pPr>
              <w:spacing w:after="0"/>
              <w:contextualSpacing/>
              <w:jc w:val="center"/>
              <w:rPr>
                <w:rFonts w:ascii="Times New Roman" w:eastAsia="Times New Roman" w:hAnsi="Times New Roman" w:cs="Times New Roman"/>
                <w:sz w:val="20"/>
                <w:szCs w:val="20"/>
              </w:rPr>
            </w:pPr>
            <w:r w:rsidRPr="00574A7D">
              <w:rPr>
                <w:rFonts w:ascii="Times New Roman" w:eastAsia="Times New Roman" w:hAnsi="Times New Roman" w:cs="Times New Roman"/>
                <w:sz w:val="20"/>
                <w:szCs w:val="20"/>
              </w:rPr>
              <w:t xml:space="preserve">60.56 </w:t>
            </w:r>
          </w:p>
        </w:tc>
      </w:tr>
    </w:tbl>
    <w:p w:rsidR="00574A7D" w:rsidRDefault="00574A7D" w:rsidP="00D44DA7">
      <w:pPr>
        <w:autoSpaceDE w:val="0"/>
        <w:autoSpaceDN w:val="0"/>
        <w:adjustRightInd w:val="0"/>
        <w:spacing w:after="0" w:line="276" w:lineRule="auto"/>
        <w:rPr>
          <w:rFonts w:ascii="Times New Roman" w:hAnsi="Times New Roman" w:cs="Times New Roman"/>
          <w:b/>
          <w:sz w:val="32"/>
          <w:szCs w:val="46"/>
        </w:rPr>
        <w:sectPr w:rsidR="00574A7D" w:rsidSect="00574A7D">
          <w:type w:val="continuous"/>
          <w:pgSz w:w="11906" w:h="16838" w:code="9"/>
          <w:pgMar w:top="1077" w:right="811" w:bottom="811" w:left="811" w:header="709" w:footer="283" w:gutter="0"/>
          <w:cols w:space="709"/>
          <w:docGrid w:linePitch="360"/>
        </w:sectPr>
      </w:pPr>
    </w:p>
    <w:p w:rsidR="00E33EBC" w:rsidRPr="00322E57" w:rsidRDefault="00E33EBC" w:rsidP="00D44DA7">
      <w:pPr>
        <w:autoSpaceDE w:val="0"/>
        <w:autoSpaceDN w:val="0"/>
        <w:adjustRightInd w:val="0"/>
        <w:spacing w:after="0" w:line="276" w:lineRule="auto"/>
        <w:rPr>
          <w:rFonts w:ascii="Times New Roman" w:hAnsi="Times New Roman" w:cs="Times New Roman"/>
          <w:b/>
          <w:sz w:val="32"/>
          <w:szCs w:val="46"/>
        </w:rPr>
      </w:pPr>
    </w:p>
    <w:p w:rsidR="00666ED1" w:rsidRPr="00666ED1" w:rsidRDefault="00666ED1" w:rsidP="00666ED1">
      <w:pPr>
        <w:spacing w:after="0" w:line="276" w:lineRule="auto"/>
        <w:contextualSpacing/>
        <w:jc w:val="both"/>
        <w:rPr>
          <w:rFonts w:ascii="Times New Roman" w:eastAsia="Times New Roman" w:hAnsi="Times New Roman" w:cs="Times New Roman"/>
          <w:b/>
          <w:sz w:val="20"/>
          <w:szCs w:val="24"/>
        </w:rPr>
      </w:pPr>
      <w:r w:rsidRPr="00666ED1">
        <w:rPr>
          <w:rFonts w:ascii="Times New Roman" w:eastAsia="Times New Roman" w:hAnsi="Times New Roman" w:cs="Times New Roman"/>
          <w:iCs/>
          <w:sz w:val="20"/>
          <w:szCs w:val="24"/>
        </w:rPr>
        <w:t xml:space="preserve">Based on the results (Table 2) of the laboratory trials conducted, the highest missing index (i.e. </w:t>
      </w:r>
      <w:r w:rsidRPr="00666ED1">
        <w:rPr>
          <w:rFonts w:ascii="Times New Roman" w:eastAsia="Times New Roman" w:hAnsi="Times New Roman" w:cs="Times New Roman"/>
          <w:sz w:val="20"/>
          <w:szCs w:val="24"/>
        </w:rPr>
        <w:t>18.00 %)</w:t>
      </w:r>
      <w:r w:rsidRPr="00666ED1">
        <w:rPr>
          <w:rFonts w:ascii="Times New Roman" w:eastAsia="Times New Roman" w:hAnsi="Times New Roman" w:cs="Times New Roman"/>
          <w:b/>
          <w:sz w:val="20"/>
          <w:szCs w:val="24"/>
        </w:rPr>
        <w:t xml:space="preserve"> </w:t>
      </w:r>
      <w:r w:rsidRPr="00666ED1">
        <w:rPr>
          <w:rFonts w:ascii="Times New Roman" w:eastAsia="Times New Roman" w:hAnsi="Times New Roman" w:cs="Times New Roman"/>
          <w:iCs/>
          <w:sz w:val="20"/>
          <w:szCs w:val="24"/>
        </w:rPr>
        <w:t xml:space="preserve">was found at 3.5 </w:t>
      </w:r>
      <w:r w:rsidRPr="00666ED1">
        <w:rPr>
          <w:rFonts w:ascii="Times New Roman" w:eastAsia="Times New Roman" w:hAnsi="Times New Roman" w:cs="Times New Roman"/>
          <w:sz w:val="20"/>
          <w:szCs w:val="24"/>
          <w:lang w:bidi="mr-IN"/>
        </w:rPr>
        <w:t>kmh</w:t>
      </w:r>
      <w:r w:rsidRPr="00666ED1">
        <w:rPr>
          <w:rFonts w:ascii="Times New Roman" w:eastAsia="Times New Roman" w:hAnsi="Times New Roman" w:cs="Times New Roman"/>
          <w:sz w:val="20"/>
          <w:szCs w:val="24"/>
          <w:vertAlign w:val="superscript"/>
          <w:lang w:bidi="mr-IN"/>
        </w:rPr>
        <w:t xml:space="preserve">-1 </w:t>
      </w:r>
      <w:r w:rsidRPr="00666ED1">
        <w:rPr>
          <w:rFonts w:ascii="Times New Roman" w:eastAsia="Times New Roman" w:hAnsi="Times New Roman" w:cs="Times New Roman"/>
          <w:iCs/>
          <w:sz w:val="20"/>
          <w:szCs w:val="24"/>
        </w:rPr>
        <w:t>operating speed and the 45</w:t>
      </w:r>
      <w:r w:rsidRPr="00666ED1">
        <w:rPr>
          <w:rFonts w:ascii="Times New Roman" w:eastAsia="Times New Roman" w:hAnsi="Times New Roman" w:cs="Times New Roman"/>
          <w:iCs/>
          <w:sz w:val="20"/>
          <w:szCs w:val="24"/>
          <w:vertAlign w:val="superscript"/>
        </w:rPr>
        <w:t xml:space="preserve">0 </w:t>
      </w:r>
      <w:r w:rsidRPr="00666ED1">
        <w:rPr>
          <w:rFonts w:ascii="Times New Roman" w:eastAsia="Times New Roman" w:hAnsi="Times New Roman" w:cs="Times New Roman"/>
          <w:iCs/>
          <w:sz w:val="20"/>
          <w:szCs w:val="24"/>
        </w:rPr>
        <w:t xml:space="preserve">seed belt inclination angle and lowest (i.e. </w:t>
      </w:r>
      <w:r w:rsidRPr="00666ED1">
        <w:rPr>
          <w:rFonts w:ascii="Times New Roman" w:eastAsia="Times New Roman" w:hAnsi="Times New Roman" w:cs="Times New Roman"/>
          <w:sz w:val="20"/>
          <w:szCs w:val="24"/>
        </w:rPr>
        <w:t>2.66 %)</w:t>
      </w:r>
      <w:r w:rsidRPr="00666ED1">
        <w:rPr>
          <w:rFonts w:ascii="Times New Roman" w:eastAsia="Times New Roman" w:hAnsi="Times New Roman" w:cs="Times New Roman"/>
          <w:b/>
          <w:sz w:val="20"/>
          <w:szCs w:val="24"/>
        </w:rPr>
        <w:t xml:space="preserve"> </w:t>
      </w:r>
      <w:r w:rsidRPr="00666ED1">
        <w:rPr>
          <w:rFonts w:ascii="Times New Roman" w:eastAsia="Times New Roman" w:hAnsi="Times New Roman" w:cs="Times New Roman"/>
          <w:iCs/>
          <w:sz w:val="20"/>
          <w:szCs w:val="24"/>
        </w:rPr>
        <w:t xml:space="preserve">at the 3.0 </w:t>
      </w:r>
      <w:r w:rsidRPr="00666ED1">
        <w:rPr>
          <w:rFonts w:ascii="Times New Roman" w:eastAsia="Times New Roman" w:hAnsi="Times New Roman" w:cs="Times New Roman"/>
          <w:sz w:val="20"/>
          <w:szCs w:val="24"/>
          <w:lang w:bidi="mr-IN"/>
        </w:rPr>
        <w:t>kmh</w:t>
      </w:r>
      <w:r w:rsidRPr="00666ED1">
        <w:rPr>
          <w:rFonts w:ascii="Times New Roman" w:eastAsia="Times New Roman" w:hAnsi="Times New Roman" w:cs="Times New Roman"/>
          <w:sz w:val="20"/>
          <w:szCs w:val="24"/>
          <w:vertAlign w:val="superscript"/>
          <w:lang w:bidi="mr-IN"/>
        </w:rPr>
        <w:t xml:space="preserve">-1 </w:t>
      </w:r>
      <w:r w:rsidRPr="00666ED1">
        <w:rPr>
          <w:rFonts w:ascii="Times New Roman" w:eastAsia="Times New Roman" w:hAnsi="Times New Roman" w:cs="Times New Roman"/>
          <w:iCs/>
          <w:sz w:val="20"/>
          <w:szCs w:val="24"/>
        </w:rPr>
        <w:t>operating speed and 34</w:t>
      </w:r>
      <w:r w:rsidRPr="00666ED1">
        <w:rPr>
          <w:rFonts w:ascii="Times New Roman" w:eastAsia="Times New Roman" w:hAnsi="Times New Roman" w:cs="Times New Roman"/>
          <w:iCs/>
          <w:sz w:val="20"/>
          <w:szCs w:val="24"/>
          <w:vertAlign w:val="superscript"/>
        </w:rPr>
        <w:t>0</w:t>
      </w:r>
      <w:r w:rsidRPr="00666ED1">
        <w:rPr>
          <w:rFonts w:ascii="Times New Roman" w:eastAsia="Times New Roman" w:hAnsi="Times New Roman" w:cs="Times New Roman"/>
          <w:iCs/>
          <w:sz w:val="20"/>
          <w:szCs w:val="24"/>
        </w:rPr>
        <w:t xml:space="preserve"> seed belt inclination angle.  Similarly, the highest multiple index (i.e. </w:t>
      </w:r>
      <w:r w:rsidRPr="00666ED1">
        <w:rPr>
          <w:rFonts w:ascii="Times New Roman" w:eastAsia="Times New Roman" w:hAnsi="Times New Roman" w:cs="Times New Roman"/>
          <w:sz w:val="20"/>
          <w:szCs w:val="24"/>
        </w:rPr>
        <w:t xml:space="preserve">28.00 %) </w:t>
      </w:r>
      <w:r w:rsidRPr="00666ED1">
        <w:rPr>
          <w:rFonts w:ascii="Times New Roman" w:eastAsia="Times New Roman" w:hAnsi="Times New Roman" w:cs="Times New Roman"/>
          <w:iCs/>
          <w:sz w:val="20"/>
          <w:szCs w:val="24"/>
        </w:rPr>
        <w:t xml:space="preserve">was found at 2.5 </w:t>
      </w:r>
      <w:r w:rsidRPr="00666ED1">
        <w:rPr>
          <w:rFonts w:ascii="Times New Roman" w:eastAsia="Times New Roman" w:hAnsi="Times New Roman" w:cs="Times New Roman"/>
          <w:sz w:val="20"/>
          <w:szCs w:val="24"/>
          <w:lang w:bidi="mr-IN"/>
        </w:rPr>
        <w:t>kmh</w:t>
      </w:r>
      <w:r w:rsidRPr="00666ED1">
        <w:rPr>
          <w:rFonts w:ascii="Times New Roman" w:eastAsia="Times New Roman" w:hAnsi="Times New Roman" w:cs="Times New Roman"/>
          <w:sz w:val="20"/>
          <w:szCs w:val="24"/>
          <w:vertAlign w:val="superscript"/>
          <w:lang w:bidi="mr-IN"/>
        </w:rPr>
        <w:t xml:space="preserve">-1 </w:t>
      </w:r>
      <w:r w:rsidRPr="00666ED1">
        <w:rPr>
          <w:rFonts w:ascii="Times New Roman" w:eastAsia="Times New Roman" w:hAnsi="Times New Roman" w:cs="Times New Roman"/>
          <w:iCs/>
          <w:sz w:val="20"/>
          <w:szCs w:val="24"/>
        </w:rPr>
        <w:t>operating speed and the 17</w:t>
      </w:r>
      <w:r w:rsidRPr="00666ED1">
        <w:rPr>
          <w:rFonts w:ascii="Times New Roman" w:eastAsia="Times New Roman" w:hAnsi="Times New Roman" w:cs="Times New Roman"/>
          <w:iCs/>
          <w:sz w:val="20"/>
          <w:szCs w:val="24"/>
          <w:vertAlign w:val="superscript"/>
        </w:rPr>
        <w:t xml:space="preserve">0 </w:t>
      </w:r>
      <w:r w:rsidRPr="00666ED1">
        <w:rPr>
          <w:rFonts w:ascii="Times New Roman" w:eastAsia="Times New Roman" w:hAnsi="Times New Roman" w:cs="Times New Roman"/>
          <w:iCs/>
          <w:sz w:val="20"/>
          <w:szCs w:val="24"/>
        </w:rPr>
        <w:t xml:space="preserve">seed belt inclination angle and lowest (i.e. </w:t>
      </w:r>
      <w:r w:rsidRPr="00666ED1">
        <w:rPr>
          <w:rFonts w:ascii="Times New Roman" w:eastAsia="Times New Roman" w:hAnsi="Times New Roman" w:cs="Times New Roman"/>
          <w:sz w:val="20"/>
          <w:szCs w:val="24"/>
        </w:rPr>
        <w:t>5.33 %)</w:t>
      </w:r>
      <w:r w:rsidRPr="00666ED1">
        <w:rPr>
          <w:rFonts w:ascii="Times New Roman" w:eastAsia="Times New Roman" w:hAnsi="Times New Roman" w:cs="Times New Roman"/>
          <w:b/>
          <w:sz w:val="20"/>
          <w:szCs w:val="24"/>
        </w:rPr>
        <w:t xml:space="preserve"> </w:t>
      </w:r>
      <w:r w:rsidRPr="00666ED1">
        <w:rPr>
          <w:rFonts w:ascii="Times New Roman" w:eastAsia="Times New Roman" w:hAnsi="Times New Roman" w:cs="Times New Roman"/>
          <w:iCs/>
          <w:sz w:val="20"/>
          <w:szCs w:val="24"/>
        </w:rPr>
        <w:t xml:space="preserve">at the 3.0 </w:t>
      </w:r>
      <w:r w:rsidRPr="00666ED1">
        <w:rPr>
          <w:rFonts w:ascii="Times New Roman" w:eastAsia="Times New Roman" w:hAnsi="Times New Roman" w:cs="Times New Roman"/>
          <w:sz w:val="20"/>
          <w:szCs w:val="24"/>
          <w:lang w:bidi="mr-IN"/>
        </w:rPr>
        <w:t>kmh</w:t>
      </w:r>
      <w:r w:rsidRPr="00666ED1">
        <w:rPr>
          <w:rFonts w:ascii="Times New Roman" w:eastAsia="Times New Roman" w:hAnsi="Times New Roman" w:cs="Times New Roman"/>
          <w:sz w:val="20"/>
          <w:szCs w:val="24"/>
          <w:vertAlign w:val="superscript"/>
          <w:lang w:bidi="mr-IN"/>
        </w:rPr>
        <w:t xml:space="preserve">-1 </w:t>
      </w:r>
      <w:r w:rsidRPr="00666ED1">
        <w:rPr>
          <w:rFonts w:ascii="Times New Roman" w:eastAsia="Times New Roman" w:hAnsi="Times New Roman" w:cs="Times New Roman"/>
          <w:iCs/>
          <w:sz w:val="20"/>
          <w:szCs w:val="24"/>
        </w:rPr>
        <w:t>operating speed and 34</w:t>
      </w:r>
      <w:r w:rsidRPr="00666ED1">
        <w:rPr>
          <w:rFonts w:ascii="Times New Roman" w:eastAsia="Times New Roman" w:hAnsi="Times New Roman" w:cs="Times New Roman"/>
          <w:iCs/>
          <w:sz w:val="20"/>
          <w:szCs w:val="24"/>
          <w:vertAlign w:val="superscript"/>
        </w:rPr>
        <w:t>0</w:t>
      </w:r>
      <w:r w:rsidRPr="00666ED1">
        <w:rPr>
          <w:rFonts w:ascii="Times New Roman" w:eastAsia="Times New Roman" w:hAnsi="Times New Roman" w:cs="Times New Roman"/>
          <w:iCs/>
          <w:sz w:val="20"/>
          <w:szCs w:val="24"/>
        </w:rPr>
        <w:t xml:space="preserve"> and 45</w:t>
      </w:r>
      <w:r w:rsidRPr="00666ED1">
        <w:rPr>
          <w:rFonts w:ascii="Times New Roman" w:eastAsia="Times New Roman" w:hAnsi="Times New Roman" w:cs="Times New Roman"/>
          <w:iCs/>
          <w:sz w:val="20"/>
          <w:szCs w:val="24"/>
          <w:vertAlign w:val="superscript"/>
        </w:rPr>
        <w:t>0</w:t>
      </w:r>
      <w:r w:rsidRPr="00666ED1">
        <w:rPr>
          <w:rFonts w:ascii="Times New Roman" w:eastAsia="Times New Roman" w:hAnsi="Times New Roman" w:cs="Times New Roman"/>
          <w:iCs/>
          <w:sz w:val="20"/>
          <w:szCs w:val="24"/>
        </w:rPr>
        <w:t xml:space="preserve"> seed belt inclination angle. The maximum quality feed index and uniformity feed index obtained at the 3.0 </w:t>
      </w:r>
      <w:r w:rsidRPr="00666ED1">
        <w:rPr>
          <w:rFonts w:ascii="Times New Roman" w:eastAsia="Times New Roman" w:hAnsi="Times New Roman" w:cs="Times New Roman"/>
          <w:sz w:val="20"/>
          <w:szCs w:val="24"/>
          <w:lang w:bidi="mr-IN"/>
        </w:rPr>
        <w:t>kmh</w:t>
      </w:r>
      <w:r w:rsidRPr="00666ED1">
        <w:rPr>
          <w:rFonts w:ascii="Times New Roman" w:eastAsia="Times New Roman" w:hAnsi="Times New Roman" w:cs="Times New Roman"/>
          <w:sz w:val="20"/>
          <w:szCs w:val="24"/>
          <w:vertAlign w:val="superscript"/>
          <w:lang w:bidi="mr-IN"/>
        </w:rPr>
        <w:t xml:space="preserve">-1 </w:t>
      </w:r>
      <w:r w:rsidRPr="00666ED1">
        <w:rPr>
          <w:rFonts w:ascii="Times New Roman" w:eastAsia="Times New Roman" w:hAnsi="Times New Roman" w:cs="Times New Roman"/>
          <w:iCs/>
          <w:sz w:val="20"/>
          <w:szCs w:val="24"/>
        </w:rPr>
        <w:t>operating speed and 34</w:t>
      </w:r>
      <w:r w:rsidRPr="00666ED1">
        <w:rPr>
          <w:rFonts w:ascii="Times New Roman" w:eastAsia="Times New Roman" w:hAnsi="Times New Roman" w:cs="Times New Roman"/>
          <w:iCs/>
          <w:sz w:val="20"/>
          <w:szCs w:val="24"/>
          <w:vertAlign w:val="superscript"/>
        </w:rPr>
        <w:t>0</w:t>
      </w:r>
      <w:r w:rsidRPr="00666ED1">
        <w:rPr>
          <w:rFonts w:ascii="Times New Roman" w:eastAsia="Times New Roman" w:hAnsi="Times New Roman" w:cs="Times New Roman"/>
          <w:iCs/>
          <w:sz w:val="20"/>
          <w:szCs w:val="24"/>
        </w:rPr>
        <w:t xml:space="preserve"> and lowest at 2.5 </w:t>
      </w:r>
      <w:r w:rsidRPr="00666ED1">
        <w:rPr>
          <w:rFonts w:ascii="Times New Roman" w:eastAsia="Times New Roman" w:hAnsi="Times New Roman" w:cs="Times New Roman"/>
          <w:sz w:val="20"/>
          <w:szCs w:val="24"/>
          <w:lang w:bidi="mr-IN"/>
        </w:rPr>
        <w:t>kmh</w:t>
      </w:r>
      <w:r w:rsidRPr="00666ED1">
        <w:rPr>
          <w:rFonts w:ascii="Times New Roman" w:eastAsia="Times New Roman" w:hAnsi="Times New Roman" w:cs="Times New Roman"/>
          <w:sz w:val="20"/>
          <w:szCs w:val="24"/>
          <w:vertAlign w:val="superscript"/>
          <w:lang w:bidi="mr-IN"/>
        </w:rPr>
        <w:t xml:space="preserve">-1 </w:t>
      </w:r>
      <w:r w:rsidRPr="00666ED1">
        <w:rPr>
          <w:rFonts w:ascii="Times New Roman" w:eastAsia="Times New Roman" w:hAnsi="Times New Roman" w:cs="Times New Roman"/>
          <w:iCs/>
          <w:sz w:val="20"/>
          <w:szCs w:val="24"/>
        </w:rPr>
        <w:t>operating speed and the 17</w:t>
      </w:r>
      <w:r w:rsidRPr="00666ED1">
        <w:rPr>
          <w:rFonts w:ascii="Times New Roman" w:eastAsia="Times New Roman" w:hAnsi="Times New Roman" w:cs="Times New Roman"/>
          <w:iCs/>
          <w:sz w:val="20"/>
          <w:szCs w:val="24"/>
          <w:vertAlign w:val="superscript"/>
        </w:rPr>
        <w:t xml:space="preserve">0 </w:t>
      </w:r>
      <w:r w:rsidRPr="00666ED1">
        <w:rPr>
          <w:rFonts w:ascii="Times New Roman" w:eastAsia="Times New Roman" w:hAnsi="Times New Roman" w:cs="Times New Roman"/>
          <w:iCs/>
          <w:sz w:val="20"/>
          <w:szCs w:val="24"/>
        </w:rPr>
        <w:t>seed belt inclination angle. It was also observed that the cells made on the seed belt picked up the single seed from the seed hopper and delivered it into the seed tube.</w:t>
      </w:r>
    </w:p>
    <w:p w:rsidR="00666ED1" w:rsidRDefault="00666ED1" w:rsidP="00666ED1">
      <w:pPr>
        <w:spacing w:after="0" w:line="276" w:lineRule="auto"/>
        <w:jc w:val="center"/>
        <w:rPr>
          <w:rFonts w:ascii="Times New Roman" w:hAnsi="Times New Roman" w:cs="Times New Roman"/>
          <w:b/>
          <w:sz w:val="20"/>
          <w:szCs w:val="24"/>
        </w:rPr>
      </w:pPr>
    </w:p>
    <w:p w:rsidR="00666ED1" w:rsidRPr="00666ED1" w:rsidRDefault="00666ED1" w:rsidP="00666ED1">
      <w:pPr>
        <w:spacing w:after="0" w:line="276" w:lineRule="auto"/>
        <w:jc w:val="center"/>
        <w:rPr>
          <w:rFonts w:ascii="Times New Roman" w:hAnsi="Times New Roman" w:cs="Times New Roman"/>
          <w:b/>
          <w:sz w:val="20"/>
          <w:szCs w:val="24"/>
        </w:rPr>
      </w:pPr>
      <w:r>
        <w:rPr>
          <w:rFonts w:ascii="Times New Roman" w:hAnsi="Times New Roman" w:cs="Times New Roman"/>
          <w:b/>
          <w:sz w:val="20"/>
          <w:szCs w:val="24"/>
        </w:rPr>
        <w:t>IV-</w:t>
      </w:r>
      <w:r w:rsidRPr="00666ED1">
        <w:rPr>
          <w:rFonts w:ascii="Times New Roman" w:hAnsi="Times New Roman" w:cs="Times New Roman"/>
          <w:b/>
          <w:sz w:val="20"/>
          <w:szCs w:val="24"/>
        </w:rPr>
        <w:t>SUMMERY AND CONCLUSIONS</w:t>
      </w:r>
    </w:p>
    <w:p w:rsidR="00666ED1" w:rsidRDefault="00666ED1" w:rsidP="00666ED1">
      <w:pPr>
        <w:spacing w:after="0" w:line="276" w:lineRule="auto"/>
        <w:jc w:val="both"/>
        <w:rPr>
          <w:rFonts w:ascii="Times New Roman" w:hAnsi="Times New Roman" w:cs="Times New Roman"/>
          <w:sz w:val="20"/>
          <w:szCs w:val="24"/>
        </w:rPr>
      </w:pPr>
    </w:p>
    <w:p w:rsidR="00666ED1" w:rsidRPr="00666ED1" w:rsidRDefault="00666ED1" w:rsidP="00666ED1">
      <w:pPr>
        <w:spacing w:after="0" w:line="276" w:lineRule="auto"/>
        <w:jc w:val="both"/>
        <w:rPr>
          <w:rFonts w:ascii="Times New Roman" w:hAnsi="Times New Roman" w:cs="Times New Roman"/>
          <w:sz w:val="20"/>
          <w:szCs w:val="24"/>
        </w:rPr>
      </w:pPr>
      <w:r w:rsidRPr="00666ED1">
        <w:rPr>
          <w:rFonts w:ascii="Times New Roman" w:hAnsi="Times New Roman" w:cs="Times New Roman"/>
          <w:sz w:val="20"/>
          <w:szCs w:val="24"/>
        </w:rPr>
        <w:t>Based on the laboratory evaluations following conclusions were drawn.</w:t>
      </w:r>
    </w:p>
    <w:p w:rsidR="00666ED1" w:rsidRDefault="00666ED1" w:rsidP="00666ED1">
      <w:pPr>
        <w:numPr>
          <w:ilvl w:val="0"/>
          <w:numId w:val="26"/>
        </w:numPr>
        <w:spacing w:after="0" w:line="276" w:lineRule="auto"/>
        <w:jc w:val="both"/>
        <w:rPr>
          <w:rFonts w:ascii="Times New Roman" w:hAnsi="Times New Roman" w:cs="Times New Roman"/>
          <w:sz w:val="20"/>
          <w:szCs w:val="24"/>
        </w:rPr>
      </w:pPr>
      <w:r w:rsidRPr="00666ED1">
        <w:rPr>
          <w:rFonts w:ascii="Times New Roman" w:hAnsi="Times New Roman" w:cs="Times New Roman"/>
          <w:sz w:val="20"/>
          <w:szCs w:val="24"/>
        </w:rPr>
        <w:t xml:space="preserve">From the laboratory trials conducted it was found that at forward speed of 3.0 </w:t>
      </w:r>
      <w:r w:rsidRPr="00666ED1">
        <w:rPr>
          <w:rFonts w:ascii="Times New Roman" w:eastAsia="Times New Roman" w:hAnsi="Times New Roman" w:cs="Times New Roman"/>
          <w:sz w:val="20"/>
          <w:szCs w:val="24"/>
          <w:lang w:bidi="mr-IN"/>
        </w:rPr>
        <w:t>kmh</w:t>
      </w:r>
      <w:r w:rsidRPr="00666ED1">
        <w:rPr>
          <w:rFonts w:ascii="Times New Roman" w:eastAsia="Times New Roman" w:hAnsi="Times New Roman" w:cs="Times New Roman"/>
          <w:sz w:val="20"/>
          <w:szCs w:val="24"/>
          <w:vertAlign w:val="superscript"/>
          <w:lang w:bidi="mr-IN"/>
        </w:rPr>
        <w:t xml:space="preserve">-1 </w:t>
      </w:r>
      <w:r w:rsidRPr="00666ED1">
        <w:rPr>
          <w:rFonts w:ascii="Times New Roman" w:hAnsi="Times New Roman" w:cs="Times New Roman"/>
          <w:sz w:val="20"/>
          <w:szCs w:val="24"/>
        </w:rPr>
        <w:t xml:space="preserve">speed and seed </w:t>
      </w:r>
    </w:p>
    <w:p w:rsidR="00666ED1" w:rsidRDefault="00666ED1" w:rsidP="00666ED1">
      <w:pPr>
        <w:spacing w:after="0" w:line="276" w:lineRule="auto"/>
        <w:ind w:left="720"/>
        <w:jc w:val="both"/>
        <w:rPr>
          <w:rFonts w:ascii="Times New Roman" w:hAnsi="Times New Roman" w:cs="Times New Roman"/>
          <w:sz w:val="20"/>
          <w:szCs w:val="24"/>
        </w:rPr>
      </w:pPr>
    </w:p>
    <w:p w:rsidR="00666ED1" w:rsidRDefault="00666ED1" w:rsidP="00666ED1">
      <w:pPr>
        <w:spacing w:after="0" w:line="276" w:lineRule="auto"/>
        <w:ind w:left="720"/>
        <w:jc w:val="both"/>
        <w:rPr>
          <w:rFonts w:ascii="Times New Roman" w:hAnsi="Times New Roman" w:cs="Times New Roman"/>
          <w:sz w:val="20"/>
          <w:szCs w:val="24"/>
        </w:rPr>
      </w:pPr>
    </w:p>
    <w:p w:rsidR="00666ED1" w:rsidRPr="00666ED1" w:rsidRDefault="00666ED1" w:rsidP="00666ED1">
      <w:pPr>
        <w:numPr>
          <w:ilvl w:val="0"/>
          <w:numId w:val="26"/>
        </w:numPr>
        <w:spacing w:after="0" w:line="276" w:lineRule="auto"/>
        <w:jc w:val="both"/>
        <w:rPr>
          <w:rFonts w:ascii="Times New Roman" w:hAnsi="Times New Roman" w:cs="Times New Roman"/>
          <w:sz w:val="20"/>
          <w:szCs w:val="24"/>
        </w:rPr>
      </w:pPr>
      <w:proofErr w:type="gramStart"/>
      <w:r w:rsidRPr="00666ED1">
        <w:rPr>
          <w:rFonts w:ascii="Times New Roman" w:hAnsi="Times New Roman" w:cs="Times New Roman"/>
          <w:sz w:val="20"/>
          <w:szCs w:val="24"/>
        </w:rPr>
        <w:t>belt</w:t>
      </w:r>
      <w:proofErr w:type="gramEnd"/>
      <w:r w:rsidRPr="00666ED1">
        <w:rPr>
          <w:rFonts w:ascii="Times New Roman" w:hAnsi="Times New Roman" w:cs="Times New Roman"/>
          <w:sz w:val="20"/>
          <w:szCs w:val="24"/>
        </w:rPr>
        <w:t xml:space="preserve"> inclination angle of 34</w:t>
      </w:r>
      <w:r w:rsidRPr="00666ED1">
        <w:rPr>
          <w:rFonts w:ascii="Times New Roman" w:hAnsi="Times New Roman" w:cs="Times New Roman"/>
          <w:sz w:val="20"/>
          <w:szCs w:val="24"/>
          <w:vertAlign w:val="superscript"/>
        </w:rPr>
        <w:t>0</w:t>
      </w:r>
      <w:r w:rsidRPr="00666ED1">
        <w:rPr>
          <w:rFonts w:ascii="Times New Roman" w:hAnsi="Times New Roman" w:cs="Times New Roman"/>
          <w:sz w:val="20"/>
          <w:szCs w:val="24"/>
        </w:rPr>
        <w:t>, the developed belt type seed metering mechanism gave better performance in terms of missing index, multiple index, quality feed index and uniformity index.</w:t>
      </w:r>
    </w:p>
    <w:p w:rsidR="00666ED1" w:rsidRPr="00666ED1" w:rsidRDefault="00666ED1" w:rsidP="00666ED1">
      <w:pPr>
        <w:numPr>
          <w:ilvl w:val="0"/>
          <w:numId w:val="26"/>
        </w:numPr>
        <w:spacing w:after="0" w:line="276" w:lineRule="auto"/>
        <w:jc w:val="both"/>
        <w:rPr>
          <w:rFonts w:ascii="Times New Roman" w:hAnsi="Times New Roman" w:cs="Times New Roman"/>
          <w:sz w:val="20"/>
          <w:szCs w:val="24"/>
        </w:rPr>
      </w:pPr>
      <w:r w:rsidRPr="00666ED1">
        <w:rPr>
          <w:rFonts w:ascii="Times New Roman" w:hAnsi="Times New Roman" w:cs="Times New Roman"/>
          <w:sz w:val="20"/>
          <w:szCs w:val="24"/>
        </w:rPr>
        <w:t>The missing index was highest at highest angle of seed belt inclination (45</w:t>
      </w:r>
      <w:r w:rsidRPr="00666ED1">
        <w:rPr>
          <w:rFonts w:ascii="Times New Roman" w:hAnsi="Times New Roman" w:cs="Times New Roman"/>
          <w:sz w:val="20"/>
          <w:szCs w:val="24"/>
          <w:vertAlign w:val="superscript"/>
        </w:rPr>
        <w:t>0</w:t>
      </w:r>
      <w:r w:rsidRPr="00666ED1">
        <w:rPr>
          <w:rFonts w:ascii="Times New Roman" w:hAnsi="Times New Roman" w:cs="Times New Roman"/>
          <w:sz w:val="20"/>
          <w:szCs w:val="24"/>
        </w:rPr>
        <w:t xml:space="preserve">) and highest forward speed </w:t>
      </w:r>
      <w:proofErr w:type="gramStart"/>
      <w:r w:rsidRPr="00666ED1">
        <w:rPr>
          <w:rFonts w:ascii="Times New Roman" w:hAnsi="Times New Roman" w:cs="Times New Roman"/>
          <w:sz w:val="20"/>
          <w:szCs w:val="24"/>
        </w:rPr>
        <w:t xml:space="preserve">(3.5 </w:t>
      </w:r>
      <w:r w:rsidRPr="00666ED1">
        <w:rPr>
          <w:rFonts w:ascii="Times New Roman" w:eastAsia="Times New Roman" w:hAnsi="Times New Roman" w:cs="Times New Roman"/>
          <w:sz w:val="20"/>
          <w:szCs w:val="24"/>
          <w:lang w:bidi="mr-IN"/>
        </w:rPr>
        <w:t>kmh</w:t>
      </w:r>
      <w:r w:rsidRPr="00666ED1">
        <w:rPr>
          <w:rFonts w:ascii="Times New Roman" w:eastAsia="Times New Roman" w:hAnsi="Times New Roman" w:cs="Times New Roman"/>
          <w:sz w:val="20"/>
          <w:szCs w:val="24"/>
          <w:vertAlign w:val="superscript"/>
          <w:lang w:bidi="mr-IN"/>
        </w:rPr>
        <w:t>-1</w:t>
      </w:r>
      <w:r w:rsidRPr="00666ED1">
        <w:rPr>
          <w:rFonts w:ascii="Times New Roman" w:hAnsi="Times New Roman" w:cs="Times New Roman"/>
          <w:sz w:val="20"/>
          <w:szCs w:val="24"/>
        </w:rPr>
        <w:t>)</w:t>
      </w:r>
      <w:proofErr w:type="gramEnd"/>
      <w:r w:rsidRPr="00666ED1">
        <w:rPr>
          <w:rFonts w:ascii="Times New Roman" w:hAnsi="Times New Roman" w:cs="Times New Roman"/>
          <w:sz w:val="20"/>
          <w:szCs w:val="24"/>
        </w:rPr>
        <w:t xml:space="preserve">. Multiple Index was highest at lowest forward speed </w:t>
      </w:r>
      <w:proofErr w:type="gramStart"/>
      <w:r w:rsidRPr="00666ED1">
        <w:rPr>
          <w:rFonts w:ascii="Times New Roman" w:hAnsi="Times New Roman" w:cs="Times New Roman"/>
          <w:sz w:val="20"/>
          <w:szCs w:val="24"/>
        </w:rPr>
        <w:t xml:space="preserve">(2.5 </w:t>
      </w:r>
      <w:r w:rsidRPr="00666ED1">
        <w:rPr>
          <w:rFonts w:ascii="Times New Roman" w:eastAsia="Times New Roman" w:hAnsi="Times New Roman" w:cs="Times New Roman"/>
          <w:sz w:val="20"/>
          <w:szCs w:val="24"/>
          <w:lang w:bidi="mr-IN"/>
        </w:rPr>
        <w:t>kmh</w:t>
      </w:r>
      <w:r w:rsidRPr="00666ED1">
        <w:rPr>
          <w:rFonts w:ascii="Times New Roman" w:eastAsia="Times New Roman" w:hAnsi="Times New Roman" w:cs="Times New Roman"/>
          <w:sz w:val="20"/>
          <w:szCs w:val="24"/>
          <w:vertAlign w:val="superscript"/>
          <w:lang w:bidi="mr-IN"/>
        </w:rPr>
        <w:t>-1</w:t>
      </w:r>
      <w:r w:rsidRPr="00666ED1">
        <w:rPr>
          <w:rFonts w:ascii="Times New Roman" w:hAnsi="Times New Roman" w:cs="Times New Roman"/>
          <w:sz w:val="20"/>
          <w:szCs w:val="24"/>
        </w:rPr>
        <w:t>)</w:t>
      </w:r>
      <w:proofErr w:type="gramEnd"/>
      <w:r w:rsidRPr="00666ED1">
        <w:rPr>
          <w:rFonts w:ascii="Times New Roman" w:hAnsi="Times New Roman" w:cs="Times New Roman"/>
          <w:sz w:val="20"/>
          <w:szCs w:val="24"/>
        </w:rPr>
        <w:t xml:space="preserve"> and lowest angle of seed belt inclination (17</w:t>
      </w:r>
      <w:r w:rsidRPr="00666ED1">
        <w:rPr>
          <w:rFonts w:ascii="Times New Roman" w:hAnsi="Times New Roman" w:cs="Times New Roman"/>
          <w:sz w:val="20"/>
          <w:szCs w:val="24"/>
          <w:vertAlign w:val="superscript"/>
        </w:rPr>
        <w:t>0</w:t>
      </w:r>
      <w:r w:rsidRPr="00666ED1">
        <w:rPr>
          <w:rFonts w:ascii="Times New Roman" w:hAnsi="Times New Roman" w:cs="Times New Roman"/>
          <w:sz w:val="20"/>
          <w:szCs w:val="24"/>
        </w:rPr>
        <w:t xml:space="preserve">). </w:t>
      </w:r>
    </w:p>
    <w:p w:rsidR="00666ED1" w:rsidRPr="00666ED1" w:rsidRDefault="00666ED1" w:rsidP="00666ED1">
      <w:pPr>
        <w:numPr>
          <w:ilvl w:val="0"/>
          <w:numId w:val="26"/>
        </w:numPr>
        <w:spacing w:after="0" w:line="276" w:lineRule="auto"/>
        <w:jc w:val="both"/>
        <w:rPr>
          <w:rFonts w:ascii="Times New Roman" w:hAnsi="Times New Roman" w:cs="Times New Roman"/>
          <w:sz w:val="20"/>
          <w:szCs w:val="24"/>
        </w:rPr>
      </w:pPr>
      <w:r w:rsidRPr="00666ED1">
        <w:rPr>
          <w:rFonts w:ascii="Times New Roman" w:hAnsi="Times New Roman" w:cs="Times New Roman"/>
          <w:sz w:val="20"/>
          <w:szCs w:val="24"/>
        </w:rPr>
        <w:t xml:space="preserve">Both the missing index and multiple </w:t>
      </w:r>
      <w:proofErr w:type="gramStart"/>
      <w:r w:rsidRPr="00666ED1">
        <w:rPr>
          <w:rFonts w:ascii="Times New Roman" w:hAnsi="Times New Roman" w:cs="Times New Roman"/>
          <w:sz w:val="20"/>
          <w:szCs w:val="24"/>
        </w:rPr>
        <w:t>index</w:t>
      </w:r>
      <w:proofErr w:type="gramEnd"/>
      <w:r w:rsidRPr="00666ED1">
        <w:rPr>
          <w:rFonts w:ascii="Times New Roman" w:hAnsi="Times New Roman" w:cs="Times New Roman"/>
          <w:sz w:val="20"/>
          <w:szCs w:val="24"/>
        </w:rPr>
        <w:t xml:space="preserve"> was lowest at the 3.0 </w:t>
      </w:r>
      <w:r w:rsidRPr="00666ED1">
        <w:rPr>
          <w:rFonts w:ascii="Times New Roman" w:eastAsia="Times New Roman" w:hAnsi="Times New Roman" w:cs="Times New Roman"/>
          <w:sz w:val="20"/>
          <w:szCs w:val="24"/>
          <w:lang w:bidi="mr-IN"/>
        </w:rPr>
        <w:t>kmh</w:t>
      </w:r>
      <w:r w:rsidRPr="00666ED1">
        <w:rPr>
          <w:rFonts w:ascii="Times New Roman" w:eastAsia="Times New Roman" w:hAnsi="Times New Roman" w:cs="Times New Roman"/>
          <w:sz w:val="20"/>
          <w:szCs w:val="24"/>
          <w:vertAlign w:val="superscript"/>
          <w:lang w:bidi="mr-IN"/>
        </w:rPr>
        <w:t xml:space="preserve">-1 </w:t>
      </w:r>
      <w:r w:rsidRPr="00666ED1">
        <w:rPr>
          <w:rFonts w:ascii="Times New Roman" w:hAnsi="Times New Roman" w:cs="Times New Roman"/>
          <w:sz w:val="20"/>
          <w:szCs w:val="24"/>
        </w:rPr>
        <w:t>and 34</w:t>
      </w:r>
      <w:r w:rsidRPr="00666ED1">
        <w:rPr>
          <w:rFonts w:ascii="Times New Roman" w:hAnsi="Times New Roman" w:cs="Times New Roman"/>
          <w:sz w:val="20"/>
          <w:szCs w:val="24"/>
          <w:vertAlign w:val="superscript"/>
        </w:rPr>
        <w:t>0</w:t>
      </w:r>
      <w:r w:rsidRPr="00666ED1">
        <w:rPr>
          <w:rFonts w:ascii="Times New Roman" w:hAnsi="Times New Roman" w:cs="Times New Roman"/>
          <w:sz w:val="20"/>
          <w:szCs w:val="24"/>
        </w:rPr>
        <w:t xml:space="preserve"> combination of forward speed and seed belt inclination angle combination.</w:t>
      </w:r>
    </w:p>
    <w:p w:rsidR="00666ED1" w:rsidRPr="00666ED1" w:rsidRDefault="00666ED1" w:rsidP="00666ED1">
      <w:pPr>
        <w:numPr>
          <w:ilvl w:val="0"/>
          <w:numId w:val="26"/>
        </w:numPr>
        <w:spacing w:after="0" w:line="276" w:lineRule="auto"/>
        <w:ind w:left="709" w:hanging="283"/>
        <w:jc w:val="both"/>
        <w:rPr>
          <w:rFonts w:ascii="Times New Roman" w:hAnsi="Times New Roman" w:cs="Times New Roman"/>
          <w:sz w:val="20"/>
          <w:szCs w:val="24"/>
        </w:rPr>
      </w:pPr>
      <w:r w:rsidRPr="00666ED1">
        <w:rPr>
          <w:rFonts w:ascii="Times New Roman" w:hAnsi="Times New Roman" w:cs="Times New Roman"/>
          <w:sz w:val="20"/>
          <w:szCs w:val="24"/>
        </w:rPr>
        <w:t xml:space="preserve"> The quality feed index was lowest at lowest forward speed and lowest angle of seed belt inclination i.e. 2.5 </w:t>
      </w:r>
      <w:r w:rsidRPr="00666ED1">
        <w:rPr>
          <w:rFonts w:ascii="Times New Roman" w:eastAsia="Times New Roman" w:hAnsi="Times New Roman" w:cs="Times New Roman"/>
          <w:sz w:val="20"/>
          <w:szCs w:val="24"/>
          <w:lang w:bidi="mr-IN"/>
        </w:rPr>
        <w:t>kmh</w:t>
      </w:r>
      <w:r w:rsidRPr="00666ED1">
        <w:rPr>
          <w:rFonts w:ascii="Times New Roman" w:eastAsia="Times New Roman" w:hAnsi="Times New Roman" w:cs="Times New Roman"/>
          <w:sz w:val="20"/>
          <w:szCs w:val="24"/>
          <w:vertAlign w:val="superscript"/>
          <w:lang w:bidi="mr-IN"/>
        </w:rPr>
        <w:t xml:space="preserve">-1 </w:t>
      </w:r>
      <w:r w:rsidRPr="00666ED1">
        <w:rPr>
          <w:rFonts w:ascii="Times New Roman" w:hAnsi="Times New Roman" w:cs="Times New Roman"/>
          <w:sz w:val="20"/>
          <w:szCs w:val="24"/>
        </w:rPr>
        <w:t>and 17</w:t>
      </w:r>
      <w:r w:rsidRPr="00666ED1">
        <w:rPr>
          <w:rFonts w:ascii="Times New Roman" w:hAnsi="Times New Roman" w:cs="Times New Roman"/>
          <w:sz w:val="20"/>
          <w:szCs w:val="24"/>
          <w:vertAlign w:val="superscript"/>
        </w:rPr>
        <w:t>0</w:t>
      </w:r>
      <w:r w:rsidRPr="00666ED1">
        <w:rPr>
          <w:rFonts w:ascii="Times New Roman" w:hAnsi="Times New Roman" w:cs="Times New Roman"/>
          <w:sz w:val="20"/>
          <w:szCs w:val="24"/>
        </w:rPr>
        <w:t xml:space="preserve"> respectively. Whereas it was highest at </w:t>
      </w:r>
      <w:proofErr w:type="gramStart"/>
      <w:r w:rsidRPr="00666ED1">
        <w:rPr>
          <w:rFonts w:ascii="Times New Roman" w:hAnsi="Times New Roman" w:cs="Times New Roman"/>
          <w:sz w:val="20"/>
          <w:szCs w:val="24"/>
        </w:rPr>
        <w:t xml:space="preserve">3 </w:t>
      </w:r>
      <w:r w:rsidRPr="00666ED1">
        <w:rPr>
          <w:rFonts w:ascii="Times New Roman" w:eastAsia="Times New Roman" w:hAnsi="Times New Roman" w:cs="Times New Roman"/>
          <w:sz w:val="20"/>
          <w:szCs w:val="24"/>
          <w:lang w:bidi="mr-IN"/>
        </w:rPr>
        <w:t>kmh</w:t>
      </w:r>
      <w:r w:rsidRPr="00666ED1">
        <w:rPr>
          <w:rFonts w:ascii="Times New Roman" w:eastAsia="Times New Roman" w:hAnsi="Times New Roman" w:cs="Times New Roman"/>
          <w:sz w:val="20"/>
          <w:szCs w:val="24"/>
          <w:vertAlign w:val="superscript"/>
          <w:lang w:bidi="mr-IN"/>
        </w:rPr>
        <w:t>-1</w:t>
      </w:r>
      <w:proofErr w:type="gramEnd"/>
      <w:r w:rsidRPr="00666ED1">
        <w:rPr>
          <w:rFonts w:ascii="Times New Roman" w:eastAsia="Times New Roman" w:hAnsi="Times New Roman" w:cs="Times New Roman"/>
          <w:sz w:val="20"/>
          <w:szCs w:val="24"/>
          <w:vertAlign w:val="superscript"/>
          <w:lang w:bidi="mr-IN"/>
        </w:rPr>
        <w:t xml:space="preserve"> </w:t>
      </w:r>
      <w:r w:rsidRPr="00666ED1">
        <w:rPr>
          <w:rFonts w:ascii="Times New Roman" w:hAnsi="Times New Roman" w:cs="Times New Roman"/>
          <w:sz w:val="20"/>
          <w:szCs w:val="24"/>
        </w:rPr>
        <w:t>and 34</w:t>
      </w:r>
      <w:r w:rsidRPr="00666ED1">
        <w:rPr>
          <w:rFonts w:ascii="Times New Roman" w:hAnsi="Times New Roman" w:cs="Times New Roman"/>
          <w:sz w:val="20"/>
          <w:szCs w:val="24"/>
          <w:vertAlign w:val="superscript"/>
        </w:rPr>
        <w:t>0</w:t>
      </w:r>
      <w:r w:rsidRPr="00666ED1">
        <w:rPr>
          <w:rFonts w:ascii="Times New Roman" w:hAnsi="Times New Roman" w:cs="Times New Roman"/>
          <w:sz w:val="20"/>
          <w:szCs w:val="24"/>
        </w:rPr>
        <w:t xml:space="preserve"> combination of forward speed and seed belt inclination angle combination.</w:t>
      </w:r>
    </w:p>
    <w:p w:rsidR="00666ED1" w:rsidRPr="00666ED1" w:rsidRDefault="00666ED1" w:rsidP="00666ED1">
      <w:pPr>
        <w:numPr>
          <w:ilvl w:val="0"/>
          <w:numId w:val="26"/>
        </w:numPr>
        <w:spacing w:after="0" w:line="276" w:lineRule="auto"/>
        <w:jc w:val="both"/>
        <w:rPr>
          <w:rFonts w:ascii="Times New Roman" w:hAnsi="Times New Roman" w:cs="Times New Roman"/>
          <w:sz w:val="20"/>
          <w:szCs w:val="24"/>
        </w:rPr>
      </w:pPr>
      <w:r w:rsidRPr="00666ED1">
        <w:rPr>
          <w:rFonts w:ascii="Times New Roman" w:hAnsi="Times New Roman" w:cs="Times New Roman"/>
          <w:sz w:val="20"/>
          <w:szCs w:val="24"/>
        </w:rPr>
        <w:t xml:space="preserve">The uniformity index was lowest at lowest forward speed (2.5 </w:t>
      </w:r>
      <w:r w:rsidRPr="00666ED1">
        <w:rPr>
          <w:rFonts w:ascii="Times New Roman" w:eastAsia="Times New Roman" w:hAnsi="Times New Roman" w:cs="Times New Roman"/>
          <w:sz w:val="20"/>
          <w:szCs w:val="24"/>
          <w:lang w:bidi="mr-IN"/>
        </w:rPr>
        <w:t>kmh</w:t>
      </w:r>
      <w:r w:rsidRPr="00666ED1">
        <w:rPr>
          <w:rFonts w:ascii="Times New Roman" w:eastAsia="Times New Roman" w:hAnsi="Times New Roman" w:cs="Times New Roman"/>
          <w:sz w:val="20"/>
          <w:szCs w:val="24"/>
          <w:vertAlign w:val="superscript"/>
          <w:lang w:bidi="mr-IN"/>
        </w:rPr>
        <w:t>-1</w:t>
      </w:r>
      <w:r w:rsidRPr="00666ED1">
        <w:rPr>
          <w:rFonts w:ascii="Times New Roman" w:hAnsi="Times New Roman" w:cs="Times New Roman"/>
          <w:sz w:val="20"/>
          <w:szCs w:val="24"/>
        </w:rPr>
        <w:t>) but at 34</w:t>
      </w:r>
      <w:r w:rsidRPr="00666ED1">
        <w:rPr>
          <w:rFonts w:ascii="Times New Roman" w:hAnsi="Times New Roman" w:cs="Times New Roman"/>
          <w:sz w:val="20"/>
          <w:szCs w:val="24"/>
          <w:vertAlign w:val="superscript"/>
        </w:rPr>
        <w:t>0</w:t>
      </w:r>
      <w:r w:rsidRPr="00666ED1">
        <w:rPr>
          <w:rFonts w:ascii="Times New Roman" w:hAnsi="Times New Roman" w:cs="Times New Roman"/>
          <w:sz w:val="20"/>
          <w:szCs w:val="24"/>
        </w:rPr>
        <w:t xml:space="preserve"> seed belt </w:t>
      </w:r>
      <w:r w:rsidRPr="00666ED1">
        <w:rPr>
          <w:rFonts w:ascii="Times New Roman" w:hAnsi="Times New Roman" w:cs="Times New Roman"/>
          <w:sz w:val="20"/>
          <w:szCs w:val="24"/>
        </w:rPr>
        <w:lastRenderedPageBreak/>
        <w:t>inclination. It was found maximum at 3.0 km/h forward speed and 34</w:t>
      </w:r>
      <w:r w:rsidRPr="00666ED1">
        <w:rPr>
          <w:rFonts w:ascii="Times New Roman" w:hAnsi="Times New Roman" w:cs="Times New Roman"/>
          <w:sz w:val="20"/>
          <w:szCs w:val="24"/>
          <w:vertAlign w:val="superscript"/>
        </w:rPr>
        <w:t>0</w:t>
      </w:r>
      <w:r w:rsidRPr="00666ED1">
        <w:rPr>
          <w:rFonts w:ascii="Times New Roman" w:hAnsi="Times New Roman" w:cs="Times New Roman"/>
          <w:sz w:val="20"/>
          <w:szCs w:val="24"/>
        </w:rPr>
        <w:t xml:space="preserve"> inclination of seed belt.</w:t>
      </w:r>
    </w:p>
    <w:p w:rsidR="00666ED1" w:rsidRDefault="00666ED1" w:rsidP="00666ED1">
      <w:pPr>
        <w:spacing w:after="0" w:line="276" w:lineRule="auto"/>
        <w:jc w:val="center"/>
        <w:rPr>
          <w:rFonts w:ascii="Times New Roman" w:eastAsia="Times New Roman" w:hAnsi="Times New Roman" w:cs="Times New Roman"/>
          <w:b/>
          <w:sz w:val="20"/>
          <w:szCs w:val="24"/>
        </w:rPr>
      </w:pPr>
    </w:p>
    <w:p w:rsidR="00666ED1" w:rsidRDefault="00666ED1" w:rsidP="00666ED1">
      <w:pPr>
        <w:spacing w:after="0" w:line="276" w:lineRule="auto"/>
        <w:jc w:val="center"/>
        <w:rPr>
          <w:rFonts w:ascii="Times New Roman" w:eastAsia="Times New Roman" w:hAnsi="Times New Roman" w:cs="Times New Roman"/>
          <w:b/>
          <w:sz w:val="20"/>
          <w:szCs w:val="24"/>
        </w:rPr>
      </w:pPr>
      <w:r w:rsidRPr="00666ED1">
        <w:rPr>
          <w:rFonts w:ascii="Times New Roman" w:eastAsia="Times New Roman" w:hAnsi="Times New Roman" w:cs="Times New Roman"/>
          <w:b/>
          <w:sz w:val="20"/>
          <w:szCs w:val="24"/>
        </w:rPr>
        <w:t>REFERENCES</w:t>
      </w:r>
    </w:p>
    <w:p w:rsidR="00666ED1" w:rsidRPr="00666ED1" w:rsidRDefault="00666ED1" w:rsidP="00666ED1">
      <w:pPr>
        <w:spacing w:after="0" w:line="276" w:lineRule="auto"/>
        <w:jc w:val="center"/>
        <w:rPr>
          <w:rFonts w:ascii="Times New Roman" w:eastAsia="Times New Roman" w:hAnsi="Times New Roman" w:cs="Times New Roman"/>
          <w:b/>
          <w:sz w:val="20"/>
          <w:szCs w:val="24"/>
        </w:rPr>
      </w:pPr>
    </w:p>
    <w:p w:rsidR="00666ED1" w:rsidRPr="00666ED1" w:rsidRDefault="00666ED1" w:rsidP="00127480">
      <w:pPr>
        <w:spacing w:line="276" w:lineRule="auto"/>
        <w:ind w:left="540" w:hanging="540"/>
        <w:jc w:val="both"/>
        <w:rPr>
          <w:rFonts w:ascii="Times New Roman" w:hAnsi="Times New Roman" w:cs="Times New Roman"/>
          <w:i/>
          <w:sz w:val="18"/>
          <w:szCs w:val="18"/>
        </w:rPr>
      </w:pPr>
      <w:r w:rsidRPr="00127480">
        <w:rPr>
          <w:rFonts w:ascii="Times New Roman" w:hAnsi="Times New Roman" w:cs="Times New Roman"/>
          <w:sz w:val="18"/>
          <w:szCs w:val="18"/>
        </w:rPr>
        <w:t>[1]</w:t>
      </w:r>
      <w:r>
        <w:rPr>
          <w:rFonts w:ascii="Times New Roman" w:hAnsi="Times New Roman" w:cs="Times New Roman"/>
          <w:i/>
          <w:sz w:val="18"/>
          <w:szCs w:val="18"/>
        </w:rPr>
        <w:t xml:space="preserve"> </w:t>
      </w:r>
      <w:r w:rsidR="00127480">
        <w:rPr>
          <w:rFonts w:ascii="Times New Roman" w:hAnsi="Times New Roman" w:cs="Times New Roman"/>
          <w:i/>
          <w:sz w:val="18"/>
          <w:szCs w:val="18"/>
        </w:rPr>
        <w:t xml:space="preserve">      </w:t>
      </w:r>
      <w:proofErr w:type="spellStart"/>
      <w:r w:rsidRPr="00666ED1">
        <w:rPr>
          <w:rFonts w:ascii="Times New Roman" w:hAnsi="Times New Roman" w:cs="Times New Roman"/>
          <w:i/>
          <w:sz w:val="18"/>
          <w:szCs w:val="18"/>
        </w:rPr>
        <w:t>Adalinge</w:t>
      </w:r>
      <w:proofErr w:type="spellEnd"/>
      <w:r w:rsidRPr="00666ED1">
        <w:rPr>
          <w:rFonts w:ascii="Times New Roman" w:hAnsi="Times New Roman" w:cs="Times New Roman"/>
          <w:i/>
          <w:sz w:val="18"/>
          <w:szCs w:val="18"/>
        </w:rPr>
        <w:t xml:space="preserve"> NB, </w:t>
      </w:r>
      <w:proofErr w:type="spellStart"/>
      <w:r w:rsidRPr="00666ED1">
        <w:rPr>
          <w:rFonts w:ascii="Times New Roman" w:hAnsi="Times New Roman" w:cs="Times New Roman"/>
          <w:i/>
          <w:sz w:val="18"/>
          <w:szCs w:val="18"/>
        </w:rPr>
        <w:t>Ghune</w:t>
      </w:r>
      <w:proofErr w:type="spellEnd"/>
      <w:r w:rsidRPr="00666ED1">
        <w:rPr>
          <w:rFonts w:ascii="Times New Roman" w:hAnsi="Times New Roman" w:cs="Times New Roman"/>
          <w:i/>
          <w:sz w:val="18"/>
          <w:szCs w:val="18"/>
        </w:rPr>
        <w:t xml:space="preserve"> GP, </w:t>
      </w:r>
      <w:proofErr w:type="spellStart"/>
      <w:r w:rsidRPr="00666ED1">
        <w:rPr>
          <w:rFonts w:ascii="Times New Roman" w:hAnsi="Times New Roman" w:cs="Times New Roman"/>
          <w:i/>
          <w:sz w:val="18"/>
          <w:szCs w:val="18"/>
        </w:rPr>
        <w:t>Lavate</w:t>
      </w:r>
      <w:proofErr w:type="spellEnd"/>
      <w:r w:rsidRPr="00666ED1">
        <w:rPr>
          <w:rFonts w:ascii="Times New Roman" w:hAnsi="Times New Roman" w:cs="Times New Roman"/>
          <w:i/>
          <w:sz w:val="18"/>
          <w:szCs w:val="18"/>
        </w:rPr>
        <w:t xml:space="preserve"> GB and Mane RR (2017). </w:t>
      </w:r>
      <w:proofErr w:type="gramStart"/>
      <w:r w:rsidRPr="00666ED1">
        <w:rPr>
          <w:rFonts w:ascii="Times New Roman" w:hAnsi="Times New Roman" w:cs="Times New Roman"/>
          <w:i/>
          <w:sz w:val="18"/>
          <w:szCs w:val="18"/>
        </w:rPr>
        <w:t xml:space="preserve">Design and manufacturing of seed </w:t>
      </w:r>
      <w:proofErr w:type="spellStart"/>
      <w:r w:rsidRPr="00666ED1">
        <w:rPr>
          <w:rFonts w:ascii="Times New Roman" w:hAnsi="Times New Roman" w:cs="Times New Roman"/>
          <w:i/>
          <w:sz w:val="18"/>
          <w:szCs w:val="18"/>
        </w:rPr>
        <w:t>sowing</w:t>
      </w:r>
      <w:proofErr w:type="spellEnd"/>
      <w:r w:rsidRPr="00666ED1">
        <w:rPr>
          <w:rFonts w:ascii="Times New Roman" w:hAnsi="Times New Roman" w:cs="Times New Roman"/>
          <w:i/>
          <w:sz w:val="18"/>
          <w:szCs w:val="18"/>
        </w:rPr>
        <w:t xml:space="preserve"> machine.</w:t>
      </w:r>
      <w:proofErr w:type="gramEnd"/>
      <w:r w:rsidRPr="00666ED1">
        <w:rPr>
          <w:rFonts w:ascii="Times New Roman" w:hAnsi="Times New Roman" w:cs="Times New Roman"/>
          <w:i/>
          <w:sz w:val="18"/>
          <w:szCs w:val="18"/>
        </w:rPr>
        <w:t xml:space="preserve"> International Journal of Advance Research Ideas and Innovations in Tech. (3):2.</w:t>
      </w:r>
    </w:p>
    <w:p w:rsidR="00666ED1" w:rsidRPr="00666ED1" w:rsidRDefault="00666ED1" w:rsidP="00127480">
      <w:pPr>
        <w:spacing w:line="276" w:lineRule="auto"/>
        <w:ind w:left="540" w:hanging="540"/>
        <w:jc w:val="both"/>
        <w:rPr>
          <w:rFonts w:ascii="Times New Roman" w:hAnsi="Times New Roman" w:cs="Times New Roman"/>
          <w:i/>
          <w:sz w:val="18"/>
          <w:szCs w:val="18"/>
        </w:rPr>
      </w:pPr>
      <w:r w:rsidRPr="00127480">
        <w:rPr>
          <w:rFonts w:ascii="Times New Roman" w:hAnsi="Times New Roman" w:cs="Times New Roman"/>
          <w:sz w:val="18"/>
          <w:szCs w:val="18"/>
        </w:rPr>
        <w:t>[2]</w:t>
      </w:r>
      <w:r>
        <w:rPr>
          <w:rFonts w:ascii="Times New Roman" w:hAnsi="Times New Roman" w:cs="Times New Roman"/>
          <w:i/>
          <w:sz w:val="18"/>
          <w:szCs w:val="18"/>
        </w:rPr>
        <w:t xml:space="preserve"> </w:t>
      </w:r>
      <w:r w:rsidR="00127480">
        <w:rPr>
          <w:rFonts w:ascii="Times New Roman" w:hAnsi="Times New Roman" w:cs="Times New Roman"/>
          <w:i/>
          <w:sz w:val="18"/>
          <w:szCs w:val="18"/>
        </w:rPr>
        <w:t xml:space="preserve">       </w:t>
      </w:r>
      <w:proofErr w:type="spellStart"/>
      <w:r w:rsidRPr="00666ED1">
        <w:rPr>
          <w:rFonts w:ascii="Times New Roman" w:hAnsi="Times New Roman" w:cs="Times New Roman"/>
          <w:i/>
          <w:sz w:val="18"/>
          <w:szCs w:val="18"/>
        </w:rPr>
        <w:t>Adekanye</w:t>
      </w:r>
      <w:proofErr w:type="gramStart"/>
      <w:r w:rsidRPr="00666ED1">
        <w:rPr>
          <w:rFonts w:ascii="Times New Roman" w:hAnsi="Times New Roman" w:cs="Times New Roman"/>
          <w:i/>
          <w:sz w:val="18"/>
          <w:szCs w:val="18"/>
        </w:rPr>
        <w:t>,Timothy</w:t>
      </w:r>
      <w:proofErr w:type="spellEnd"/>
      <w:proofErr w:type="gramEnd"/>
      <w:r w:rsidRPr="00666ED1">
        <w:rPr>
          <w:rFonts w:ascii="Times New Roman" w:hAnsi="Times New Roman" w:cs="Times New Roman"/>
          <w:i/>
          <w:sz w:val="18"/>
          <w:szCs w:val="18"/>
        </w:rPr>
        <w:t xml:space="preserve"> </w:t>
      </w:r>
      <w:proofErr w:type="spellStart"/>
      <w:r w:rsidRPr="00666ED1">
        <w:rPr>
          <w:rFonts w:ascii="Times New Roman" w:hAnsi="Times New Roman" w:cs="Times New Roman"/>
          <w:i/>
          <w:sz w:val="18"/>
          <w:szCs w:val="18"/>
        </w:rPr>
        <w:t>Adesoye</w:t>
      </w:r>
      <w:proofErr w:type="spellEnd"/>
      <w:r w:rsidRPr="00666ED1">
        <w:rPr>
          <w:rFonts w:ascii="Times New Roman" w:hAnsi="Times New Roman" w:cs="Times New Roman"/>
          <w:i/>
          <w:sz w:val="18"/>
          <w:szCs w:val="18"/>
        </w:rPr>
        <w:t xml:space="preserve">, </w:t>
      </w:r>
      <w:proofErr w:type="spellStart"/>
      <w:r w:rsidRPr="00666ED1">
        <w:rPr>
          <w:rFonts w:ascii="Times New Roman" w:hAnsi="Times New Roman" w:cs="Times New Roman"/>
          <w:i/>
          <w:sz w:val="18"/>
          <w:szCs w:val="18"/>
        </w:rPr>
        <w:t>Akande</w:t>
      </w:r>
      <w:proofErr w:type="spellEnd"/>
      <w:r w:rsidRPr="00666ED1">
        <w:rPr>
          <w:rFonts w:ascii="Times New Roman" w:hAnsi="Times New Roman" w:cs="Times New Roman"/>
          <w:i/>
          <w:sz w:val="18"/>
          <w:szCs w:val="18"/>
        </w:rPr>
        <w:t xml:space="preserve"> </w:t>
      </w:r>
      <w:proofErr w:type="spellStart"/>
      <w:r w:rsidRPr="00666ED1">
        <w:rPr>
          <w:rFonts w:ascii="Times New Roman" w:hAnsi="Times New Roman" w:cs="Times New Roman"/>
          <w:i/>
          <w:sz w:val="18"/>
          <w:szCs w:val="18"/>
        </w:rPr>
        <w:t>andAvoyunafa</w:t>
      </w:r>
      <w:proofErr w:type="spellEnd"/>
      <w:r w:rsidRPr="00666ED1">
        <w:rPr>
          <w:rFonts w:ascii="Times New Roman" w:hAnsi="Times New Roman" w:cs="Times New Roman"/>
          <w:i/>
          <w:sz w:val="18"/>
          <w:szCs w:val="18"/>
        </w:rPr>
        <w:t xml:space="preserve"> Mary (2015). Development and evaluation of a manual multi - crop planter for peasant </w:t>
      </w:r>
      <w:proofErr w:type="spellStart"/>
      <w:r w:rsidRPr="00666ED1">
        <w:rPr>
          <w:rFonts w:ascii="Times New Roman" w:hAnsi="Times New Roman" w:cs="Times New Roman"/>
          <w:i/>
          <w:sz w:val="18"/>
          <w:szCs w:val="18"/>
        </w:rPr>
        <w:t>farmers.Elixir</w:t>
      </w:r>
      <w:proofErr w:type="spellEnd"/>
      <w:r w:rsidRPr="00666ED1">
        <w:rPr>
          <w:rFonts w:ascii="Times New Roman" w:hAnsi="Times New Roman" w:cs="Times New Roman"/>
          <w:i/>
          <w:sz w:val="18"/>
          <w:szCs w:val="18"/>
        </w:rPr>
        <w:t xml:space="preserve"> Agriculture 86: 35095-35101.</w:t>
      </w:r>
    </w:p>
    <w:p w:rsidR="00666ED1" w:rsidRPr="00666ED1" w:rsidRDefault="00666ED1" w:rsidP="00127480">
      <w:pPr>
        <w:spacing w:line="276" w:lineRule="auto"/>
        <w:ind w:left="540" w:hanging="540"/>
        <w:jc w:val="both"/>
        <w:rPr>
          <w:rFonts w:ascii="Times New Roman" w:hAnsi="Times New Roman" w:cs="Times New Roman"/>
          <w:i/>
          <w:sz w:val="18"/>
          <w:szCs w:val="18"/>
        </w:rPr>
      </w:pPr>
      <w:r w:rsidRPr="00127480">
        <w:rPr>
          <w:rFonts w:ascii="Times New Roman" w:hAnsi="Times New Roman" w:cs="Times New Roman"/>
          <w:sz w:val="18"/>
          <w:szCs w:val="18"/>
        </w:rPr>
        <w:t>[3]</w:t>
      </w:r>
      <w:r>
        <w:rPr>
          <w:rFonts w:ascii="Times New Roman" w:hAnsi="Times New Roman" w:cs="Times New Roman"/>
          <w:i/>
          <w:sz w:val="18"/>
          <w:szCs w:val="18"/>
        </w:rPr>
        <w:t xml:space="preserve"> </w:t>
      </w:r>
      <w:r w:rsidR="00127480">
        <w:rPr>
          <w:rFonts w:ascii="Times New Roman" w:hAnsi="Times New Roman" w:cs="Times New Roman"/>
          <w:i/>
          <w:sz w:val="18"/>
          <w:szCs w:val="18"/>
        </w:rPr>
        <w:t xml:space="preserve">    </w:t>
      </w:r>
      <w:r w:rsidRPr="00666ED1">
        <w:rPr>
          <w:rFonts w:ascii="Times New Roman" w:hAnsi="Times New Roman" w:cs="Times New Roman"/>
          <w:i/>
          <w:sz w:val="18"/>
          <w:szCs w:val="18"/>
        </w:rPr>
        <w:t>Al-</w:t>
      </w:r>
      <w:proofErr w:type="spellStart"/>
      <w:r w:rsidRPr="00666ED1">
        <w:rPr>
          <w:rFonts w:ascii="Times New Roman" w:hAnsi="Times New Roman" w:cs="Times New Roman"/>
          <w:i/>
          <w:sz w:val="18"/>
          <w:szCs w:val="18"/>
        </w:rPr>
        <w:t>Hamed</w:t>
      </w:r>
      <w:proofErr w:type="spellEnd"/>
      <w:r w:rsidRPr="00666ED1">
        <w:rPr>
          <w:rFonts w:ascii="Times New Roman" w:hAnsi="Times New Roman" w:cs="Times New Roman"/>
          <w:i/>
          <w:sz w:val="18"/>
          <w:szCs w:val="18"/>
        </w:rPr>
        <w:t xml:space="preserve"> SA, </w:t>
      </w:r>
      <w:proofErr w:type="spellStart"/>
      <w:r w:rsidRPr="00666ED1">
        <w:rPr>
          <w:rFonts w:ascii="Times New Roman" w:hAnsi="Times New Roman" w:cs="Times New Roman"/>
          <w:i/>
          <w:sz w:val="18"/>
          <w:szCs w:val="18"/>
        </w:rPr>
        <w:t>Wahby</w:t>
      </w:r>
      <w:proofErr w:type="spellEnd"/>
      <w:r w:rsidRPr="00666ED1">
        <w:rPr>
          <w:rFonts w:ascii="Times New Roman" w:hAnsi="Times New Roman" w:cs="Times New Roman"/>
          <w:i/>
          <w:sz w:val="18"/>
          <w:szCs w:val="18"/>
        </w:rPr>
        <w:t xml:space="preserve"> MF, </w:t>
      </w:r>
      <w:proofErr w:type="spellStart"/>
      <w:r w:rsidRPr="00666ED1">
        <w:rPr>
          <w:rFonts w:ascii="Times New Roman" w:hAnsi="Times New Roman" w:cs="Times New Roman"/>
          <w:i/>
          <w:sz w:val="18"/>
          <w:szCs w:val="18"/>
        </w:rPr>
        <w:t>AbdulwahedMA</w:t>
      </w:r>
      <w:proofErr w:type="spellEnd"/>
      <w:r w:rsidRPr="00666ED1">
        <w:rPr>
          <w:rFonts w:ascii="Times New Roman" w:hAnsi="Times New Roman" w:cs="Times New Roman"/>
          <w:i/>
          <w:sz w:val="18"/>
          <w:szCs w:val="18"/>
        </w:rPr>
        <w:t xml:space="preserve"> and </w:t>
      </w:r>
      <w:proofErr w:type="spellStart"/>
      <w:r w:rsidRPr="00666ED1">
        <w:rPr>
          <w:rFonts w:ascii="Times New Roman" w:hAnsi="Times New Roman" w:cs="Times New Roman"/>
          <w:i/>
          <w:sz w:val="18"/>
          <w:szCs w:val="18"/>
        </w:rPr>
        <w:t>Tabash</w:t>
      </w:r>
      <w:proofErr w:type="spellEnd"/>
      <w:r w:rsidRPr="00666ED1">
        <w:rPr>
          <w:rFonts w:ascii="Times New Roman" w:hAnsi="Times New Roman" w:cs="Times New Roman"/>
          <w:i/>
          <w:sz w:val="18"/>
          <w:szCs w:val="18"/>
        </w:rPr>
        <w:t xml:space="preserve"> </w:t>
      </w:r>
      <w:proofErr w:type="gramStart"/>
      <w:r w:rsidRPr="00666ED1">
        <w:rPr>
          <w:rFonts w:ascii="Times New Roman" w:hAnsi="Times New Roman" w:cs="Times New Roman"/>
          <w:i/>
          <w:sz w:val="18"/>
          <w:szCs w:val="18"/>
        </w:rPr>
        <w:t>IS(</w:t>
      </w:r>
      <w:proofErr w:type="gramEnd"/>
      <w:r w:rsidRPr="00666ED1">
        <w:rPr>
          <w:rFonts w:ascii="Times New Roman" w:hAnsi="Times New Roman" w:cs="Times New Roman"/>
          <w:i/>
          <w:sz w:val="18"/>
          <w:szCs w:val="18"/>
        </w:rPr>
        <w:t xml:space="preserve">2015). </w:t>
      </w:r>
      <w:proofErr w:type="gramStart"/>
      <w:r w:rsidRPr="00666ED1">
        <w:rPr>
          <w:rFonts w:ascii="Times New Roman" w:hAnsi="Times New Roman" w:cs="Times New Roman"/>
          <w:i/>
          <w:sz w:val="18"/>
          <w:szCs w:val="18"/>
        </w:rPr>
        <w:t>Evaluating a laboratory test-rig for calibration of a grain drill for educational purpose, ARPN J. of Agri.</w:t>
      </w:r>
      <w:proofErr w:type="gramEnd"/>
      <w:r w:rsidRPr="00666ED1">
        <w:rPr>
          <w:rFonts w:ascii="Times New Roman" w:hAnsi="Times New Roman" w:cs="Times New Roman"/>
          <w:i/>
          <w:sz w:val="18"/>
          <w:szCs w:val="18"/>
        </w:rPr>
        <w:t xml:space="preserve">  </w:t>
      </w:r>
      <w:proofErr w:type="gramStart"/>
      <w:r w:rsidRPr="00666ED1">
        <w:rPr>
          <w:rFonts w:ascii="Times New Roman" w:hAnsi="Times New Roman" w:cs="Times New Roman"/>
          <w:i/>
          <w:sz w:val="18"/>
          <w:szCs w:val="18"/>
        </w:rPr>
        <w:t>and</w:t>
      </w:r>
      <w:proofErr w:type="gramEnd"/>
      <w:r w:rsidRPr="00666ED1">
        <w:rPr>
          <w:rFonts w:ascii="Times New Roman" w:hAnsi="Times New Roman" w:cs="Times New Roman"/>
          <w:i/>
          <w:sz w:val="18"/>
          <w:szCs w:val="18"/>
        </w:rPr>
        <w:t xml:space="preserve"> Biological Sci. (10):12.</w:t>
      </w:r>
    </w:p>
    <w:p w:rsidR="00666ED1" w:rsidRPr="00666ED1" w:rsidRDefault="00666ED1" w:rsidP="00127480">
      <w:pPr>
        <w:spacing w:line="276" w:lineRule="auto"/>
        <w:ind w:left="540" w:hanging="540"/>
        <w:jc w:val="both"/>
        <w:rPr>
          <w:rFonts w:ascii="Times New Roman" w:hAnsi="Times New Roman" w:cs="Times New Roman"/>
          <w:i/>
          <w:sz w:val="18"/>
          <w:szCs w:val="18"/>
        </w:rPr>
      </w:pPr>
      <w:r w:rsidRPr="00127480">
        <w:rPr>
          <w:rFonts w:ascii="Times New Roman" w:hAnsi="Times New Roman" w:cs="Times New Roman"/>
          <w:sz w:val="18"/>
          <w:szCs w:val="18"/>
        </w:rPr>
        <w:t>[4]</w:t>
      </w:r>
      <w:r>
        <w:rPr>
          <w:rFonts w:ascii="Times New Roman" w:hAnsi="Times New Roman" w:cs="Times New Roman"/>
          <w:i/>
          <w:sz w:val="18"/>
          <w:szCs w:val="18"/>
        </w:rPr>
        <w:t xml:space="preserve"> </w:t>
      </w:r>
      <w:r w:rsidR="00127480">
        <w:rPr>
          <w:rFonts w:ascii="Times New Roman" w:hAnsi="Times New Roman" w:cs="Times New Roman"/>
          <w:i/>
          <w:sz w:val="18"/>
          <w:szCs w:val="18"/>
        </w:rPr>
        <w:t xml:space="preserve">     </w:t>
      </w:r>
      <w:proofErr w:type="spellStart"/>
      <w:r w:rsidRPr="00666ED1">
        <w:rPr>
          <w:rFonts w:ascii="Times New Roman" w:hAnsi="Times New Roman" w:cs="Times New Roman"/>
          <w:i/>
          <w:sz w:val="18"/>
          <w:szCs w:val="18"/>
        </w:rPr>
        <w:t>Anand</w:t>
      </w:r>
      <w:proofErr w:type="spellEnd"/>
      <w:r w:rsidRPr="00666ED1">
        <w:rPr>
          <w:rFonts w:ascii="Times New Roman" w:hAnsi="Times New Roman" w:cs="Times New Roman"/>
          <w:i/>
          <w:sz w:val="18"/>
          <w:szCs w:val="18"/>
        </w:rPr>
        <w:t xml:space="preserve"> G, (2016).</w:t>
      </w:r>
      <w:proofErr w:type="spellStart"/>
      <w:r w:rsidRPr="00666ED1">
        <w:rPr>
          <w:rFonts w:ascii="Times New Roman" w:hAnsi="Times New Roman" w:cs="Times New Roman"/>
          <w:i/>
          <w:sz w:val="18"/>
          <w:szCs w:val="18"/>
        </w:rPr>
        <w:t>Rohinish</w:t>
      </w:r>
      <w:proofErr w:type="spellEnd"/>
      <w:r w:rsidRPr="00666ED1">
        <w:rPr>
          <w:rFonts w:ascii="Times New Roman" w:hAnsi="Times New Roman" w:cs="Times New Roman"/>
          <w:i/>
          <w:sz w:val="18"/>
          <w:szCs w:val="18"/>
        </w:rPr>
        <w:t xml:space="preserve"> K, </w:t>
      </w:r>
      <w:proofErr w:type="spellStart"/>
      <w:r w:rsidRPr="00666ED1">
        <w:rPr>
          <w:rFonts w:ascii="Times New Roman" w:hAnsi="Times New Roman" w:cs="Times New Roman"/>
          <w:i/>
          <w:sz w:val="18"/>
          <w:szCs w:val="18"/>
        </w:rPr>
        <w:t>Gursahib</w:t>
      </w:r>
      <w:proofErr w:type="spellEnd"/>
      <w:r w:rsidRPr="00666ED1">
        <w:rPr>
          <w:rFonts w:ascii="Times New Roman" w:hAnsi="Times New Roman" w:cs="Times New Roman"/>
          <w:i/>
          <w:sz w:val="18"/>
          <w:szCs w:val="18"/>
        </w:rPr>
        <w:t xml:space="preserve"> Singh Manes, Dixit A and </w:t>
      </w:r>
      <w:proofErr w:type="spellStart"/>
      <w:r w:rsidRPr="00666ED1">
        <w:rPr>
          <w:rFonts w:ascii="Times New Roman" w:hAnsi="Times New Roman" w:cs="Times New Roman"/>
          <w:i/>
          <w:sz w:val="18"/>
          <w:szCs w:val="18"/>
        </w:rPr>
        <w:t>Verma</w:t>
      </w:r>
      <w:proofErr w:type="spellEnd"/>
      <w:r w:rsidRPr="00666ED1">
        <w:rPr>
          <w:rFonts w:ascii="Times New Roman" w:hAnsi="Times New Roman" w:cs="Times New Roman"/>
          <w:i/>
          <w:sz w:val="18"/>
          <w:szCs w:val="18"/>
        </w:rPr>
        <w:t xml:space="preserve"> A Development and evaluation of inclined plate metering mechanism for onion </w:t>
      </w:r>
      <w:proofErr w:type="spellStart"/>
      <w:r w:rsidRPr="00666ED1">
        <w:rPr>
          <w:rFonts w:ascii="Times New Roman" w:hAnsi="Times New Roman" w:cs="Times New Roman"/>
          <w:i/>
          <w:sz w:val="18"/>
          <w:szCs w:val="18"/>
        </w:rPr>
        <w:t>pelleted</w:t>
      </w:r>
      <w:proofErr w:type="spellEnd"/>
      <w:r w:rsidRPr="00666ED1">
        <w:rPr>
          <w:rFonts w:ascii="Times New Roman" w:hAnsi="Times New Roman" w:cs="Times New Roman"/>
          <w:i/>
          <w:sz w:val="18"/>
          <w:szCs w:val="18"/>
        </w:rPr>
        <w:t xml:space="preserve"> </w:t>
      </w:r>
      <w:proofErr w:type="spellStart"/>
      <w:r w:rsidRPr="00666ED1">
        <w:rPr>
          <w:rFonts w:ascii="Times New Roman" w:hAnsi="Times New Roman" w:cs="Times New Roman"/>
          <w:i/>
          <w:sz w:val="18"/>
          <w:szCs w:val="18"/>
        </w:rPr>
        <w:t>seeds.Vegetos</w:t>
      </w:r>
      <w:proofErr w:type="spellEnd"/>
      <w:r w:rsidRPr="00666ED1">
        <w:rPr>
          <w:rFonts w:ascii="Times New Roman" w:hAnsi="Times New Roman" w:cs="Times New Roman"/>
          <w:i/>
          <w:sz w:val="18"/>
          <w:szCs w:val="18"/>
        </w:rPr>
        <w:t xml:space="preserve">- An International Journal of Plant Research. </w:t>
      </w:r>
      <w:proofErr w:type="gramStart"/>
      <w:r w:rsidRPr="00666ED1">
        <w:rPr>
          <w:rFonts w:ascii="Times New Roman" w:hAnsi="Times New Roman" w:cs="Times New Roman"/>
          <w:i/>
          <w:sz w:val="18"/>
          <w:szCs w:val="18"/>
        </w:rPr>
        <w:t>29:3.</w:t>
      </w:r>
      <w:proofErr w:type="gramEnd"/>
    </w:p>
    <w:p w:rsidR="00666ED1" w:rsidRPr="00666ED1" w:rsidRDefault="00666ED1" w:rsidP="00127480">
      <w:pPr>
        <w:tabs>
          <w:tab w:val="left" w:pos="90"/>
        </w:tabs>
        <w:spacing w:line="276" w:lineRule="auto"/>
        <w:ind w:left="540" w:hanging="540"/>
        <w:jc w:val="both"/>
        <w:rPr>
          <w:rFonts w:ascii="Times New Roman" w:hAnsi="Times New Roman" w:cs="Times New Roman"/>
          <w:i/>
          <w:sz w:val="18"/>
          <w:szCs w:val="18"/>
        </w:rPr>
      </w:pPr>
      <w:r w:rsidRPr="00127480">
        <w:rPr>
          <w:rFonts w:ascii="Times New Roman" w:hAnsi="Times New Roman" w:cs="Times New Roman"/>
          <w:sz w:val="18"/>
          <w:szCs w:val="18"/>
        </w:rPr>
        <w:t>[5]</w:t>
      </w:r>
      <w:r>
        <w:rPr>
          <w:rFonts w:ascii="Times New Roman" w:hAnsi="Times New Roman" w:cs="Times New Roman"/>
          <w:i/>
          <w:sz w:val="18"/>
          <w:szCs w:val="18"/>
        </w:rPr>
        <w:t xml:space="preserve"> </w:t>
      </w:r>
      <w:r w:rsidR="00127480">
        <w:rPr>
          <w:rFonts w:ascii="Times New Roman" w:hAnsi="Times New Roman" w:cs="Times New Roman"/>
          <w:i/>
          <w:sz w:val="18"/>
          <w:szCs w:val="18"/>
        </w:rPr>
        <w:t xml:space="preserve">     </w:t>
      </w:r>
      <w:proofErr w:type="spellStart"/>
      <w:r w:rsidRPr="00666ED1">
        <w:rPr>
          <w:rFonts w:ascii="Times New Roman" w:hAnsi="Times New Roman" w:cs="Times New Roman"/>
          <w:i/>
          <w:sz w:val="18"/>
          <w:szCs w:val="18"/>
        </w:rPr>
        <w:t>Bainer</w:t>
      </w:r>
      <w:proofErr w:type="spellEnd"/>
      <w:r w:rsidRPr="00666ED1">
        <w:rPr>
          <w:rFonts w:ascii="Times New Roman" w:hAnsi="Times New Roman" w:cs="Times New Roman"/>
          <w:i/>
          <w:sz w:val="18"/>
          <w:szCs w:val="18"/>
        </w:rPr>
        <w:t xml:space="preserve">, R., R. A. </w:t>
      </w:r>
      <w:proofErr w:type="spellStart"/>
      <w:r w:rsidRPr="00666ED1">
        <w:rPr>
          <w:rFonts w:ascii="Times New Roman" w:hAnsi="Times New Roman" w:cs="Times New Roman"/>
          <w:i/>
          <w:sz w:val="18"/>
          <w:szCs w:val="18"/>
        </w:rPr>
        <w:t>Kepner</w:t>
      </w:r>
      <w:proofErr w:type="spellEnd"/>
      <w:r w:rsidRPr="00666ED1">
        <w:rPr>
          <w:rFonts w:ascii="Times New Roman" w:hAnsi="Times New Roman" w:cs="Times New Roman"/>
          <w:i/>
          <w:sz w:val="18"/>
          <w:szCs w:val="18"/>
        </w:rPr>
        <w:t xml:space="preserve"> and E. L. Barger, 1960. </w:t>
      </w:r>
      <w:proofErr w:type="gramStart"/>
      <w:r w:rsidRPr="00666ED1">
        <w:rPr>
          <w:rFonts w:ascii="Times New Roman" w:hAnsi="Times New Roman" w:cs="Times New Roman"/>
          <w:i/>
          <w:sz w:val="18"/>
          <w:szCs w:val="18"/>
        </w:rPr>
        <w:t>Principles of Farm Machinery.</w:t>
      </w:r>
      <w:proofErr w:type="gramEnd"/>
      <w:r w:rsidRPr="00666ED1">
        <w:rPr>
          <w:rFonts w:ascii="Times New Roman" w:hAnsi="Times New Roman" w:cs="Times New Roman"/>
          <w:i/>
          <w:sz w:val="18"/>
          <w:szCs w:val="18"/>
        </w:rPr>
        <w:t xml:space="preserve"> John Wiley and sons, Inc</w:t>
      </w:r>
      <w:proofErr w:type="gramStart"/>
      <w:r w:rsidRPr="00666ED1">
        <w:rPr>
          <w:rFonts w:ascii="Times New Roman" w:hAnsi="Times New Roman" w:cs="Times New Roman"/>
          <w:i/>
          <w:sz w:val="18"/>
          <w:szCs w:val="18"/>
        </w:rPr>
        <w:t>,.</w:t>
      </w:r>
      <w:proofErr w:type="gramEnd"/>
      <w:r w:rsidRPr="00666ED1">
        <w:rPr>
          <w:rFonts w:ascii="Times New Roman" w:hAnsi="Times New Roman" w:cs="Times New Roman"/>
          <w:i/>
          <w:sz w:val="18"/>
          <w:szCs w:val="18"/>
        </w:rPr>
        <w:t xml:space="preserve"> </w:t>
      </w:r>
      <w:proofErr w:type="spellStart"/>
      <w:proofErr w:type="gramStart"/>
      <w:r w:rsidRPr="00666ED1">
        <w:rPr>
          <w:rFonts w:ascii="Times New Roman" w:hAnsi="Times New Roman" w:cs="Times New Roman"/>
          <w:i/>
          <w:sz w:val="18"/>
          <w:szCs w:val="18"/>
        </w:rPr>
        <w:t>Newyork</w:t>
      </w:r>
      <w:proofErr w:type="spellEnd"/>
      <w:r w:rsidRPr="00666ED1">
        <w:rPr>
          <w:rFonts w:ascii="Times New Roman" w:hAnsi="Times New Roman" w:cs="Times New Roman"/>
          <w:i/>
          <w:sz w:val="18"/>
          <w:szCs w:val="18"/>
        </w:rPr>
        <w:t>.</w:t>
      </w:r>
      <w:proofErr w:type="gramEnd"/>
    </w:p>
    <w:p w:rsidR="00666ED1" w:rsidRPr="00666ED1" w:rsidRDefault="00666ED1" w:rsidP="00127480">
      <w:pPr>
        <w:tabs>
          <w:tab w:val="left" w:pos="90"/>
        </w:tabs>
        <w:spacing w:line="276" w:lineRule="auto"/>
        <w:ind w:left="540" w:hanging="540"/>
        <w:jc w:val="both"/>
        <w:rPr>
          <w:rFonts w:ascii="Times New Roman" w:hAnsi="Times New Roman" w:cs="Times New Roman"/>
          <w:i/>
          <w:sz w:val="18"/>
          <w:szCs w:val="18"/>
        </w:rPr>
      </w:pPr>
      <w:r w:rsidRPr="00AD3BD8">
        <w:rPr>
          <w:rFonts w:ascii="Times New Roman" w:hAnsi="Times New Roman" w:cs="Times New Roman"/>
          <w:sz w:val="18"/>
          <w:szCs w:val="18"/>
        </w:rPr>
        <w:t>[6]</w:t>
      </w:r>
      <w:r w:rsidR="00AD3BD8">
        <w:rPr>
          <w:rFonts w:ascii="Times New Roman" w:hAnsi="Times New Roman" w:cs="Times New Roman"/>
          <w:i/>
          <w:sz w:val="18"/>
          <w:szCs w:val="18"/>
        </w:rPr>
        <w:t xml:space="preserve">      </w:t>
      </w:r>
      <w:r>
        <w:rPr>
          <w:rFonts w:ascii="Times New Roman" w:hAnsi="Times New Roman" w:cs="Times New Roman"/>
          <w:i/>
          <w:sz w:val="18"/>
          <w:szCs w:val="18"/>
        </w:rPr>
        <w:t xml:space="preserve"> </w:t>
      </w:r>
      <w:proofErr w:type="spellStart"/>
      <w:r w:rsidRPr="00666ED1">
        <w:rPr>
          <w:rFonts w:ascii="Times New Roman" w:hAnsi="Times New Roman" w:cs="Times New Roman"/>
          <w:i/>
          <w:sz w:val="18"/>
          <w:szCs w:val="18"/>
        </w:rPr>
        <w:t>Bakhtiari</w:t>
      </w:r>
      <w:proofErr w:type="spellEnd"/>
      <w:r w:rsidRPr="00666ED1">
        <w:rPr>
          <w:rFonts w:ascii="Times New Roman" w:hAnsi="Times New Roman" w:cs="Times New Roman"/>
          <w:i/>
          <w:sz w:val="18"/>
          <w:szCs w:val="18"/>
        </w:rPr>
        <w:t xml:space="preserve">, M. R., and M. </w:t>
      </w:r>
      <w:proofErr w:type="spellStart"/>
      <w:r w:rsidRPr="00666ED1">
        <w:rPr>
          <w:rFonts w:ascii="Times New Roman" w:hAnsi="Times New Roman" w:cs="Times New Roman"/>
          <w:i/>
          <w:sz w:val="18"/>
          <w:szCs w:val="18"/>
        </w:rPr>
        <w:t>Loghavi</w:t>
      </w:r>
      <w:proofErr w:type="spellEnd"/>
      <w:r w:rsidRPr="00666ED1">
        <w:rPr>
          <w:rFonts w:ascii="Times New Roman" w:hAnsi="Times New Roman" w:cs="Times New Roman"/>
          <w:i/>
          <w:sz w:val="18"/>
          <w:szCs w:val="18"/>
        </w:rPr>
        <w:t xml:space="preserve">, 2009. Development and evaluation of </w:t>
      </w:r>
      <w:proofErr w:type="gramStart"/>
      <w:r w:rsidRPr="00666ED1">
        <w:rPr>
          <w:rFonts w:ascii="Times New Roman" w:hAnsi="Times New Roman" w:cs="Times New Roman"/>
          <w:i/>
          <w:sz w:val="18"/>
          <w:szCs w:val="18"/>
        </w:rPr>
        <w:t>an innovative</w:t>
      </w:r>
      <w:proofErr w:type="gramEnd"/>
      <w:r w:rsidRPr="00666ED1">
        <w:rPr>
          <w:rFonts w:ascii="Times New Roman" w:hAnsi="Times New Roman" w:cs="Times New Roman"/>
          <w:i/>
          <w:sz w:val="18"/>
          <w:szCs w:val="18"/>
        </w:rPr>
        <w:t xml:space="preserve"> garlic clove precision planter. J. Agric. Sci. Technol.11: 125-136.</w:t>
      </w:r>
    </w:p>
    <w:p w:rsidR="00666ED1" w:rsidRPr="00666ED1" w:rsidRDefault="00666ED1" w:rsidP="00127480">
      <w:pPr>
        <w:spacing w:line="276" w:lineRule="auto"/>
        <w:ind w:left="540" w:hanging="540"/>
        <w:jc w:val="both"/>
        <w:rPr>
          <w:rFonts w:ascii="Times New Roman" w:hAnsi="Times New Roman" w:cs="Times New Roman"/>
          <w:i/>
          <w:sz w:val="18"/>
          <w:szCs w:val="18"/>
        </w:rPr>
      </w:pPr>
      <w:r w:rsidRPr="00AD3BD8">
        <w:rPr>
          <w:rFonts w:ascii="Times New Roman" w:hAnsi="Times New Roman" w:cs="Times New Roman"/>
          <w:sz w:val="18"/>
          <w:szCs w:val="18"/>
        </w:rPr>
        <w:t>[7]</w:t>
      </w:r>
      <w:r>
        <w:rPr>
          <w:rFonts w:ascii="Times New Roman" w:hAnsi="Times New Roman" w:cs="Times New Roman"/>
          <w:i/>
          <w:sz w:val="18"/>
          <w:szCs w:val="18"/>
        </w:rPr>
        <w:t xml:space="preserve"> </w:t>
      </w:r>
      <w:r w:rsidR="00AD3BD8">
        <w:rPr>
          <w:rFonts w:ascii="Times New Roman" w:hAnsi="Times New Roman" w:cs="Times New Roman"/>
          <w:i/>
          <w:sz w:val="18"/>
          <w:szCs w:val="18"/>
        </w:rPr>
        <w:t xml:space="preserve">      </w:t>
      </w:r>
      <w:r w:rsidRPr="00666ED1">
        <w:rPr>
          <w:rFonts w:ascii="Times New Roman" w:hAnsi="Times New Roman" w:cs="Times New Roman"/>
          <w:i/>
          <w:sz w:val="18"/>
          <w:szCs w:val="18"/>
        </w:rPr>
        <w:t xml:space="preserve">Cotton history. </w:t>
      </w:r>
      <w:proofErr w:type="gramStart"/>
      <w:r w:rsidRPr="00666ED1">
        <w:rPr>
          <w:rFonts w:ascii="Times New Roman" w:hAnsi="Times New Roman" w:cs="Times New Roman"/>
          <w:i/>
          <w:sz w:val="18"/>
          <w:szCs w:val="18"/>
        </w:rPr>
        <w:t>In factsanddetails.com.</w:t>
      </w:r>
      <w:proofErr w:type="gramEnd"/>
      <w:r w:rsidRPr="00666ED1">
        <w:rPr>
          <w:rFonts w:ascii="Times New Roman" w:hAnsi="Times New Roman" w:cs="Times New Roman"/>
          <w:i/>
          <w:sz w:val="18"/>
          <w:szCs w:val="18"/>
        </w:rPr>
        <w:t xml:space="preserve"> </w:t>
      </w:r>
      <w:proofErr w:type="gramStart"/>
      <w:r w:rsidRPr="00666ED1">
        <w:rPr>
          <w:rFonts w:ascii="Times New Roman" w:hAnsi="Times New Roman" w:cs="Times New Roman"/>
          <w:i/>
          <w:sz w:val="18"/>
          <w:szCs w:val="18"/>
        </w:rPr>
        <w:t xml:space="preserve">Retrieved </w:t>
      </w:r>
      <w:proofErr w:type="spellStart"/>
      <w:r w:rsidRPr="00666ED1">
        <w:rPr>
          <w:rFonts w:ascii="Times New Roman" w:hAnsi="Times New Roman" w:cs="Times New Roman"/>
          <w:i/>
          <w:sz w:val="18"/>
          <w:szCs w:val="18"/>
        </w:rPr>
        <w:t>Juley</w:t>
      </w:r>
      <w:proofErr w:type="spellEnd"/>
      <w:r w:rsidRPr="00666ED1">
        <w:rPr>
          <w:rFonts w:ascii="Times New Roman" w:hAnsi="Times New Roman" w:cs="Times New Roman"/>
          <w:i/>
          <w:sz w:val="18"/>
          <w:szCs w:val="18"/>
        </w:rPr>
        <w:t xml:space="preserve"> 28, 2019,fro</w:t>
      </w:r>
      <w:r>
        <w:rPr>
          <w:rFonts w:ascii="Times New Roman" w:hAnsi="Times New Roman" w:cs="Times New Roman"/>
          <w:i/>
          <w:sz w:val="18"/>
          <w:szCs w:val="18"/>
        </w:rPr>
        <w:t>m</w:t>
      </w:r>
      <w:r w:rsidRPr="00AD3BD8">
        <w:rPr>
          <w:rFonts w:ascii="Times New Roman" w:hAnsi="Times New Roman" w:cs="Times New Roman"/>
          <w:i/>
          <w:sz w:val="18"/>
          <w:szCs w:val="18"/>
        </w:rPr>
        <w:t>http://factsanddetails.com/world/cat54/sub349/item1227.html</w:t>
      </w:r>
      <w:r w:rsidRPr="00666ED1">
        <w:rPr>
          <w:rFonts w:ascii="Times New Roman" w:hAnsi="Times New Roman" w:cs="Times New Roman"/>
          <w:i/>
          <w:sz w:val="18"/>
          <w:szCs w:val="18"/>
        </w:rPr>
        <w:t>.</w:t>
      </w:r>
      <w:proofErr w:type="gramEnd"/>
    </w:p>
    <w:p w:rsidR="00666ED1" w:rsidRPr="00666ED1" w:rsidRDefault="00666ED1" w:rsidP="00127480">
      <w:pPr>
        <w:spacing w:line="276" w:lineRule="auto"/>
        <w:ind w:left="540" w:hanging="540"/>
        <w:jc w:val="both"/>
        <w:rPr>
          <w:rFonts w:ascii="Times New Roman" w:hAnsi="Times New Roman" w:cs="Times New Roman"/>
          <w:i/>
          <w:sz w:val="18"/>
          <w:szCs w:val="18"/>
        </w:rPr>
      </w:pPr>
      <w:r w:rsidRPr="00AD3BD8">
        <w:rPr>
          <w:rFonts w:ascii="Times New Roman" w:hAnsi="Times New Roman" w:cs="Times New Roman"/>
          <w:sz w:val="18"/>
          <w:szCs w:val="18"/>
        </w:rPr>
        <w:t>[8]</w:t>
      </w:r>
      <w:r>
        <w:rPr>
          <w:rFonts w:ascii="Times New Roman" w:hAnsi="Times New Roman" w:cs="Times New Roman"/>
          <w:i/>
          <w:sz w:val="18"/>
          <w:szCs w:val="18"/>
        </w:rPr>
        <w:t xml:space="preserve"> </w:t>
      </w:r>
      <w:r w:rsidR="00AD3BD8">
        <w:rPr>
          <w:rFonts w:ascii="Times New Roman" w:hAnsi="Times New Roman" w:cs="Times New Roman"/>
          <w:i/>
          <w:sz w:val="18"/>
          <w:szCs w:val="18"/>
        </w:rPr>
        <w:t xml:space="preserve">   </w:t>
      </w:r>
      <w:r w:rsidRPr="00666ED1">
        <w:rPr>
          <w:rFonts w:ascii="Times New Roman" w:hAnsi="Times New Roman" w:cs="Times New Roman"/>
          <w:i/>
          <w:sz w:val="18"/>
          <w:szCs w:val="18"/>
        </w:rPr>
        <w:t xml:space="preserve">Cotton production in world 2049. </w:t>
      </w:r>
      <w:proofErr w:type="gramStart"/>
      <w:r w:rsidRPr="00666ED1">
        <w:rPr>
          <w:rFonts w:ascii="Times New Roman" w:hAnsi="Times New Roman" w:cs="Times New Roman"/>
          <w:i/>
          <w:sz w:val="18"/>
          <w:szCs w:val="18"/>
        </w:rPr>
        <w:t>In cotton outlook.</w:t>
      </w:r>
      <w:proofErr w:type="gramEnd"/>
      <w:r w:rsidRPr="00666ED1">
        <w:rPr>
          <w:rFonts w:ascii="Times New Roman" w:hAnsi="Times New Roman" w:cs="Times New Roman"/>
          <w:i/>
          <w:sz w:val="18"/>
          <w:szCs w:val="18"/>
        </w:rPr>
        <w:t xml:space="preserve"> </w:t>
      </w:r>
      <w:proofErr w:type="gramStart"/>
      <w:r w:rsidRPr="00666ED1">
        <w:rPr>
          <w:rFonts w:ascii="Times New Roman" w:hAnsi="Times New Roman" w:cs="Times New Roman"/>
          <w:i/>
          <w:sz w:val="18"/>
          <w:szCs w:val="18"/>
        </w:rPr>
        <w:t xml:space="preserve">Retrieved </w:t>
      </w:r>
      <w:proofErr w:type="spellStart"/>
      <w:r w:rsidRPr="00666ED1">
        <w:rPr>
          <w:rFonts w:ascii="Times New Roman" w:hAnsi="Times New Roman" w:cs="Times New Roman"/>
          <w:i/>
          <w:sz w:val="18"/>
          <w:szCs w:val="18"/>
        </w:rPr>
        <w:t>Juley</w:t>
      </w:r>
      <w:proofErr w:type="spellEnd"/>
      <w:r w:rsidRPr="00666ED1">
        <w:rPr>
          <w:rFonts w:ascii="Times New Roman" w:hAnsi="Times New Roman" w:cs="Times New Roman"/>
          <w:i/>
          <w:sz w:val="18"/>
          <w:szCs w:val="18"/>
        </w:rPr>
        <w:t xml:space="preserve"> 28, 2019, from </w:t>
      </w:r>
      <w:hyperlink r:id="rId11" w:history="1">
        <w:r w:rsidRPr="00666ED1">
          <w:rPr>
            <w:rFonts w:ascii="Times New Roman" w:hAnsi="Times New Roman" w:cs="Times New Roman"/>
            <w:i/>
            <w:sz w:val="18"/>
            <w:szCs w:val="18"/>
          </w:rPr>
          <w:t>http://agricoop.nic.in/all-india-crop-situation</w:t>
        </w:r>
      </w:hyperlink>
      <w:r w:rsidRPr="00666ED1">
        <w:rPr>
          <w:rFonts w:ascii="Times New Roman" w:hAnsi="Times New Roman" w:cs="Times New Roman"/>
          <w:i/>
          <w:sz w:val="18"/>
          <w:szCs w:val="18"/>
        </w:rPr>
        <w:t>.</w:t>
      </w:r>
      <w:proofErr w:type="gramEnd"/>
    </w:p>
    <w:p w:rsidR="00666ED1" w:rsidRPr="00666ED1" w:rsidRDefault="00666ED1" w:rsidP="00127480">
      <w:pPr>
        <w:spacing w:line="276" w:lineRule="auto"/>
        <w:ind w:left="540" w:hanging="540"/>
        <w:jc w:val="both"/>
        <w:rPr>
          <w:rFonts w:ascii="Times New Roman" w:hAnsi="Times New Roman" w:cs="Times New Roman"/>
          <w:i/>
          <w:sz w:val="18"/>
          <w:szCs w:val="18"/>
        </w:rPr>
      </w:pPr>
      <w:r w:rsidRPr="00AD3BD8">
        <w:rPr>
          <w:rFonts w:ascii="Times New Roman" w:hAnsi="Times New Roman" w:cs="Times New Roman"/>
          <w:sz w:val="18"/>
          <w:szCs w:val="18"/>
        </w:rPr>
        <w:t>[9]</w:t>
      </w:r>
      <w:r>
        <w:rPr>
          <w:rFonts w:ascii="Times New Roman" w:hAnsi="Times New Roman" w:cs="Times New Roman"/>
          <w:i/>
          <w:sz w:val="18"/>
          <w:szCs w:val="18"/>
        </w:rPr>
        <w:t xml:space="preserve"> </w:t>
      </w:r>
      <w:r w:rsidR="00AD3BD8">
        <w:rPr>
          <w:rFonts w:ascii="Times New Roman" w:hAnsi="Times New Roman" w:cs="Times New Roman"/>
          <w:i/>
          <w:sz w:val="18"/>
          <w:szCs w:val="18"/>
        </w:rPr>
        <w:t xml:space="preserve">   </w:t>
      </w:r>
      <w:proofErr w:type="spellStart"/>
      <w:r w:rsidRPr="00666ED1">
        <w:rPr>
          <w:rFonts w:ascii="Times New Roman" w:hAnsi="Times New Roman" w:cs="Times New Roman"/>
          <w:i/>
          <w:sz w:val="18"/>
          <w:szCs w:val="18"/>
        </w:rPr>
        <w:t>Duanyang</w:t>
      </w:r>
      <w:proofErr w:type="spellEnd"/>
      <w:r w:rsidRPr="00666ED1">
        <w:rPr>
          <w:rFonts w:ascii="Times New Roman" w:hAnsi="Times New Roman" w:cs="Times New Roman"/>
          <w:i/>
          <w:sz w:val="18"/>
          <w:szCs w:val="18"/>
        </w:rPr>
        <w:t xml:space="preserve"> G, </w:t>
      </w:r>
      <w:proofErr w:type="spellStart"/>
      <w:r w:rsidRPr="00666ED1">
        <w:rPr>
          <w:rFonts w:ascii="Times New Roman" w:hAnsi="Times New Roman" w:cs="Times New Roman"/>
          <w:i/>
          <w:sz w:val="18"/>
          <w:szCs w:val="18"/>
        </w:rPr>
        <w:t>Ruicheng</w:t>
      </w:r>
      <w:proofErr w:type="spellEnd"/>
      <w:r w:rsidRPr="00666ED1">
        <w:rPr>
          <w:rFonts w:ascii="Times New Roman" w:hAnsi="Times New Roman" w:cs="Times New Roman"/>
          <w:i/>
          <w:sz w:val="18"/>
          <w:szCs w:val="18"/>
        </w:rPr>
        <w:t xml:space="preserve"> D, </w:t>
      </w:r>
      <w:proofErr w:type="spellStart"/>
      <w:r w:rsidRPr="00666ED1">
        <w:rPr>
          <w:rFonts w:ascii="Times New Roman" w:hAnsi="Times New Roman" w:cs="Times New Roman"/>
          <w:i/>
          <w:sz w:val="18"/>
          <w:szCs w:val="18"/>
        </w:rPr>
        <w:t>Daoli</w:t>
      </w:r>
      <w:proofErr w:type="spellEnd"/>
      <w:r w:rsidRPr="00666ED1">
        <w:rPr>
          <w:rFonts w:ascii="Times New Roman" w:hAnsi="Times New Roman" w:cs="Times New Roman"/>
          <w:i/>
          <w:sz w:val="18"/>
          <w:szCs w:val="18"/>
        </w:rPr>
        <w:t xml:space="preserve"> Z and Dan </w:t>
      </w:r>
      <w:proofErr w:type="gramStart"/>
      <w:r w:rsidRPr="00666ED1">
        <w:rPr>
          <w:rFonts w:ascii="Times New Roman" w:hAnsi="Times New Roman" w:cs="Times New Roman"/>
          <w:i/>
          <w:sz w:val="18"/>
          <w:szCs w:val="18"/>
        </w:rPr>
        <w:t>L(</w:t>
      </w:r>
      <w:proofErr w:type="gramEnd"/>
      <w:r w:rsidRPr="00666ED1">
        <w:rPr>
          <w:rFonts w:ascii="Times New Roman" w:hAnsi="Times New Roman" w:cs="Times New Roman"/>
          <w:i/>
          <w:sz w:val="18"/>
          <w:szCs w:val="18"/>
        </w:rPr>
        <w:t>2013).  Experimental research on belt type of precision seed-metering device, Advanced Materials Research ISSN: 712-715:1339-1342.</w:t>
      </w:r>
    </w:p>
    <w:p w:rsidR="00666ED1" w:rsidRPr="00666ED1" w:rsidRDefault="00666ED1" w:rsidP="00127480">
      <w:pPr>
        <w:spacing w:after="0" w:line="276" w:lineRule="auto"/>
        <w:ind w:left="540" w:hanging="540"/>
        <w:jc w:val="both"/>
        <w:rPr>
          <w:rFonts w:ascii="Times New Roman" w:hAnsi="Times New Roman" w:cs="Times New Roman"/>
          <w:i/>
          <w:sz w:val="18"/>
          <w:szCs w:val="18"/>
        </w:rPr>
      </w:pPr>
      <w:r w:rsidRPr="00AD3BD8">
        <w:rPr>
          <w:rFonts w:ascii="Times New Roman" w:hAnsi="Times New Roman" w:cs="Times New Roman"/>
          <w:sz w:val="18"/>
          <w:szCs w:val="18"/>
        </w:rPr>
        <w:t xml:space="preserve">[10] </w:t>
      </w:r>
      <w:r w:rsidR="00AD3BD8">
        <w:rPr>
          <w:rFonts w:ascii="Times New Roman" w:hAnsi="Times New Roman" w:cs="Times New Roman"/>
          <w:i/>
          <w:sz w:val="18"/>
          <w:szCs w:val="18"/>
        </w:rPr>
        <w:t xml:space="preserve">  </w:t>
      </w:r>
      <w:r w:rsidRPr="00666ED1">
        <w:rPr>
          <w:rFonts w:ascii="Times New Roman" w:hAnsi="Times New Roman" w:cs="Times New Roman"/>
          <w:i/>
          <w:sz w:val="18"/>
          <w:szCs w:val="18"/>
        </w:rPr>
        <w:t xml:space="preserve">Important of cotton in </w:t>
      </w:r>
      <w:proofErr w:type="spellStart"/>
      <w:r w:rsidRPr="00666ED1">
        <w:rPr>
          <w:rFonts w:ascii="Times New Roman" w:hAnsi="Times New Roman" w:cs="Times New Roman"/>
          <w:i/>
          <w:sz w:val="18"/>
          <w:szCs w:val="18"/>
        </w:rPr>
        <w:t>economics.In</w:t>
      </w:r>
      <w:proofErr w:type="spellEnd"/>
      <w:r w:rsidRPr="00666ED1">
        <w:rPr>
          <w:rFonts w:ascii="Times New Roman" w:hAnsi="Times New Roman" w:cs="Times New Roman"/>
          <w:i/>
          <w:sz w:val="18"/>
          <w:szCs w:val="18"/>
        </w:rPr>
        <w:t xml:space="preserve"> COTAAP. </w:t>
      </w:r>
      <w:proofErr w:type="gramStart"/>
      <w:r w:rsidRPr="00666ED1">
        <w:rPr>
          <w:rFonts w:ascii="Times New Roman" w:hAnsi="Times New Roman" w:cs="Times New Roman"/>
          <w:i/>
          <w:sz w:val="18"/>
          <w:szCs w:val="18"/>
        </w:rPr>
        <w:t xml:space="preserve">Retrieved </w:t>
      </w:r>
      <w:proofErr w:type="spellStart"/>
      <w:r w:rsidRPr="00666ED1">
        <w:rPr>
          <w:rFonts w:ascii="Times New Roman" w:hAnsi="Times New Roman" w:cs="Times New Roman"/>
          <w:i/>
          <w:sz w:val="18"/>
          <w:szCs w:val="18"/>
        </w:rPr>
        <w:t>Juley</w:t>
      </w:r>
      <w:proofErr w:type="spellEnd"/>
      <w:r w:rsidRPr="00666ED1">
        <w:rPr>
          <w:rFonts w:ascii="Times New Roman" w:hAnsi="Times New Roman" w:cs="Times New Roman"/>
          <w:i/>
          <w:sz w:val="18"/>
          <w:szCs w:val="18"/>
        </w:rPr>
        <w:t xml:space="preserve"> 28, 2019, from</w:t>
      </w:r>
      <w:r w:rsidR="00AD3BD8">
        <w:rPr>
          <w:rFonts w:ascii="Times New Roman" w:hAnsi="Times New Roman" w:cs="Times New Roman"/>
          <w:i/>
          <w:sz w:val="18"/>
          <w:szCs w:val="18"/>
        </w:rPr>
        <w:t xml:space="preserve"> </w:t>
      </w:r>
      <w:hyperlink r:id="rId12" w:history="1">
        <w:r w:rsidR="00AD3BD8" w:rsidRPr="00AD3BD8">
          <w:rPr>
            <w:rStyle w:val="Hyperlink"/>
            <w:rFonts w:ascii="Times New Roman" w:hAnsi="Times New Roman" w:cs="Times New Roman"/>
            <w:i/>
            <w:color w:val="000000" w:themeColor="text1"/>
            <w:sz w:val="18"/>
            <w:szCs w:val="18"/>
          </w:rPr>
          <w:t>https://wcrc.confex.com</w:t>
        </w:r>
      </w:hyperlink>
      <w:r w:rsidR="00AD3BD8">
        <w:rPr>
          <w:rFonts w:ascii="Times New Roman" w:hAnsi="Times New Roman" w:cs="Times New Roman"/>
          <w:i/>
          <w:sz w:val="18"/>
          <w:szCs w:val="18"/>
        </w:rPr>
        <w:t xml:space="preserve"> </w:t>
      </w:r>
      <w:r w:rsidRPr="00666ED1">
        <w:rPr>
          <w:rFonts w:ascii="Times New Roman" w:hAnsi="Times New Roman" w:cs="Times New Roman"/>
          <w:i/>
          <w:sz w:val="18"/>
          <w:szCs w:val="18"/>
        </w:rPr>
        <w:t>/</w:t>
      </w:r>
      <w:proofErr w:type="spellStart"/>
      <w:r w:rsidRPr="00666ED1">
        <w:rPr>
          <w:rFonts w:ascii="Times New Roman" w:hAnsi="Times New Roman" w:cs="Times New Roman"/>
          <w:i/>
          <w:sz w:val="18"/>
          <w:szCs w:val="18"/>
        </w:rPr>
        <w:t>wcrc</w:t>
      </w:r>
      <w:proofErr w:type="spellEnd"/>
      <w:r w:rsidR="00AD3BD8">
        <w:rPr>
          <w:rFonts w:ascii="Times New Roman" w:hAnsi="Times New Roman" w:cs="Times New Roman"/>
          <w:i/>
          <w:sz w:val="18"/>
          <w:szCs w:val="18"/>
        </w:rPr>
        <w:t xml:space="preserve"> </w:t>
      </w:r>
      <w:r w:rsidRPr="00666ED1">
        <w:rPr>
          <w:rFonts w:ascii="Times New Roman" w:hAnsi="Times New Roman" w:cs="Times New Roman"/>
          <w:i/>
          <w:sz w:val="18"/>
          <w:szCs w:val="18"/>
        </w:rPr>
        <w:t>/2007/</w:t>
      </w:r>
      <w:proofErr w:type="spellStart"/>
      <w:r w:rsidRPr="00666ED1">
        <w:rPr>
          <w:rFonts w:ascii="Times New Roman" w:hAnsi="Times New Roman" w:cs="Times New Roman"/>
          <w:i/>
          <w:sz w:val="18"/>
          <w:szCs w:val="18"/>
        </w:rPr>
        <w:t>techprogram</w:t>
      </w:r>
      <w:proofErr w:type="spellEnd"/>
      <w:r w:rsidRPr="00666ED1">
        <w:rPr>
          <w:rFonts w:ascii="Times New Roman" w:hAnsi="Times New Roman" w:cs="Times New Roman"/>
          <w:i/>
          <w:sz w:val="18"/>
          <w:szCs w:val="18"/>
        </w:rPr>
        <w:t>/P1780.HTM.</w:t>
      </w:r>
      <w:proofErr w:type="gramEnd"/>
    </w:p>
    <w:p w:rsidR="00666ED1" w:rsidRPr="00666ED1" w:rsidRDefault="00666ED1" w:rsidP="00127480">
      <w:pPr>
        <w:spacing w:after="0" w:line="276" w:lineRule="auto"/>
        <w:ind w:left="540" w:hanging="540"/>
        <w:jc w:val="both"/>
        <w:rPr>
          <w:rFonts w:ascii="Times New Roman" w:hAnsi="Times New Roman" w:cs="Times New Roman"/>
          <w:i/>
          <w:sz w:val="18"/>
          <w:szCs w:val="18"/>
        </w:rPr>
      </w:pPr>
    </w:p>
    <w:p w:rsidR="00666ED1" w:rsidRPr="00666ED1" w:rsidRDefault="00666ED1" w:rsidP="00127480">
      <w:pPr>
        <w:spacing w:line="276" w:lineRule="auto"/>
        <w:ind w:left="540" w:hanging="540"/>
        <w:jc w:val="both"/>
        <w:rPr>
          <w:rFonts w:ascii="Times New Roman" w:hAnsi="Times New Roman" w:cs="Times New Roman"/>
          <w:i/>
          <w:sz w:val="18"/>
          <w:szCs w:val="18"/>
        </w:rPr>
      </w:pPr>
      <w:r w:rsidRPr="00AD3BD8">
        <w:rPr>
          <w:rFonts w:ascii="Times New Roman" w:hAnsi="Times New Roman" w:cs="Times New Roman"/>
          <w:sz w:val="18"/>
          <w:szCs w:val="18"/>
        </w:rPr>
        <w:t>[11]</w:t>
      </w:r>
      <w:r>
        <w:rPr>
          <w:rFonts w:ascii="Times New Roman" w:hAnsi="Times New Roman" w:cs="Times New Roman"/>
          <w:i/>
          <w:sz w:val="18"/>
          <w:szCs w:val="18"/>
        </w:rPr>
        <w:t xml:space="preserve"> </w:t>
      </w:r>
      <w:r w:rsidR="00AD3BD8">
        <w:rPr>
          <w:rFonts w:ascii="Times New Roman" w:hAnsi="Times New Roman" w:cs="Times New Roman"/>
          <w:i/>
          <w:sz w:val="18"/>
          <w:szCs w:val="18"/>
        </w:rPr>
        <w:t xml:space="preserve">     </w:t>
      </w:r>
      <w:r w:rsidRPr="00666ED1">
        <w:rPr>
          <w:rFonts w:ascii="Times New Roman" w:hAnsi="Times New Roman" w:cs="Times New Roman"/>
          <w:i/>
          <w:sz w:val="18"/>
          <w:szCs w:val="18"/>
        </w:rPr>
        <w:t xml:space="preserve">Indian agriculture background information. </w:t>
      </w:r>
      <w:proofErr w:type="gramStart"/>
      <w:r w:rsidRPr="00666ED1">
        <w:rPr>
          <w:rFonts w:ascii="Times New Roman" w:hAnsi="Times New Roman" w:cs="Times New Roman"/>
          <w:i/>
          <w:sz w:val="18"/>
          <w:szCs w:val="18"/>
        </w:rPr>
        <w:t>In Wikipedia.</w:t>
      </w:r>
      <w:proofErr w:type="gramEnd"/>
      <w:r w:rsidRPr="00666ED1">
        <w:rPr>
          <w:rFonts w:ascii="Times New Roman" w:hAnsi="Times New Roman" w:cs="Times New Roman"/>
          <w:i/>
          <w:sz w:val="18"/>
          <w:szCs w:val="18"/>
        </w:rPr>
        <w:t xml:space="preserve"> Retrieved </w:t>
      </w:r>
      <w:proofErr w:type="spellStart"/>
      <w:r w:rsidRPr="00666ED1">
        <w:rPr>
          <w:rFonts w:ascii="Times New Roman" w:hAnsi="Times New Roman" w:cs="Times New Roman"/>
          <w:i/>
          <w:sz w:val="18"/>
          <w:szCs w:val="18"/>
        </w:rPr>
        <w:t>Juley</w:t>
      </w:r>
      <w:proofErr w:type="spellEnd"/>
      <w:r w:rsidRPr="00666ED1">
        <w:rPr>
          <w:rFonts w:ascii="Times New Roman" w:hAnsi="Times New Roman" w:cs="Times New Roman"/>
          <w:i/>
          <w:sz w:val="18"/>
          <w:szCs w:val="18"/>
        </w:rPr>
        <w:t xml:space="preserve"> 28, 2019</w:t>
      </w:r>
      <w:r w:rsidRPr="00AD3BD8">
        <w:rPr>
          <w:rFonts w:ascii="Times New Roman" w:hAnsi="Times New Roman" w:cs="Times New Roman"/>
          <w:i/>
          <w:sz w:val="18"/>
          <w:szCs w:val="18"/>
        </w:rPr>
        <w:t>, fr</w:t>
      </w:r>
      <w:r w:rsidRPr="00AD3BD8">
        <w:rPr>
          <w:rFonts w:ascii="Times New Roman" w:hAnsi="Times New Roman" w:cs="Times New Roman"/>
          <w:i/>
          <w:color w:val="000000" w:themeColor="text1"/>
          <w:sz w:val="18"/>
          <w:szCs w:val="18"/>
        </w:rPr>
        <w:t xml:space="preserve">om </w:t>
      </w:r>
      <w:hyperlink w:history="1">
        <w:r w:rsidR="00AD3BD8" w:rsidRPr="00AD3BD8">
          <w:rPr>
            <w:rStyle w:val="Hyperlink"/>
            <w:rFonts w:ascii="Times New Roman" w:hAnsi="Times New Roman" w:cs="Times New Roman"/>
            <w:i/>
            <w:color w:val="000000" w:themeColor="text1"/>
            <w:sz w:val="18"/>
            <w:szCs w:val="18"/>
            <w:u w:val="none"/>
          </w:rPr>
          <w:t>https://en.wikipedia.org /wiki/Agriculture_in_India</w:t>
        </w:r>
      </w:hyperlink>
      <w:r w:rsidRPr="00AD3BD8">
        <w:rPr>
          <w:rFonts w:ascii="Times New Roman" w:hAnsi="Times New Roman" w:cs="Times New Roman"/>
          <w:i/>
          <w:color w:val="000000" w:themeColor="text1"/>
          <w:sz w:val="18"/>
          <w:szCs w:val="18"/>
        </w:rPr>
        <w:t>.</w:t>
      </w:r>
    </w:p>
    <w:p w:rsidR="00666ED1" w:rsidRPr="00666ED1" w:rsidRDefault="00666ED1" w:rsidP="00127480">
      <w:pPr>
        <w:spacing w:line="276" w:lineRule="auto"/>
        <w:ind w:left="540" w:hanging="540"/>
        <w:jc w:val="both"/>
        <w:rPr>
          <w:rFonts w:ascii="Times New Roman" w:hAnsi="Times New Roman" w:cs="Times New Roman"/>
          <w:i/>
          <w:sz w:val="18"/>
          <w:szCs w:val="18"/>
        </w:rPr>
      </w:pPr>
      <w:r w:rsidRPr="00AD3BD8">
        <w:rPr>
          <w:rFonts w:ascii="Times New Roman" w:hAnsi="Times New Roman" w:cs="Times New Roman"/>
          <w:sz w:val="18"/>
          <w:szCs w:val="18"/>
        </w:rPr>
        <w:t>[12]</w:t>
      </w:r>
      <w:r>
        <w:rPr>
          <w:rFonts w:ascii="Times New Roman" w:hAnsi="Times New Roman" w:cs="Times New Roman"/>
          <w:i/>
          <w:sz w:val="18"/>
          <w:szCs w:val="18"/>
        </w:rPr>
        <w:t xml:space="preserve"> </w:t>
      </w:r>
      <w:r w:rsidR="00AD3BD8">
        <w:rPr>
          <w:rFonts w:ascii="Times New Roman" w:hAnsi="Times New Roman" w:cs="Times New Roman"/>
          <w:i/>
          <w:sz w:val="18"/>
          <w:szCs w:val="18"/>
        </w:rPr>
        <w:t xml:space="preserve">  </w:t>
      </w:r>
      <w:r w:rsidRPr="00666ED1">
        <w:rPr>
          <w:rFonts w:ascii="Times New Roman" w:hAnsi="Times New Roman" w:cs="Times New Roman"/>
          <w:i/>
          <w:sz w:val="18"/>
          <w:szCs w:val="18"/>
        </w:rPr>
        <w:t xml:space="preserve">Ismail ZE (2015). </w:t>
      </w:r>
      <w:proofErr w:type="spellStart"/>
      <w:r w:rsidRPr="00666ED1">
        <w:rPr>
          <w:rFonts w:ascii="Times New Roman" w:hAnsi="Times New Roman" w:cs="Times New Roman"/>
          <w:i/>
          <w:sz w:val="18"/>
          <w:szCs w:val="18"/>
        </w:rPr>
        <w:t>Seeder</w:t>
      </w:r>
      <w:proofErr w:type="spellEnd"/>
      <w:r w:rsidRPr="00666ED1">
        <w:rPr>
          <w:rFonts w:ascii="Times New Roman" w:hAnsi="Times New Roman" w:cs="Times New Roman"/>
          <w:i/>
          <w:sz w:val="18"/>
          <w:szCs w:val="18"/>
        </w:rPr>
        <w:t xml:space="preserve"> equipped with seeds delivery mechanism depending on an oscillating motivation unit, </w:t>
      </w:r>
      <w:proofErr w:type="spellStart"/>
      <w:r w:rsidRPr="00666ED1">
        <w:rPr>
          <w:rFonts w:ascii="Times New Roman" w:hAnsi="Times New Roman" w:cs="Times New Roman"/>
          <w:i/>
          <w:sz w:val="18"/>
          <w:szCs w:val="18"/>
        </w:rPr>
        <w:t>MisrJ</w:t>
      </w:r>
      <w:proofErr w:type="spellEnd"/>
      <w:r w:rsidRPr="00666ED1">
        <w:rPr>
          <w:rFonts w:ascii="Times New Roman" w:hAnsi="Times New Roman" w:cs="Times New Roman"/>
          <w:i/>
          <w:sz w:val="18"/>
          <w:szCs w:val="18"/>
        </w:rPr>
        <w:t xml:space="preserve">. </w:t>
      </w:r>
      <w:proofErr w:type="gramStart"/>
      <w:r w:rsidRPr="00666ED1">
        <w:rPr>
          <w:rFonts w:ascii="Times New Roman" w:hAnsi="Times New Roman" w:cs="Times New Roman"/>
          <w:i/>
          <w:sz w:val="18"/>
          <w:szCs w:val="18"/>
        </w:rPr>
        <w:t>Ag.</w:t>
      </w:r>
      <w:proofErr w:type="gramEnd"/>
      <w:r w:rsidRPr="00666ED1">
        <w:rPr>
          <w:rFonts w:ascii="Times New Roman" w:hAnsi="Times New Roman" w:cs="Times New Roman"/>
          <w:i/>
          <w:sz w:val="18"/>
          <w:szCs w:val="18"/>
        </w:rPr>
        <w:t xml:space="preserve"> Eng. 32(4):1761–1774.</w:t>
      </w:r>
    </w:p>
    <w:p w:rsidR="00666ED1" w:rsidRPr="00666ED1" w:rsidRDefault="00666ED1" w:rsidP="00127480">
      <w:pPr>
        <w:spacing w:line="276" w:lineRule="auto"/>
        <w:ind w:left="540" w:hanging="540"/>
        <w:jc w:val="both"/>
        <w:rPr>
          <w:rFonts w:ascii="Times New Roman" w:hAnsi="Times New Roman" w:cs="Times New Roman"/>
          <w:i/>
          <w:sz w:val="18"/>
          <w:szCs w:val="18"/>
        </w:rPr>
      </w:pPr>
      <w:r w:rsidRPr="00E13349">
        <w:rPr>
          <w:rFonts w:ascii="Times New Roman" w:hAnsi="Times New Roman" w:cs="Times New Roman"/>
          <w:sz w:val="18"/>
          <w:szCs w:val="18"/>
        </w:rPr>
        <w:t>[13</w:t>
      </w:r>
      <w:proofErr w:type="gramStart"/>
      <w:r w:rsidRPr="00E13349">
        <w:rPr>
          <w:rFonts w:ascii="Times New Roman" w:hAnsi="Times New Roman" w:cs="Times New Roman"/>
          <w:sz w:val="18"/>
          <w:szCs w:val="18"/>
        </w:rPr>
        <w:t>]</w:t>
      </w:r>
      <w:r>
        <w:rPr>
          <w:rFonts w:ascii="Times New Roman" w:hAnsi="Times New Roman" w:cs="Times New Roman"/>
          <w:i/>
          <w:sz w:val="18"/>
          <w:szCs w:val="18"/>
        </w:rPr>
        <w:t xml:space="preserve"> </w:t>
      </w:r>
      <w:r w:rsidR="00E13349">
        <w:rPr>
          <w:rFonts w:ascii="Times New Roman" w:hAnsi="Times New Roman" w:cs="Times New Roman"/>
          <w:i/>
          <w:sz w:val="18"/>
          <w:szCs w:val="18"/>
        </w:rPr>
        <w:t xml:space="preserve"> </w:t>
      </w:r>
      <w:proofErr w:type="spellStart"/>
      <w:r w:rsidRPr="00666ED1">
        <w:rPr>
          <w:rFonts w:ascii="Times New Roman" w:hAnsi="Times New Roman" w:cs="Times New Roman"/>
          <w:i/>
          <w:sz w:val="18"/>
          <w:szCs w:val="18"/>
        </w:rPr>
        <w:t>Kamaraj</w:t>
      </w:r>
      <w:proofErr w:type="spellEnd"/>
      <w:proofErr w:type="gramEnd"/>
      <w:r w:rsidRPr="00666ED1">
        <w:rPr>
          <w:rFonts w:ascii="Times New Roman" w:hAnsi="Times New Roman" w:cs="Times New Roman"/>
          <w:i/>
          <w:sz w:val="18"/>
          <w:szCs w:val="18"/>
        </w:rPr>
        <w:t xml:space="preserve"> P and </w:t>
      </w:r>
      <w:proofErr w:type="spellStart"/>
      <w:r w:rsidRPr="00666ED1">
        <w:rPr>
          <w:rFonts w:ascii="Times New Roman" w:hAnsi="Times New Roman" w:cs="Times New Roman"/>
          <w:i/>
          <w:sz w:val="18"/>
          <w:szCs w:val="18"/>
        </w:rPr>
        <w:t>Kathirve</w:t>
      </w:r>
      <w:proofErr w:type="spellEnd"/>
      <w:r w:rsidRPr="00666ED1">
        <w:rPr>
          <w:rFonts w:ascii="Times New Roman" w:hAnsi="Times New Roman" w:cs="Times New Roman"/>
          <w:i/>
          <w:sz w:val="18"/>
          <w:szCs w:val="18"/>
        </w:rPr>
        <w:t xml:space="preserve"> P(2008). Development and evaluation of tractor operated belt type cotton </w:t>
      </w:r>
      <w:proofErr w:type="spellStart"/>
      <w:r w:rsidRPr="00666ED1">
        <w:rPr>
          <w:rFonts w:ascii="Times New Roman" w:hAnsi="Times New Roman" w:cs="Times New Roman"/>
          <w:i/>
          <w:sz w:val="18"/>
          <w:szCs w:val="18"/>
        </w:rPr>
        <w:t>planter</w:t>
      </w:r>
      <w:proofErr w:type="gramStart"/>
      <w:r w:rsidRPr="00666ED1">
        <w:rPr>
          <w:rFonts w:ascii="Times New Roman" w:hAnsi="Times New Roman" w:cs="Times New Roman"/>
          <w:i/>
          <w:sz w:val="18"/>
          <w:szCs w:val="18"/>
        </w:rPr>
        <w:t>,Journal</w:t>
      </w:r>
      <w:proofErr w:type="spellEnd"/>
      <w:proofErr w:type="gramEnd"/>
      <w:r w:rsidRPr="00666ED1">
        <w:rPr>
          <w:rFonts w:ascii="Times New Roman" w:hAnsi="Times New Roman" w:cs="Times New Roman"/>
          <w:i/>
          <w:sz w:val="18"/>
          <w:szCs w:val="18"/>
        </w:rPr>
        <w:t xml:space="preserve"> of Agricultural Engineering 45(1).</w:t>
      </w:r>
    </w:p>
    <w:p w:rsidR="00666ED1" w:rsidRPr="00666ED1" w:rsidRDefault="00666ED1" w:rsidP="00127480">
      <w:pPr>
        <w:spacing w:line="276" w:lineRule="auto"/>
        <w:ind w:left="540" w:hanging="540"/>
        <w:jc w:val="both"/>
        <w:rPr>
          <w:rFonts w:ascii="Times New Roman" w:hAnsi="Times New Roman" w:cs="Times New Roman"/>
          <w:i/>
          <w:sz w:val="18"/>
          <w:szCs w:val="18"/>
        </w:rPr>
      </w:pPr>
      <w:r w:rsidRPr="00E13349">
        <w:rPr>
          <w:rFonts w:ascii="Times New Roman" w:hAnsi="Times New Roman" w:cs="Times New Roman"/>
          <w:sz w:val="18"/>
          <w:szCs w:val="18"/>
        </w:rPr>
        <w:lastRenderedPageBreak/>
        <w:t>[14]</w:t>
      </w:r>
      <w:r>
        <w:rPr>
          <w:rFonts w:ascii="Times New Roman" w:hAnsi="Times New Roman" w:cs="Times New Roman"/>
          <w:i/>
          <w:sz w:val="18"/>
          <w:szCs w:val="18"/>
        </w:rPr>
        <w:t xml:space="preserve"> </w:t>
      </w:r>
      <w:r w:rsidR="00E13349">
        <w:rPr>
          <w:rFonts w:ascii="Times New Roman" w:hAnsi="Times New Roman" w:cs="Times New Roman"/>
          <w:i/>
          <w:sz w:val="18"/>
          <w:szCs w:val="18"/>
        </w:rPr>
        <w:t xml:space="preserve">   </w:t>
      </w:r>
      <w:proofErr w:type="spellStart"/>
      <w:r w:rsidRPr="00666ED1">
        <w:rPr>
          <w:rFonts w:ascii="Times New Roman" w:hAnsi="Times New Roman" w:cs="Times New Roman"/>
          <w:i/>
          <w:sz w:val="18"/>
          <w:szCs w:val="18"/>
        </w:rPr>
        <w:t>Kamble</w:t>
      </w:r>
      <w:proofErr w:type="spellEnd"/>
      <w:r w:rsidRPr="00666ED1">
        <w:rPr>
          <w:rFonts w:ascii="Times New Roman" w:hAnsi="Times New Roman" w:cs="Times New Roman"/>
          <w:i/>
          <w:sz w:val="18"/>
          <w:szCs w:val="18"/>
        </w:rPr>
        <w:t xml:space="preserve"> AK, </w:t>
      </w:r>
      <w:proofErr w:type="spellStart"/>
      <w:r w:rsidRPr="00666ED1">
        <w:rPr>
          <w:rFonts w:ascii="Times New Roman" w:hAnsi="Times New Roman" w:cs="Times New Roman"/>
          <w:i/>
          <w:sz w:val="18"/>
          <w:szCs w:val="18"/>
        </w:rPr>
        <w:t>Rahate</w:t>
      </w:r>
      <w:proofErr w:type="spellEnd"/>
      <w:r w:rsidRPr="00666ED1">
        <w:rPr>
          <w:rFonts w:ascii="Times New Roman" w:hAnsi="Times New Roman" w:cs="Times New Roman"/>
          <w:i/>
          <w:sz w:val="18"/>
          <w:szCs w:val="18"/>
        </w:rPr>
        <w:t xml:space="preserve"> RH, </w:t>
      </w:r>
      <w:proofErr w:type="spellStart"/>
      <w:r w:rsidRPr="00666ED1">
        <w:rPr>
          <w:rFonts w:ascii="Times New Roman" w:hAnsi="Times New Roman" w:cs="Times New Roman"/>
          <w:i/>
          <w:sz w:val="18"/>
          <w:szCs w:val="18"/>
        </w:rPr>
        <w:t>Deogirikar</w:t>
      </w:r>
      <w:proofErr w:type="spellEnd"/>
      <w:r w:rsidRPr="00666ED1">
        <w:rPr>
          <w:rFonts w:ascii="Times New Roman" w:hAnsi="Times New Roman" w:cs="Times New Roman"/>
          <w:i/>
          <w:sz w:val="18"/>
          <w:szCs w:val="18"/>
        </w:rPr>
        <w:t xml:space="preserve"> AA, </w:t>
      </w:r>
      <w:proofErr w:type="spellStart"/>
      <w:r w:rsidRPr="00666ED1">
        <w:rPr>
          <w:rFonts w:ascii="Times New Roman" w:hAnsi="Times New Roman" w:cs="Times New Roman"/>
          <w:i/>
          <w:sz w:val="18"/>
          <w:szCs w:val="18"/>
        </w:rPr>
        <w:t>Diwane</w:t>
      </w:r>
      <w:proofErr w:type="spellEnd"/>
      <w:r w:rsidRPr="00666ED1">
        <w:rPr>
          <w:rFonts w:ascii="Times New Roman" w:hAnsi="Times New Roman" w:cs="Times New Roman"/>
          <w:i/>
          <w:sz w:val="18"/>
          <w:szCs w:val="18"/>
        </w:rPr>
        <w:t xml:space="preserve"> LP, and </w:t>
      </w:r>
      <w:proofErr w:type="spellStart"/>
      <w:r w:rsidRPr="00666ED1">
        <w:rPr>
          <w:rFonts w:ascii="Times New Roman" w:hAnsi="Times New Roman" w:cs="Times New Roman"/>
          <w:i/>
          <w:sz w:val="18"/>
          <w:szCs w:val="18"/>
        </w:rPr>
        <w:t>Arulkar</w:t>
      </w:r>
      <w:proofErr w:type="spellEnd"/>
      <w:r w:rsidRPr="00666ED1">
        <w:rPr>
          <w:rFonts w:ascii="Times New Roman" w:hAnsi="Times New Roman" w:cs="Times New Roman"/>
          <w:i/>
          <w:sz w:val="18"/>
          <w:szCs w:val="18"/>
        </w:rPr>
        <w:t xml:space="preserve"> </w:t>
      </w:r>
      <w:proofErr w:type="gramStart"/>
      <w:r w:rsidRPr="00666ED1">
        <w:rPr>
          <w:rFonts w:ascii="Times New Roman" w:hAnsi="Times New Roman" w:cs="Times New Roman"/>
          <w:i/>
          <w:sz w:val="18"/>
          <w:szCs w:val="18"/>
        </w:rPr>
        <w:t>KP(</w:t>
      </w:r>
      <w:proofErr w:type="gramEnd"/>
      <w:r w:rsidRPr="00666ED1">
        <w:rPr>
          <w:rFonts w:ascii="Times New Roman" w:hAnsi="Times New Roman" w:cs="Times New Roman"/>
          <w:i/>
          <w:sz w:val="18"/>
          <w:szCs w:val="18"/>
        </w:rPr>
        <w:t xml:space="preserve">2003). Development and evaluation of </w:t>
      </w:r>
      <w:proofErr w:type="spellStart"/>
      <w:r w:rsidRPr="00666ED1">
        <w:rPr>
          <w:rFonts w:ascii="Times New Roman" w:hAnsi="Times New Roman" w:cs="Times New Roman"/>
          <w:i/>
          <w:sz w:val="18"/>
          <w:szCs w:val="18"/>
        </w:rPr>
        <w:t>multipower</w:t>
      </w:r>
      <w:proofErr w:type="spellEnd"/>
      <w:r w:rsidRPr="00666ED1">
        <w:rPr>
          <w:rFonts w:ascii="Times New Roman" w:hAnsi="Times New Roman" w:cs="Times New Roman"/>
          <w:i/>
          <w:sz w:val="18"/>
          <w:szCs w:val="18"/>
        </w:rPr>
        <w:t xml:space="preserve"> operated cotton planter.Bioved</w:t>
      </w:r>
      <w:proofErr w:type="gramStart"/>
      <w:r w:rsidRPr="00666ED1">
        <w:rPr>
          <w:rFonts w:ascii="Times New Roman" w:hAnsi="Times New Roman" w:cs="Times New Roman"/>
          <w:i/>
          <w:sz w:val="18"/>
          <w:szCs w:val="18"/>
        </w:rPr>
        <w:t>,14</w:t>
      </w:r>
      <w:proofErr w:type="gramEnd"/>
      <w:r w:rsidRPr="00666ED1">
        <w:rPr>
          <w:rFonts w:ascii="Times New Roman" w:hAnsi="Times New Roman" w:cs="Times New Roman"/>
          <w:i/>
          <w:sz w:val="18"/>
          <w:szCs w:val="18"/>
        </w:rPr>
        <w:t>(1,2): 29-32.</w:t>
      </w:r>
    </w:p>
    <w:p w:rsidR="00666ED1" w:rsidRPr="00666ED1" w:rsidRDefault="00666ED1" w:rsidP="00127480">
      <w:pPr>
        <w:spacing w:line="276" w:lineRule="auto"/>
        <w:ind w:left="540" w:hanging="540"/>
        <w:jc w:val="both"/>
        <w:rPr>
          <w:rFonts w:ascii="Times New Roman" w:hAnsi="Times New Roman" w:cs="Times New Roman"/>
          <w:i/>
          <w:sz w:val="18"/>
          <w:szCs w:val="18"/>
        </w:rPr>
      </w:pPr>
      <w:r w:rsidRPr="00E13349">
        <w:rPr>
          <w:rFonts w:ascii="Times New Roman" w:hAnsi="Times New Roman" w:cs="Times New Roman"/>
          <w:sz w:val="18"/>
          <w:szCs w:val="18"/>
        </w:rPr>
        <w:t>[15]</w:t>
      </w:r>
      <w:r>
        <w:rPr>
          <w:rFonts w:ascii="Times New Roman" w:hAnsi="Times New Roman" w:cs="Times New Roman"/>
          <w:i/>
          <w:sz w:val="18"/>
          <w:szCs w:val="18"/>
        </w:rPr>
        <w:t xml:space="preserve"> </w:t>
      </w:r>
      <w:r w:rsidR="00E13349">
        <w:rPr>
          <w:rFonts w:ascii="Times New Roman" w:hAnsi="Times New Roman" w:cs="Times New Roman"/>
          <w:i/>
          <w:sz w:val="18"/>
          <w:szCs w:val="18"/>
        </w:rPr>
        <w:t xml:space="preserve">  </w:t>
      </w:r>
      <w:proofErr w:type="spellStart"/>
      <w:r w:rsidRPr="00666ED1">
        <w:rPr>
          <w:rFonts w:ascii="Times New Roman" w:hAnsi="Times New Roman" w:cs="Times New Roman"/>
          <w:i/>
          <w:sz w:val="18"/>
          <w:szCs w:val="18"/>
        </w:rPr>
        <w:t>Kankal</w:t>
      </w:r>
      <w:proofErr w:type="spellEnd"/>
      <w:r w:rsidRPr="00666ED1">
        <w:rPr>
          <w:rFonts w:ascii="Times New Roman" w:hAnsi="Times New Roman" w:cs="Times New Roman"/>
          <w:i/>
          <w:sz w:val="18"/>
          <w:szCs w:val="18"/>
        </w:rPr>
        <w:t xml:space="preserve"> US, </w:t>
      </w:r>
      <w:proofErr w:type="spellStart"/>
      <w:r w:rsidRPr="00666ED1">
        <w:rPr>
          <w:rFonts w:ascii="Times New Roman" w:hAnsi="Times New Roman" w:cs="Times New Roman"/>
          <w:i/>
          <w:sz w:val="18"/>
          <w:szCs w:val="18"/>
        </w:rPr>
        <w:t>Karale</w:t>
      </w:r>
      <w:proofErr w:type="spellEnd"/>
      <w:r w:rsidRPr="00666ED1">
        <w:rPr>
          <w:rFonts w:ascii="Times New Roman" w:hAnsi="Times New Roman" w:cs="Times New Roman"/>
          <w:i/>
          <w:sz w:val="18"/>
          <w:szCs w:val="18"/>
        </w:rPr>
        <w:t xml:space="preserve"> DS, </w:t>
      </w:r>
      <w:proofErr w:type="spellStart"/>
      <w:r w:rsidRPr="00666ED1">
        <w:rPr>
          <w:rFonts w:ascii="Times New Roman" w:hAnsi="Times New Roman" w:cs="Times New Roman"/>
          <w:i/>
          <w:sz w:val="18"/>
          <w:szCs w:val="18"/>
        </w:rPr>
        <w:t>Khambalkar</w:t>
      </w:r>
      <w:proofErr w:type="spellEnd"/>
      <w:r w:rsidRPr="00666ED1">
        <w:rPr>
          <w:rFonts w:ascii="Times New Roman" w:hAnsi="Times New Roman" w:cs="Times New Roman"/>
          <w:i/>
          <w:sz w:val="18"/>
          <w:szCs w:val="18"/>
        </w:rPr>
        <w:t xml:space="preserve"> VP and </w:t>
      </w:r>
      <w:proofErr w:type="spellStart"/>
      <w:r w:rsidRPr="00666ED1">
        <w:rPr>
          <w:rFonts w:ascii="Times New Roman" w:hAnsi="Times New Roman" w:cs="Times New Roman"/>
          <w:i/>
          <w:sz w:val="18"/>
          <w:szCs w:val="18"/>
        </w:rPr>
        <w:t>Thakare</w:t>
      </w:r>
      <w:proofErr w:type="spellEnd"/>
      <w:r w:rsidRPr="00666ED1">
        <w:rPr>
          <w:rFonts w:ascii="Times New Roman" w:hAnsi="Times New Roman" w:cs="Times New Roman"/>
          <w:i/>
          <w:sz w:val="18"/>
          <w:szCs w:val="18"/>
        </w:rPr>
        <w:t xml:space="preserve"> </w:t>
      </w:r>
      <w:proofErr w:type="gramStart"/>
      <w:r w:rsidRPr="00666ED1">
        <w:rPr>
          <w:rFonts w:ascii="Times New Roman" w:hAnsi="Times New Roman" w:cs="Times New Roman"/>
          <w:i/>
          <w:sz w:val="18"/>
          <w:szCs w:val="18"/>
        </w:rPr>
        <w:t>SH(</w:t>
      </w:r>
      <w:proofErr w:type="gramEnd"/>
      <w:r w:rsidRPr="00666ED1">
        <w:rPr>
          <w:rFonts w:ascii="Times New Roman" w:hAnsi="Times New Roman" w:cs="Times New Roman"/>
          <w:i/>
          <w:sz w:val="18"/>
          <w:szCs w:val="18"/>
        </w:rPr>
        <w:t xml:space="preserve">2015). </w:t>
      </w:r>
      <w:proofErr w:type="gramStart"/>
      <w:r w:rsidRPr="00666ED1">
        <w:rPr>
          <w:rFonts w:ascii="Times New Roman" w:hAnsi="Times New Roman" w:cs="Times New Roman"/>
          <w:i/>
          <w:sz w:val="18"/>
          <w:szCs w:val="18"/>
        </w:rPr>
        <w:t xml:space="preserve">Performance evaluation of </w:t>
      </w:r>
      <w:proofErr w:type="spellStart"/>
      <w:r w:rsidRPr="00666ED1">
        <w:rPr>
          <w:rFonts w:ascii="Times New Roman" w:hAnsi="Times New Roman" w:cs="Times New Roman"/>
          <w:i/>
          <w:sz w:val="18"/>
          <w:szCs w:val="18"/>
        </w:rPr>
        <w:t>sigle</w:t>
      </w:r>
      <w:proofErr w:type="spellEnd"/>
      <w:r w:rsidRPr="00666ED1">
        <w:rPr>
          <w:rFonts w:ascii="Times New Roman" w:hAnsi="Times New Roman" w:cs="Times New Roman"/>
          <w:i/>
          <w:sz w:val="18"/>
          <w:szCs w:val="18"/>
        </w:rPr>
        <w:t xml:space="preserve"> row manual cotton planter.</w:t>
      </w:r>
      <w:proofErr w:type="gramEnd"/>
      <w:r w:rsidRPr="00666ED1">
        <w:rPr>
          <w:rFonts w:ascii="Times New Roman" w:hAnsi="Times New Roman" w:cs="Times New Roman"/>
          <w:i/>
          <w:sz w:val="18"/>
          <w:szCs w:val="18"/>
        </w:rPr>
        <w:t xml:space="preserve"> </w:t>
      </w:r>
      <w:proofErr w:type="gramStart"/>
      <w:r w:rsidRPr="00666ED1">
        <w:rPr>
          <w:rFonts w:ascii="Times New Roman" w:hAnsi="Times New Roman" w:cs="Times New Roman"/>
          <w:i/>
          <w:sz w:val="18"/>
          <w:szCs w:val="18"/>
        </w:rPr>
        <w:t>International Journal of Agricultural Engineering.</w:t>
      </w:r>
      <w:proofErr w:type="gramEnd"/>
      <w:r w:rsidRPr="00666ED1">
        <w:rPr>
          <w:rFonts w:ascii="Times New Roman" w:hAnsi="Times New Roman" w:cs="Times New Roman"/>
          <w:i/>
          <w:sz w:val="18"/>
          <w:szCs w:val="18"/>
        </w:rPr>
        <w:t xml:space="preserve"> 9 (1): 19-26.</w:t>
      </w:r>
    </w:p>
    <w:p w:rsidR="00666ED1" w:rsidRDefault="00666ED1" w:rsidP="00E13349">
      <w:pPr>
        <w:spacing w:after="0" w:line="276" w:lineRule="auto"/>
        <w:ind w:left="540" w:hanging="540"/>
        <w:jc w:val="both"/>
        <w:rPr>
          <w:rFonts w:ascii="Times New Roman" w:hAnsi="Times New Roman" w:cs="Times New Roman"/>
          <w:i/>
          <w:sz w:val="18"/>
          <w:szCs w:val="18"/>
        </w:rPr>
      </w:pPr>
      <w:r w:rsidRPr="00E13349">
        <w:rPr>
          <w:rFonts w:ascii="Times New Roman" w:hAnsi="Times New Roman" w:cs="Times New Roman"/>
          <w:sz w:val="18"/>
          <w:szCs w:val="18"/>
        </w:rPr>
        <w:t>[16</w:t>
      </w:r>
      <w:proofErr w:type="gramStart"/>
      <w:r w:rsidRPr="00E13349">
        <w:rPr>
          <w:rFonts w:ascii="Times New Roman" w:hAnsi="Times New Roman" w:cs="Times New Roman"/>
          <w:sz w:val="18"/>
          <w:szCs w:val="18"/>
        </w:rPr>
        <w:t>]</w:t>
      </w:r>
      <w:r>
        <w:rPr>
          <w:rFonts w:ascii="Times New Roman" w:hAnsi="Times New Roman" w:cs="Times New Roman"/>
          <w:i/>
          <w:sz w:val="18"/>
          <w:szCs w:val="18"/>
        </w:rPr>
        <w:t xml:space="preserve"> </w:t>
      </w:r>
      <w:r w:rsidR="00E13349">
        <w:rPr>
          <w:rFonts w:ascii="Times New Roman" w:hAnsi="Times New Roman" w:cs="Times New Roman"/>
          <w:i/>
          <w:sz w:val="18"/>
          <w:szCs w:val="18"/>
        </w:rPr>
        <w:t xml:space="preserve"> </w:t>
      </w:r>
      <w:proofErr w:type="spellStart"/>
      <w:r w:rsidRPr="00666ED1">
        <w:rPr>
          <w:rFonts w:ascii="Times New Roman" w:hAnsi="Times New Roman" w:cs="Times New Roman"/>
          <w:i/>
          <w:sz w:val="18"/>
          <w:szCs w:val="18"/>
        </w:rPr>
        <w:t>Sadanshiv</w:t>
      </w:r>
      <w:proofErr w:type="spellEnd"/>
      <w:proofErr w:type="gramEnd"/>
      <w:r w:rsidRPr="00666ED1">
        <w:rPr>
          <w:rFonts w:ascii="Times New Roman" w:hAnsi="Times New Roman" w:cs="Times New Roman"/>
          <w:i/>
          <w:sz w:val="18"/>
          <w:szCs w:val="18"/>
        </w:rPr>
        <w:t xml:space="preserve"> N S, </w:t>
      </w:r>
      <w:proofErr w:type="spellStart"/>
      <w:r w:rsidRPr="00666ED1">
        <w:rPr>
          <w:rFonts w:ascii="Times New Roman" w:hAnsi="Times New Roman" w:cs="Times New Roman"/>
          <w:i/>
          <w:sz w:val="18"/>
          <w:szCs w:val="18"/>
        </w:rPr>
        <w:t>Wagh</w:t>
      </w:r>
      <w:proofErr w:type="spellEnd"/>
      <w:r w:rsidRPr="00666ED1">
        <w:rPr>
          <w:rFonts w:ascii="Times New Roman" w:hAnsi="Times New Roman" w:cs="Times New Roman"/>
          <w:i/>
          <w:sz w:val="18"/>
          <w:szCs w:val="18"/>
        </w:rPr>
        <w:t xml:space="preserve"> N.S. and </w:t>
      </w:r>
      <w:proofErr w:type="spellStart"/>
      <w:r w:rsidRPr="00666ED1">
        <w:rPr>
          <w:rFonts w:ascii="Times New Roman" w:hAnsi="Times New Roman" w:cs="Times New Roman"/>
          <w:i/>
          <w:sz w:val="18"/>
          <w:szCs w:val="18"/>
        </w:rPr>
        <w:t>Thelka</w:t>
      </w:r>
      <w:proofErr w:type="spellEnd"/>
      <w:r w:rsidRPr="00666ED1">
        <w:rPr>
          <w:rFonts w:ascii="Times New Roman" w:hAnsi="Times New Roman" w:cs="Times New Roman"/>
          <w:i/>
          <w:sz w:val="18"/>
          <w:szCs w:val="18"/>
        </w:rPr>
        <w:t xml:space="preserve"> SI. (2017). Characterization of selected </w:t>
      </w:r>
      <w:proofErr w:type="gramStart"/>
      <w:r w:rsidRPr="00666ED1">
        <w:rPr>
          <w:rFonts w:ascii="Times New Roman" w:hAnsi="Times New Roman" w:cs="Times New Roman"/>
          <w:i/>
          <w:sz w:val="18"/>
          <w:szCs w:val="18"/>
        </w:rPr>
        <w:t>cotton  growing</w:t>
      </w:r>
      <w:proofErr w:type="gramEnd"/>
      <w:r w:rsidRPr="00666ED1">
        <w:rPr>
          <w:rFonts w:ascii="Times New Roman" w:hAnsi="Times New Roman" w:cs="Times New Roman"/>
          <w:i/>
          <w:sz w:val="18"/>
          <w:szCs w:val="18"/>
        </w:rPr>
        <w:t xml:space="preserve"> soils of </w:t>
      </w:r>
      <w:proofErr w:type="spellStart"/>
      <w:r w:rsidRPr="00666ED1">
        <w:rPr>
          <w:rFonts w:ascii="Times New Roman" w:hAnsi="Times New Roman" w:cs="Times New Roman"/>
          <w:i/>
          <w:sz w:val="18"/>
          <w:szCs w:val="18"/>
        </w:rPr>
        <w:t>Wardha</w:t>
      </w:r>
      <w:proofErr w:type="spellEnd"/>
      <w:r w:rsidRPr="00666ED1">
        <w:rPr>
          <w:rFonts w:ascii="Times New Roman" w:hAnsi="Times New Roman" w:cs="Times New Roman"/>
          <w:i/>
          <w:sz w:val="18"/>
          <w:szCs w:val="18"/>
        </w:rPr>
        <w:t xml:space="preserve"> district, Maharashtra. An Asian Journal of Soil </w:t>
      </w:r>
      <w:proofErr w:type="spellStart"/>
      <w:r w:rsidRPr="00666ED1">
        <w:rPr>
          <w:rFonts w:ascii="Times New Roman" w:hAnsi="Times New Roman" w:cs="Times New Roman"/>
          <w:i/>
          <w:sz w:val="18"/>
          <w:szCs w:val="18"/>
        </w:rPr>
        <w:t>Scienc</w:t>
      </w:r>
      <w:proofErr w:type="spellEnd"/>
      <w:r w:rsidRPr="00666ED1">
        <w:rPr>
          <w:rFonts w:ascii="Times New Roman" w:hAnsi="Times New Roman" w:cs="Times New Roman"/>
          <w:i/>
          <w:sz w:val="18"/>
          <w:szCs w:val="18"/>
        </w:rPr>
        <w:t xml:space="preserve">. </w:t>
      </w:r>
      <w:proofErr w:type="gramStart"/>
      <w:r w:rsidRPr="00666ED1">
        <w:rPr>
          <w:rFonts w:ascii="Times New Roman" w:hAnsi="Times New Roman" w:cs="Times New Roman"/>
          <w:i/>
          <w:sz w:val="18"/>
          <w:szCs w:val="18"/>
        </w:rPr>
        <w:t>e</w:t>
      </w:r>
      <w:proofErr w:type="gramEnd"/>
      <w:r w:rsidRPr="00666ED1">
        <w:rPr>
          <w:rFonts w:ascii="Times New Roman" w:hAnsi="Times New Roman" w:cs="Times New Roman"/>
          <w:i/>
          <w:sz w:val="18"/>
          <w:szCs w:val="18"/>
        </w:rPr>
        <w:t xml:space="preserve"> ISSN–  0976–7231. </w:t>
      </w:r>
      <w:proofErr w:type="spellStart"/>
      <w:r w:rsidRPr="00666ED1">
        <w:rPr>
          <w:rFonts w:ascii="Times New Roman" w:hAnsi="Times New Roman" w:cs="Times New Roman"/>
          <w:i/>
          <w:sz w:val="18"/>
          <w:szCs w:val="18"/>
        </w:rPr>
        <w:t>Vol</w:t>
      </w:r>
      <w:proofErr w:type="spellEnd"/>
      <w:r w:rsidRPr="00666ED1">
        <w:rPr>
          <w:rFonts w:ascii="Times New Roman" w:hAnsi="Times New Roman" w:cs="Times New Roman"/>
          <w:i/>
          <w:sz w:val="18"/>
          <w:szCs w:val="18"/>
        </w:rPr>
        <w:t xml:space="preserve"> 12 (1), 174-180. </w:t>
      </w:r>
    </w:p>
    <w:p w:rsidR="00E13349" w:rsidRPr="00666ED1" w:rsidRDefault="00E13349" w:rsidP="00E13349">
      <w:pPr>
        <w:spacing w:after="0" w:line="276" w:lineRule="auto"/>
        <w:ind w:left="540" w:hanging="540"/>
        <w:jc w:val="both"/>
        <w:rPr>
          <w:rFonts w:ascii="Times New Roman" w:hAnsi="Times New Roman" w:cs="Times New Roman"/>
          <w:i/>
          <w:sz w:val="18"/>
          <w:szCs w:val="18"/>
        </w:rPr>
      </w:pPr>
    </w:p>
    <w:p w:rsidR="00666ED1" w:rsidRPr="00666ED1" w:rsidRDefault="00666ED1" w:rsidP="00127480">
      <w:pPr>
        <w:spacing w:line="276" w:lineRule="auto"/>
        <w:ind w:left="540" w:hanging="540"/>
        <w:jc w:val="both"/>
        <w:rPr>
          <w:rFonts w:ascii="Times New Roman" w:hAnsi="Times New Roman" w:cs="Times New Roman"/>
          <w:i/>
          <w:sz w:val="18"/>
          <w:szCs w:val="18"/>
        </w:rPr>
      </w:pPr>
      <w:r w:rsidRPr="00E13349">
        <w:rPr>
          <w:rFonts w:ascii="Times New Roman" w:hAnsi="Times New Roman" w:cs="Times New Roman"/>
          <w:sz w:val="18"/>
          <w:szCs w:val="18"/>
        </w:rPr>
        <w:t>[17]</w:t>
      </w:r>
      <w:r>
        <w:rPr>
          <w:rFonts w:ascii="Times New Roman" w:hAnsi="Times New Roman" w:cs="Times New Roman"/>
          <w:i/>
          <w:sz w:val="18"/>
          <w:szCs w:val="18"/>
        </w:rPr>
        <w:t xml:space="preserve"> </w:t>
      </w:r>
      <w:r w:rsidR="00E13349">
        <w:rPr>
          <w:rFonts w:ascii="Times New Roman" w:hAnsi="Times New Roman" w:cs="Times New Roman"/>
          <w:i/>
          <w:sz w:val="18"/>
          <w:szCs w:val="18"/>
        </w:rPr>
        <w:t xml:space="preserve">  </w:t>
      </w:r>
      <w:proofErr w:type="spellStart"/>
      <w:r w:rsidRPr="00666ED1">
        <w:rPr>
          <w:rFonts w:ascii="Times New Roman" w:hAnsi="Times New Roman" w:cs="Times New Roman"/>
          <w:i/>
          <w:sz w:val="18"/>
          <w:szCs w:val="18"/>
        </w:rPr>
        <w:t>Thakare</w:t>
      </w:r>
      <w:proofErr w:type="spellEnd"/>
      <w:r w:rsidRPr="00666ED1">
        <w:rPr>
          <w:rFonts w:ascii="Times New Roman" w:hAnsi="Times New Roman" w:cs="Times New Roman"/>
          <w:i/>
          <w:sz w:val="18"/>
          <w:szCs w:val="18"/>
        </w:rPr>
        <w:t xml:space="preserve"> SH, </w:t>
      </w:r>
      <w:proofErr w:type="spellStart"/>
      <w:r w:rsidRPr="00666ED1">
        <w:rPr>
          <w:rFonts w:ascii="Times New Roman" w:hAnsi="Times New Roman" w:cs="Times New Roman"/>
          <w:i/>
          <w:sz w:val="18"/>
          <w:szCs w:val="18"/>
        </w:rPr>
        <w:t>Kadam</w:t>
      </w:r>
      <w:proofErr w:type="spellEnd"/>
      <w:r w:rsidRPr="00666ED1">
        <w:rPr>
          <w:rFonts w:ascii="Times New Roman" w:hAnsi="Times New Roman" w:cs="Times New Roman"/>
          <w:i/>
          <w:sz w:val="18"/>
          <w:szCs w:val="18"/>
        </w:rPr>
        <w:t xml:space="preserve"> DM and </w:t>
      </w:r>
      <w:proofErr w:type="spellStart"/>
      <w:r w:rsidRPr="00666ED1">
        <w:rPr>
          <w:rFonts w:ascii="Times New Roman" w:hAnsi="Times New Roman" w:cs="Times New Roman"/>
          <w:i/>
          <w:sz w:val="18"/>
          <w:szCs w:val="18"/>
        </w:rPr>
        <w:t>Saraf</w:t>
      </w:r>
      <w:proofErr w:type="spellEnd"/>
      <w:r w:rsidRPr="00666ED1">
        <w:rPr>
          <w:rFonts w:ascii="Times New Roman" w:hAnsi="Times New Roman" w:cs="Times New Roman"/>
          <w:i/>
          <w:sz w:val="18"/>
          <w:szCs w:val="18"/>
        </w:rPr>
        <w:t xml:space="preserve"> VV (2014). </w:t>
      </w:r>
      <w:proofErr w:type="gramStart"/>
      <w:r w:rsidRPr="00666ED1">
        <w:rPr>
          <w:rFonts w:ascii="Times New Roman" w:hAnsi="Times New Roman" w:cs="Times New Roman"/>
          <w:i/>
          <w:sz w:val="18"/>
          <w:szCs w:val="18"/>
        </w:rPr>
        <w:t xml:space="preserve">Performance evaluation of bullock drawn cotton </w:t>
      </w:r>
      <w:proofErr w:type="spellStart"/>
      <w:r w:rsidRPr="00666ED1">
        <w:rPr>
          <w:rFonts w:ascii="Times New Roman" w:hAnsi="Times New Roman" w:cs="Times New Roman"/>
          <w:i/>
          <w:sz w:val="18"/>
          <w:szCs w:val="18"/>
        </w:rPr>
        <w:t>planter.International</w:t>
      </w:r>
      <w:proofErr w:type="spellEnd"/>
      <w:r w:rsidRPr="00666ED1">
        <w:rPr>
          <w:rFonts w:ascii="Times New Roman" w:hAnsi="Times New Roman" w:cs="Times New Roman"/>
          <w:i/>
          <w:sz w:val="18"/>
          <w:szCs w:val="18"/>
        </w:rPr>
        <w:t xml:space="preserve"> Journal of Agricultural Engineering.</w:t>
      </w:r>
      <w:proofErr w:type="gramEnd"/>
      <w:r w:rsidRPr="00666ED1">
        <w:rPr>
          <w:rFonts w:ascii="Times New Roman" w:hAnsi="Times New Roman" w:cs="Times New Roman"/>
          <w:i/>
          <w:sz w:val="18"/>
          <w:szCs w:val="18"/>
        </w:rPr>
        <w:t xml:space="preserve"> 7 (2): 442–445.</w:t>
      </w:r>
    </w:p>
    <w:p w:rsidR="00666ED1" w:rsidRPr="00666ED1" w:rsidRDefault="00666ED1" w:rsidP="00666ED1">
      <w:pPr>
        <w:spacing w:after="0" w:line="276" w:lineRule="auto"/>
        <w:ind w:left="720"/>
        <w:jc w:val="both"/>
        <w:rPr>
          <w:rFonts w:ascii="Times New Roman" w:hAnsi="Times New Roman" w:cs="Times New Roman"/>
          <w:i/>
          <w:sz w:val="18"/>
          <w:szCs w:val="18"/>
        </w:rPr>
      </w:pPr>
    </w:p>
    <w:p w:rsidR="00C21A37" w:rsidRDefault="00C21A37" w:rsidP="00D62895">
      <w:pPr>
        <w:autoSpaceDE w:val="0"/>
        <w:autoSpaceDN w:val="0"/>
        <w:adjustRightInd w:val="0"/>
        <w:spacing w:after="0" w:line="276" w:lineRule="auto"/>
        <w:jc w:val="both"/>
        <w:rPr>
          <w:rFonts w:ascii="Times New Roman" w:hAnsi="Times New Roman" w:cs="Times New Roman"/>
          <w:b/>
          <w:sz w:val="46"/>
          <w:szCs w:val="46"/>
        </w:rPr>
      </w:pPr>
    </w:p>
    <w:sectPr w:rsidR="00C21A37" w:rsidSect="002F7568">
      <w:type w:val="continuous"/>
      <w:pgSz w:w="11906" w:h="16838" w:code="9"/>
      <w:pgMar w:top="1077" w:right="811" w:bottom="811" w:left="811" w:header="709" w:footer="283"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4AB" w:rsidRDefault="00B214AB" w:rsidP="006E37E6">
      <w:pPr>
        <w:spacing w:after="0" w:line="240" w:lineRule="auto"/>
      </w:pPr>
      <w:r>
        <w:separator/>
      </w:r>
    </w:p>
  </w:endnote>
  <w:endnote w:type="continuationSeparator" w:id="1">
    <w:p w:rsidR="00B214AB" w:rsidRDefault="00B214AB" w:rsidP="006E37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7058"/>
      <w:docPartObj>
        <w:docPartGallery w:val="Page Numbers (Bottom of Page)"/>
        <w:docPartUnique/>
      </w:docPartObj>
    </w:sdtPr>
    <w:sdtContent>
      <w:p w:rsidR="00624CFF" w:rsidRDefault="007D2039">
        <w:pPr>
          <w:pStyle w:val="Footer"/>
          <w:jc w:val="center"/>
        </w:pPr>
        <w:fldSimple w:instr=" PAGE   \* MERGEFORMAT ">
          <w:r w:rsidR="00632584">
            <w:rPr>
              <w:noProof/>
            </w:rPr>
            <w:t>43</w:t>
          </w:r>
        </w:fldSimple>
      </w:p>
    </w:sdtContent>
  </w:sdt>
  <w:p w:rsidR="0008492E" w:rsidRDefault="000849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4AB" w:rsidRDefault="00B214AB" w:rsidP="006E37E6">
      <w:pPr>
        <w:spacing w:after="0" w:line="240" w:lineRule="auto"/>
      </w:pPr>
      <w:r>
        <w:separator/>
      </w:r>
    </w:p>
  </w:footnote>
  <w:footnote w:type="continuationSeparator" w:id="1">
    <w:p w:rsidR="00B214AB" w:rsidRDefault="00B214AB" w:rsidP="006E37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BF1" w:rsidRPr="005F4151" w:rsidRDefault="00682BF1" w:rsidP="00F76568">
    <w:pPr>
      <w:pStyle w:val="Header"/>
      <w:tabs>
        <w:tab w:val="clear" w:pos="9026"/>
        <w:tab w:val="right" w:pos="10170"/>
        <w:tab w:val="right" w:pos="10260"/>
        <w:tab w:val="right" w:pos="10440"/>
      </w:tabs>
      <w:rPr>
        <w:rFonts w:ascii="Times New Roman" w:hAnsi="Times New Roman"/>
        <w:b/>
        <w:bCs/>
        <w:sz w:val="24"/>
        <w:szCs w:val="24"/>
      </w:rPr>
    </w:pPr>
    <w:r w:rsidRPr="005F4151">
      <w:rPr>
        <w:rFonts w:ascii="Times New Roman" w:hAnsi="Times New Roman"/>
        <w:b/>
        <w:bCs/>
        <w:i/>
        <w:sz w:val="24"/>
        <w:szCs w:val="24"/>
      </w:rPr>
      <w:t xml:space="preserve">Impact Factor Value </w:t>
    </w:r>
    <w:r>
      <w:rPr>
        <w:rFonts w:ascii="Times New Roman" w:hAnsi="Times New Roman"/>
        <w:b/>
        <w:bCs/>
        <w:i/>
        <w:sz w:val="24"/>
        <w:szCs w:val="24"/>
      </w:rPr>
      <w:t>5.856</w:t>
    </w:r>
    <w:r w:rsidRPr="005F4151">
      <w:rPr>
        <w:rFonts w:ascii="Times New Roman" w:hAnsi="Times New Roman"/>
        <w:b/>
        <w:bCs/>
        <w:sz w:val="24"/>
        <w:szCs w:val="24"/>
      </w:rPr>
      <w:tab/>
    </w:r>
    <w:r w:rsidRPr="005F4151">
      <w:rPr>
        <w:rFonts w:ascii="Times New Roman" w:hAnsi="Times New Roman"/>
        <w:b/>
        <w:bCs/>
        <w:sz w:val="24"/>
        <w:szCs w:val="24"/>
      </w:rPr>
      <w:tab/>
      <w:t xml:space="preserve">          </w:t>
    </w:r>
    <w:r>
      <w:rPr>
        <w:rFonts w:ascii="Times New Roman" w:hAnsi="Times New Roman"/>
        <w:b/>
        <w:bCs/>
        <w:sz w:val="24"/>
        <w:szCs w:val="24"/>
      </w:rPr>
      <w:t xml:space="preserve">         </w:t>
    </w:r>
    <w:r w:rsidRPr="005F4151">
      <w:rPr>
        <w:rFonts w:ascii="Times New Roman" w:hAnsi="Times New Roman"/>
        <w:b/>
        <w:bCs/>
        <w:sz w:val="24"/>
        <w:szCs w:val="24"/>
      </w:rPr>
      <w:t xml:space="preserve">   e-ISSN: 2456-3463</w:t>
    </w:r>
  </w:p>
  <w:p w:rsidR="00682BF1" w:rsidRPr="005F4151" w:rsidRDefault="00682BF1" w:rsidP="00682BF1">
    <w:pPr>
      <w:pStyle w:val="Header"/>
      <w:jc w:val="center"/>
      <w:rPr>
        <w:rFonts w:ascii="Times New Roman" w:hAnsi="Times New Roman"/>
        <w:b/>
        <w:bCs/>
        <w:i/>
        <w:sz w:val="24"/>
        <w:szCs w:val="24"/>
      </w:rPr>
    </w:pPr>
    <w:r w:rsidRPr="005F4151">
      <w:rPr>
        <w:rFonts w:ascii="Times New Roman" w:hAnsi="Times New Roman"/>
        <w:b/>
        <w:bCs/>
        <w:i/>
        <w:sz w:val="24"/>
        <w:szCs w:val="24"/>
      </w:rPr>
      <w:t xml:space="preserve">International Journal of Innovations in Engineering and Science, </w:t>
    </w:r>
    <w:proofErr w:type="spellStart"/>
    <w:r w:rsidRPr="005F4151">
      <w:rPr>
        <w:rFonts w:ascii="Times New Roman" w:hAnsi="Times New Roman"/>
        <w:b/>
        <w:bCs/>
        <w:i/>
        <w:sz w:val="24"/>
        <w:szCs w:val="24"/>
      </w:rPr>
      <w:t>Vol</w:t>
    </w:r>
    <w:proofErr w:type="spellEnd"/>
    <w:r w:rsidRPr="005F4151">
      <w:rPr>
        <w:rFonts w:ascii="Times New Roman" w:hAnsi="Times New Roman"/>
        <w:b/>
        <w:bCs/>
        <w:i/>
        <w:sz w:val="24"/>
        <w:szCs w:val="24"/>
      </w:rPr>
      <w:t xml:space="preserve"> 5, No.</w:t>
    </w:r>
    <w:r>
      <w:rPr>
        <w:rFonts w:ascii="Times New Roman" w:hAnsi="Times New Roman"/>
        <w:b/>
        <w:bCs/>
        <w:i/>
        <w:sz w:val="24"/>
        <w:szCs w:val="24"/>
      </w:rPr>
      <w:t>1</w:t>
    </w:r>
    <w:r w:rsidR="009509DC">
      <w:rPr>
        <w:rFonts w:ascii="Times New Roman" w:hAnsi="Times New Roman"/>
        <w:b/>
        <w:bCs/>
        <w:i/>
        <w:sz w:val="24"/>
        <w:szCs w:val="24"/>
      </w:rPr>
      <w:t>1</w:t>
    </w:r>
    <w:r w:rsidRPr="005F4151">
      <w:rPr>
        <w:rFonts w:ascii="Times New Roman" w:hAnsi="Times New Roman"/>
        <w:b/>
        <w:bCs/>
        <w:i/>
        <w:sz w:val="24"/>
        <w:szCs w:val="24"/>
      </w:rPr>
      <w:t>, 2020</w:t>
    </w:r>
  </w:p>
  <w:p w:rsidR="00682BF1" w:rsidRPr="005F4151" w:rsidRDefault="00682BF1" w:rsidP="00682BF1">
    <w:pPr>
      <w:pStyle w:val="Header"/>
      <w:jc w:val="center"/>
      <w:rPr>
        <w:sz w:val="24"/>
        <w:szCs w:val="24"/>
      </w:rPr>
    </w:pPr>
    <w:r w:rsidRPr="005F4151">
      <w:rPr>
        <w:rFonts w:ascii="Times New Roman" w:hAnsi="Times New Roman"/>
        <w:b/>
        <w:i/>
        <w:sz w:val="24"/>
        <w:szCs w:val="24"/>
      </w:rPr>
      <w:t>www.ijies.net</w:t>
    </w:r>
  </w:p>
  <w:p w:rsidR="00682BF1" w:rsidRDefault="00682BF1">
    <w:pPr>
      <w:pStyle w:val="Header"/>
    </w:pPr>
  </w:p>
  <w:p w:rsidR="00682BF1" w:rsidRDefault="00682B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866EA"/>
    <w:multiLevelType w:val="hybridMultilevel"/>
    <w:tmpl w:val="BF9686B6"/>
    <w:lvl w:ilvl="0" w:tplc="53240752">
      <w:start w:val="1"/>
      <w:numFmt w:val="bullet"/>
      <w:lvlText w:val=""/>
      <w:lvlJc w:val="left"/>
      <w:pPr>
        <w:tabs>
          <w:tab w:val="num" w:pos="644"/>
        </w:tabs>
        <w:ind w:left="644" w:hanging="360"/>
      </w:pPr>
      <w:rPr>
        <w:rFonts w:ascii="Wingdings" w:hAnsi="Wingdings" w:hint="default"/>
      </w:rPr>
    </w:lvl>
    <w:lvl w:ilvl="1" w:tplc="3E3618C0" w:tentative="1">
      <w:start w:val="1"/>
      <w:numFmt w:val="bullet"/>
      <w:lvlText w:val=""/>
      <w:lvlJc w:val="left"/>
      <w:pPr>
        <w:tabs>
          <w:tab w:val="num" w:pos="1364"/>
        </w:tabs>
        <w:ind w:left="1364" w:hanging="360"/>
      </w:pPr>
      <w:rPr>
        <w:rFonts w:ascii="Wingdings" w:hAnsi="Wingdings" w:hint="default"/>
      </w:rPr>
    </w:lvl>
    <w:lvl w:ilvl="2" w:tplc="BD304AB4" w:tentative="1">
      <w:start w:val="1"/>
      <w:numFmt w:val="bullet"/>
      <w:lvlText w:val=""/>
      <w:lvlJc w:val="left"/>
      <w:pPr>
        <w:tabs>
          <w:tab w:val="num" w:pos="2084"/>
        </w:tabs>
        <w:ind w:left="2084" w:hanging="360"/>
      </w:pPr>
      <w:rPr>
        <w:rFonts w:ascii="Wingdings" w:hAnsi="Wingdings" w:hint="default"/>
      </w:rPr>
    </w:lvl>
    <w:lvl w:ilvl="3" w:tplc="40AC6432" w:tentative="1">
      <w:start w:val="1"/>
      <w:numFmt w:val="bullet"/>
      <w:lvlText w:val=""/>
      <w:lvlJc w:val="left"/>
      <w:pPr>
        <w:tabs>
          <w:tab w:val="num" w:pos="2804"/>
        </w:tabs>
        <w:ind w:left="2804" w:hanging="360"/>
      </w:pPr>
      <w:rPr>
        <w:rFonts w:ascii="Wingdings" w:hAnsi="Wingdings" w:hint="default"/>
      </w:rPr>
    </w:lvl>
    <w:lvl w:ilvl="4" w:tplc="59AA3D48" w:tentative="1">
      <w:start w:val="1"/>
      <w:numFmt w:val="bullet"/>
      <w:lvlText w:val=""/>
      <w:lvlJc w:val="left"/>
      <w:pPr>
        <w:tabs>
          <w:tab w:val="num" w:pos="3524"/>
        </w:tabs>
        <w:ind w:left="3524" w:hanging="360"/>
      </w:pPr>
      <w:rPr>
        <w:rFonts w:ascii="Wingdings" w:hAnsi="Wingdings" w:hint="default"/>
      </w:rPr>
    </w:lvl>
    <w:lvl w:ilvl="5" w:tplc="553EAD34" w:tentative="1">
      <w:start w:val="1"/>
      <w:numFmt w:val="bullet"/>
      <w:lvlText w:val=""/>
      <w:lvlJc w:val="left"/>
      <w:pPr>
        <w:tabs>
          <w:tab w:val="num" w:pos="4244"/>
        </w:tabs>
        <w:ind w:left="4244" w:hanging="360"/>
      </w:pPr>
      <w:rPr>
        <w:rFonts w:ascii="Wingdings" w:hAnsi="Wingdings" w:hint="default"/>
      </w:rPr>
    </w:lvl>
    <w:lvl w:ilvl="6" w:tplc="0E7866A8" w:tentative="1">
      <w:start w:val="1"/>
      <w:numFmt w:val="bullet"/>
      <w:lvlText w:val=""/>
      <w:lvlJc w:val="left"/>
      <w:pPr>
        <w:tabs>
          <w:tab w:val="num" w:pos="4964"/>
        </w:tabs>
        <w:ind w:left="4964" w:hanging="360"/>
      </w:pPr>
      <w:rPr>
        <w:rFonts w:ascii="Wingdings" w:hAnsi="Wingdings" w:hint="default"/>
      </w:rPr>
    </w:lvl>
    <w:lvl w:ilvl="7" w:tplc="D362EF22" w:tentative="1">
      <w:start w:val="1"/>
      <w:numFmt w:val="bullet"/>
      <w:lvlText w:val=""/>
      <w:lvlJc w:val="left"/>
      <w:pPr>
        <w:tabs>
          <w:tab w:val="num" w:pos="5684"/>
        </w:tabs>
        <w:ind w:left="5684" w:hanging="360"/>
      </w:pPr>
      <w:rPr>
        <w:rFonts w:ascii="Wingdings" w:hAnsi="Wingdings" w:hint="default"/>
      </w:rPr>
    </w:lvl>
    <w:lvl w:ilvl="8" w:tplc="B3B496FC" w:tentative="1">
      <w:start w:val="1"/>
      <w:numFmt w:val="bullet"/>
      <w:lvlText w:val=""/>
      <w:lvlJc w:val="left"/>
      <w:pPr>
        <w:tabs>
          <w:tab w:val="num" w:pos="6404"/>
        </w:tabs>
        <w:ind w:left="6404" w:hanging="360"/>
      </w:pPr>
      <w:rPr>
        <w:rFonts w:ascii="Wingdings" w:hAnsi="Wingdings" w:hint="default"/>
      </w:rPr>
    </w:lvl>
  </w:abstractNum>
  <w:abstractNum w:abstractNumId="1">
    <w:nsid w:val="059F5A23"/>
    <w:multiLevelType w:val="hybridMultilevel"/>
    <w:tmpl w:val="2EE44ABA"/>
    <w:lvl w:ilvl="0" w:tplc="E2ACA3CA">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06A10342"/>
    <w:multiLevelType w:val="hybridMultilevel"/>
    <w:tmpl w:val="5400E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B64287"/>
    <w:multiLevelType w:val="hybridMultilevel"/>
    <w:tmpl w:val="884C6546"/>
    <w:lvl w:ilvl="0" w:tplc="2A402338">
      <w:start w:val="1"/>
      <w:numFmt w:val="upperRoman"/>
      <w:lvlText w:val="%1."/>
      <w:lvlJc w:val="left"/>
      <w:pPr>
        <w:ind w:left="2070" w:hanging="720"/>
      </w:pPr>
      <w:rPr>
        <w:rFonts w:hint="default"/>
      </w:rPr>
    </w:lvl>
    <w:lvl w:ilvl="1" w:tplc="40090019" w:tentative="1">
      <w:start w:val="1"/>
      <w:numFmt w:val="lowerLetter"/>
      <w:lvlText w:val="%2."/>
      <w:lvlJc w:val="left"/>
      <w:pPr>
        <w:ind w:left="2430" w:hanging="360"/>
      </w:pPr>
    </w:lvl>
    <w:lvl w:ilvl="2" w:tplc="4009001B" w:tentative="1">
      <w:start w:val="1"/>
      <w:numFmt w:val="lowerRoman"/>
      <w:lvlText w:val="%3."/>
      <w:lvlJc w:val="right"/>
      <w:pPr>
        <w:ind w:left="3150" w:hanging="180"/>
      </w:pPr>
    </w:lvl>
    <w:lvl w:ilvl="3" w:tplc="4009000F" w:tentative="1">
      <w:start w:val="1"/>
      <w:numFmt w:val="decimal"/>
      <w:lvlText w:val="%4."/>
      <w:lvlJc w:val="left"/>
      <w:pPr>
        <w:ind w:left="3870" w:hanging="360"/>
      </w:pPr>
    </w:lvl>
    <w:lvl w:ilvl="4" w:tplc="40090019" w:tentative="1">
      <w:start w:val="1"/>
      <w:numFmt w:val="lowerLetter"/>
      <w:lvlText w:val="%5."/>
      <w:lvlJc w:val="left"/>
      <w:pPr>
        <w:ind w:left="4590" w:hanging="360"/>
      </w:pPr>
    </w:lvl>
    <w:lvl w:ilvl="5" w:tplc="4009001B" w:tentative="1">
      <w:start w:val="1"/>
      <w:numFmt w:val="lowerRoman"/>
      <w:lvlText w:val="%6."/>
      <w:lvlJc w:val="right"/>
      <w:pPr>
        <w:ind w:left="5310" w:hanging="180"/>
      </w:pPr>
    </w:lvl>
    <w:lvl w:ilvl="6" w:tplc="4009000F" w:tentative="1">
      <w:start w:val="1"/>
      <w:numFmt w:val="decimal"/>
      <w:lvlText w:val="%7."/>
      <w:lvlJc w:val="left"/>
      <w:pPr>
        <w:ind w:left="6030" w:hanging="360"/>
      </w:pPr>
    </w:lvl>
    <w:lvl w:ilvl="7" w:tplc="40090019" w:tentative="1">
      <w:start w:val="1"/>
      <w:numFmt w:val="lowerLetter"/>
      <w:lvlText w:val="%8."/>
      <w:lvlJc w:val="left"/>
      <w:pPr>
        <w:ind w:left="6750" w:hanging="360"/>
      </w:pPr>
    </w:lvl>
    <w:lvl w:ilvl="8" w:tplc="4009001B" w:tentative="1">
      <w:start w:val="1"/>
      <w:numFmt w:val="lowerRoman"/>
      <w:lvlText w:val="%9."/>
      <w:lvlJc w:val="right"/>
      <w:pPr>
        <w:ind w:left="7470" w:hanging="180"/>
      </w:pPr>
    </w:lvl>
  </w:abstractNum>
  <w:abstractNum w:abstractNumId="4">
    <w:nsid w:val="0F5F7385"/>
    <w:multiLevelType w:val="hybridMultilevel"/>
    <w:tmpl w:val="276238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20E4460"/>
    <w:multiLevelType w:val="hybridMultilevel"/>
    <w:tmpl w:val="CF34B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276BE5"/>
    <w:multiLevelType w:val="hybridMultilevel"/>
    <w:tmpl w:val="1F36B87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B304051"/>
    <w:multiLevelType w:val="hybridMultilevel"/>
    <w:tmpl w:val="A5E8547A"/>
    <w:lvl w:ilvl="0" w:tplc="21005D5C">
      <w:start w:val="1"/>
      <w:numFmt w:val="lowerRoman"/>
      <w:lvlText w:val="%1."/>
      <w:lvlJc w:val="right"/>
      <w:pPr>
        <w:tabs>
          <w:tab w:val="num" w:pos="720"/>
        </w:tabs>
        <w:ind w:left="720" w:hanging="360"/>
      </w:pPr>
      <w:rPr>
        <w:rFonts w:hint="default"/>
        <w:b w:val="0"/>
      </w:rPr>
    </w:lvl>
    <w:lvl w:ilvl="1" w:tplc="69D0C13A" w:tentative="1">
      <w:start w:val="1"/>
      <w:numFmt w:val="bullet"/>
      <w:lvlText w:val=""/>
      <w:lvlJc w:val="left"/>
      <w:pPr>
        <w:tabs>
          <w:tab w:val="num" w:pos="1440"/>
        </w:tabs>
        <w:ind w:left="1440" w:hanging="360"/>
      </w:pPr>
      <w:rPr>
        <w:rFonts w:ascii="Wingdings" w:hAnsi="Wingdings" w:hint="default"/>
      </w:rPr>
    </w:lvl>
    <w:lvl w:ilvl="2" w:tplc="468496FA" w:tentative="1">
      <w:start w:val="1"/>
      <w:numFmt w:val="bullet"/>
      <w:lvlText w:val=""/>
      <w:lvlJc w:val="left"/>
      <w:pPr>
        <w:tabs>
          <w:tab w:val="num" w:pos="2160"/>
        </w:tabs>
        <w:ind w:left="2160" w:hanging="360"/>
      </w:pPr>
      <w:rPr>
        <w:rFonts w:ascii="Wingdings" w:hAnsi="Wingdings" w:hint="default"/>
      </w:rPr>
    </w:lvl>
    <w:lvl w:ilvl="3" w:tplc="5A7CD740" w:tentative="1">
      <w:start w:val="1"/>
      <w:numFmt w:val="bullet"/>
      <w:lvlText w:val=""/>
      <w:lvlJc w:val="left"/>
      <w:pPr>
        <w:tabs>
          <w:tab w:val="num" w:pos="2880"/>
        </w:tabs>
        <w:ind w:left="2880" w:hanging="360"/>
      </w:pPr>
      <w:rPr>
        <w:rFonts w:ascii="Wingdings" w:hAnsi="Wingdings" w:hint="default"/>
      </w:rPr>
    </w:lvl>
    <w:lvl w:ilvl="4" w:tplc="63344082" w:tentative="1">
      <w:start w:val="1"/>
      <w:numFmt w:val="bullet"/>
      <w:lvlText w:val=""/>
      <w:lvlJc w:val="left"/>
      <w:pPr>
        <w:tabs>
          <w:tab w:val="num" w:pos="3600"/>
        </w:tabs>
        <w:ind w:left="3600" w:hanging="360"/>
      </w:pPr>
      <w:rPr>
        <w:rFonts w:ascii="Wingdings" w:hAnsi="Wingdings" w:hint="default"/>
      </w:rPr>
    </w:lvl>
    <w:lvl w:ilvl="5" w:tplc="0AB412F8" w:tentative="1">
      <w:start w:val="1"/>
      <w:numFmt w:val="bullet"/>
      <w:lvlText w:val=""/>
      <w:lvlJc w:val="left"/>
      <w:pPr>
        <w:tabs>
          <w:tab w:val="num" w:pos="4320"/>
        </w:tabs>
        <w:ind w:left="4320" w:hanging="360"/>
      </w:pPr>
      <w:rPr>
        <w:rFonts w:ascii="Wingdings" w:hAnsi="Wingdings" w:hint="default"/>
      </w:rPr>
    </w:lvl>
    <w:lvl w:ilvl="6" w:tplc="FBFE06CE" w:tentative="1">
      <w:start w:val="1"/>
      <w:numFmt w:val="bullet"/>
      <w:lvlText w:val=""/>
      <w:lvlJc w:val="left"/>
      <w:pPr>
        <w:tabs>
          <w:tab w:val="num" w:pos="5040"/>
        </w:tabs>
        <w:ind w:left="5040" w:hanging="360"/>
      </w:pPr>
      <w:rPr>
        <w:rFonts w:ascii="Wingdings" w:hAnsi="Wingdings" w:hint="default"/>
      </w:rPr>
    </w:lvl>
    <w:lvl w:ilvl="7" w:tplc="618C95FC" w:tentative="1">
      <w:start w:val="1"/>
      <w:numFmt w:val="bullet"/>
      <w:lvlText w:val=""/>
      <w:lvlJc w:val="left"/>
      <w:pPr>
        <w:tabs>
          <w:tab w:val="num" w:pos="5760"/>
        </w:tabs>
        <w:ind w:left="5760" w:hanging="360"/>
      </w:pPr>
      <w:rPr>
        <w:rFonts w:ascii="Wingdings" w:hAnsi="Wingdings" w:hint="default"/>
      </w:rPr>
    </w:lvl>
    <w:lvl w:ilvl="8" w:tplc="552ABA62" w:tentative="1">
      <w:start w:val="1"/>
      <w:numFmt w:val="bullet"/>
      <w:lvlText w:val=""/>
      <w:lvlJc w:val="left"/>
      <w:pPr>
        <w:tabs>
          <w:tab w:val="num" w:pos="6480"/>
        </w:tabs>
        <w:ind w:left="6480" w:hanging="360"/>
      </w:pPr>
      <w:rPr>
        <w:rFonts w:ascii="Wingdings" w:hAnsi="Wingdings" w:hint="default"/>
      </w:rPr>
    </w:lvl>
  </w:abstractNum>
  <w:abstractNum w:abstractNumId="8">
    <w:nsid w:val="1D4924AA"/>
    <w:multiLevelType w:val="hybridMultilevel"/>
    <w:tmpl w:val="1AB26FCE"/>
    <w:lvl w:ilvl="0" w:tplc="D1E0228E">
      <w:start w:val="1"/>
      <w:numFmt w:val="lowerRoman"/>
      <w:lvlText w:val="%1."/>
      <w:lvlJc w:val="right"/>
      <w:pPr>
        <w:ind w:left="644" w:hanging="360"/>
      </w:pPr>
      <w:rPr>
        <w:b w:val="0"/>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9">
    <w:nsid w:val="2288025E"/>
    <w:multiLevelType w:val="hybridMultilevel"/>
    <w:tmpl w:val="0A9C6A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30070D"/>
    <w:multiLevelType w:val="hybridMultilevel"/>
    <w:tmpl w:val="3B269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5F7096"/>
    <w:multiLevelType w:val="hybridMultilevel"/>
    <w:tmpl w:val="A0684CE2"/>
    <w:lvl w:ilvl="0" w:tplc="CBB458F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8FE3684"/>
    <w:multiLevelType w:val="hybridMultilevel"/>
    <w:tmpl w:val="477CE356"/>
    <w:lvl w:ilvl="0" w:tplc="04090005">
      <w:start w:val="1"/>
      <w:numFmt w:val="bullet"/>
      <w:lvlText w:val=""/>
      <w:lvlJc w:val="left"/>
      <w:pPr>
        <w:ind w:left="775" w:hanging="360"/>
      </w:pPr>
      <w:rPr>
        <w:rFonts w:ascii="Wingdings" w:hAnsi="Wingdings"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3">
    <w:nsid w:val="40287967"/>
    <w:multiLevelType w:val="hybridMultilevel"/>
    <w:tmpl w:val="856873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5E76C89"/>
    <w:multiLevelType w:val="hybridMultilevel"/>
    <w:tmpl w:val="39E46B1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26D7308"/>
    <w:multiLevelType w:val="hybridMultilevel"/>
    <w:tmpl w:val="75E2EC76"/>
    <w:lvl w:ilvl="0" w:tplc="E99222C8">
      <w:start w:val="1"/>
      <w:numFmt w:val="bullet"/>
      <w:lvlText w:val=""/>
      <w:lvlJc w:val="left"/>
      <w:pPr>
        <w:tabs>
          <w:tab w:val="num" w:pos="720"/>
        </w:tabs>
        <w:ind w:left="720" w:hanging="360"/>
      </w:pPr>
      <w:rPr>
        <w:rFonts w:ascii="Wingdings" w:hAnsi="Wingdings" w:hint="default"/>
      </w:rPr>
    </w:lvl>
    <w:lvl w:ilvl="1" w:tplc="9C5055D2" w:tentative="1">
      <w:start w:val="1"/>
      <w:numFmt w:val="bullet"/>
      <w:lvlText w:val=""/>
      <w:lvlJc w:val="left"/>
      <w:pPr>
        <w:tabs>
          <w:tab w:val="num" w:pos="1440"/>
        </w:tabs>
        <w:ind w:left="1440" w:hanging="360"/>
      </w:pPr>
      <w:rPr>
        <w:rFonts w:ascii="Wingdings" w:hAnsi="Wingdings" w:hint="default"/>
      </w:rPr>
    </w:lvl>
    <w:lvl w:ilvl="2" w:tplc="CB040012" w:tentative="1">
      <w:start w:val="1"/>
      <w:numFmt w:val="bullet"/>
      <w:lvlText w:val=""/>
      <w:lvlJc w:val="left"/>
      <w:pPr>
        <w:tabs>
          <w:tab w:val="num" w:pos="2160"/>
        </w:tabs>
        <w:ind w:left="2160" w:hanging="360"/>
      </w:pPr>
      <w:rPr>
        <w:rFonts w:ascii="Wingdings" w:hAnsi="Wingdings" w:hint="default"/>
      </w:rPr>
    </w:lvl>
    <w:lvl w:ilvl="3" w:tplc="E9A2821E" w:tentative="1">
      <w:start w:val="1"/>
      <w:numFmt w:val="bullet"/>
      <w:lvlText w:val=""/>
      <w:lvlJc w:val="left"/>
      <w:pPr>
        <w:tabs>
          <w:tab w:val="num" w:pos="2880"/>
        </w:tabs>
        <w:ind w:left="2880" w:hanging="360"/>
      </w:pPr>
      <w:rPr>
        <w:rFonts w:ascii="Wingdings" w:hAnsi="Wingdings" w:hint="default"/>
      </w:rPr>
    </w:lvl>
    <w:lvl w:ilvl="4" w:tplc="2866185A" w:tentative="1">
      <w:start w:val="1"/>
      <w:numFmt w:val="bullet"/>
      <w:lvlText w:val=""/>
      <w:lvlJc w:val="left"/>
      <w:pPr>
        <w:tabs>
          <w:tab w:val="num" w:pos="3600"/>
        </w:tabs>
        <w:ind w:left="3600" w:hanging="360"/>
      </w:pPr>
      <w:rPr>
        <w:rFonts w:ascii="Wingdings" w:hAnsi="Wingdings" w:hint="default"/>
      </w:rPr>
    </w:lvl>
    <w:lvl w:ilvl="5" w:tplc="97EE32FE" w:tentative="1">
      <w:start w:val="1"/>
      <w:numFmt w:val="bullet"/>
      <w:lvlText w:val=""/>
      <w:lvlJc w:val="left"/>
      <w:pPr>
        <w:tabs>
          <w:tab w:val="num" w:pos="4320"/>
        </w:tabs>
        <w:ind w:left="4320" w:hanging="360"/>
      </w:pPr>
      <w:rPr>
        <w:rFonts w:ascii="Wingdings" w:hAnsi="Wingdings" w:hint="default"/>
      </w:rPr>
    </w:lvl>
    <w:lvl w:ilvl="6" w:tplc="B1ACBB02" w:tentative="1">
      <w:start w:val="1"/>
      <w:numFmt w:val="bullet"/>
      <w:lvlText w:val=""/>
      <w:lvlJc w:val="left"/>
      <w:pPr>
        <w:tabs>
          <w:tab w:val="num" w:pos="5040"/>
        </w:tabs>
        <w:ind w:left="5040" w:hanging="360"/>
      </w:pPr>
      <w:rPr>
        <w:rFonts w:ascii="Wingdings" w:hAnsi="Wingdings" w:hint="default"/>
      </w:rPr>
    </w:lvl>
    <w:lvl w:ilvl="7" w:tplc="BA20FC2A" w:tentative="1">
      <w:start w:val="1"/>
      <w:numFmt w:val="bullet"/>
      <w:lvlText w:val=""/>
      <w:lvlJc w:val="left"/>
      <w:pPr>
        <w:tabs>
          <w:tab w:val="num" w:pos="5760"/>
        </w:tabs>
        <w:ind w:left="5760" w:hanging="360"/>
      </w:pPr>
      <w:rPr>
        <w:rFonts w:ascii="Wingdings" w:hAnsi="Wingdings" w:hint="default"/>
      </w:rPr>
    </w:lvl>
    <w:lvl w:ilvl="8" w:tplc="78F85526" w:tentative="1">
      <w:start w:val="1"/>
      <w:numFmt w:val="bullet"/>
      <w:lvlText w:val=""/>
      <w:lvlJc w:val="left"/>
      <w:pPr>
        <w:tabs>
          <w:tab w:val="num" w:pos="6480"/>
        </w:tabs>
        <w:ind w:left="6480" w:hanging="360"/>
      </w:pPr>
      <w:rPr>
        <w:rFonts w:ascii="Wingdings" w:hAnsi="Wingdings" w:hint="default"/>
      </w:rPr>
    </w:lvl>
  </w:abstractNum>
  <w:abstractNum w:abstractNumId="16">
    <w:nsid w:val="567762EA"/>
    <w:multiLevelType w:val="hybridMultilevel"/>
    <w:tmpl w:val="EBC44C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6984BA3"/>
    <w:multiLevelType w:val="hybridMultilevel"/>
    <w:tmpl w:val="2AD4923A"/>
    <w:lvl w:ilvl="0" w:tplc="2248ADB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D833430"/>
    <w:multiLevelType w:val="hybridMultilevel"/>
    <w:tmpl w:val="96C6B1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1332B76"/>
    <w:multiLevelType w:val="hybridMultilevel"/>
    <w:tmpl w:val="88E08B90"/>
    <w:lvl w:ilvl="0" w:tplc="2A2889A8">
      <w:start w:val="1"/>
      <w:numFmt w:val="upperRoman"/>
      <w:lvlText w:val="%1."/>
      <w:lvlJc w:val="left"/>
      <w:pPr>
        <w:ind w:left="2070" w:hanging="720"/>
      </w:pPr>
      <w:rPr>
        <w:rFonts w:hint="default"/>
      </w:rPr>
    </w:lvl>
    <w:lvl w:ilvl="1" w:tplc="40090019" w:tentative="1">
      <w:start w:val="1"/>
      <w:numFmt w:val="lowerLetter"/>
      <w:lvlText w:val="%2."/>
      <w:lvlJc w:val="left"/>
      <w:pPr>
        <w:ind w:left="2430" w:hanging="360"/>
      </w:pPr>
    </w:lvl>
    <w:lvl w:ilvl="2" w:tplc="4009001B" w:tentative="1">
      <w:start w:val="1"/>
      <w:numFmt w:val="lowerRoman"/>
      <w:lvlText w:val="%3."/>
      <w:lvlJc w:val="right"/>
      <w:pPr>
        <w:ind w:left="3150" w:hanging="180"/>
      </w:pPr>
    </w:lvl>
    <w:lvl w:ilvl="3" w:tplc="4009000F" w:tentative="1">
      <w:start w:val="1"/>
      <w:numFmt w:val="decimal"/>
      <w:lvlText w:val="%4."/>
      <w:lvlJc w:val="left"/>
      <w:pPr>
        <w:ind w:left="3870" w:hanging="360"/>
      </w:pPr>
    </w:lvl>
    <w:lvl w:ilvl="4" w:tplc="40090019" w:tentative="1">
      <w:start w:val="1"/>
      <w:numFmt w:val="lowerLetter"/>
      <w:lvlText w:val="%5."/>
      <w:lvlJc w:val="left"/>
      <w:pPr>
        <w:ind w:left="4590" w:hanging="360"/>
      </w:pPr>
    </w:lvl>
    <w:lvl w:ilvl="5" w:tplc="4009001B" w:tentative="1">
      <w:start w:val="1"/>
      <w:numFmt w:val="lowerRoman"/>
      <w:lvlText w:val="%6."/>
      <w:lvlJc w:val="right"/>
      <w:pPr>
        <w:ind w:left="5310" w:hanging="180"/>
      </w:pPr>
    </w:lvl>
    <w:lvl w:ilvl="6" w:tplc="4009000F" w:tentative="1">
      <w:start w:val="1"/>
      <w:numFmt w:val="decimal"/>
      <w:lvlText w:val="%7."/>
      <w:lvlJc w:val="left"/>
      <w:pPr>
        <w:ind w:left="6030" w:hanging="360"/>
      </w:pPr>
    </w:lvl>
    <w:lvl w:ilvl="7" w:tplc="40090019" w:tentative="1">
      <w:start w:val="1"/>
      <w:numFmt w:val="lowerLetter"/>
      <w:lvlText w:val="%8."/>
      <w:lvlJc w:val="left"/>
      <w:pPr>
        <w:ind w:left="6750" w:hanging="360"/>
      </w:pPr>
    </w:lvl>
    <w:lvl w:ilvl="8" w:tplc="4009001B" w:tentative="1">
      <w:start w:val="1"/>
      <w:numFmt w:val="lowerRoman"/>
      <w:lvlText w:val="%9."/>
      <w:lvlJc w:val="right"/>
      <w:pPr>
        <w:ind w:left="7470" w:hanging="180"/>
      </w:pPr>
    </w:lvl>
  </w:abstractNum>
  <w:abstractNum w:abstractNumId="20">
    <w:nsid w:val="698C639B"/>
    <w:multiLevelType w:val="hybridMultilevel"/>
    <w:tmpl w:val="E8E8B694"/>
    <w:lvl w:ilvl="0" w:tplc="FF228666">
      <w:start w:val="1"/>
      <w:numFmt w:val="bullet"/>
      <w:lvlText w:val=""/>
      <w:lvlJc w:val="left"/>
      <w:pPr>
        <w:tabs>
          <w:tab w:val="num" w:pos="720"/>
        </w:tabs>
        <w:ind w:left="720" w:hanging="360"/>
      </w:pPr>
      <w:rPr>
        <w:rFonts w:ascii="Wingdings" w:hAnsi="Wingdings" w:hint="default"/>
      </w:rPr>
    </w:lvl>
    <w:lvl w:ilvl="1" w:tplc="5F468408" w:tentative="1">
      <w:start w:val="1"/>
      <w:numFmt w:val="bullet"/>
      <w:lvlText w:val=""/>
      <w:lvlJc w:val="left"/>
      <w:pPr>
        <w:tabs>
          <w:tab w:val="num" w:pos="1440"/>
        </w:tabs>
        <w:ind w:left="1440" w:hanging="360"/>
      </w:pPr>
      <w:rPr>
        <w:rFonts w:ascii="Wingdings" w:hAnsi="Wingdings" w:hint="default"/>
      </w:rPr>
    </w:lvl>
    <w:lvl w:ilvl="2" w:tplc="B21EA7DA" w:tentative="1">
      <w:start w:val="1"/>
      <w:numFmt w:val="bullet"/>
      <w:lvlText w:val=""/>
      <w:lvlJc w:val="left"/>
      <w:pPr>
        <w:tabs>
          <w:tab w:val="num" w:pos="2160"/>
        </w:tabs>
        <w:ind w:left="2160" w:hanging="360"/>
      </w:pPr>
      <w:rPr>
        <w:rFonts w:ascii="Wingdings" w:hAnsi="Wingdings" w:hint="default"/>
      </w:rPr>
    </w:lvl>
    <w:lvl w:ilvl="3" w:tplc="EABA8776" w:tentative="1">
      <w:start w:val="1"/>
      <w:numFmt w:val="bullet"/>
      <w:lvlText w:val=""/>
      <w:lvlJc w:val="left"/>
      <w:pPr>
        <w:tabs>
          <w:tab w:val="num" w:pos="2880"/>
        </w:tabs>
        <w:ind w:left="2880" w:hanging="360"/>
      </w:pPr>
      <w:rPr>
        <w:rFonts w:ascii="Wingdings" w:hAnsi="Wingdings" w:hint="default"/>
      </w:rPr>
    </w:lvl>
    <w:lvl w:ilvl="4" w:tplc="3C20E188" w:tentative="1">
      <w:start w:val="1"/>
      <w:numFmt w:val="bullet"/>
      <w:lvlText w:val=""/>
      <w:lvlJc w:val="left"/>
      <w:pPr>
        <w:tabs>
          <w:tab w:val="num" w:pos="3600"/>
        </w:tabs>
        <w:ind w:left="3600" w:hanging="360"/>
      </w:pPr>
      <w:rPr>
        <w:rFonts w:ascii="Wingdings" w:hAnsi="Wingdings" w:hint="default"/>
      </w:rPr>
    </w:lvl>
    <w:lvl w:ilvl="5" w:tplc="D43A5BAE" w:tentative="1">
      <w:start w:val="1"/>
      <w:numFmt w:val="bullet"/>
      <w:lvlText w:val=""/>
      <w:lvlJc w:val="left"/>
      <w:pPr>
        <w:tabs>
          <w:tab w:val="num" w:pos="4320"/>
        </w:tabs>
        <w:ind w:left="4320" w:hanging="360"/>
      </w:pPr>
      <w:rPr>
        <w:rFonts w:ascii="Wingdings" w:hAnsi="Wingdings" w:hint="default"/>
      </w:rPr>
    </w:lvl>
    <w:lvl w:ilvl="6" w:tplc="92AC52A4" w:tentative="1">
      <w:start w:val="1"/>
      <w:numFmt w:val="bullet"/>
      <w:lvlText w:val=""/>
      <w:lvlJc w:val="left"/>
      <w:pPr>
        <w:tabs>
          <w:tab w:val="num" w:pos="5040"/>
        </w:tabs>
        <w:ind w:left="5040" w:hanging="360"/>
      </w:pPr>
      <w:rPr>
        <w:rFonts w:ascii="Wingdings" w:hAnsi="Wingdings" w:hint="default"/>
      </w:rPr>
    </w:lvl>
    <w:lvl w:ilvl="7" w:tplc="E7706976" w:tentative="1">
      <w:start w:val="1"/>
      <w:numFmt w:val="bullet"/>
      <w:lvlText w:val=""/>
      <w:lvlJc w:val="left"/>
      <w:pPr>
        <w:tabs>
          <w:tab w:val="num" w:pos="5760"/>
        </w:tabs>
        <w:ind w:left="5760" w:hanging="360"/>
      </w:pPr>
      <w:rPr>
        <w:rFonts w:ascii="Wingdings" w:hAnsi="Wingdings" w:hint="default"/>
      </w:rPr>
    </w:lvl>
    <w:lvl w:ilvl="8" w:tplc="2E061276" w:tentative="1">
      <w:start w:val="1"/>
      <w:numFmt w:val="bullet"/>
      <w:lvlText w:val=""/>
      <w:lvlJc w:val="left"/>
      <w:pPr>
        <w:tabs>
          <w:tab w:val="num" w:pos="6480"/>
        </w:tabs>
        <w:ind w:left="6480" w:hanging="360"/>
      </w:pPr>
      <w:rPr>
        <w:rFonts w:ascii="Wingdings" w:hAnsi="Wingdings" w:hint="default"/>
      </w:rPr>
    </w:lvl>
  </w:abstractNum>
  <w:abstractNum w:abstractNumId="21">
    <w:nsid w:val="69CA4126"/>
    <w:multiLevelType w:val="hybridMultilevel"/>
    <w:tmpl w:val="2D9417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BDD411D"/>
    <w:multiLevelType w:val="hybridMultilevel"/>
    <w:tmpl w:val="0FE4F8FC"/>
    <w:lvl w:ilvl="0" w:tplc="9D08EB54">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319501A"/>
    <w:multiLevelType w:val="hybridMultilevel"/>
    <w:tmpl w:val="09A20B5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8BE5735"/>
    <w:multiLevelType w:val="hybridMultilevel"/>
    <w:tmpl w:val="B1C217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A3D42D5"/>
    <w:multiLevelType w:val="hybridMultilevel"/>
    <w:tmpl w:val="3998CDC6"/>
    <w:lvl w:ilvl="0" w:tplc="C0145A6A">
      <w:start w:val="1"/>
      <w:numFmt w:val="bullet"/>
      <w:lvlText w:val=""/>
      <w:lvlJc w:val="left"/>
      <w:pPr>
        <w:tabs>
          <w:tab w:val="num" w:pos="720"/>
        </w:tabs>
        <w:ind w:left="720" w:hanging="360"/>
      </w:pPr>
      <w:rPr>
        <w:rFonts w:ascii="Wingdings" w:hAnsi="Wingdings" w:hint="default"/>
      </w:rPr>
    </w:lvl>
    <w:lvl w:ilvl="1" w:tplc="F60CD28C" w:tentative="1">
      <w:start w:val="1"/>
      <w:numFmt w:val="bullet"/>
      <w:lvlText w:val=""/>
      <w:lvlJc w:val="left"/>
      <w:pPr>
        <w:tabs>
          <w:tab w:val="num" w:pos="1440"/>
        </w:tabs>
        <w:ind w:left="1440" w:hanging="360"/>
      </w:pPr>
      <w:rPr>
        <w:rFonts w:ascii="Wingdings" w:hAnsi="Wingdings" w:hint="default"/>
      </w:rPr>
    </w:lvl>
    <w:lvl w:ilvl="2" w:tplc="EEFAB622" w:tentative="1">
      <w:start w:val="1"/>
      <w:numFmt w:val="bullet"/>
      <w:lvlText w:val=""/>
      <w:lvlJc w:val="left"/>
      <w:pPr>
        <w:tabs>
          <w:tab w:val="num" w:pos="2160"/>
        </w:tabs>
        <w:ind w:left="2160" w:hanging="360"/>
      </w:pPr>
      <w:rPr>
        <w:rFonts w:ascii="Wingdings" w:hAnsi="Wingdings" w:hint="default"/>
      </w:rPr>
    </w:lvl>
    <w:lvl w:ilvl="3" w:tplc="A794804C" w:tentative="1">
      <w:start w:val="1"/>
      <w:numFmt w:val="bullet"/>
      <w:lvlText w:val=""/>
      <w:lvlJc w:val="left"/>
      <w:pPr>
        <w:tabs>
          <w:tab w:val="num" w:pos="2880"/>
        </w:tabs>
        <w:ind w:left="2880" w:hanging="360"/>
      </w:pPr>
      <w:rPr>
        <w:rFonts w:ascii="Wingdings" w:hAnsi="Wingdings" w:hint="default"/>
      </w:rPr>
    </w:lvl>
    <w:lvl w:ilvl="4" w:tplc="519A174A" w:tentative="1">
      <w:start w:val="1"/>
      <w:numFmt w:val="bullet"/>
      <w:lvlText w:val=""/>
      <w:lvlJc w:val="left"/>
      <w:pPr>
        <w:tabs>
          <w:tab w:val="num" w:pos="3600"/>
        </w:tabs>
        <w:ind w:left="3600" w:hanging="360"/>
      </w:pPr>
      <w:rPr>
        <w:rFonts w:ascii="Wingdings" w:hAnsi="Wingdings" w:hint="default"/>
      </w:rPr>
    </w:lvl>
    <w:lvl w:ilvl="5" w:tplc="C8C27416" w:tentative="1">
      <w:start w:val="1"/>
      <w:numFmt w:val="bullet"/>
      <w:lvlText w:val=""/>
      <w:lvlJc w:val="left"/>
      <w:pPr>
        <w:tabs>
          <w:tab w:val="num" w:pos="4320"/>
        </w:tabs>
        <w:ind w:left="4320" w:hanging="360"/>
      </w:pPr>
      <w:rPr>
        <w:rFonts w:ascii="Wingdings" w:hAnsi="Wingdings" w:hint="default"/>
      </w:rPr>
    </w:lvl>
    <w:lvl w:ilvl="6" w:tplc="D47050BE" w:tentative="1">
      <w:start w:val="1"/>
      <w:numFmt w:val="bullet"/>
      <w:lvlText w:val=""/>
      <w:lvlJc w:val="left"/>
      <w:pPr>
        <w:tabs>
          <w:tab w:val="num" w:pos="5040"/>
        </w:tabs>
        <w:ind w:left="5040" w:hanging="360"/>
      </w:pPr>
      <w:rPr>
        <w:rFonts w:ascii="Wingdings" w:hAnsi="Wingdings" w:hint="default"/>
      </w:rPr>
    </w:lvl>
    <w:lvl w:ilvl="7" w:tplc="E5DCDC76" w:tentative="1">
      <w:start w:val="1"/>
      <w:numFmt w:val="bullet"/>
      <w:lvlText w:val=""/>
      <w:lvlJc w:val="left"/>
      <w:pPr>
        <w:tabs>
          <w:tab w:val="num" w:pos="5760"/>
        </w:tabs>
        <w:ind w:left="5760" w:hanging="360"/>
      </w:pPr>
      <w:rPr>
        <w:rFonts w:ascii="Wingdings" w:hAnsi="Wingdings" w:hint="default"/>
      </w:rPr>
    </w:lvl>
    <w:lvl w:ilvl="8" w:tplc="352E7AC0" w:tentative="1">
      <w:start w:val="1"/>
      <w:numFmt w:val="bullet"/>
      <w:lvlText w:val=""/>
      <w:lvlJc w:val="left"/>
      <w:pPr>
        <w:tabs>
          <w:tab w:val="num" w:pos="6480"/>
        </w:tabs>
        <w:ind w:left="6480" w:hanging="360"/>
      </w:pPr>
      <w:rPr>
        <w:rFonts w:ascii="Wingdings" w:hAnsi="Wingdings" w:hint="default"/>
      </w:rPr>
    </w:lvl>
  </w:abstractNum>
  <w:abstractNum w:abstractNumId="26">
    <w:nsid w:val="7D3D6A42"/>
    <w:multiLevelType w:val="hybridMultilevel"/>
    <w:tmpl w:val="6E1CAF18"/>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11"/>
  </w:num>
  <w:num w:numId="2">
    <w:abstractNumId w:val="17"/>
  </w:num>
  <w:num w:numId="3">
    <w:abstractNumId w:val="16"/>
  </w:num>
  <w:num w:numId="4">
    <w:abstractNumId w:val="14"/>
  </w:num>
  <w:num w:numId="5">
    <w:abstractNumId w:val="1"/>
  </w:num>
  <w:num w:numId="6">
    <w:abstractNumId w:val="19"/>
  </w:num>
  <w:num w:numId="7">
    <w:abstractNumId w:val="3"/>
  </w:num>
  <w:num w:numId="8">
    <w:abstractNumId w:val="4"/>
  </w:num>
  <w:num w:numId="9">
    <w:abstractNumId w:val="18"/>
  </w:num>
  <w:num w:numId="10">
    <w:abstractNumId w:val="6"/>
  </w:num>
  <w:num w:numId="11">
    <w:abstractNumId w:val="22"/>
  </w:num>
  <w:num w:numId="12">
    <w:abstractNumId w:val="20"/>
  </w:num>
  <w:num w:numId="13">
    <w:abstractNumId w:val="7"/>
  </w:num>
  <w:num w:numId="14">
    <w:abstractNumId w:val="25"/>
  </w:num>
  <w:num w:numId="15">
    <w:abstractNumId w:val="0"/>
  </w:num>
  <w:num w:numId="16">
    <w:abstractNumId w:val="15"/>
  </w:num>
  <w:num w:numId="17">
    <w:abstractNumId w:val="24"/>
  </w:num>
  <w:num w:numId="18">
    <w:abstractNumId w:val="13"/>
  </w:num>
  <w:num w:numId="19">
    <w:abstractNumId w:val="21"/>
  </w:num>
  <w:num w:numId="20">
    <w:abstractNumId w:val="8"/>
  </w:num>
  <w:num w:numId="21">
    <w:abstractNumId w:val="26"/>
  </w:num>
  <w:num w:numId="22">
    <w:abstractNumId w:val="12"/>
  </w:num>
  <w:num w:numId="23">
    <w:abstractNumId w:val="5"/>
  </w:num>
  <w:num w:numId="24">
    <w:abstractNumId w:val="2"/>
  </w:num>
  <w:num w:numId="25">
    <w:abstractNumId w:val="9"/>
  </w:num>
  <w:num w:numId="26">
    <w:abstractNumId w:val="23"/>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hdrShapeDefaults>
    <o:shapedefaults v:ext="edit" spidmax="14337"/>
  </w:hdrShapeDefaults>
  <w:footnotePr>
    <w:footnote w:id="0"/>
    <w:footnote w:id="1"/>
  </w:footnotePr>
  <w:endnotePr>
    <w:endnote w:id="0"/>
    <w:endnote w:id="1"/>
  </w:endnotePr>
  <w:compat/>
  <w:rsids>
    <w:rsidRoot w:val="006E37E6"/>
    <w:rsid w:val="0000312B"/>
    <w:rsid w:val="000077C6"/>
    <w:rsid w:val="0001201C"/>
    <w:rsid w:val="00013060"/>
    <w:rsid w:val="00024EC1"/>
    <w:rsid w:val="000404C3"/>
    <w:rsid w:val="0004186D"/>
    <w:rsid w:val="00042D86"/>
    <w:rsid w:val="00045B7C"/>
    <w:rsid w:val="0004720C"/>
    <w:rsid w:val="000632E3"/>
    <w:rsid w:val="000660F0"/>
    <w:rsid w:val="00071FF0"/>
    <w:rsid w:val="00074C79"/>
    <w:rsid w:val="00075022"/>
    <w:rsid w:val="00075DC7"/>
    <w:rsid w:val="00076E95"/>
    <w:rsid w:val="0008492E"/>
    <w:rsid w:val="0008750B"/>
    <w:rsid w:val="000908D5"/>
    <w:rsid w:val="0009147B"/>
    <w:rsid w:val="000A0BBF"/>
    <w:rsid w:val="000A2065"/>
    <w:rsid w:val="000A3496"/>
    <w:rsid w:val="000A4534"/>
    <w:rsid w:val="000A7111"/>
    <w:rsid w:val="000B05AB"/>
    <w:rsid w:val="000C2E3A"/>
    <w:rsid w:val="000D2DAE"/>
    <w:rsid w:val="000E272A"/>
    <w:rsid w:val="000E4361"/>
    <w:rsid w:val="00115BA4"/>
    <w:rsid w:val="00115EC9"/>
    <w:rsid w:val="00116656"/>
    <w:rsid w:val="00127480"/>
    <w:rsid w:val="00134807"/>
    <w:rsid w:val="00135948"/>
    <w:rsid w:val="001368CF"/>
    <w:rsid w:val="001430CA"/>
    <w:rsid w:val="0014336F"/>
    <w:rsid w:val="00144AE7"/>
    <w:rsid w:val="0014574D"/>
    <w:rsid w:val="0016775C"/>
    <w:rsid w:val="001739A6"/>
    <w:rsid w:val="001771FD"/>
    <w:rsid w:val="001825A8"/>
    <w:rsid w:val="0019124F"/>
    <w:rsid w:val="001A6581"/>
    <w:rsid w:val="001B2134"/>
    <w:rsid w:val="001E3ED7"/>
    <w:rsid w:val="001F3698"/>
    <w:rsid w:val="002002E7"/>
    <w:rsid w:val="00205414"/>
    <w:rsid w:val="00215B55"/>
    <w:rsid w:val="00222E3E"/>
    <w:rsid w:val="0023481B"/>
    <w:rsid w:val="00250AD0"/>
    <w:rsid w:val="0025172D"/>
    <w:rsid w:val="00251E0B"/>
    <w:rsid w:val="0025507F"/>
    <w:rsid w:val="0026123C"/>
    <w:rsid w:val="002612D3"/>
    <w:rsid w:val="00264B5A"/>
    <w:rsid w:val="00291932"/>
    <w:rsid w:val="002D056B"/>
    <w:rsid w:val="002D28D4"/>
    <w:rsid w:val="002E31E2"/>
    <w:rsid w:val="002E4780"/>
    <w:rsid w:val="002E777E"/>
    <w:rsid w:val="002F6808"/>
    <w:rsid w:val="002F7568"/>
    <w:rsid w:val="00322E57"/>
    <w:rsid w:val="003348D2"/>
    <w:rsid w:val="0034141E"/>
    <w:rsid w:val="00341F8E"/>
    <w:rsid w:val="00354B0B"/>
    <w:rsid w:val="00354D26"/>
    <w:rsid w:val="00384A74"/>
    <w:rsid w:val="00395D26"/>
    <w:rsid w:val="003A5D08"/>
    <w:rsid w:val="003B6E65"/>
    <w:rsid w:val="003C70CE"/>
    <w:rsid w:val="003D4DC7"/>
    <w:rsid w:val="003E23CD"/>
    <w:rsid w:val="003E4FC0"/>
    <w:rsid w:val="00400D02"/>
    <w:rsid w:val="00412767"/>
    <w:rsid w:val="0041309C"/>
    <w:rsid w:val="00417A8B"/>
    <w:rsid w:val="004347D2"/>
    <w:rsid w:val="00447D91"/>
    <w:rsid w:val="0045012A"/>
    <w:rsid w:val="00465A5A"/>
    <w:rsid w:val="004673A9"/>
    <w:rsid w:val="004772FF"/>
    <w:rsid w:val="004801B9"/>
    <w:rsid w:val="0048267C"/>
    <w:rsid w:val="00483EFF"/>
    <w:rsid w:val="00486D48"/>
    <w:rsid w:val="0048709D"/>
    <w:rsid w:val="0049087D"/>
    <w:rsid w:val="00494BB3"/>
    <w:rsid w:val="004A629F"/>
    <w:rsid w:val="004B01E2"/>
    <w:rsid w:val="004B2EB9"/>
    <w:rsid w:val="004C690E"/>
    <w:rsid w:val="004D6D95"/>
    <w:rsid w:val="004E2BF6"/>
    <w:rsid w:val="004E3852"/>
    <w:rsid w:val="004E3CF5"/>
    <w:rsid w:val="004E4113"/>
    <w:rsid w:val="004E6493"/>
    <w:rsid w:val="00502005"/>
    <w:rsid w:val="00527109"/>
    <w:rsid w:val="0054008C"/>
    <w:rsid w:val="00542C2A"/>
    <w:rsid w:val="005464D3"/>
    <w:rsid w:val="005474CD"/>
    <w:rsid w:val="00551201"/>
    <w:rsid w:val="00557DAD"/>
    <w:rsid w:val="00564DBF"/>
    <w:rsid w:val="00566531"/>
    <w:rsid w:val="00574A7D"/>
    <w:rsid w:val="005900B2"/>
    <w:rsid w:val="00590D47"/>
    <w:rsid w:val="005B1086"/>
    <w:rsid w:val="005B61DE"/>
    <w:rsid w:val="005B6B55"/>
    <w:rsid w:val="005D25BF"/>
    <w:rsid w:val="005D37D2"/>
    <w:rsid w:val="005F46A7"/>
    <w:rsid w:val="00606B2B"/>
    <w:rsid w:val="00612993"/>
    <w:rsid w:val="006137F1"/>
    <w:rsid w:val="006211D2"/>
    <w:rsid w:val="00624CFF"/>
    <w:rsid w:val="00627375"/>
    <w:rsid w:val="006307AA"/>
    <w:rsid w:val="00632584"/>
    <w:rsid w:val="00637B6C"/>
    <w:rsid w:val="0064035B"/>
    <w:rsid w:val="00641EE2"/>
    <w:rsid w:val="00644A21"/>
    <w:rsid w:val="006461B6"/>
    <w:rsid w:val="00650EDD"/>
    <w:rsid w:val="00651E7B"/>
    <w:rsid w:val="00653BE8"/>
    <w:rsid w:val="00656357"/>
    <w:rsid w:val="00660B09"/>
    <w:rsid w:val="006663E5"/>
    <w:rsid w:val="00666ED1"/>
    <w:rsid w:val="0066707D"/>
    <w:rsid w:val="00674854"/>
    <w:rsid w:val="00682BF1"/>
    <w:rsid w:val="00686A0E"/>
    <w:rsid w:val="00687246"/>
    <w:rsid w:val="00695D8B"/>
    <w:rsid w:val="006A55D8"/>
    <w:rsid w:val="006C5964"/>
    <w:rsid w:val="006C7736"/>
    <w:rsid w:val="006D1DF9"/>
    <w:rsid w:val="006E1B72"/>
    <w:rsid w:val="006E37E6"/>
    <w:rsid w:val="006F21A8"/>
    <w:rsid w:val="0070551F"/>
    <w:rsid w:val="00710467"/>
    <w:rsid w:val="007240ED"/>
    <w:rsid w:val="007261DE"/>
    <w:rsid w:val="00726DE2"/>
    <w:rsid w:val="00734FD0"/>
    <w:rsid w:val="00741950"/>
    <w:rsid w:val="0074631A"/>
    <w:rsid w:val="00755A3D"/>
    <w:rsid w:val="00756179"/>
    <w:rsid w:val="0075731C"/>
    <w:rsid w:val="0077248A"/>
    <w:rsid w:val="00781394"/>
    <w:rsid w:val="00786452"/>
    <w:rsid w:val="00786F8C"/>
    <w:rsid w:val="00792641"/>
    <w:rsid w:val="00795F6F"/>
    <w:rsid w:val="007A18DD"/>
    <w:rsid w:val="007C1D1F"/>
    <w:rsid w:val="007C551E"/>
    <w:rsid w:val="007C6A56"/>
    <w:rsid w:val="007C6AC3"/>
    <w:rsid w:val="007D2039"/>
    <w:rsid w:val="007D2363"/>
    <w:rsid w:val="007D7054"/>
    <w:rsid w:val="007E525D"/>
    <w:rsid w:val="007F1BF5"/>
    <w:rsid w:val="007F1C8F"/>
    <w:rsid w:val="007F5228"/>
    <w:rsid w:val="007F6EF5"/>
    <w:rsid w:val="00805B20"/>
    <w:rsid w:val="00814415"/>
    <w:rsid w:val="00827DD2"/>
    <w:rsid w:val="00834B45"/>
    <w:rsid w:val="0083528D"/>
    <w:rsid w:val="00836FFD"/>
    <w:rsid w:val="00852E46"/>
    <w:rsid w:val="00861B95"/>
    <w:rsid w:val="008757CA"/>
    <w:rsid w:val="00876CB2"/>
    <w:rsid w:val="00880224"/>
    <w:rsid w:val="00881107"/>
    <w:rsid w:val="008A54CD"/>
    <w:rsid w:val="008B56F8"/>
    <w:rsid w:val="008B7F05"/>
    <w:rsid w:val="008E3302"/>
    <w:rsid w:val="008E7550"/>
    <w:rsid w:val="008F0F15"/>
    <w:rsid w:val="008F2A1B"/>
    <w:rsid w:val="00900AA6"/>
    <w:rsid w:val="00901536"/>
    <w:rsid w:val="00913A68"/>
    <w:rsid w:val="009502B2"/>
    <w:rsid w:val="009509DC"/>
    <w:rsid w:val="00954592"/>
    <w:rsid w:val="009549D8"/>
    <w:rsid w:val="009658FE"/>
    <w:rsid w:val="00965B44"/>
    <w:rsid w:val="00972D4B"/>
    <w:rsid w:val="00980ED9"/>
    <w:rsid w:val="009A5722"/>
    <w:rsid w:val="009B0426"/>
    <w:rsid w:val="009B5978"/>
    <w:rsid w:val="009F5287"/>
    <w:rsid w:val="00A060D1"/>
    <w:rsid w:val="00A133E0"/>
    <w:rsid w:val="00A1404F"/>
    <w:rsid w:val="00A30217"/>
    <w:rsid w:val="00A31714"/>
    <w:rsid w:val="00A404F0"/>
    <w:rsid w:val="00A43C4D"/>
    <w:rsid w:val="00A65E20"/>
    <w:rsid w:val="00A849E8"/>
    <w:rsid w:val="00A958AF"/>
    <w:rsid w:val="00A972AD"/>
    <w:rsid w:val="00AD3BD8"/>
    <w:rsid w:val="00AD6752"/>
    <w:rsid w:val="00AD79F5"/>
    <w:rsid w:val="00AE753F"/>
    <w:rsid w:val="00B07F91"/>
    <w:rsid w:val="00B214AB"/>
    <w:rsid w:val="00B21535"/>
    <w:rsid w:val="00B31A44"/>
    <w:rsid w:val="00B33C71"/>
    <w:rsid w:val="00B535BB"/>
    <w:rsid w:val="00B53BA8"/>
    <w:rsid w:val="00B67179"/>
    <w:rsid w:val="00B82107"/>
    <w:rsid w:val="00B8624C"/>
    <w:rsid w:val="00B922F0"/>
    <w:rsid w:val="00BA11CF"/>
    <w:rsid w:val="00BA7920"/>
    <w:rsid w:val="00BB1F7F"/>
    <w:rsid w:val="00BB3AC1"/>
    <w:rsid w:val="00BC1867"/>
    <w:rsid w:val="00BD127F"/>
    <w:rsid w:val="00BD348E"/>
    <w:rsid w:val="00BE139A"/>
    <w:rsid w:val="00BE3A6D"/>
    <w:rsid w:val="00BF0297"/>
    <w:rsid w:val="00BF360B"/>
    <w:rsid w:val="00BF71E3"/>
    <w:rsid w:val="00C0503E"/>
    <w:rsid w:val="00C11D58"/>
    <w:rsid w:val="00C13847"/>
    <w:rsid w:val="00C13C79"/>
    <w:rsid w:val="00C17868"/>
    <w:rsid w:val="00C21A37"/>
    <w:rsid w:val="00C3099A"/>
    <w:rsid w:val="00C3750B"/>
    <w:rsid w:val="00C46942"/>
    <w:rsid w:val="00C50421"/>
    <w:rsid w:val="00C507AC"/>
    <w:rsid w:val="00C523D9"/>
    <w:rsid w:val="00C557E8"/>
    <w:rsid w:val="00C667D0"/>
    <w:rsid w:val="00C67DE7"/>
    <w:rsid w:val="00C77AE4"/>
    <w:rsid w:val="00C77D80"/>
    <w:rsid w:val="00C9553B"/>
    <w:rsid w:val="00CA64E1"/>
    <w:rsid w:val="00CA7C1E"/>
    <w:rsid w:val="00CA7C62"/>
    <w:rsid w:val="00CB1BC0"/>
    <w:rsid w:val="00CB4585"/>
    <w:rsid w:val="00CB4BC0"/>
    <w:rsid w:val="00CB7993"/>
    <w:rsid w:val="00CC43BE"/>
    <w:rsid w:val="00CD4BDF"/>
    <w:rsid w:val="00D16FDF"/>
    <w:rsid w:val="00D1769D"/>
    <w:rsid w:val="00D21876"/>
    <w:rsid w:val="00D22FAC"/>
    <w:rsid w:val="00D2798B"/>
    <w:rsid w:val="00D40AD5"/>
    <w:rsid w:val="00D42DFB"/>
    <w:rsid w:val="00D44DA7"/>
    <w:rsid w:val="00D4798E"/>
    <w:rsid w:val="00D53AAE"/>
    <w:rsid w:val="00D565EE"/>
    <w:rsid w:val="00D57DF2"/>
    <w:rsid w:val="00D615D2"/>
    <w:rsid w:val="00D62895"/>
    <w:rsid w:val="00D62C91"/>
    <w:rsid w:val="00D70E45"/>
    <w:rsid w:val="00D7496D"/>
    <w:rsid w:val="00D95C40"/>
    <w:rsid w:val="00D964C9"/>
    <w:rsid w:val="00DD288E"/>
    <w:rsid w:val="00DD7641"/>
    <w:rsid w:val="00DF4A61"/>
    <w:rsid w:val="00E0447D"/>
    <w:rsid w:val="00E0518C"/>
    <w:rsid w:val="00E1012E"/>
    <w:rsid w:val="00E13349"/>
    <w:rsid w:val="00E33EBC"/>
    <w:rsid w:val="00E37F4C"/>
    <w:rsid w:val="00E47703"/>
    <w:rsid w:val="00E5383D"/>
    <w:rsid w:val="00E574B6"/>
    <w:rsid w:val="00E57E0D"/>
    <w:rsid w:val="00E64170"/>
    <w:rsid w:val="00E77B5E"/>
    <w:rsid w:val="00E90BA2"/>
    <w:rsid w:val="00E97F18"/>
    <w:rsid w:val="00EA09C8"/>
    <w:rsid w:val="00EA12EA"/>
    <w:rsid w:val="00EA601B"/>
    <w:rsid w:val="00EB6336"/>
    <w:rsid w:val="00EC069D"/>
    <w:rsid w:val="00EE65F7"/>
    <w:rsid w:val="00EE679B"/>
    <w:rsid w:val="00EF0F64"/>
    <w:rsid w:val="00EF6A08"/>
    <w:rsid w:val="00F22DEB"/>
    <w:rsid w:val="00F24D54"/>
    <w:rsid w:val="00F3308E"/>
    <w:rsid w:val="00F42970"/>
    <w:rsid w:val="00F60123"/>
    <w:rsid w:val="00F62879"/>
    <w:rsid w:val="00F62EE6"/>
    <w:rsid w:val="00F75E03"/>
    <w:rsid w:val="00F76568"/>
    <w:rsid w:val="00F82329"/>
    <w:rsid w:val="00F83CF4"/>
    <w:rsid w:val="00F87AA1"/>
    <w:rsid w:val="00FA0769"/>
    <w:rsid w:val="00FA7501"/>
    <w:rsid w:val="00FB4E1A"/>
    <w:rsid w:val="00FB5597"/>
    <w:rsid w:val="00FC4C48"/>
    <w:rsid w:val="00FC79CC"/>
    <w:rsid w:val="00FF52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9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7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7E6"/>
  </w:style>
  <w:style w:type="paragraph" w:styleId="Footer">
    <w:name w:val="footer"/>
    <w:basedOn w:val="Normal"/>
    <w:link w:val="FooterChar"/>
    <w:uiPriority w:val="99"/>
    <w:unhideWhenUsed/>
    <w:rsid w:val="006E37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7E6"/>
  </w:style>
  <w:style w:type="character" w:styleId="Hyperlink">
    <w:name w:val="Hyperlink"/>
    <w:basedOn w:val="DefaultParagraphFont"/>
    <w:uiPriority w:val="99"/>
    <w:unhideWhenUsed/>
    <w:rsid w:val="005464D3"/>
    <w:rPr>
      <w:color w:val="0563C1" w:themeColor="hyperlink"/>
      <w:u w:val="single"/>
    </w:rPr>
  </w:style>
  <w:style w:type="paragraph" w:styleId="ListParagraph">
    <w:name w:val="List Paragraph"/>
    <w:basedOn w:val="Normal"/>
    <w:uiPriority w:val="34"/>
    <w:qFormat/>
    <w:rsid w:val="00D21876"/>
    <w:pPr>
      <w:ind w:left="720"/>
      <w:contextualSpacing/>
    </w:pPr>
  </w:style>
  <w:style w:type="character" w:styleId="PlaceholderText">
    <w:name w:val="Placeholder Text"/>
    <w:basedOn w:val="DefaultParagraphFont"/>
    <w:uiPriority w:val="99"/>
    <w:semiHidden/>
    <w:rsid w:val="00E64170"/>
    <w:rPr>
      <w:color w:val="808080"/>
    </w:rPr>
  </w:style>
  <w:style w:type="paragraph" w:styleId="BalloonText">
    <w:name w:val="Balloon Text"/>
    <w:basedOn w:val="Normal"/>
    <w:link w:val="BalloonTextChar"/>
    <w:uiPriority w:val="99"/>
    <w:semiHidden/>
    <w:unhideWhenUsed/>
    <w:rsid w:val="00682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BF1"/>
    <w:rPr>
      <w:rFonts w:ascii="Tahoma" w:hAnsi="Tahoma" w:cs="Tahoma"/>
      <w:sz w:val="16"/>
      <w:szCs w:val="16"/>
    </w:rPr>
  </w:style>
  <w:style w:type="table" w:styleId="TableGrid">
    <w:name w:val="Table Grid"/>
    <w:basedOn w:val="TableNormal"/>
    <w:uiPriority w:val="59"/>
    <w:rsid w:val="00786F8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2932024">
      <w:bodyDiv w:val="1"/>
      <w:marLeft w:val="0"/>
      <w:marRight w:val="0"/>
      <w:marTop w:val="0"/>
      <w:marBottom w:val="0"/>
      <w:divBdr>
        <w:top w:val="none" w:sz="0" w:space="0" w:color="auto"/>
        <w:left w:val="none" w:sz="0" w:space="0" w:color="auto"/>
        <w:bottom w:val="none" w:sz="0" w:space="0" w:color="auto"/>
        <w:right w:val="none" w:sz="0" w:space="0" w:color="auto"/>
      </w:divBdr>
      <w:divsChild>
        <w:div w:id="1869638908">
          <w:marLeft w:val="446"/>
          <w:marRight w:val="0"/>
          <w:marTop w:val="0"/>
          <w:marBottom w:val="0"/>
          <w:divBdr>
            <w:top w:val="none" w:sz="0" w:space="0" w:color="auto"/>
            <w:left w:val="none" w:sz="0" w:space="0" w:color="auto"/>
            <w:bottom w:val="none" w:sz="0" w:space="0" w:color="auto"/>
            <w:right w:val="none" w:sz="0" w:space="0" w:color="auto"/>
          </w:divBdr>
        </w:div>
      </w:divsChild>
    </w:div>
    <w:div w:id="1306659579">
      <w:bodyDiv w:val="1"/>
      <w:marLeft w:val="0"/>
      <w:marRight w:val="0"/>
      <w:marTop w:val="0"/>
      <w:marBottom w:val="0"/>
      <w:divBdr>
        <w:top w:val="none" w:sz="0" w:space="0" w:color="auto"/>
        <w:left w:val="none" w:sz="0" w:space="0" w:color="auto"/>
        <w:bottom w:val="none" w:sz="0" w:space="0" w:color="auto"/>
        <w:right w:val="none" w:sz="0" w:space="0" w:color="auto"/>
      </w:divBdr>
      <w:divsChild>
        <w:div w:id="1829051583">
          <w:marLeft w:val="547"/>
          <w:marRight w:val="0"/>
          <w:marTop w:val="86"/>
          <w:marBottom w:val="0"/>
          <w:divBdr>
            <w:top w:val="none" w:sz="0" w:space="0" w:color="auto"/>
            <w:left w:val="none" w:sz="0" w:space="0" w:color="auto"/>
            <w:bottom w:val="none" w:sz="0" w:space="0" w:color="auto"/>
            <w:right w:val="none" w:sz="0" w:space="0" w:color="auto"/>
          </w:divBdr>
        </w:div>
        <w:div w:id="2034106464">
          <w:marLeft w:val="547"/>
          <w:marRight w:val="0"/>
          <w:marTop w:val="86"/>
          <w:marBottom w:val="0"/>
          <w:divBdr>
            <w:top w:val="none" w:sz="0" w:space="0" w:color="auto"/>
            <w:left w:val="none" w:sz="0" w:space="0" w:color="auto"/>
            <w:bottom w:val="none" w:sz="0" w:space="0" w:color="auto"/>
            <w:right w:val="none" w:sz="0" w:space="0" w:color="auto"/>
          </w:divBdr>
        </w:div>
        <w:div w:id="1663969231">
          <w:marLeft w:val="547"/>
          <w:marRight w:val="0"/>
          <w:marTop w:val="86"/>
          <w:marBottom w:val="0"/>
          <w:divBdr>
            <w:top w:val="none" w:sz="0" w:space="0" w:color="auto"/>
            <w:left w:val="none" w:sz="0" w:space="0" w:color="auto"/>
            <w:bottom w:val="none" w:sz="0" w:space="0" w:color="auto"/>
            <w:right w:val="none" w:sz="0" w:space="0" w:color="auto"/>
          </w:divBdr>
        </w:div>
      </w:divsChild>
    </w:div>
    <w:div w:id="1395352331">
      <w:bodyDiv w:val="1"/>
      <w:marLeft w:val="0"/>
      <w:marRight w:val="0"/>
      <w:marTop w:val="0"/>
      <w:marBottom w:val="0"/>
      <w:divBdr>
        <w:top w:val="none" w:sz="0" w:space="0" w:color="auto"/>
        <w:left w:val="none" w:sz="0" w:space="0" w:color="auto"/>
        <w:bottom w:val="none" w:sz="0" w:space="0" w:color="auto"/>
        <w:right w:val="none" w:sz="0" w:space="0" w:color="auto"/>
      </w:divBdr>
      <w:divsChild>
        <w:div w:id="1687365681">
          <w:marLeft w:val="547"/>
          <w:marRight w:val="0"/>
          <w:marTop w:val="86"/>
          <w:marBottom w:val="0"/>
          <w:divBdr>
            <w:top w:val="none" w:sz="0" w:space="0" w:color="auto"/>
            <w:left w:val="none" w:sz="0" w:space="0" w:color="auto"/>
            <w:bottom w:val="none" w:sz="0" w:space="0" w:color="auto"/>
            <w:right w:val="none" w:sz="0" w:space="0" w:color="auto"/>
          </w:divBdr>
        </w:div>
        <w:div w:id="844586585">
          <w:marLeft w:val="547"/>
          <w:marRight w:val="0"/>
          <w:marTop w:val="86"/>
          <w:marBottom w:val="0"/>
          <w:divBdr>
            <w:top w:val="none" w:sz="0" w:space="0" w:color="auto"/>
            <w:left w:val="none" w:sz="0" w:space="0" w:color="auto"/>
            <w:bottom w:val="none" w:sz="0" w:space="0" w:color="auto"/>
            <w:right w:val="none" w:sz="0" w:space="0" w:color="auto"/>
          </w:divBdr>
        </w:div>
        <w:div w:id="2029984408">
          <w:marLeft w:val="547"/>
          <w:marRight w:val="0"/>
          <w:marTop w:val="86"/>
          <w:marBottom w:val="0"/>
          <w:divBdr>
            <w:top w:val="none" w:sz="0" w:space="0" w:color="auto"/>
            <w:left w:val="none" w:sz="0" w:space="0" w:color="auto"/>
            <w:bottom w:val="none" w:sz="0" w:space="0" w:color="auto"/>
            <w:right w:val="none" w:sz="0" w:space="0" w:color="auto"/>
          </w:divBdr>
        </w:div>
        <w:div w:id="1576862115">
          <w:marLeft w:val="547"/>
          <w:marRight w:val="0"/>
          <w:marTop w:val="91"/>
          <w:marBottom w:val="0"/>
          <w:divBdr>
            <w:top w:val="none" w:sz="0" w:space="0" w:color="auto"/>
            <w:left w:val="none" w:sz="0" w:space="0" w:color="auto"/>
            <w:bottom w:val="none" w:sz="0" w:space="0" w:color="auto"/>
            <w:right w:val="none" w:sz="0" w:space="0" w:color="auto"/>
          </w:divBdr>
        </w:div>
      </w:divsChild>
    </w:div>
    <w:div w:id="1689603684">
      <w:bodyDiv w:val="1"/>
      <w:marLeft w:val="0"/>
      <w:marRight w:val="0"/>
      <w:marTop w:val="0"/>
      <w:marBottom w:val="0"/>
      <w:divBdr>
        <w:top w:val="none" w:sz="0" w:space="0" w:color="auto"/>
        <w:left w:val="none" w:sz="0" w:space="0" w:color="auto"/>
        <w:bottom w:val="none" w:sz="0" w:space="0" w:color="auto"/>
        <w:right w:val="none" w:sz="0" w:space="0" w:color="auto"/>
      </w:divBdr>
      <w:divsChild>
        <w:div w:id="1320882353">
          <w:marLeft w:val="446"/>
          <w:marRight w:val="0"/>
          <w:marTop w:val="0"/>
          <w:marBottom w:val="0"/>
          <w:divBdr>
            <w:top w:val="none" w:sz="0" w:space="0" w:color="auto"/>
            <w:left w:val="none" w:sz="0" w:space="0" w:color="auto"/>
            <w:bottom w:val="none" w:sz="0" w:space="0" w:color="auto"/>
            <w:right w:val="none" w:sz="0" w:space="0" w:color="auto"/>
          </w:divBdr>
        </w:div>
        <w:div w:id="960767824">
          <w:marLeft w:val="446"/>
          <w:marRight w:val="0"/>
          <w:marTop w:val="0"/>
          <w:marBottom w:val="0"/>
          <w:divBdr>
            <w:top w:val="none" w:sz="0" w:space="0" w:color="auto"/>
            <w:left w:val="none" w:sz="0" w:space="0" w:color="auto"/>
            <w:bottom w:val="none" w:sz="0" w:space="0" w:color="auto"/>
            <w:right w:val="none" w:sz="0" w:space="0" w:color="auto"/>
          </w:divBdr>
        </w:div>
        <w:div w:id="1032651332">
          <w:marLeft w:val="446"/>
          <w:marRight w:val="0"/>
          <w:marTop w:val="0"/>
          <w:marBottom w:val="0"/>
          <w:divBdr>
            <w:top w:val="none" w:sz="0" w:space="0" w:color="auto"/>
            <w:left w:val="none" w:sz="0" w:space="0" w:color="auto"/>
            <w:bottom w:val="none" w:sz="0" w:space="0" w:color="auto"/>
            <w:right w:val="none" w:sz="0" w:space="0" w:color="auto"/>
          </w:divBdr>
        </w:div>
        <w:div w:id="204258669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crc.confex.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gricoop.nic.in/all-india-crop-situation"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1B98D-5CD6-49EB-8223-FF9B693B4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3234</TotalTime>
  <Pages>4</Pages>
  <Words>2043</Words>
  <Characters>11648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prashant</dc:creator>
  <cp:keywords/>
  <dc:description/>
  <cp:lastModifiedBy>ADMIN</cp:lastModifiedBy>
  <cp:revision>447</cp:revision>
  <dcterms:created xsi:type="dcterms:W3CDTF">2020-02-22T18:20:00Z</dcterms:created>
  <dcterms:modified xsi:type="dcterms:W3CDTF">2020-10-16T02:21:00Z</dcterms:modified>
</cp:coreProperties>
</file>