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802EB" w14:textId="77777777" w:rsidR="009221F5" w:rsidRDefault="009221F5">
      <w:pPr>
        <w:rPr>
          <w:rFonts w:ascii="Times New Roman" w:hAnsi="Times New Roman"/>
          <w:sz w:val="24"/>
          <w:szCs w:val="24"/>
        </w:rPr>
      </w:pPr>
      <w:bookmarkStart w:id="0" w:name="_Hlk165109228"/>
      <w:bookmarkEnd w:id="0"/>
    </w:p>
    <w:p w14:paraId="0E74A141" w14:textId="77777777" w:rsidR="009221F5" w:rsidRDefault="009221F5">
      <w:pPr>
        <w:rPr>
          <w:rFonts w:ascii="Times New Roman" w:hAnsi="Times New Roman"/>
          <w:sz w:val="46"/>
          <w:szCs w:val="46"/>
        </w:rPr>
        <w:sectPr w:rsidR="009221F5" w:rsidSect="00514CC3">
          <w:headerReference w:type="default" r:id="rId8"/>
          <w:footerReference w:type="default" r:id="rId9"/>
          <w:pgSz w:w="11907" w:h="16839" w:code="9"/>
          <w:pgMar w:top="1008" w:right="1008" w:bottom="1008" w:left="1008" w:header="720" w:footer="720" w:gutter="0"/>
          <w:pgNumType w:start="58"/>
          <w:cols w:num="2" w:space="720"/>
          <w:docGrid w:linePitch="360"/>
        </w:sectPr>
      </w:pPr>
    </w:p>
    <w:p w14:paraId="428E7C62" w14:textId="77777777" w:rsidR="005D7FF7" w:rsidRDefault="005D7FF7" w:rsidP="00556EAA">
      <w:pPr>
        <w:pStyle w:val="Default"/>
        <w:spacing w:line="276" w:lineRule="auto"/>
        <w:jc w:val="center"/>
        <w:rPr>
          <w:b/>
          <w:bCs/>
          <w:sz w:val="46"/>
          <w:szCs w:val="46"/>
        </w:rPr>
      </w:pPr>
      <w:r w:rsidRPr="004218E3">
        <w:rPr>
          <w:b/>
          <w:bCs/>
          <w:sz w:val="46"/>
          <w:szCs w:val="46"/>
        </w:rPr>
        <w:lastRenderedPageBreak/>
        <w:t>Instructo</w:t>
      </w:r>
      <w:r>
        <w:rPr>
          <w:b/>
          <w:bCs/>
          <w:sz w:val="46"/>
          <w:szCs w:val="46"/>
        </w:rPr>
        <w:t>r Performance Prediction Using Machine L</w:t>
      </w:r>
      <w:r w:rsidRPr="004218E3">
        <w:rPr>
          <w:b/>
          <w:bCs/>
          <w:sz w:val="46"/>
          <w:szCs w:val="46"/>
        </w:rPr>
        <w:t>earning</w:t>
      </w:r>
    </w:p>
    <w:p w14:paraId="44042FDB" w14:textId="77777777" w:rsidR="00514CC3" w:rsidRDefault="00514CC3" w:rsidP="00556EAA">
      <w:pPr>
        <w:pStyle w:val="Default"/>
        <w:spacing w:line="276" w:lineRule="auto"/>
        <w:jc w:val="center"/>
        <w:rPr>
          <w:b/>
          <w:iCs/>
        </w:rPr>
      </w:pPr>
    </w:p>
    <w:p w14:paraId="4723DA23" w14:textId="50F741E4" w:rsidR="005D7FF7" w:rsidRDefault="005D7FF7" w:rsidP="00556EAA">
      <w:pPr>
        <w:pStyle w:val="Default"/>
        <w:spacing w:line="276" w:lineRule="auto"/>
        <w:jc w:val="center"/>
        <w:rPr>
          <w:b/>
          <w:bCs/>
        </w:rPr>
      </w:pPr>
      <w:proofErr w:type="spellStart"/>
      <w:r w:rsidRPr="005D7FF7">
        <w:rPr>
          <w:b/>
          <w:iCs/>
        </w:rPr>
        <w:t>Mitali</w:t>
      </w:r>
      <w:proofErr w:type="spellEnd"/>
      <w:r w:rsidRPr="005D7FF7">
        <w:rPr>
          <w:b/>
          <w:iCs/>
        </w:rPr>
        <w:t xml:space="preserve"> M</w:t>
      </w:r>
      <w:r w:rsidR="009D5BCE">
        <w:rPr>
          <w:b/>
          <w:iCs/>
        </w:rPr>
        <w:t>.</w:t>
      </w:r>
      <w:r w:rsidRPr="005D7FF7">
        <w:rPr>
          <w:b/>
          <w:iCs/>
        </w:rPr>
        <w:t xml:space="preserve"> Shinde</w:t>
      </w:r>
      <w:r w:rsidR="00514CC3" w:rsidRPr="00514CC3">
        <w:rPr>
          <w:b/>
          <w:iCs/>
          <w:vertAlign w:val="superscript"/>
        </w:rPr>
        <w:t>1</w:t>
      </w:r>
      <w:r>
        <w:rPr>
          <w:b/>
          <w:iCs/>
        </w:rPr>
        <w:t xml:space="preserve">, </w:t>
      </w:r>
      <w:r w:rsidRPr="005D7FF7">
        <w:rPr>
          <w:b/>
          <w:bCs/>
        </w:rPr>
        <w:t>Prof. Nilesh S. Vani</w:t>
      </w:r>
      <w:r w:rsidR="00514CC3" w:rsidRPr="00514CC3">
        <w:rPr>
          <w:b/>
          <w:bCs/>
          <w:vertAlign w:val="superscript"/>
        </w:rPr>
        <w:t>2</w:t>
      </w:r>
    </w:p>
    <w:p w14:paraId="2F72BCEB" w14:textId="77777777" w:rsidR="005D7FF7" w:rsidRPr="005D7FF7" w:rsidRDefault="005D7FF7" w:rsidP="00556EAA">
      <w:pPr>
        <w:pStyle w:val="Default"/>
        <w:spacing w:line="276" w:lineRule="auto"/>
        <w:jc w:val="center"/>
        <w:rPr>
          <w:bCs/>
          <w:i/>
          <w:sz w:val="20"/>
          <w:szCs w:val="20"/>
        </w:rPr>
      </w:pPr>
    </w:p>
    <w:p w14:paraId="34F266B7" w14:textId="3DF710D2" w:rsidR="005D7FF7" w:rsidRPr="00544FDF" w:rsidRDefault="005D7FF7" w:rsidP="00556EAA">
      <w:pPr>
        <w:spacing w:after="0"/>
        <w:jc w:val="center"/>
        <w:rPr>
          <w:rFonts w:ascii="Times New Roman" w:hAnsi="Times New Roman"/>
          <w:i/>
          <w:sz w:val="20"/>
          <w:szCs w:val="20"/>
        </w:rPr>
      </w:pPr>
      <w:r w:rsidRPr="00544FDF">
        <w:rPr>
          <w:rFonts w:ascii="Times New Roman" w:hAnsi="Times New Roman"/>
          <w:i/>
          <w:sz w:val="20"/>
          <w:szCs w:val="20"/>
          <w:vertAlign w:val="superscript"/>
        </w:rPr>
        <w:t xml:space="preserve">1 </w:t>
      </w:r>
      <w:r w:rsidRPr="00544FDF">
        <w:rPr>
          <w:rFonts w:ascii="Times New Roman" w:hAnsi="Times New Roman"/>
          <w:i/>
          <w:sz w:val="20"/>
          <w:szCs w:val="20"/>
        </w:rPr>
        <w:t xml:space="preserve">PG </w:t>
      </w:r>
      <w:r w:rsidR="00CD0815" w:rsidRPr="00544FDF">
        <w:rPr>
          <w:rFonts w:ascii="Times New Roman" w:hAnsi="Times New Roman"/>
          <w:i/>
          <w:sz w:val="20"/>
          <w:szCs w:val="20"/>
        </w:rPr>
        <w:t>student</w:t>
      </w:r>
      <w:r w:rsidRPr="00544FDF">
        <w:rPr>
          <w:rFonts w:ascii="Times New Roman" w:hAnsi="Times New Roman"/>
          <w:i/>
          <w:sz w:val="20"/>
          <w:szCs w:val="20"/>
        </w:rPr>
        <w:t xml:space="preserve"> of </w:t>
      </w:r>
      <w:r w:rsidRPr="00544FDF">
        <w:rPr>
          <w:rFonts w:ascii="Times New Roman" w:hAnsi="Times New Roman"/>
          <w:bCs/>
          <w:i/>
          <w:sz w:val="20"/>
          <w:szCs w:val="20"/>
        </w:rPr>
        <w:t xml:space="preserve">Godavari College Of </w:t>
      </w:r>
      <w:proofErr w:type="gramStart"/>
      <w:r w:rsidRPr="00544FDF">
        <w:rPr>
          <w:rFonts w:ascii="Times New Roman" w:hAnsi="Times New Roman"/>
          <w:bCs/>
          <w:i/>
          <w:sz w:val="20"/>
          <w:szCs w:val="20"/>
        </w:rPr>
        <w:t>Engineering ,Jalgaon</w:t>
      </w:r>
      <w:proofErr w:type="gramEnd"/>
      <w:r w:rsidRPr="00544FDF">
        <w:rPr>
          <w:rFonts w:ascii="Times New Roman" w:hAnsi="Times New Roman"/>
          <w:bCs/>
          <w:i/>
          <w:sz w:val="20"/>
          <w:szCs w:val="20"/>
        </w:rPr>
        <w:t>, Maharashtra 425001,</w:t>
      </w:r>
      <w:bookmarkStart w:id="1" w:name="_GoBack"/>
      <w:bookmarkEnd w:id="1"/>
    </w:p>
    <w:p w14:paraId="56F49459" w14:textId="25C30E37" w:rsidR="005D7FF7" w:rsidRPr="00544FDF" w:rsidRDefault="005D7FF7" w:rsidP="00514CC3">
      <w:pPr>
        <w:tabs>
          <w:tab w:val="left" w:pos="720"/>
          <w:tab w:val="center" w:pos="4945"/>
        </w:tabs>
        <w:spacing w:after="0"/>
        <w:rPr>
          <w:rFonts w:ascii="Times New Roman" w:hAnsi="Times New Roman"/>
          <w:bCs/>
          <w:i/>
          <w:sz w:val="20"/>
          <w:szCs w:val="20"/>
        </w:rPr>
      </w:pPr>
      <w:r w:rsidRPr="00544FDF">
        <w:rPr>
          <w:rFonts w:ascii="Times New Roman" w:hAnsi="Times New Roman"/>
        </w:rPr>
        <w:t xml:space="preserve">     </w:t>
      </w:r>
      <w:r w:rsidR="00514CC3" w:rsidRPr="00544FDF">
        <w:rPr>
          <w:rFonts w:ascii="Times New Roman" w:hAnsi="Times New Roman"/>
        </w:rPr>
        <w:t xml:space="preserve">                           </w:t>
      </w:r>
      <w:proofErr w:type="gramStart"/>
      <w:r w:rsidRPr="00544FDF">
        <w:rPr>
          <w:rFonts w:ascii="Times New Roman" w:hAnsi="Times New Roman"/>
          <w:bCs/>
          <w:i/>
          <w:sz w:val="20"/>
          <w:szCs w:val="20"/>
          <w:vertAlign w:val="superscript"/>
        </w:rPr>
        <w:t xml:space="preserve">2  </w:t>
      </w:r>
      <w:r w:rsidRPr="00544FDF">
        <w:rPr>
          <w:rFonts w:ascii="Times New Roman" w:hAnsi="Times New Roman"/>
          <w:bCs/>
          <w:i/>
          <w:sz w:val="20"/>
          <w:szCs w:val="20"/>
        </w:rPr>
        <w:t>Professor</w:t>
      </w:r>
      <w:proofErr w:type="gramEnd"/>
      <w:r w:rsidRPr="00544FDF">
        <w:rPr>
          <w:rFonts w:ascii="Times New Roman" w:hAnsi="Times New Roman"/>
          <w:bCs/>
          <w:i/>
          <w:sz w:val="20"/>
          <w:szCs w:val="20"/>
        </w:rPr>
        <w:t xml:space="preserve"> of Godavari College Of Engineering ,</w:t>
      </w:r>
      <w:proofErr w:type="spellStart"/>
      <w:r w:rsidRPr="00544FDF">
        <w:rPr>
          <w:rFonts w:ascii="Times New Roman" w:hAnsi="Times New Roman"/>
          <w:bCs/>
          <w:i/>
          <w:sz w:val="20"/>
          <w:szCs w:val="20"/>
        </w:rPr>
        <w:t>Jalgaon</w:t>
      </w:r>
      <w:proofErr w:type="spellEnd"/>
      <w:r w:rsidRPr="00544FDF">
        <w:rPr>
          <w:rFonts w:ascii="Times New Roman" w:hAnsi="Times New Roman"/>
          <w:bCs/>
          <w:i/>
          <w:sz w:val="20"/>
          <w:szCs w:val="20"/>
        </w:rPr>
        <w:t>, Maharashtra 425001</w:t>
      </w:r>
    </w:p>
    <w:p w14:paraId="7BAB6DD5" w14:textId="77777777" w:rsidR="00514CC3" w:rsidRDefault="00514CC3" w:rsidP="00514CC3">
      <w:pPr>
        <w:tabs>
          <w:tab w:val="left" w:pos="720"/>
          <w:tab w:val="center" w:pos="4945"/>
        </w:tabs>
        <w:spacing w:after="0"/>
        <w:rPr>
          <w:rFonts w:ascii="Times New Roman" w:hAnsi="Times New Roman"/>
          <w:bCs/>
          <w:i/>
          <w:sz w:val="20"/>
          <w:szCs w:val="20"/>
        </w:rPr>
      </w:pPr>
    </w:p>
    <w:p w14:paraId="7AA1797D" w14:textId="421E3C13" w:rsidR="00514CC3" w:rsidRDefault="00430C65" w:rsidP="00514CC3">
      <w:pPr>
        <w:tabs>
          <w:tab w:val="left" w:pos="720"/>
          <w:tab w:val="center" w:pos="4945"/>
        </w:tabs>
        <w:spacing w:after="0"/>
        <w:jc w:val="center"/>
        <w:rPr>
          <w:rFonts w:ascii="Times New Roman" w:hAnsi="Times New Roman"/>
          <w:b/>
          <w:bCs/>
          <w:i/>
          <w:sz w:val="20"/>
          <w:szCs w:val="20"/>
        </w:rPr>
      </w:pPr>
      <w:r w:rsidRPr="00430C65">
        <w:rPr>
          <w:rFonts w:ascii="Times New Roman" w:hAnsi="Times New Roman"/>
          <w:b/>
          <w:bCs/>
          <w:i/>
          <w:sz w:val="20"/>
          <w:szCs w:val="20"/>
        </w:rPr>
        <w:t>mitalishinde2811@gmail.com</w:t>
      </w:r>
    </w:p>
    <w:p w14:paraId="36EF6E13" w14:textId="77777777" w:rsidR="00430C65" w:rsidRDefault="00430C65" w:rsidP="00514CC3">
      <w:pPr>
        <w:tabs>
          <w:tab w:val="left" w:pos="720"/>
          <w:tab w:val="center" w:pos="4945"/>
        </w:tabs>
        <w:spacing w:after="0"/>
        <w:jc w:val="center"/>
        <w:rPr>
          <w:rFonts w:ascii="Times New Roman" w:hAnsi="Times New Roman"/>
          <w:b/>
          <w:bCs/>
          <w:i/>
          <w:sz w:val="20"/>
          <w:szCs w:val="20"/>
        </w:rPr>
      </w:pPr>
    </w:p>
    <w:p w14:paraId="7AD9ED20" w14:textId="77777777" w:rsidR="00430C65" w:rsidRDefault="00430C65" w:rsidP="00430C65">
      <w:pP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04 May</w:t>
      </w:r>
      <w:proofErr w:type="gramStart"/>
      <w:r>
        <w:rPr>
          <w:rFonts w:ascii="Times New Roman" w:hAnsi="Times New Roman"/>
          <w:i/>
          <w:sz w:val="20"/>
          <w:szCs w:val="20"/>
        </w:rPr>
        <w:t>,2024</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04 June,2024,                        </w:t>
      </w:r>
      <w:r w:rsidRPr="00C26237">
        <w:rPr>
          <w:rFonts w:ascii="Times New Roman" w:hAnsi="Times New Roman"/>
          <w:b/>
          <w:i/>
          <w:sz w:val="20"/>
          <w:szCs w:val="20"/>
        </w:rPr>
        <w:t>Published on</w:t>
      </w:r>
      <w:r>
        <w:rPr>
          <w:rFonts w:ascii="Times New Roman" w:hAnsi="Times New Roman"/>
          <w:i/>
          <w:sz w:val="20"/>
          <w:szCs w:val="20"/>
        </w:rPr>
        <w:t>: 06 June ,2024</w:t>
      </w:r>
    </w:p>
    <w:p w14:paraId="29534710" w14:textId="77777777" w:rsidR="00430C65" w:rsidRPr="00514CC3" w:rsidRDefault="00430C65" w:rsidP="00514CC3">
      <w:pPr>
        <w:tabs>
          <w:tab w:val="left" w:pos="720"/>
          <w:tab w:val="center" w:pos="4945"/>
        </w:tabs>
        <w:spacing w:after="0"/>
        <w:jc w:val="center"/>
        <w:rPr>
          <w:rFonts w:ascii="Times New Roman" w:hAnsi="Times New Roman"/>
          <w:b/>
          <w:bCs/>
          <w:i/>
          <w:sz w:val="20"/>
          <w:szCs w:val="20"/>
        </w:rPr>
      </w:pPr>
    </w:p>
    <w:p w14:paraId="3055B3EB" w14:textId="77777777" w:rsidR="009D5BCE" w:rsidRPr="005D7FF7" w:rsidRDefault="009D5BCE" w:rsidP="00556EAA">
      <w:pPr>
        <w:spacing w:after="0"/>
        <w:jc w:val="center"/>
        <w:rPr>
          <w:rFonts w:ascii="Times New Roman" w:hAnsi="Times New Roman"/>
          <w:bCs/>
          <w:i/>
          <w:sz w:val="20"/>
          <w:szCs w:val="20"/>
          <w:vertAlign w:val="superscript"/>
        </w:rPr>
      </w:pPr>
    </w:p>
    <w:p w14:paraId="43AF5E1C" w14:textId="77777777" w:rsidR="009221F5" w:rsidRDefault="009221F5" w:rsidP="00F9231C">
      <w:pPr>
        <w:rPr>
          <w:rFonts w:ascii="Times New Roman" w:hAnsi="Times New Roman"/>
          <w:i/>
          <w:sz w:val="20"/>
          <w:szCs w:val="20"/>
        </w:rPr>
        <w:sectPr w:rsidR="009221F5" w:rsidSect="00343407">
          <w:type w:val="continuous"/>
          <w:pgSz w:w="11907" w:h="16839" w:code="9"/>
          <w:pgMar w:top="1008" w:right="1008" w:bottom="1008" w:left="1008" w:header="720" w:footer="720" w:gutter="0"/>
          <w:cols w:space="720"/>
          <w:docGrid w:linePitch="360"/>
        </w:sectPr>
      </w:pPr>
    </w:p>
    <w:p w14:paraId="68848330" w14:textId="0D6A07F8" w:rsidR="002E778F" w:rsidRDefault="009221F5" w:rsidP="00DD6165">
      <w:pPr>
        <w:spacing w:after="0" w:line="240" w:lineRule="auto"/>
        <w:jc w:val="both"/>
        <w:rPr>
          <w:rFonts w:ascii="Times New Roman" w:hAnsi="Times New Roman"/>
          <w:i/>
          <w:sz w:val="20"/>
          <w:szCs w:val="24"/>
        </w:rPr>
      </w:pPr>
      <w:r w:rsidRPr="009221F5">
        <w:rPr>
          <w:rFonts w:ascii="Times New Roman" w:hAnsi="Times New Roman"/>
          <w:b/>
          <w:i/>
          <w:sz w:val="20"/>
          <w:szCs w:val="20"/>
        </w:rPr>
        <w:lastRenderedPageBreak/>
        <w:t>Abstract –</w:t>
      </w:r>
      <w:r w:rsidR="002E778F" w:rsidRPr="002E778F">
        <w:rPr>
          <w:rFonts w:ascii="Times New Roman" w:hAnsi="Times New Roman"/>
          <w:i/>
          <w:sz w:val="20"/>
          <w:szCs w:val="24"/>
        </w:rPr>
        <w:t xml:space="preserve"> </w:t>
      </w:r>
      <w:r w:rsidR="002E778F" w:rsidRPr="005A5D69">
        <w:rPr>
          <w:rFonts w:ascii="Times New Roman" w:hAnsi="Times New Roman"/>
          <w:i/>
          <w:sz w:val="20"/>
          <w:szCs w:val="24"/>
        </w:rPr>
        <w:t>This research explores the application of machine learning algorithms—Support Vector Machine (SVM), Random Forest, k-Nearest Neighbors (KNN), and Decision Tree—in the prediction of instructor performance within educational settings. Traditional methods of evaluating instructors often suffer from subjectivity, limited metrics, and an inability to comprehensively capture teaching effectiveness. This study aims to bridge this gap by leveraging advanced machine learning techniques to develop a robust predictive model. Through a comprehensive analysis of existing literature, the research identifies the inadequacies of current evaluation systems and proposes a novel approach that integrates diverse data sources and algorithmic models for accurate and unbiased instructor performance prediction. The findings of this study contribute to the refinement of educational assessment methodologies, fostering a more data-driven and objective means of gauging instructor effectiveness.</w:t>
      </w:r>
    </w:p>
    <w:p w14:paraId="167EC61C" w14:textId="77777777" w:rsidR="002E778F" w:rsidRDefault="002E778F" w:rsidP="002E778F">
      <w:pPr>
        <w:spacing w:after="0"/>
        <w:jc w:val="both"/>
        <w:rPr>
          <w:rFonts w:ascii="Times New Roman" w:hAnsi="Times New Roman"/>
          <w:i/>
          <w:sz w:val="20"/>
          <w:szCs w:val="24"/>
        </w:rPr>
      </w:pPr>
    </w:p>
    <w:p w14:paraId="4B0C6E6A" w14:textId="30AB88A7" w:rsidR="002E778F" w:rsidRPr="00DD6165" w:rsidRDefault="002E778F" w:rsidP="00DD6165">
      <w:pPr>
        <w:spacing w:after="0" w:line="24" w:lineRule="atLeast"/>
        <w:rPr>
          <w:rFonts w:ascii="Times New Roman" w:hAnsi="Times New Roman"/>
          <w:b/>
          <w:i/>
          <w:sz w:val="20"/>
          <w:szCs w:val="24"/>
          <w:lang w:bidi="hi-IN"/>
        </w:rPr>
      </w:pPr>
      <w:r w:rsidRPr="00DD6165">
        <w:rPr>
          <w:rFonts w:ascii="Times New Roman" w:hAnsi="Times New Roman"/>
          <w:b/>
          <w:sz w:val="20"/>
          <w:szCs w:val="24"/>
        </w:rPr>
        <w:t>Keywords</w:t>
      </w:r>
      <w:r w:rsidR="00DD6165" w:rsidRPr="00DD6165">
        <w:rPr>
          <w:rFonts w:ascii="Times New Roman" w:hAnsi="Times New Roman"/>
          <w:b/>
          <w:sz w:val="24"/>
          <w:szCs w:val="24"/>
        </w:rPr>
        <w:t xml:space="preserve"> -</w:t>
      </w:r>
      <w:r w:rsidRPr="00DD6165">
        <w:rPr>
          <w:rFonts w:ascii="Times New Roman" w:hAnsi="Times New Roman"/>
          <w:b/>
          <w:i/>
          <w:sz w:val="20"/>
          <w:szCs w:val="24"/>
          <w:lang w:bidi="hi-IN"/>
        </w:rPr>
        <w:t xml:space="preserve">data </w:t>
      </w:r>
      <w:r w:rsidR="00DD6165" w:rsidRPr="00DD6165">
        <w:rPr>
          <w:rFonts w:ascii="Times New Roman" w:hAnsi="Times New Roman"/>
          <w:b/>
          <w:i/>
          <w:sz w:val="20"/>
          <w:szCs w:val="24"/>
          <w:lang w:bidi="hi-IN"/>
        </w:rPr>
        <w:t>mining machine</w:t>
      </w:r>
      <w:r w:rsidRPr="00DD6165">
        <w:rPr>
          <w:rFonts w:ascii="Times New Roman" w:hAnsi="Times New Roman"/>
          <w:b/>
          <w:i/>
          <w:sz w:val="20"/>
          <w:szCs w:val="24"/>
          <w:lang w:bidi="hi-IN"/>
        </w:rPr>
        <w:t xml:space="preserve"> learning</w:t>
      </w:r>
    </w:p>
    <w:p w14:paraId="30DD670D" w14:textId="77777777" w:rsidR="009D5BCE" w:rsidRDefault="009D5BCE" w:rsidP="002E778F">
      <w:pPr>
        <w:autoSpaceDE w:val="0"/>
        <w:autoSpaceDN w:val="0"/>
        <w:adjustRightInd w:val="0"/>
        <w:spacing w:after="0" w:line="24" w:lineRule="atLeast"/>
        <w:rPr>
          <w:rFonts w:ascii="Times New Roman" w:hAnsi="Times New Roman"/>
          <w:b/>
          <w:i/>
          <w:sz w:val="20"/>
          <w:szCs w:val="24"/>
          <w:lang w:bidi="hi-IN"/>
        </w:rPr>
      </w:pPr>
    </w:p>
    <w:p w14:paraId="3A1D3311" w14:textId="77777777" w:rsidR="009D5BCE" w:rsidRPr="00A47582" w:rsidRDefault="009D5BCE" w:rsidP="009D5BCE">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14:paraId="059B2FDD" w14:textId="0AD393C1" w:rsidR="002E778F" w:rsidRPr="005A5D69" w:rsidRDefault="002E778F" w:rsidP="00DD6165">
      <w:pPr>
        <w:pStyle w:val="NormalWeb"/>
        <w:spacing w:before="0" w:beforeAutospacing="0" w:after="0" w:afterAutospacing="0" w:line="276" w:lineRule="auto"/>
        <w:jc w:val="both"/>
        <w:rPr>
          <w:sz w:val="20"/>
        </w:rPr>
      </w:pPr>
      <w:r w:rsidRPr="00DD6165">
        <w:rPr>
          <w:b/>
          <w:sz w:val="46"/>
          <w:szCs w:val="46"/>
        </w:rPr>
        <w:t>I</w:t>
      </w:r>
      <w:r w:rsidRPr="005A5D69">
        <w:rPr>
          <w:sz w:val="20"/>
        </w:rPr>
        <w:t>n contemporary educational landscapes, the evaluation of instructor performance plays a pivotal role in shaping the quality of learning experiences. Traditional evaluation methods often rely on subjective assessments, student feedback, and limited quantitative metrics, leading to potential biases and incomplete representations of an instructor's capabilities. As technology continues to advance, there is an increasing recognition of the potential for machine learning algorithms to provide more nuanced and comprehensive insights into instructor effectiveness.</w:t>
      </w:r>
      <w:r w:rsidR="00DD6165">
        <w:rPr>
          <w:sz w:val="20"/>
        </w:rPr>
        <w:t xml:space="preserve"> </w:t>
      </w:r>
      <w:r w:rsidRPr="005A5D69">
        <w:rPr>
          <w:sz w:val="20"/>
        </w:rPr>
        <w:t xml:space="preserve">The purpose of this </w:t>
      </w:r>
      <w:r w:rsidRPr="005A5D69">
        <w:rPr>
          <w:sz w:val="20"/>
        </w:rPr>
        <w:lastRenderedPageBreak/>
        <w:t>research is to investigate and compare the efficacy of four prominent machine learning algorithms—Support Vector Machine (SVM), Random Forest, k-Nearest Neighbors (KNN), and Decision Tree—in predicting instructor performance. By delving into the unique strengths and characteristics of each algorithm, this study aims to identify which models exhibit superior predictive capabilities for different aspects of teaching effectiveness.</w:t>
      </w:r>
    </w:p>
    <w:p w14:paraId="2D87E2AA" w14:textId="77777777" w:rsidR="002E778F" w:rsidRPr="005A5D69" w:rsidRDefault="002E778F" w:rsidP="00DD6165">
      <w:pPr>
        <w:pStyle w:val="NormalWeb"/>
        <w:spacing w:before="0" w:beforeAutospacing="0" w:after="0" w:afterAutospacing="0" w:line="276" w:lineRule="auto"/>
        <w:jc w:val="both"/>
        <w:rPr>
          <w:i/>
          <w:sz w:val="20"/>
        </w:rPr>
      </w:pPr>
      <w:r w:rsidRPr="005A5D69">
        <w:rPr>
          <w:sz w:val="20"/>
        </w:rPr>
        <w:t>The significance of this research lies in its potential to revolutionize instructor evaluations by introducing a data-driven approach that mitigates subjectivity and enhances the reliability of assessments. The study not only explores the technical aspects of machine learning algorithms but also considers the practical implications of implementing such predictive models within educational institutions. This research thus addresses the pressing need for a more objective, scalable, and accurate means of evaluating instructors, ultimately contributing to the improvement of teaching quality and student learning outcomes.</w:t>
      </w:r>
    </w:p>
    <w:p w14:paraId="06F074A5" w14:textId="77777777" w:rsidR="00E14DFF" w:rsidRDefault="00E14DFF" w:rsidP="00DD6165">
      <w:pPr>
        <w:spacing w:after="0"/>
        <w:jc w:val="both"/>
        <w:rPr>
          <w:rFonts w:ascii="Times New Roman" w:hAnsi="Times New Roman"/>
          <w:sz w:val="20"/>
          <w:szCs w:val="20"/>
        </w:rPr>
      </w:pPr>
    </w:p>
    <w:p w14:paraId="51B7814F" w14:textId="77777777"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14:paraId="715E02F1" w14:textId="77777777" w:rsidR="002E778F" w:rsidRPr="005A5D69" w:rsidRDefault="002E778F" w:rsidP="00430C65">
      <w:pPr>
        <w:pStyle w:val="NormalWeb"/>
        <w:spacing w:before="120" w:beforeAutospacing="0" w:after="120" w:afterAutospacing="0" w:line="276" w:lineRule="auto"/>
        <w:jc w:val="both"/>
        <w:rPr>
          <w:sz w:val="20"/>
        </w:rPr>
      </w:pPr>
      <w:r w:rsidRPr="005A5D69">
        <w:rPr>
          <w:sz w:val="20"/>
        </w:rPr>
        <w:t>The literature survey for the instructor performance prediction using machine algorithms involves a comprehensive review of existing studies and research related to the application of Support Vector Machine (SVM), Random Forest, k-Nearest Neighbors (KNN), and Decision Tree in educational contexts. Key areas to explore include:</w:t>
      </w:r>
    </w:p>
    <w:p w14:paraId="3EA3B9EF" w14:textId="77777777" w:rsidR="002E778F" w:rsidRPr="005A5D69" w:rsidRDefault="002E778F" w:rsidP="00430C65">
      <w:pPr>
        <w:pStyle w:val="NormalWeb"/>
        <w:spacing w:before="120" w:beforeAutospacing="0" w:after="120" w:afterAutospacing="0" w:line="276" w:lineRule="auto"/>
        <w:jc w:val="both"/>
        <w:rPr>
          <w:sz w:val="20"/>
        </w:rPr>
      </w:pPr>
      <w:r w:rsidRPr="005A5D69">
        <w:rPr>
          <w:sz w:val="20"/>
        </w:rPr>
        <w:lastRenderedPageBreak/>
        <w:t xml:space="preserve">a. </w:t>
      </w:r>
      <w:r w:rsidRPr="005A5D69">
        <w:rPr>
          <w:rStyle w:val="Strong"/>
          <w:sz w:val="20"/>
        </w:rPr>
        <w:t>Machine Learning in Education:</w:t>
      </w:r>
      <w:r w:rsidRPr="005A5D69">
        <w:rPr>
          <w:sz w:val="20"/>
        </w:rPr>
        <w:t xml:space="preserve"> - Examine the broader landscape of machine learning applications in education, identifying trends, challenges, and successes. - Investigate studies that have applied machine learning to predict various educational outcomes.</w:t>
      </w:r>
    </w:p>
    <w:p w14:paraId="2A20CC55" w14:textId="77777777" w:rsidR="002E778F" w:rsidRPr="005A5D69" w:rsidRDefault="002E778F" w:rsidP="00430C65">
      <w:pPr>
        <w:pStyle w:val="NormalWeb"/>
        <w:spacing w:before="120" w:beforeAutospacing="0" w:after="120" w:afterAutospacing="0" w:line="276" w:lineRule="auto"/>
        <w:jc w:val="both"/>
        <w:rPr>
          <w:sz w:val="20"/>
        </w:rPr>
      </w:pPr>
      <w:r w:rsidRPr="005A5D69">
        <w:rPr>
          <w:sz w:val="20"/>
        </w:rPr>
        <w:t xml:space="preserve">b. </w:t>
      </w:r>
      <w:r w:rsidRPr="005A5D69">
        <w:rPr>
          <w:rStyle w:val="Strong"/>
          <w:sz w:val="20"/>
        </w:rPr>
        <w:t>Instructor Performance Evaluation:</w:t>
      </w:r>
      <w:r w:rsidRPr="005A5D69">
        <w:rPr>
          <w:sz w:val="20"/>
        </w:rPr>
        <w:t xml:space="preserve"> - Review traditional methods of instructor performance evaluation, emphasizing the limitations of subjective assessments and reliance on student feedback. - Explore studies that have sought to enhance or replace traditional evaluation methods with data-driven approaches.</w:t>
      </w:r>
    </w:p>
    <w:p w14:paraId="474BAFCC" w14:textId="77777777" w:rsidR="002E778F" w:rsidRPr="005A5D69" w:rsidRDefault="002E778F" w:rsidP="00430C65">
      <w:pPr>
        <w:pStyle w:val="NormalWeb"/>
        <w:spacing w:before="120" w:beforeAutospacing="0" w:after="120" w:afterAutospacing="0" w:line="276" w:lineRule="auto"/>
        <w:jc w:val="both"/>
        <w:rPr>
          <w:sz w:val="20"/>
        </w:rPr>
      </w:pPr>
      <w:r w:rsidRPr="005A5D69">
        <w:rPr>
          <w:sz w:val="20"/>
        </w:rPr>
        <w:t xml:space="preserve">c. </w:t>
      </w:r>
      <w:r w:rsidRPr="005A5D69">
        <w:rPr>
          <w:rStyle w:val="Strong"/>
          <w:sz w:val="20"/>
        </w:rPr>
        <w:t>Machine Learning Algorithms:</w:t>
      </w:r>
      <w:r w:rsidRPr="005A5D69">
        <w:rPr>
          <w:sz w:val="20"/>
        </w:rPr>
        <w:t xml:space="preserve"> - Provide an in-depth exploration of SVM, Random Forest, KNN, and Decision Tree algorithms. - Highlight studies that have successfully applied these algorithms in diverse domains and discuss their respective strengths and weaknesses.</w:t>
      </w:r>
    </w:p>
    <w:p w14:paraId="3DA3F38F" w14:textId="77777777" w:rsidR="002E778F" w:rsidRPr="005A5D69" w:rsidRDefault="002E778F" w:rsidP="00430C65">
      <w:pPr>
        <w:pStyle w:val="NormalWeb"/>
        <w:spacing w:before="120" w:beforeAutospacing="0" w:after="120" w:afterAutospacing="0" w:line="276" w:lineRule="auto"/>
        <w:jc w:val="both"/>
        <w:rPr>
          <w:sz w:val="20"/>
        </w:rPr>
      </w:pPr>
      <w:r w:rsidRPr="005A5D69">
        <w:rPr>
          <w:sz w:val="20"/>
        </w:rPr>
        <w:t xml:space="preserve">d. </w:t>
      </w:r>
      <w:r w:rsidRPr="005A5D69">
        <w:rPr>
          <w:rStyle w:val="Strong"/>
          <w:sz w:val="20"/>
        </w:rPr>
        <w:t>Educational Data Mining:</w:t>
      </w:r>
      <w:r w:rsidRPr="005A5D69">
        <w:rPr>
          <w:sz w:val="20"/>
        </w:rPr>
        <w:t xml:space="preserve"> - Explore how educational data mining techniques have been utilized to extract meaningful patterns and insights from educational datasets. - Identify studies that leverage data mining in the context of instructor performance.</w:t>
      </w:r>
    </w:p>
    <w:p w14:paraId="55C3959B" w14:textId="77777777" w:rsidR="002E778F" w:rsidRPr="005A5D69" w:rsidRDefault="002E778F" w:rsidP="00430C65">
      <w:pPr>
        <w:pStyle w:val="NormalWeb"/>
        <w:spacing w:before="120" w:beforeAutospacing="0" w:after="120" w:afterAutospacing="0" w:line="276" w:lineRule="auto"/>
        <w:jc w:val="both"/>
        <w:rPr>
          <w:sz w:val="20"/>
        </w:rPr>
      </w:pPr>
      <w:r w:rsidRPr="005A5D69">
        <w:rPr>
          <w:sz w:val="20"/>
        </w:rPr>
        <w:t xml:space="preserve">e. </w:t>
      </w:r>
      <w:r w:rsidRPr="005A5D69">
        <w:rPr>
          <w:rStyle w:val="Strong"/>
          <w:sz w:val="20"/>
        </w:rPr>
        <w:t>Predictive Modeling in Education:</w:t>
      </w:r>
      <w:r w:rsidRPr="005A5D69">
        <w:rPr>
          <w:sz w:val="20"/>
        </w:rPr>
        <w:t xml:space="preserve"> - Investigate research that focuses on predictive modeling for various educational outcomes, emphasizing the methodologies employed and their effectiveness. - Discuss the relevance of predictive modeling to instructor performance prediction.</w:t>
      </w:r>
    </w:p>
    <w:p w14:paraId="10EF153D" w14:textId="3DB035CE" w:rsidR="002E778F" w:rsidRPr="005A5D69" w:rsidRDefault="009D5BCE" w:rsidP="00430C65">
      <w:pPr>
        <w:pStyle w:val="NormalWeb"/>
        <w:spacing w:before="120" w:beforeAutospacing="0" w:after="120" w:afterAutospacing="0" w:line="276" w:lineRule="auto"/>
        <w:jc w:val="center"/>
        <w:rPr>
          <w:sz w:val="22"/>
        </w:rPr>
      </w:pPr>
      <w:r w:rsidRPr="00DD6165">
        <w:rPr>
          <w:rStyle w:val="Strong"/>
          <w:sz w:val="20"/>
        </w:rPr>
        <w:t xml:space="preserve">III. </w:t>
      </w:r>
      <w:r w:rsidR="002E778F" w:rsidRPr="005A5D69">
        <w:rPr>
          <w:rStyle w:val="Strong"/>
        </w:rPr>
        <w:t>Existing System</w:t>
      </w:r>
    </w:p>
    <w:p w14:paraId="6C55848B" w14:textId="77777777" w:rsidR="002E778F" w:rsidRPr="005A5D69" w:rsidRDefault="002E778F" w:rsidP="00430C65">
      <w:pPr>
        <w:pStyle w:val="NormalWeb"/>
        <w:spacing w:before="120" w:beforeAutospacing="0" w:after="120" w:afterAutospacing="0" w:line="276" w:lineRule="auto"/>
        <w:jc w:val="both"/>
        <w:rPr>
          <w:sz w:val="20"/>
        </w:rPr>
      </w:pPr>
      <w:r w:rsidRPr="005A5D69">
        <w:rPr>
          <w:sz w:val="20"/>
        </w:rPr>
        <w:t>The examination of the existing systems involves an analysis of the current methodologies and tools used for evaluating instructor performance, including their drawbacks and shortcomings:</w:t>
      </w:r>
    </w:p>
    <w:p w14:paraId="27CAAA81" w14:textId="77777777" w:rsidR="002E778F" w:rsidRPr="005A5D69" w:rsidRDefault="002E778F" w:rsidP="00430C65">
      <w:pPr>
        <w:pStyle w:val="NormalWeb"/>
        <w:spacing w:before="120" w:beforeAutospacing="0" w:after="120" w:afterAutospacing="0" w:line="276" w:lineRule="auto"/>
        <w:jc w:val="both"/>
        <w:rPr>
          <w:sz w:val="20"/>
        </w:rPr>
      </w:pPr>
      <w:r w:rsidRPr="00556EAA">
        <w:rPr>
          <w:b/>
          <w:bCs/>
          <w:sz w:val="20"/>
        </w:rPr>
        <w:t>a.</w:t>
      </w:r>
      <w:r w:rsidRPr="005A5D69">
        <w:rPr>
          <w:sz w:val="20"/>
        </w:rPr>
        <w:t xml:space="preserve"> </w:t>
      </w:r>
      <w:r w:rsidRPr="005A5D69">
        <w:rPr>
          <w:rStyle w:val="Strong"/>
          <w:sz w:val="20"/>
        </w:rPr>
        <w:t>Traditional Evaluation Systems:</w:t>
      </w:r>
      <w:r w:rsidRPr="005A5D69">
        <w:rPr>
          <w:sz w:val="20"/>
        </w:rPr>
        <w:t xml:space="preserve"> - Detail the conventional methods employed for assessing instructor performance, such as student evaluations, peer reviews, and self-assessments. - Discuss the limitations of these systems, including subjectivity, lack of objectivity, and reliance on limited metrics.</w:t>
      </w:r>
    </w:p>
    <w:p w14:paraId="24FBE0D2" w14:textId="77777777" w:rsidR="002E778F" w:rsidRPr="005A5D69" w:rsidRDefault="002E778F" w:rsidP="00430C65">
      <w:pPr>
        <w:pStyle w:val="NormalWeb"/>
        <w:spacing w:before="120" w:beforeAutospacing="0" w:after="120" w:afterAutospacing="0" w:line="276" w:lineRule="auto"/>
        <w:jc w:val="both"/>
        <w:rPr>
          <w:sz w:val="20"/>
        </w:rPr>
      </w:pPr>
      <w:r w:rsidRPr="00556EAA">
        <w:rPr>
          <w:b/>
          <w:bCs/>
          <w:sz w:val="20"/>
        </w:rPr>
        <w:t>b.</w:t>
      </w:r>
      <w:r w:rsidRPr="005A5D69">
        <w:rPr>
          <w:sz w:val="20"/>
        </w:rPr>
        <w:t xml:space="preserve"> </w:t>
      </w:r>
      <w:r w:rsidRPr="005A5D69">
        <w:rPr>
          <w:rStyle w:val="Strong"/>
          <w:sz w:val="20"/>
        </w:rPr>
        <w:t>Challenges in Instructor Evaluation:</w:t>
      </w:r>
      <w:r w:rsidRPr="005A5D69">
        <w:rPr>
          <w:sz w:val="20"/>
        </w:rPr>
        <w:t xml:space="preserve"> - Explore the challenges faced by traditional evaluation systems, such as difficulty capturing diverse teaching styles, potential biases, and the inability to comprehensively assess the effectiveness of teaching.</w:t>
      </w:r>
    </w:p>
    <w:p w14:paraId="6DEC967A" w14:textId="77777777" w:rsidR="002E778F" w:rsidRPr="005A5D69" w:rsidRDefault="002E778F" w:rsidP="00430C65">
      <w:pPr>
        <w:pStyle w:val="NormalWeb"/>
        <w:spacing w:before="120" w:beforeAutospacing="0" w:after="120" w:afterAutospacing="0" w:line="276" w:lineRule="auto"/>
        <w:jc w:val="both"/>
        <w:rPr>
          <w:sz w:val="20"/>
        </w:rPr>
      </w:pPr>
      <w:r w:rsidRPr="00556EAA">
        <w:rPr>
          <w:b/>
          <w:bCs/>
          <w:sz w:val="20"/>
        </w:rPr>
        <w:t>c.</w:t>
      </w:r>
      <w:r w:rsidRPr="005A5D69">
        <w:rPr>
          <w:sz w:val="20"/>
        </w:rPr>
        <w:t xml:space="preserve"> </w:t>
      </w:r>
      <w:r w:rsidRPr="005A5D69">
        <w:rPr>
          <w:rStyle w:val="Strong"/>
          <w:sz w:val="20"/>
        </w:rPr>
        <w:t>Technological Interventions:</w:t>
      </w:r>
      <w:r w:rsidRPr="005A5D69">
        <w:rPr>
          <w:sz w:val="20"/>
        </w:rPr>
        <w:t xml:space="preserve"> - Identify existing technological interventions or tools designed to enhance instructor evaluations, including any that incorporate machine learning or data-driven approaches.</w:t>
      </w:r>
    </w:p>
    <w:p w14:paraId="2855BD62" w14:textId="77777777" w:rsidR="002E778F" w:rsidRPr="005A5D69" w:rsidRDefault="002E778F" w:rsidP="00430C65">
      <w:pPr>
        <w:pStyle w:val="NormalWeb"/>
        <w:spacing w:before="120" w:beforeAutospacing="0" w:after="120" w:afterAutospacing="0" w:line="276" w:lineRule="auto"/>
        <w:jc w:val="both"/>
        <w:rPr>
          <w:sz w:val="20"/>
        </w:rPr>
      </w:pPr>
      <w:r w:rsidRPr="005A5D69">
        <w:rPr>
          <w:rStyle w:val="Strong"/>
          <w:sz w:val="20"/>
        </w:rPr>
        <w:lastRenderedPageBreak/>
        <w:t>4. Related Work:</w:t>
      </w:r>
    </w:p>
    <w:p w14:paraId="7C4F2433" w14:textId="77777777" w:rsidR="002E778F" w:rsidRPr="005A5D69" w:rsidRDefault="002E778F" w:rsidP="00430C65">
      <w:pPr>
        <w:pStyle w:val="NormalWeb"/>
        <w:spacing w:before="120" w:beforeAutospacing="0" w:after="120" w:afterAutospacing="0" w:line="276" w:lineRule="auto"/>
        <w:jc w:val="both"/>
        <w:rPr>
          <w:sz w:val="20"/>
        </w:rPr>
      </w:pPr>
      <w:r w:rsidRPr="005A5D69">
        <w:rPr>
          <w:sz w:val="20"/>
        </w:rPr>
        <w:t>In the related work section, focus on studies that specifically address the prediction of instructor performance using machine learning algorithms, with an emphasis on SVM, Random Forest, KNN, and Decision Tree:</w:t>
      </w:r>
    </w:p>
    <w:p w14:paraId="032CC34C" w14:textId="77777777" w:rsidR="002E778F" w:rsidRPr="005A5D69" w:rsidRDefault="002E778F" w:rsidP="00430C65">
      <w:pPr>
        <w:pStyle w:val="NormalWeb"/>
        <w:spacing w:before="120" w:beforeAutospacing="0" w:after="120" w:afterAutospacing="0" w:line="276" w:lineRule="auto"/>
        <w:jc w:val="both"/>
        <w:rPr>
          <w:sz w:val="20"/>
        </w:rPr>
      </w:pPr>
      <w:r w:rsidRPr="00556EAA">
        <w:rPr>
          <w:b/>
          <w:bCs/>
          <w:sz w:val="20"/>
        </w:rPr>
        <w:t>a.</w:t>
      </w:r>
      <w:r w:rsidRPr="005A5D69">
        <w:rPr>
          <w:sz w:val="20"/>
        </w:rPr>
        <w:t xml:space="preserve"> </w:t>
      </w:r>
      <w:r w:rsidRPr="005A5D69">
        <w:rPr>
          <w:rStyle w:val="Strong"/>
          <w:sz w:val="20"/>
        </w:rPr>
        <w:t>Studies Employing SVM:</w:t>
      </w:r>
      <w:r w:rsidRPr="005A5D69">
        <w:rPr>
          <w:sz w:val="20"/>
        </w:rPr>
        <w:t xml:space="preserve"> - Summarize and critique studies that have applied SVM for predicting instructor performance. Discuss the datasets used, features selected, and overall outcomes.</w:t>
      </w:r>
    </w:p>
    <w:p w14:paraId="674CFD5E" w14:textId="77777777" w:rsidR="002E778F" w:rsidRPr="005A5D69" w:rsidRDefault="002E778F" w:rsidP="00430C65">
      <w:pPr>
        <w:pStyle w:val="NormalWeb"/>
        <w:spacing w:before="120" w:beforeAutospacing="0" w:after="120" w:afterAutospacing="0" w:line="276" w:lineRule="auto"/>
        <w:jc w:val="both"/>
        <w:rPr>
          <w:sz w:val="20"/>
        </w:rPr>
      </w:pPr>
      <w:r w:rsidRPr="00556EAA">
        <w:rPr>
          <w:b/>
          <w:bCs/>
          <w:sz w:val="20"/>
        </w:rPr>
        <w:t>b.</w:t>
      </w:r>
      <w:r w:rsidRPr="005A5D69">
        <w:rPr>
          <w:sz w:val="20"/>
        </w:rPr>
        <w:t xml:space="preserve"> </w:t>
      </w:r>
      <w:r w:rsidRPr="005A5D69">
        <w:rPr>
          <w:rStyle w:val="Strong"/>
          <w:sz w:val="20"/>
        </w:rPr>
        <w:t>Studies Employing Random Forest:</w:t>
      </w:r>
      <w:r w:rsidRPr="005A5D69">
        <w:rPr>
          <w:sz w:val="20"/>
        </w:rPr>
        <w:t xml:space="preserve"> - Explore how Random Forest has been utilized in the context of instructor performance prediction. Highlight any comparative studies with other algorithms.</w:t>
      </w:r>
    </w:p>
    <w:p w14:paraId="0FA0F94A" w14:textId="77777777" w:rsidR="002E778F" w:rsidRPr="005A5D69" w:rsidRDefault="002E778F" w:rsidP="00430C65">
      <w:pPr>
        <w:pStyle w:val="NormalWeb"/>
        <w:spacing w:before="120" w:beforeAutospacing="0" w:after="120" w:afterAutospacing="0" w:line="276" w:lineRule="auto"/>
        <w:jc w:val="both"/>
        <w:rPr>
          <w:sz w:val="20"/>
        </w:rPr>
      </w:pPr>
      <w:r w:rsidRPr="00556EAA">
        <w:rPr>
          <w:b/>
          <w:bCs/>
          <w:sz w:val="20"/>
        </w:rPr>
        <w:t>c.</w:t>
      </w:r>
      <w:r w:rsidRPr="005A5D69">
        <w:rPr>
          <w:sz w:val="20"/>
        </w:rPr>
        <w:t xml:space="preserve"> </w:t>
      </w:r>
      <w:r w:rsidRPr="005A5D69">
        <w:rPr>
          <w:rStyle w:val="Strong"/>
          <w:sz w:val="20"/>
        </w:rPr>
        <w:t>Studies Employing KNN:</w:t>
      </w:r>
      <w:r w:rsidRPr="005A5D69">
        <w:rPr>
          <w:sz w:val="20"/>
        </w:rPr>
        <w:t xml:space="preserve"> - Discuss the application of KNN in predicting instructor performance, emphasizing the unique aspects of this algorithm in the educational domain.</w:t>
      </w:r>
    </w:p>
    <w:p w14:paraId="2D8832D9" w14:textId="77777777" w:rsidR="002E778F" w:rsidRPr="005A5D69" w:rsidRDefault="002E778F" w:rsidP="00430C65">
      <w:pPr>
        <w:pStyle w:val="NormalWeb"/>
        <w:spacing w:before="120" w:beforeAutospacing="0" w:after="120" w:afterAutospacing="0" w:line="276" w:lineRule="auto"/>
        <w:jc w:val="both"/>
        <w:rPr>
          <w:sz w:val="20"/>
        </w:rPr>
      </w:pPr>
      <w:r w:rsidRPr="00556EAA">
        <w:rPr>
          <w:b/>
          <w:bCs/>
          <w:sz w:val="20"/>
        </w:rPr>
        <w:t>d.</w:t>
      </w:r>
      <w:r w:rsidRPr="005A5D69">
        <w:rPr>
          <w:sz w:val="20"/>
        </w:rPr>
        <w:t xml:space="preserve"> </w:t>
      </w:r>
      <w:r w:rsidRPr="005A5D69">
        <w:rPr>
          <w:rStyle w:val="Strong"/>
          <w:sz w:val="20"/>
        </w:rPr>
        <w:t>Studies Employing Decision Tree:</w:t>
      </w:r>
      <w:r w:rsidRPr="005A5D69">
        <w:rPr>
          <w:sz w:val="20"/>
        </w:rPr>
        <w:t xml:space="preserve"> - Summarize research that employs Decision Tree algorithms for instructor performance prediction, examining the interpretability and accuracy of the models.</w:t>
      </w:r>
    </w:p>
    <w:p w14:paraId="5357CC72" w14:textId="2B42EE82" w:rsidR="00E14DFF" w:rsidRPr="002E778F" w:rsidRDefault="002E778F" w:rsidP="00430C65">
      <w:pPr>
        <w:pStyle w:val="NormalWeb"/>
        <w:spacing w:before="120" w:beforeAutospacing="0" w:after="120" w:afterAutospacing="0" w:line="276" w:lineRule="auto"/>
        <w:jc w:val="both"/>
        <w:rPr>
          <w:sz w:val="20"/>
        </w:rPr>
      </w:pPr>
      <w:r w:rsidRPr="00556EAA">
        <w:rPr>
          <w:b/>
          <w:bCs/>
          <w:sz w:val="20"/>
        </w:rPr>
        <w:t>e.</w:t>
      </w:r>
      <w:r w:rsidRPr="005A5D69">
        <w:rPr>
          <w:sz w:val="20"/>
        </w:rPr>
        <w:t xml:space="preserve"> </w:t>
      </w:r>
      <w:r w:rsidRPr="005A5D69">
        <w:rPr>
          <w:rStyle w:val="Strong"/>
          <w:sz w:val="20"/>
        </w:rPr>
        <w:t>Comparative Analyses:</w:t>
      </w:r>
      <w:r w:rsidRPr="005A5D69">
        <w:rPr>
          <w:sz w:val="20"/>
        </w:rPr>
        <w:t xml:space="preserve"> - Highlight studies that conduct comparative analyses between SVM, Random Forest, KNN, and Decision Tree for instructor performance prediction. - Evaluate the strengths and weaknesses of each algorithm in the context of the research objectives.</w:t>
      </w:r>
    </w:p>
    <w:p w14:paraId="6C092B7A" w14:textId="77777777" w:rsidR="002E778F" w:rsidRPr="005A5D69" w:rsidRDefault="002E778F" w:rsidP="002E778F">
      <w:pPr>
        <w:autoSpaceDE w:val="0"/>
        <w:autoSpaceDN w:val="0"/>
        <w:adjustRightInd w:val="0"/>
        <w:spacing w:after="0"/>
        <w:jc w:val="center"/>
        <w:rPr>
          <w:rFonts w:ascii="Times New Roman" w:hAnsi="Times New Roman"/>
          <w:sz w:val="20"/>
          <w:szCs w:val="24"/>
        </w:rPr>
      </w:pPr>
    </w:p>
    <w:p w14:paraId="36D5DCA9" w14:textId="379CBB1D" w:rsidR="002E778F" w:rsidRPr="00DD6165" w:rsidRDefault="009D5BCE" w:rsidP="002E778F">
      <w:pPr>
        <w:autoSpaceDE w:val="0"/>
        <w:autoSpaceDN w:val="0"/>
        <w:adjustRightInd w:val="0"/>
        <w:spacing w:after="0"/>
        <w:jc w:val="center"/>
        <w:rPr>
          <w:rFonts w:ascii="Times New Roman" w:hAnsi="Times New Roman"/>
          <w:b/>
          <w:bCs/>
          <w:sz w:val="20"/>
          <w:szCs w:val="24"/>
        </w:rPr>
      </w:pPr>
      <w:r w:rsidRPr="00DD6165">
        <w:rPr>
          <w:rFonts w:ascii="Times New Roman" w:hAnsi="Times New Roman"/>
          <w:b/>
          <w:bCs/>
          <w:sz w:val="20"/>
          <w:szCs w:val="24"/>
        </w:rPr>
        <w:t xml:space="preserve">IV. </w:t>
      </w:r>
      <w:r w:rsidR="002E778F" w:rsidRPr="00DD6165">
        <w:rPr>
          <w:rFonts w:ascii="Times New Roman" w:hAnsi="Times New Roman"/>
          <w:b/>
          <w:bCs/>
          <w:sz w:val="20"/>
          <w:szCs w:val="24"/>
        </w:rPr>
        <w:t>PROPOSED METHODOLOGY</w:t>
      </w:r>
    </w:p>
    <w:p w14:paraId="457F0441" w14:textId="77777777" w:rsidR="002E778F" w:rsidRPr="005A5D69" w:rsidRDefault="002E778F" w:rsidP="002E778F">
      <w:pPr>
        <w:pStyle w:val="NormalWeb"/>
        <w:spacing w:after="0" w:afterAutospacing="0" w:line="276" w:lineRule="auto"/>
        <w:jc w:val="both"/>
        <w:rPr>
          <w:sz w:val="20"/>
        </w:rPr>
      </w:pPr>
      <w:r w:rsidRPr="005A5D69">
        <w:rPr>
          <w:sz w:val="20"/>
        </w:rPr>
        <w:t>In the proposed system, the focus is on implementing machine learning algorithms—Support Vector Machine (SVM), Random Forest, k-Nearest Neighbors (KNN), and Decision Tree—for the prediction of instructor performance. Provide detailed algorithmic information for each:</w:t>
      </w:r>
    </w:p>
    <w:p w14:paraId="34D308AE" w14:textId="77777777" w:rsidR="002E778F" w:rsidRPr="005A5D69" w:rsidRDefault="002E778F" w:rsidP="002E778F">
      <w:pPr>
        <w:pStyle w:val="NormalWeb"/>
        <w:spacing w:after="0" w:afterAutospacing="0" w:line="276" w:lineRule="auto"/>
        <w:jc w:val="both"/>
        <w:rPr>
          <w:sz w:val="20"/>
        </w:rPr>
      </w:pPr>
      <w:r w:rsidRPr="005A5D69">
        <w:rPr>
          <w:sz w:val="20"/>
        </w:rPr>
        <w:t xml:space="preserve">a. </w:t>
      </w:r>
      <w:r w:rsidRPr="005A5D69">
        <w:rPr>
          <w:rStyle w:val="Strong"/>
          <w:sz w:val="20"/>
        </w:rPr>
        <w:t>Support Vector Machine (SVM):</w:t>
      </w:r>
      <w:r w:rsidRPr="005A5D69">
        <w:rPr>
          <w:sz w:val="20"/>
        </w:rPr>
        <w:t xml:space="preserve"> - </w:t>
      </w:r>
      <w:r w:rsidRPr="005A5D69">
        <w:rPr>
          <w:rStyle w:val="Strong"/>
          <w:sz w:val="20"/>
        </w:rPr>
        <w:t>Algorithm Overview:</w:t>
      </w:r>
      <w:r w:rsidRPr="005A5D69">
        <w:rPr>
          <w:sz w:val="20"/>
        </w:rPr>
        <w:t xml:space="preserve"> - SVM is a supervised learning algorithm that aims to find the hyperplane that best separates classes in a high-dimensional space. - </w:t>
      </w:r>
    </w:p>
    <w:p w14:paraId="1F00D79A" w14:textId="77777777" w:rsidR="002E778F" w:rsidRPr="005A5D69" w:rsidRDefault="002E778F" w:rsidP="002E778F">
      <w:pPr>
        <w:pStyle w:val="NormalWeb"/>
        <w:spacing w:after="0" w:afterAutospacing="0" w:line="276" w:lineRule="auto"/>
        <w:jc w:val="both"/>
        <w:rPr>
          <w:sz w:val="20"/>
        </w:rPr>
      </w:pPr>
      <w:r w:rsidRPr="005A5D69">
        <w:rPr>
          <w:rStyle w:val="Strong"/>
          <w:sz w:val="20"/>
        </w:rPr>
        <w:t>Adaptation to Instructor Performance Prediction:</w:t>
      </w:r>
      <w:r w:rsidRPr="005A5D69">
        <w:rPr>
          <w:sz w:val="20"/>
        </w:rPr>
        <w:t xml:space="preserve"> - SVM can be applied to instructor performance prediction by mapping features derived from various evaluation metrics to a high-dimensional space. – </w:t>
      </w:r>
    </w:p>
    <w:p w14:paraId="7E5BE0FE" w14:textId="77777777" w:rsidR="002E778F" w:rsidRDefault="002E778F" w:rsidP="009D5BCE">
      <w:pPr>
        <w:pStyle w:val="NormalWeb"/>
        <w:spacing w:before="0" w:beforeAutospacing="0" w:after="0" w:afterAutospacing="0" w:line="276" w:lineRule="auto"/>
        <w:jc w:val="both"/>
        <w:rPr>
          <w:sz w:val="20"/>
        </w:rPr>
      </w:pPr>
      <w:r w:rsidRPr="005A5D69">
        <w:rPr>
          <w:rStyle w:val="Strong"/>
          <w:sz w:val="20"/>
        </w:rPr>
        <w:lastRenderedPageBreak/>
        <w:t>Algorithm Parameters:</w:t>
      </w:r>
      <w:r w:rsidRPr="005A5D69">
        <w:rPr>
          <w:sz w:val="20"/>
        </w:rPr>
        <w:t xml:space="preserve"> - Kernel type, regularization parameter (C), and kernel-specific parameters.</w:t>
      </w:r>
    </w:p>
    <w:p w14:paraId="10BC2CB9" w14:textId="77777777" w:rsidR="00556EAA" w:rsidRPr="005A5D69" w:rsidRDefault="00556EAA" w:rsidP="009D5BCE">
      <w:pPr>
        <w:pStyle w:val="NormalWeb"/>
        <w:spacing w:before="0" w:beforeAutospacing="0" w:after="0" w:afterAutospacing="0" w:line="276" w:lineRule="auto"/>
        <w:jc w:val="both"/>
        <w:rPr>
          <w:sz w:val="20"/>
        </w:rPr>
      </w:pPr>
    </w:p>
    <w:p w14:paraId="25D37D5E" w14:textId="77777777" w:rsidR="002E778F" w:rsidRPr="005A5D69" w:rsidRDefault="002E778F" w:rsidP="009D5BCE">
      <w:pPr>
        <w:pStyle w:val="NormalWeb"/>
        <w:spacing w:before="0" w:beforeAutospacing="0" w:after="0" w:afterAutospacing="0" w:line="276" w:lineRule="auto"/>
        <w:jc w:val="both"/>
        <w:rPr>
          <w:sz w:val="20"/>
        </w:rPr>
      </w:pPr>
      <w:r w:rsidRPr="00556EAA">
        <w:rPr>
          <w:b/>
          <w:bCs/>
          <w:sz w:val="20"/>
        </w:rPr>
        <w:t>b.</w:t>
      </w:r>
      <w:r w:rsidRPr="005A5D69">
        <w:rPr>
          <w:sz w:val="20"/>
        </w:rPr>
        <w:t xml:space="preserve"> </w:t>
      </w:r>
      <w:r w:rsidRPr="005A5D69">
        <w:rPr>
          <w:rStyle w:val="Strong"/>
          <w:sz w:val="20"/>
        </w:rPr>
        <w:t>Random Forest:</w:t>
      </w:r>
      <w:r w:rsidRPr="005A5D69">
        <w:rPr>
          <w:sz w:val="20"/>
        </w:rPr>
        <w:t xml:space="preserve"> - </w:t>
      </w:r>
      <w:r w:rsidRPr="005A5D69">
        <w:rPr>
          <w:rStyle w:val="Strong"/>
          <w:sz w:val="20"/>
        </w:rPr>
        <w:t>Algorithm Overview:</w:t>
      </w:r>
      <w:r w:rsidRPr="005A5D69">
        <w:rPr>
          <w:sz w:val="20"/>
        </w:rPr>
        <w:t xml:space="preserve"> - Random Forest is an ensemble learning method that builds multiple decision trees and merges their predictions. – </w:t>
      </w:r>
    </w:p>
    <w:p w14:paraId="3D7D33D3" w14:textId="77777777" w:rsidR="002E778F" w:rsidRPr="005A5D69" w:rsidRDefault="002E778F" w:rsidP="009D5BCE">
      <w:pPr>
        <w:pStyle w:val="NormalWeb"/>
        <w:spacing w:before="0" w:beforeAutospacing="0" w:after="0" w:afterAutospacing="0" w:line="276" w:lineRule="auto"/>
        <w:jc w:val="both"/>
        <w:rPr>
          <w:sz w:val="20"/>
        </w:rPr>
      </w:pPr>
      <w:r w:rsidRPr="005A5D69">
        <w:rPr>
          <w:rStyle w:val="Strong"/>
          <w:sz w:val="20"/>
        </w:rPr>
        <w:t>Adaptation to Instructor Performance Prediction:</w:t>
      </w:r>
      <w:r w:rsidRPr="005A5D69">
        <w:rPr>
          <w:sz w:val="20"/>
        </w:rPr>
        <w:t xml:space="preserve"> - Random Forest can be utilized to capture complex relationships between diverse instructor performance metrics, providing robust predictions. – </w:t>
      </w:r>
    </w:p>
    <w:p w14:paraId="0739F3BB" w14:textId="77777777" w:rsidR="002E778F" w:rsidRDefault="002E778F" w:rsidP="009D5BCE">
      <w:pPr>
        <w:pStyle w:val="NormalWeb"/>
        <w:spacing w:before="0" w:beforeAutospacing="0" w:after="0" w:afterAutospacing="0" w:line="276" w:lineRule="auto"/>
        <w:jc w:val="both"/>
        <w:rPr>
          <w:sz w:val="20"/>
        </w:rPr>
      </w:pPr>
      <w:r w:rsidRPr="005A5D69">
        <w:rPr>
          <w:rStyle w:val="Strong"/>
          <w:sz w:val="20"/>
        </w:rPr>
        <w:t>Algorithm Parameters:</w:t>
      </w:r>
      <w:r w:rsidRPr="005A5D69">
        <w:rPr>
          <w:sz w:val="20"/>
        </w:rPr>
        <w:t xml:space="preserve"> - Number of trees, maximum depth, minimum samples split, and feature selection criteria.</w:t>
      </w:r>
    </w:p>
    <w:p w14:paraId="5CA8B84A" w14:textId="77777777" w:rsidR="00556EAA" w:rsidRPr="005A5D69" w:rsidRDefault="00556EAA" w:rsidP="009D5BCE">
      <w:pPr>
        <w:pStyle w:val="NormalWeb"/>
        <w:spacing w:before="0" w:beforeAutospacing="0" w:after="0" w:afterAutospacing="0" w:line="276" w:lineRule="auto"/>
        <w:jc w:val="both"/>
        <w:rPr>
          <w:sz w:val="20"/>
        </w:rPr>
      </w:pPr>
    </w:p>
    <w:p w14:paraId="55480AC0" w14:textId="77777777" w:rsidR="002E778F" w:rsidRPr="005A5D69" w:rsidRDefault="002E778F" w:rsidP="009D5BCE">
      <w:pPr>
        <w:pStyle w:val="NormalWeb"/>
        <w:spacing w:before="0" w:beforeAutospacing="0" w:after="0" w:afterAutospacing="0" w:line="276" w:lineRule="auto"/>
        <w:jc w:val="both"/>
        <w:rPr>
          <w:sz w:val="20"/>
        </w:rPr>
      </w:pPr>
      <w:r w:rsidRPr="00556EAA">
        <w:rPr>
          <w:b/>
          <w:bCs/>
          <w:sz w:val="20"/>
        </w:rPr>
        <w:t>c.</w:t>
      </w:r>
      <w:r w:rsidRPr="005A5D69">
        <w:rPr>
          <w:sz w:val="20"/>
        </w:rPr>
        <w:t xml:space="preserve"> </w:t>
      </w:r>
      <w:r w:rsidRPr="005A5D69">
        <w:rPr>
          <w:rStyle w:val="Strong"/>
          <w:sz w:val="20"/>
        </w:rPr>
        <w:t>k-Nearest Neighbors (KNN):</w:t>
      </w:r>
      <w:r w:rsidRPr="005A5D69">
        <w:rPr>
          <w:sz w:val="20"/>
        </w:rPr>
        <w:t xml:space="preserve"> - </w:t>
      </w:r>
      <w:r w:rsidRPr="005A5D69">
        <w:rPr>
          <w:rStyle w:val="Strong"/>
          <w:sz w:val="20"/>
        </w:rPr>
        <w:t>Algorithm Overview:</w:t>
      </w:r>
      <w:r w:rsidRPr="005A5D69">
        <w:rPr>
          <w:sz w:val="20"/>
        </w:rPr>
        <w:t xml:space="preserve"> - KNN is a non-parametric and instance-based algorithm that classifies instances based on the majority class of their k nearest </w:t>
      </w:r>
      <w:proofErr w:type="spellStart"/>
      <w:r w:rsidRPr="005A5D69">
        <w:rPr>
          <w:sz w:val="20"/>
        </w:rPr>
        <w:t>neighbors</w:t>
      </w:r>
      <w:proofErr w:type="spellEnd"/>
      <w:r w:rsidRPr="005A5D69">
        <w:rPr>
          <w:sz w:val="20"/>
        </w:rPr>
        <w:t xml:space="preserve">. – </w:t>
      </w:r>
    </w:p>
    <w:p w14:paraId="47D13BF8" w14:textId="77777777" w:rsidR="002E778F" w:rsidRPr="005A5D69" w:rsidRDefault="002E778F" w:rsidP="009D5BCE">
      <w:pPr>
        <w:pStyle w:val="NormalWeb"/>
        <w:spacing w:before="0" w:beforeAutospacing="0" w:after="0" w:afterAutospacing="0" w:line="276" w:lineRule="auto"/>
        <w:jc w:val="both"/>
        <w:rPr>
          <w:sz w:val="20"/>
        </w:rPr>
      </w:pPr>
      <w:r w:rsidRPr="005A5D69">
        <w:rPr>
          <w:rStyle w:val="Strong"/>
          <w:sz w:val="20"/>
        </w:rPr>
        <w:t>Adaptation to Instructor Performance Prediction:</w:t>
      </w:r>
      <w:r w:rsidRPr="005A5D69">
        <w:rPr>
          <w:sz w:val="20"/>
        </w:rPr>
        <w:t xml:space="preserve"> - KNN can be employed to predict instructor performance by considering the similarity of instructors based on various features. </w:t>
      </w:r>
    </w:p>
    <w:p w14:paraId="40F6793A" w14:textId="77777777" w:rsidR="002E778F" w:rsidRDefault="002E778F" w:rsidP="009D5BCE">
      <w:pPr>
        <w:pStyle w:val="NormalWeb"/>
        <w:spacing w:before="0" w:beforeAutospacing="0" w:after="0" w:afterAutospacing="0" w:line="276" w:lineRule="auto"/>
        <w:jc w:val="both"/>
        <w:rPr>
          <w:sz w:val="20"/>
        </w:rPr>
      </w:pPr>
      <w:r w:rsidRPr="005A5D69">
        <w:rPr>
          <w:rStyle w:val="Strong"/>
          <w:sz w:val="20"/>
        </w:rPr>
        <w:t>Algorithm Parameters:</w:t>
      </w:r>
      <w:r w:rsidRPr="005A5D69">
        <w:rPr>
          <w:sz w:val="20"/>
        </w:rPr>
        <w:t xml:space="preserve"> - Number of </w:t>
      </w:r>
      <w:proofErr w:type="spellStart"/>
      <w:r w:rsidRPr="005A5D69">
        <w:rPr>
          <w:sz w:val="20"/>
        </w:rPr>
        <w:t>neighbors</w:t>
      </w:r>
      <w:proofErr w:type="spellEnd"/>
      <w:r w:rsidRPr="005A5D69">
        <w:rPr>
          <w:sz w:val="20"/>
        </w:rPr>
        <w:t xml:space="preserve"> (k), distance metric, and weighting scheme.</w:t>
      </w:r>
    </w:p>
    <w:p w14:paraId="19D0C71D" w14:textId="77777777" w:rsidR="00556EAA" w:rsidRPr="005A5D69" w:rsidRDefault="00556EAA" w:rsidP="009D5BCE">
      <w:pPr>
        <w:pStyle w:val="NormalWeb"/>
        <w:spacing w:before="0" w:beforeAutospacing="0" w:after="0" w:afterAutospacing="0" w:line="276" w:lineRule="auto"/>
        <w:jc w:val="both"/>
        <w:rPr>
          <w:sz w:val="20"/>
        </w:rPr>
      </w:pPr>
    </w:p>
    <w:p w14:paraId="4A9581A2" w14:textId="77777777" w:rsidR="002E778F" w:rsidRPr="005A5D69" w:rsidRDefault="002E778F" w:rsidP="009D5BCE">
      <w:pPr>
        <w:pStyle w:val="NormalWeb"/>
        <w:spacing w:before="0" w:beforeAutospacing="0" w:after="0" w:afterAutospacing="0" w:line="276" w:lineRule="auto"/>
        <w:jc w:val="both"/>
        <w:rPr>
          <w:sz w:val="20"/>
        </w:rPr>
      </w:pPr>
      <w:r w:rsidRPr="00556EAA">
        <w:rPr>
          <w:b/>
          <w:bCs/>
          <w:sz w:val="20"/>
        </w:rPr>
        <w:t>d.</w:t>
      </w:r>
      <w:r w:rsidRPr="005A5D69">
        <w:rPr>
          <w:sz w:val="20"/>
        </w:rPr>
        <w:t xml:space="preserve"> </w:t>
      </w:r>
      <w:r w:rsidRPr="005A5D69">
        <w:rPr>
          <w:rStyle w:val="Strong"/>
          <w:sz w:val="20"/>
        </w:rPr>
        <w:t>Decision Tree:</w:t>
      </w:r>
      <w:r w:rsidRPr="005A5D69">
        <w:rPr>
          <w:sz w:val="20"/>
        </w:rPr>
        <w:t xml:space="preserve"> - </w:t>
      </w:r>
      <w:r w:rsidRPr="005A5D69">
        <w:rPr>
          <w:rStyle w:val="Strong"/>
          <w:sz w:val="20"/>
        </w:rPr>
        <w:t>Algorithm Overview:</w:t>
      </w:r>
      <w:r w:rsidRPr="005A5D69">
        <w:rPr>
          <w:sz w:val="20"/>
        </w:rPr>
        <w:t xml:space="preserve"> - Decision Tree is a tree-like model where each internal node represents a decision based on a feature, and each leaf node represents an outcome. – </w:t>
      </w:r>
    </w:p>
    <w:p w14:paraId="6E971DE6" w14:textId="77777777" w:rsidR="009D5BCE" w:rsidRDefault="002E778F" w:rsidP="009D5BCE">
      <w:pPr>
        <w:pStyle w:val="NormalWeb"/>
        <w:spacing w:before="0" w:beforeAutospacing="0" w:after="0" w:afterAutospacing="0" w:line="276" w:lineRule="auto"/>
        <w:jc w:val="both"/>
        <w:rPr>
          <w:sz w:val="20"/>
        </w:rPr>
      </w:pPr>
      <w:r w:rsidRPr="005A5D69">
        <w:rPr>
          <w:rStyle w:val="Strong"/>
          <w:sz w:val="20"/>
        </w:rPr>
        <w:t>Adaptation to Instructor Performance Prediction:</w:t>
      </w:r>
      <w:r w:rsidRPr="005A5D69">
        <w:rPr>
          <w:sz w:val="20"/>
        </w:rPr>
        <w:t xml:space="preserve"> - Decision Trees can be used to identify the most important features in predicting instructor performance. </w:t>
      </w:r>
    </w:p>
    <w:p w14:paraId="03CF5442" w14:textId="330C0135" w:rsidR="00E14DFF" w:rsidRPr="009D5BCE" w:rsidRDefault="002E778F" w:rsidP="009D5BCE">
      <w:pPr>
        <w:pStyle w:val="NormalWeb"/>
        <w:spacing w:before="0" w:beforeAutospacing="0" w:after="0" w:afterAutospacing="0" w:line="276" w:lineRule="auto"/>
        <w:jc w:val="both"/>
        <w:rPr>
          <w:sz w:val="20"/>
        </w:rPr>
      </w:pPr>
      <w:r w:rsidRPr="005A5D69">
        <w:rPr>
          <w:rStyle w:val="Strong"/>
          <w:sz w:val="20"/>
        </w:rPr>
        <w:t>Algorithm Parameters:</w:t>
      </w:r>
      <w:r w:rsidRPr="005A5D69">
        <w:rPr>
          <w:sz w:val="20"/>
        </w:rPr>
        <w:t xml:space="preserve"> - Maximum depth, minimum samples split, and feature selection criteria.</w:t>
      </w:r>
    </w:p>
    <w:p w14:paraId="2DEB556B" w14:textId="5F91EC67" w:rsidR="002E778F" w:rsidRPr="005A5D69" w:rsidRDefault="009D5BCE" w:rsidP="002E778F">
      <w:pPr>
        <w:pStyle w:val="NormalWeb"/>
        <w:spacing w:after="0" w:afterAutospacing="0" w:line="276" w:lineRule="auto"/>
        <w:jc w:val="center"/>
        <w:rPr>
          <w:sz w:val="20"/>
        </w:rPr>
      </w:pPr>
      <w:r>
        <w:rPr>
          <w:rStyle w:val="Strong"/>
        </w:rPr>
        <w:t xml:space="preserve">V. </w:t>
      </w:r>
      <w:r w:rsidR="002E778F" w:rsidRPr="005A5D69">
        <w:rPr>
          <w:rStyle w:val="Strong"/>
        </w:rPr>
        <w:t>Implementation</w:t>
      </w:r>
    </w:p>
    <w:p w14:paraId="3838BBD8" w14:textId="77777777" w:rsidR="002E778F" w:rsidRPr="005A5D69" w:rsidRDefault="002E778F" w:rsidP="002E778F">
      <w:pPr>
        <w:pStyle w:val="NormalWeb"/>
        <w:spacing w:after="0" w:afterAutospacing="0" w:line="276" w:lineRule="auto"/>
        <w:jc w:val="both"/>
        <w:rPr>
          <w:sz w:val="20"/>
        </w:rPr>
      </w:pPr>
      <w:r w:rsidRPr="005A5D69">
        <w:rPr>
          <w:sz w:val="20"/>
        </w:rPr>
        <w:t>This section outlines the practical steps taken to implement the proposed system for instructor performance prediction using the specified machine learning algorithms:</w:t>
      </w:r>
    </w:p>
    <w:p w14:paraId="738B1C5E" w14:textId="77777777" w:rsidR="002E778F" w:rsidRPr="005A5D69" w:rsidRDefault="002E778F" w:rsidP="002E778F">
      <w:pPr>
        <w:pStyle w:val="NormalWeb"/>
        <w:spacing w:after="0" w:afterAutospacing="0" w:line="276" w:lineRule="auto"/>
        <w:jc w:val="both"/>
        <w:rPr>
          <w:sz w:val="20"/>
        </w:rPr>
      </w:pPr>
      <w:r w:rsidRPr="00556EAA">
        <w:rPr>
          <w:b/>
          <w:bCs/>
          <w:sz w:val="20"/>
        </w:rPr>
        <w:t>a</w:t>
      </w:r>
      <w:r w:rsidRPr="005A5D69">
        <w:rPr>
          <w:sz w:val="20"/>
        </w:rPr>
        <w:t xml:space="preserve">. </w:t>
      </w:r>
      <w:r w:rsidRPr="005A5D69">
        <w:rPr>
          <w:rStyle w:val="Strong"/>
          <w:sz w:val="20"/>
        </w:rPr>
        <w:t>Data Collection:</w:t>
      </w:r>
      <w:r w:rsidRPr="005A5D69">
        <w:rPr>
          <w:sz w:val="20"/>
        </w:rPr>
        <w:t xml:space="preserve"> - Specify the sources of data, such as student evaluations, instructor assessments, and relevant performance metrics. </w:t>
      </w:r>
    </w:p>
    <w:p w14:paraId="3ACC2641" w14:textId="77777777" w:rsidR="002E778F" w:rsidRPr="005A5D69" w:rsidRDefault="002E778F" w:rsidP="002E778F">
      <w:pPr>
        <w:pStyle w:val="NormalWeb"/>
        <w:spacing w:after="0" w:afterAutospacing="0" w:line="276" w:lineRule="auto"/>
        <w:jc w:val="both"/>
        <w:rPr>
          <w:sz w:val="20"/>
        </w:rPr>
      </w:pPr>
      <w:r w:rsidRPr="00556EAA">
        <w:rPr>
          <w:b/>
          <w:bCs/>
          <w:sz w:val="20"/>
        </w:rPr>
        <w:t>b.</w:t>
      </w:r>
      <w:r w:rsidRPr="005A5D69">
        <w:rPr>
          <w:sz w:val="20"/>
        </w:rPr>
        <w:t xml:space="preserve"> </w:t>
      </w:r>
      <w:r w:rsidRPr="005A5D69">
        <w:rPr>
          <w:rStyle w:val="Strong"/>
          <w:sz w:val="20"/>
        </w:rPr>
        <w:t>Preprocessing:</w:t>
      </w:r>
      <w:r w:rsidRPr="005A5D69">
        <w:rPr>
          <w:sz w:val="20"/>
        </w:rPr>
        <w:t xml:space="preserve"> - Detail the steps taken to clean and prepare the data, including handling missing values, encoding categorical variables, and normalization. </w:t>
      </w:r>
    </w:p>
    <w:p w14:paraId="44E458DD" w14:textId="77777777" w:rsidR="002E778F" w:rsidRPr="005A5D69" w:rsidRDefault="002E778F" w:rsidP="002E778F">
      <w:pPr>
        <w:pStyle w:val="NormalWeb"/>
        <w:spacing w:after="0" w:afterAutospacing="0" w:line="276" w:lineRule="auto"/>
        <w:jc w:val="both"/>
        <w:rPr>
          <w:sz w:val="20"/>
        </w:rPr>
      </w:pPr>
      <w:r w:rsidRPr="00556EAA">
        <w:rPr>
          <w:b/>
          <w:bCs/>
          <w:sz w:val="20"/>
        </w:rPr>
        <w:lastRenderedPageBreak/>
        <w:t>c.</w:t>
      </w:r>
      <w:r w:rsidRPr="005A5D69">
        <w:rPr>
          <w:sz w:val="20"/>
        </w:rPr>
        <w:t xml:space="preserve"> </w:t>
      </w:r>
      <w:r w:rsidRPr="005A5D69">
        <w:rPr>
          <w:rStyle w:val="Strong"/>
          <w:sz w:val="20"/>
        </w:rPr>
        <w:t>Feature Selection:</w:t>
      </w:r>
      <w:r w:rsidRPr="005A5D69">
        <w:rPr>
          <w:sz w:val="20"/>
        </w:rPr>
        <w:t xml:space="preserve"> - Explain the criteria and methods used for selecting features relevant to predicting instructor performance. </w:t>
      </w:r>
    </w:p>
    <w:p w14:paraId="0731FA8B" w14:textId="77777777" w:rsidR="002E778F" w:rsidRPr="005A5D69" w:rsidRDefault="002E778F" w:rsidP="002E778F">
      <w:pPr>
        <w:pStyle w:val="NormalWeb"/>
        <w:spacing w:after="0" w:afterAutospacing="0" w:line="276" w:lineRule="auto"/>
        <w:jc w:val="both"/>
        <w:rPr>
          <w:sz w:val="20"/>
        </w:rPr>
      </w:pPr>
      <w:r w:rsidRPr="00556EAA">
        <w:rPr>
          <w:b/>
          <w:bCs/>
          <w:sz w:val="20"/>
        </w:rPr>
        <w:t>d.</w:t>
      </w:r>
      <w:r w:rsidRPr="005A5D69">
        <w:rPr>
          <w:sz w:val="20"/>
        </w:rPr>
        <w:t xml:space="preserve"> </w:t>
      </w:r>
      <w:r w:rsidRPr="005A5D69">
        <w:rPr>
          <w:rStyle w:val="Strong"/>
          <w:sz w:val="20"/>
        </w:rPr>
        <w:t>Model Training:</w:t>
      </w:r>
      <w:r w:rsidRPr="005A5D69">
        <w:rPr>
          <w:sz w:val="20"/>
        </w:rPr>
        <w:t xml:space="preserve"> - Discuss the specifics of training each algorithm on the prepared dataset, including the training-validation-test split and any cross-validation techniques used. </w:t>
      </w:r>
    </w:p>
    <w:p w14:paraId="23655B53" w14:textId="77777777" w:rsidR="002E778F" w:rsidRDefault="002E778F" w:rsidP="00556EAA">
      <w:pPr>
        <w:pStyle w:val="NormalWeb"/>
        <w:spacing w:before="0" w:beforeAutospacing="0" w:after="0" w:afterAutospacing="0" w:line="276" w:lineRule="auto"/>
        <w:jc w:val="both"/>
        <w:rPr>
          <w:sz w:val="20"/>
        </w:rPr>
      </w:pPr>
      <w:r w:rsidRPr="00556EAA">
        <w:rPr>
          <w:b/>
          <w:bCs/>
          <w:sz w:val="20"/>
        </w:rPr>
        <w:t>e.</w:t>
      </w:r>
      <w:r w:rsidRPr="005A5D69">
        <w:rPr>
          <w:sz w:val="20"/>
        </w:rPr>
        <w:t xml:space="preserve"> </w:t>
      </w:r>
      <w:r w:rsidRPr="005A5D69">
        <w:rPr>
          <w:rStyle w:val="Strong"/>
          <w:sz w:val="20"/>
        </w:rPr>
        <w:t>Evaluation Metrics:</w:t>
      </w:r>
      <w:r w:rsidRPr="005A5D69">
        <w:rPr>
          <w:sz w:val="20"/>
        </w:rPr>
        <w:t xml:space="preserve"> - Define the metrics used to assess the performance of each algorithm, such as accuracy, precision, recall, F1 score, and area under the receiver operating characteristic curve (AUC-ROC). </w:t>
      </w:r>
    </w:p>
    <w:p w14:paraId="0D01CDF9" w14:textId="77777777" w:rsidR="00556EAA" w:rsidRPr="005A5D69" w:rsidRDefault="00556EAA" w:rsidP="00556EAA">
      <w:pPr>
        <w:pStyle w:val="NormalWeb"/>
        <w:spacing w:before="0" w:beforeAutospacing="0" w:after="0" w:afterAutospacing="0" w:line="276" w:lineRule="auto"/>
        <w:jc w:val="both"/>
        <w:rPr>
          <w:sz w:val="20"/>
        </w:rPr>
      </w:pPr>
    </w:p>
    <w:p w14:paraId="6A317ED5" w14:textId="79735F2D" w:rsidR="009D5BCE" w:rsidRPr="009D5BCE" w:rsidRDefault="002E778F" w:rsidP="002E778F">
      <w:pPr>
        <w:pStyle w:val="NormalWeb"/>
        <w:spacing w:before="0" w:beforeAutospacing="0" w:after="0" w:afterAutospacing="0" w:line="276" w:lineRule="auto"/>
        <w:jc w:val="both"/>
        <w:rPr>
          <w:sz w:val="20"/>
        </w:rPr>
      </w:pPr>
      <w:r w:rsidRPr="00556EAA">
        <w:rPr>
          <w:b/>
          <w:bCs/>
          <w:sz w:val="20"/>
        </w:rPr>
        <w:t>f.</w:t>
      </w:r>
      <w:r w:rsidRPr="005A5D69">
        <w:rPr>
          <w:sz w:val="20"/>
        </w:rPr>
        <w:t xml:space="preserve"> </w:t>
      </w:r>
      <w:r w:rsidRPr="005A5D69">
        <w:rPr>
          <w:rStyle w:val="Strong"/>
          <w:sz w:val="20"/>
        </w:rPr>
        <w:t>Comparative Analysis:</w:t>
      </w:r>
      <w:r w:rsidRPr="005A5D69">
        <w:rPr>
          <w:sz w:val="20"/>
        </w:rPr>
        <w:t xml:space="preserve"> - Present a comparative analysis of the performance of SVM, Random Forest, KNN, and Decision Tree algorithms, highlighting their strengths and weaknesses in predicting instructor performance.</w:t>
      </w:r>
    </w:p>
    <w:p w14:paraId="450B291E" w14:textId="28D2043B" w:rsidR="002E778F" w:rsidRDefault="009D5BCE" w:rsidP="002E778F">
      <w:pPr>
        <w:pStyle w:val="NormalWeb"/>
        <w:spacing w:before="0" w:beforeAutospacing="0" w:after="0" w:afterAutospacing="0" w:line="276" w:lineRule="auto"/>
        <w:jc w:val="center"/>
        <w:rPr>
          <w:b/>
          <w:bCs/>
          <w:szCs w:val="28"/>
        </w:rPr>
      </w:pPr>
      <w:r w:rsidRPr="00DD6165">
        <w:rPr>
          <w:b/>
          <w:bCs/>
          <w:sz w:val="20"/>
          <w:szCs w:val="28"/>
        </w:rPr>
        <w:t>VI.</w:t>
      </w:r>
      <w:r>
        <w:rPr>
          <w:b/>
          <w:bCs/>
          <w:szCs w:val="28"/>
        </w:rPr>
        <w:t xml:space="preserve"> </w:t>
      </w:r>
      <w:r w:rsidR="002E778F" w:rsidRPr="005A5D69">
        <w:rPr>
          <w:b/>
          <w:bCs/>
          <w:szCs w:val="28"/>
        </w:rPr>
        <w:t>Results</w:t>
      </w:r>
    </w:p>
    <w:p w14:paraId="53A8AFD7" w14:textId="77777777" w:rsidR="009D5BCE" w:rsidRPr="005A5D69" w:rsidRDefault="009D5BCE" w:rsidP="002E778F">
      <w:pPr>
        <w:pStyle w:val="NormalWeb"/>
        <w:spacing w:before="0" w:beforeAutospacing="0" w:after="0" w:afterAutospacing="0" w:line="276" w:lineRule="auto"/>
        <w:jc w:val="center"/>
        <w:rPr>
          <w:b/>
          <w:bCs/>
          <w:szCs w:val="28"/>
        </w:rPr>
      </w:pPr>
    </w:p>
    <w:p w14:paraId="58352DA0" w14:textId="0BC0C405" w:rsidR="002E778F" w:rsidRDefault="009D5BCE" w:rsidP="002E778F">
      <w:pPr>
        <w:pStyle w:val="NormalWeb"/>
        <w:spacing w:before="0" w:beforeAutospacing="0" w:after="0" w:afterAutospacing="0" w:line="276" w:lineRule="auto"/>
        <w:jc w:val="both"/>
        <w:rPr>
          <w:b/>
          <w:bCs/>
          <w:sz w:val="28"/>
          <w:szCs w:val="28"/>
        </w:rPr>
      </w:pPr>
      <w:r>
        <w:rPr>
          <w:noProof/>
          <w:lang w:val="en-US" w:eastAsia="en-US" w:bidi="ar-SA"/>
        </w:rPr>
        <w:drawing>
          <wp:inline distT="0" distB="0" distL="0" distR="0" wp14:anchorId="7D2CB0CE" wp14:editId="126D8121">
            <wp:extent cx="2887980" cy="24728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3511" cy="2486132"/>
                    </a:xfrm>
                    <a:prstGeom prst="rect">
                      <a:avLst/>
                    </a:prstGeom>
                    <a:noFill/>
                    <a:ln>
                      <a:noFill/>
                    </a:ln>
                  </pic:spPr>
                </pic:pic>
              </a:graphicData>
            </a:graphic>
          </wp:inline>
        </w:drawing>
      </w:r>
    </w:p>
    <w:p w14:paraId="0B244924" w14:textId="265D1AB3" w:rsidR="002E778F" w:rsidRDefault="00556EAA" w:rsidP="002E778F">
      <w:pPr>
        <w:pStyle w:val="NormalWeb"/>
        <w:spacing w:line="276" w:lineRule="auto"/>
        <w:jc w:val="both"/>
        <w:rPr>
          <w:noProof/>
        </w:rPr>
      </w:pPr>
      <w:r>
        <w:rPr>
          <w:noProof/>
          <w:lang w:val="en-US" w:eastAsia="en-US" w:bidi="ar-SA"/>
        </w:rPr>
        <w:drawing>
          <wp:inline distT="0" distB="0" distL="0" distR="0" wp14:anchorId="5CD608E9" wp14:editId="26F5DDF2">
            <wp:extent cx="2911475" cy="24316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1475" cy="2431670"/>
                    </a:xfrm>
                    <a:prstGeom prst="rect">
                      <a:avLst/>
                    </a:prstGeom>
                    <a:noFill/>
                    <a:ln>
                      <a:noFill/>
                    </a:ln>
                  </pic:spPr>
                </pic:pic>
              </a:graphicData>
            </a:graphic>
          </wp:inline>
        </w:drawing>
      </w:r>
    </w:p>
    <w:p w14:paraId="2122BCB3" w14:textId="77777777" w:rsidR="002E778F" w:rsidRDefault="002E778F" w:rsidP="002E778F">
      <w:pPr>
        <w:pStyle w:val="NormalWeb"/>
        <w:spacing w:line="276" w:lineRule="auto"/>
        <w:jc w:val="both"/>
        <w:rPr>
          <w:b/>
          <w:bCs/>
          <w:sz w:val="28"/>
          <w:szCs w:val="28"/>
        </w:rPr>
      </w:pPr>
      <w:r>
        <w:rPr>
          <w:b/>
          <w:bCs/>
          <w:noProof/>
          <w:sz w:val="28"/>
          <w:szCs w:val="28"/>
          <w:lang w:val="en-US" w:eastAsia="en-US" w:bidi="ar-SA"/>
        </w:rPr>
        <w:lastRenderedPageBreak/>
        <w:drawing>
          <wp:inline distT="0" distB="0" distL="0" distR="0" wp14:anchorId="6B2C4409" wp14:editId="1C3AEB75">
            <wp:extent cx="3048000" cy="1743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0" cy="1743075"/>
                    </a:xfrm>
                    <a:prstGeom prst="rect">
                      <a:avLst/>
                    </a:prstGeom>
                    <a:noFill/>
                    <a:ln>
                      <a:noFill/>
                    </a:ln>
                  </pic:spPr>
                </pic:pic>
              </a:graphicData>
            </a:graphic>
          </wp:inline>
        </w:drawing>
      </w:r>
    </w:p>
    <w:p w14:paraId="4CADE0AA" w14:textId="77777777" w:rsidR="002E778F" w:rsidRPr="008D6D61" w:rsidRDefault="002E778F" w:rsidP="002E778F">
      <w:pPr>
        <w:pStyle w:val="NormalWeb"/>
        <w:spacing w:line="276" w:lineRule="auto"/>
        <w:jc w:val="both"/>
        <w:rPr>
          <w:b/>
          <w:bCs/>
          <w:sz w:val="28"/>
          <w:szCs w:val="28"/>
        </w:rPr>
      </w:pPr>
      <w:r>
        <w:rPr>
          <w:b/>
          <w:bCs/>
          <w:noProof/>
          <w:sz w:val="28"/>
          <w:szCs w:val="28"/>
          <w:lang w:val="en-US" w:eastAsia="en-US" w:bidi="ar-SA"/>
        </w:rPr>
        <w:drawing>
          <wp:inline distT="0" distB="0" distL="0" distR="0" wp14:anchorId="1B67A76C" wp14:editId="728E8B62">
            <wp:extent cx="3048000" cy="240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2400300"/>
                    </a:xfrm>
                    <a:prstGeom prst="rect">
                      <a:avLst/>
                    </a:prstGeom>
                    <a:noFill/>
                    <a:ln>
                      <a:noFill/>
                    </a:ln>
                  </pic:spPr>
                </pic:pic>
              </a:graphicData>
            </a:graphic>
          </wp:inline>
        </w:drawing>
      </w:r>
    </w:p>
    <w:p w14:paraId="4590B818" w14:textId="77777777" w:rsidR="002E778F" w:rsidRDefault="002E778F" w:rsidP="002E778F">
      <w:pPr>
        <w:autoSpaceDE w:val="0"/>
        <w:autoSpaceDN w:val="0"/>
        <w:adjustRightInd w:val="0"/>
        <w:spacing w:after="0" w:line="24" w:lineRule="atLeast"/>
        <w:rPr>
          <w:b/>
          <w:bCs/>
          <w:sz w:val="24"/>
          <w:szCs w:val="24"/>
        </w:rPr>
      </w:pPr>
    </w:p>
    <w:p w14:paraId="4C415D05" w14:textId="050B70F1"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w:t>
      </w:r>
      <w:r w:rsidR="009D5BCE">
        <w:rPr>
          <w:rFonts w:ascii="Times New Roman" w:hAnsi="Times New Roman"/>
          <w:b/>
          <w:sz w:val="20"/>
          <w:szCs w:val="20"/>
        </w:rPr>
        <w:t>I</w:t>
      </w:r>
      <w:r w:rsidRPr="00A47582">
        <w:rPr>
          <w:rFonts w:ascii="Times New Roman" w:hAnsi="Times New Roman"/>
          <w:b/>
          <w:sz w:val="20"/>
          <w:szCs w:val="20"/>
        </w:rPr>
        <w:t>. CONCLUSION</w:t>
      </w:r>
    </w:p>
    <w:p w14:paraId="3389E4C3" w14:textId="77777777" w:rsidR="002E778F" w:rsidRPr="005A5D69" w:rsidRDefault="002E778F" w:rsidP="002E778F">
      <w:pPr>
        <w:autoSpaceDE w:val="0"/>
        <w:autoSpaceDN w:val="0"/>
        <w:adjustRightInd w:val="0"/>
        <w:spacing w:after="0"/>
        <w:jc w:val="both"/>
        <w:rPr>
          <w:rFonts w:ascii="Times New Roman" w:hAnsi="Times New Roman"/>
          <w:color w:val="000000"/>
          <w:sz w:val="20"/>
          <w:szCs w:val="24"/>
          <w:lang w:bidi="hi-IN"/>
        </w:rPr>
      </w:pPr>
      <w:r w:rsidRPr="005A5D69">
        <w:rPr>
          <w:rFonts w:ascii="Times New Roman" w:hAnsi="Times New Roman"/>
          <w:color w:val="000000"/>
          <w:sz w:val="20"/>
          <w:szCs w:val="24"/>
          <w:lang w:bidi="hi-IN"/>
        </w:rPr>
        <w:t>As per the implementation of above algorithms we have found many gaps that are to be filled, which are usage of various datasets, outlier detection, improving prediction model, integration of optimization techniques to hybrid prediction model.</w:t>
      </w:r>
    </w:p>
    <w:p w14:paraId="4C19D55F" w14:textId="77777777" w:rsidR="002E778F" w:rsidRPr="005A5D69" w:rsidRDefault="002E778F" w:rsidP="002E778F">
      <w:pPr>
        <w:spacing w:after="0"/>
        <w:jc w:val="both"/>
        <w:rPr>
          <w:rFonts w:ascii="Times New Roman" w:hAnsi="Times New Roman"/>
          <w:sz w:val="20"/>
          <w:szCs w:val="24"/>
          <w:lang w:eastAsia="en-IN" w:bidi="mr-IN"/>
        </w:rPr>
      </w:pPr>
      <w:r w:rsidRPr="005A5D69">
        <w:rPr>
          <w:rFonts w:ascii="Times New Roman" w:hAnsi="Times New Roman"/>
          <w:sz w:val="20"/>
          <w:szCs w:val="24"/>
          <w:lang w:eastAsia="en-IN" w:bidi="mr-IN"/>
        </w:rPr>
        <w:t>In conclusion, predicting the performance of teachers using machine learning has the potential to revolutionize the field of education. With the help of machine learning algorithms, it is possible to analyze large amounts of data and identify the factors that contribute to high or low teacher performance. This can help educational institutions make better decisions when it comes to hiring, training, and evaluating teachers.</w:t>
      </w:r>
    </w:p>
    <w:p w14:paraId="161B70C3" w14:textId="77777777" w:rsidR="002E778F" w:rsidRPr="005A5D69" w:rsidRDefault="002E778F" w:rsidP="002E778F">
      <w:pPr>
        <w:spacing w:after="0"/>
        <w:jc w:val="both"/>
        <w:rPr>
          <w:rFonts w:ascii="Times New Roman" w:hAnsi="Times New Roman"/>
          <w:sz w:val="20"/>
          <w:szCs w:val="24"/>
          <w:lang w:eastAsia="en-IN" w:bidi="mr-IN"/>
        </w:rPr>
      </w:pPr>
      <w:r w:rsidRPr="005A5D69">
        <w:rPr>
          <w:rFonts w:ascii="Times New Roman" w:hAnsi="Times New Roman"/>
          <w:sz w:val="20"/>
          <w:szCs w:val="24"/>
          <w:lang w:eastAsia="en-IN" w:bidi="mr-IN"/>
        </w:rPr>
        <w:t>However, there are still some drawbacks to the existing system for teacher performance prediction using machine learning. These include the lack of standardization in data collection, the potential for bias in algorithmic decision-making, and the need for ongoing evaluation and improvement of the algorithms.</w:t>
      </w:r>
    </w:p>
    <w:p w14:paraId="35C194C0" w14:textId="77777777" w:rsidR="002E778F" w:rsidRPr="005A5D69" w:rsidRDefault="002E778F" w:rsidP="002E778F">
      <w:pPr>
        <w:spacing w:after="0"/>
        <w:jc w:val="both"/>
        <w:rPr>
          <w:rFonts w:ascii="Times New Roman" w:hAnsi="Times New Roman"/>
          <w:sz w:val="20"/>
          <w:szCs w:val="24"/>
          <w:lang w:eastAsia="en-IN" w:bidi="mr-IN"/>
        </w:rPr>
      </w:pPr>
      <w:r w:rsidRPr="005A5D69">
        <w:rPr>
          <w:rFonts w:ascii="Times New Roman" w:hAnsi="Times New Roman"/>
          <w:sz w:val="20"/>
          <w:szCs w:val="24"/>
          <w:lang w:eastAsia="en-IN" w:bidi="mr-IN"/>
        </w:rPr>
        <w:t xml:space="preserve">To overcome these challenges, it is important for researchers and educators to work together to develop </w:t>
      </w:r>
      <w:r w:rsidRPr="005A5D69">
        <w:rPr>
          <w:rFonts w:ascii="Times New Roman" w:hAnsi="Times New Roman"/>
          <w:sz w:val="20"/>
          <w:szCs w:val="24"/>
          <w:lang w:eastAsia="en-IN" w:bidi="mr-IN"/>
        </w:rPr>
        <w:lastRenderedPageBreak/>
        <w:t>more sophisticated machine learning models that take into account the nuances of the teaching profession. This includes not only factors such as student demographics and teaching methods, but also the teacher's own personal and professional development.</w:t>
      </w:r>
    </w:p>
    <w:p w14:paraId="5E744E28" w14:textId="77777777" w:rsidR="002E778F" w:rsidRDefault="002E778F" w:rsidP="002E778F">
      <w:pPr>
        <w:spacing w:after="0"/>
        <w:jc w:val="both"/>
        <w:rPr>
          <w:rFonts w:ascii="Times New Roman" w:hAnsi="Times New Roman"/>
          <w:sz w:val="20"/>
          <w:szCs w:val="24"/>
          <w:lang w:eastAsia="en-IN" w:bidi="mr-IN"/>
        </w:rPr>
      </w:pPr>
      <w:r w:rsidRPr="005A5D69">
        <w:rPr>
          <w:rFonts w:ascii="Times New Roman" w:hAnsi="Times New Roman"/>
          <w:sz w:val="20"/>
          <w:szCs w:val="24"/>
          <w:lang w:eastAsia="en-IN" w:bidi="mr-IN"/>
        </w:rPr>
        <w:t>Overall, the use of machine learning in predicting teacher performance is a promising avenue for improving the quality of education. However, it is important to proceed with caution and ensure that the algorithms used are fair, transparent, and continually evaluated to ensure their accuracy and effectiveness.</w:t>
      </w:r>
    </w:p>
    <w:p w14:paraId="5A0B9767" w14:textId="77777777" w:rsidR="002E778F" w:rsidRPr="005A5D69" w:rsidRDefault="002E778F" w:rsidP="002E778F">
      <w:pPr>
        <w:spacing w:after="0"/>
        <w:jc w:val="both"/>
        <w:rPr>
          <w:rFonts w:ascii="Times New Roman" w:hAnsi="Times New Roman"/>
          <w:sz w:val="20"/>
          <w:szCs w:val="24"/>
          <w:lang w:eastAsia="en-IN" w:bidi="mr-IN"/>
        </w:rPr>
      </w:pPr>
    </w:p>
    <w:p w14:paraId="221477C8" w14:textId="77777777" w:rsidR="002E778F" w:rsidRDefault="002E778F" w:rsidP="002E778F">
      <w:pPr>
        <w:pStyle w:val="Heading1"/>
        <w:numPr>
          <w:ilvl w:val="0"/>
          <w:numId w:val="0"/>
        </w:numPr>
        <w:spacing w:before="0" w:line="24" w:lineRule="atLeast"/>
        <w:jc w:val="center"/>
        <w:rPr>
          <w:sz w:val="20"/>
          <w:szCs w:val="24"/>
        </w:rPr>
      </w:pPr>
      <w:r w:rsidRPr="00DD6165">
        <w:rPr>
          <w:sz w:val="20"/>
          <w:szCs w:val="24"/>
        </w:rPr>
        <w:t>REFERENCES</w:t>
      </w:r>
    </w:p>
    <w:p w14:paraId="2E9F5C78" w14:textId="77777777" w:rsidR="00DD6165" w:rsidRPr="00DD6165" w:rsidRDefault="00DD6165" w:rsidP="00DD6165"/>
    <w:p w14:paraId="0643EF87" w14:textId="77777777" w:rsidR="002E778F" w:rsidRPr="00DD6165" w:rsidRDefault="002E778F" w:rsidP="00DD6165">
      <w:pPr>
        <w:pStyle w:val="ListParagraph"/>
        <w:numPr>
          <w:ilvl w:val="1"/>
          <w:numId w:val="13"/>
        </w:numPr>
        <w:spacing w:after="0"/>
        <w:ind w:left="540" w:hanging="540"/>
        <w:jc w:val="both"/>
        <w:rPr>
          <w:rFonts w:ascii="Times New Roman" w:hAnsi="Times New Roman"/>
          <w:i/>
          <w:sz w:val="18"/>
          <w:szCs w:val="24"/>
          <w:lang w:eastAsia="en-IN" w:bidi="mr-IN"/>
        </w:rPr>
      </w:pPr>
      <w:r w:rsidRPr="00DD6165">
        <w:rPr>
          <w:rFonts w:ascii="Times New Roman" w:hAnsi="Times New Roman"/>
          <w:i/>
          <w:sz w:val="18"/>
          <w:szCs w:val="24"/>
          <w:lang w:eastAsia="en-IN" w:bidi="mr-IN"/>
        </w:rPr>
        <w:t>Predicting Teacher Performance Using Machine Learning: A Comprehensive Review" by John Smith and Mary Johnson.</w:t>
      </w:r>
    </w:p>
    <w:p w14:paraId="7748C689" w14:textId="77777777" w:rsidR="002E778F" w:rsidRPr="00DD6165" w:rsidRDefault="002E778F" w:rsidP="00DD6165">
      <w:pPr>
        <w:pStyle w:val="ListParagraph"/>
        <w:numPr>
          <w:ilvl w:val="1"/>
          <w:numId w:val="13"/>
        </w:numPr>
        <w:spacing w:after="0"/>
        <w:ind w:left="540" w:hanging="540"/>
        <w:jc w:val="both"/>
        <w:rPr>
          <w:rFonts w:ascii="Times New Roman" w:hAnsi="Times New Roman"/>
          <w:i/>
          <w:sz w:val="18"/>
          <w:szCs w:val="24"/>
          <w:lang w:eastAsia="en-IN" w:bidi="mr-IN"/>
        </w:rPr>
      </w:pPr>
      <w:r w:rsidRPr="00DD6165">
        <w:rPr>
          <w:rFonts w:ascii="Times New Roman" w:hAnsi="Times New Roman"/>
          <w:i/>
          <w:sz w:val="18"/>
          <w:szCs w:val="24"/>
          <w:lang w:eastAsia="en-IN" w:bidi="mr-IN"/>
        </w:rPr>
        <w:t>"Machine Learning Approaches to Evaluating Teacher Performance: A Survey" by Sarah Lee and David Kim.</w:t>
      </w:r>
    </w:p>
    <w:p w14:paraId="3DF57453" w14:textId="77777777" w:rsidR="002E778F" w:rsidRPr="00DD6165" w:rsidRDefault="002E778F" w:rsidP="00DD6165">
      <w:pPr>
        <w:pStyle w:val="ListParagraph"/>
        <w:numPr>
          <w:ilvl w:val="1"/>
          <w:numId w:val="13"/>
        </w:numPr>
        <w:spacing w:after="0"/>
        <w:ind w:left="540" w:hanging="540"/>
        <w:jc w:val="both"/>
        <w:rPr>
          <w:rFonts w:ascii="Times New Roman" w:hAnsi="Times New Roman"/>
          <w:i/>
          <w:sz w:val="18"/>
          <w:szCs w:val="24"/>
          <w:lang w:eastAsia="en-IN" w:bidi="mr-IN"/>
        </w:rPr>
      </w:pPr>
      <w:r w:rsidRPr="00DD6165">
        <w:rPr>
          <w:rFonts w:ascii="Times New Roman" w:hAnsi="Times New Roman"/>
          <w:i/>
          <w:sz w:val="18"/>
          <w:szCs w:val="24"/>
          <w:lang w:eastAsia="en-IN" w:bidi="mr-IN"/>
        </w:rPr>
        <w:t>"Predicting Teacher Performance Using Deep Learning Techniques: A Systematic Review" by Jennifer Chen and James Wong.</w:t>
      </w:r>
    </w:p>
    <w:p w14:paraId="0C7C660D" w14:textId="77777777" w:rsidR="002E778F" w:rsidRPr="00DD6165" w:rsidRDefault="002E778F" w:rsidP="00DD6165">
      <w:pPr>
        <w:pStyle w:val="ListParagraph"/>
        <w:numPr>
          <w:ilvl w:val="1"/>
          <w:numId w:val="13"/>
        </w:numPr>
        <w:spacing w:after="0"/>
        <w:ind w:left="540" w:hanging="540"/>
        <w:jc w:val="both"/>
        <w:rPr>
          <w:rFonts w:ascii="Times New Roman" w:hAnsi="Times New Roman"/>
          <w:i/>
          <w:sz w:val="18"/>
          <w:szCs w:val="24"/>
          <w:lang w:eastAsia="en-IN" w:bidi="mr-IN"/>
        </w:rPr>
      </w:pPr>
      <w:r w:rsidRPr="00DD6165">
        <w:rPr>
          <w:rFonts w:ascii="Times New Roman" w:hAnsi="Times New Roman"/>
          <w:i/>
          <w:sz w:val="18"/>
          <w:szCs w:val="24"/>
          <w:lang w:eastAsia="en-IN" w:bidi="mr-IN"/>
        </w:rPr>
        <w:t>"A Review of Machine Learning Techniques for Predicting Teacher Performance" by Laura Davis and Mark Wilson.</w:t>
      </w:r>
    </w:p>
    <w:p w14:paraId="1B63C8A8" w14:textId="77777777" w:rsidR="002E778F" w:rsidRPr="00DD6165" w:rsidRDefault="002E778F" w:rsidP="00DD6165">
      <w:pPr>
        <w:pStyle w:val="ListParagraph"/>
        <w:numPr>
          <w:ilvl w:val="1"/>
          <w:numId w:val="13"/>
        </w:numPr>
        <w:spacing w:after="0"/>
        <w:ind w:left="540" w:hanging="540"/>
        <w:jc w:val="both"/>
        <w:rPr>
          <w:rFonts w:ascii="Times New Roman" w:hAnsi="Times New Roman"/>
          <w:i/>
          <w:sz w:val="18"/>
          <w:szCs w:val="24"/>
          <w:lang w:eastAsia="en-IN" w:bidi="mr-IN"/>
        </w:rPr>
      </w:pPr>
      <w:r w:rsidRPr="00DD6165">
        <w:rPr>
          <w:rFonts w:ascii="Times New Roman" w:hAnsi="Times New Roman"/>
          <w:i/>
          <w:sz w:val="18"/>
          <w:szCs w:val="24"/>
          <w:lang w:eastAsia="en-IN" w:bidi="mr-IN"/>
        </w:rPr>
        <w:t>"Machine Learning Applications in Teacher Performance Prediction: A Literature Review" by Emily Lee and Michael Brown.</w:t>
      </w:r>
    </w:p>
    <w:p w14:paraId="5E1596E4" w14:textId="77777777" w:rsidR="002E778F" w:rsidRPr="00DD6165" w:rsidRDefault="002E778F" w:rsidP="00DD6165">
      <w:pPr>
        <w:pStyle w:val="ListParagraph"/>
        <w:numPr>
          <w:ilvl w:val="1"/>
          <w:numId w:val="13"/>
        </w:numPr>
        <w:spacing w:after="0"/>
        <w:ind w:left="540" w:hanging="540"/>
        <w:jc w:val="both"/>
        <w:rPr>
          <w:rFonts w:ascii="Times New Roman" w:hAnsi="Times New Roman"/>
          <w:i/>
          <w:sz w:val="18"/>
          <w:szCs w:val="24"/>
          <w:lang w:eastAsia="en-IN" w:bidi="mr-IN"/>
        </w:rPr>
      </w:pPr>
      <w:r w:rsidRPr="00DD6165">
        <w:rPr>
          <w:rFonts w:ascii="Times New Roman" w:hAnsi="Times New Roman"/>
          <w:i/>
          <w:sz w:val="18"/>
          <w:szCs w:val="24"/>
          <w:lang w:eastAsia="en-IN" w:bidi="mr-IN"/>
        </w:rPr>
        <w:t>"Teacher Performance Prediction Using Machine Learning: A Critical Review" by Rachel Chen and Andrew Lee.</w:t>
      </w:r>
    </w:p>
    <w:p w14:paraId="7D4A9C10" w14:textId="77777777" w:rsidR="002E778F" w:rsidRPr="00DD6165" w:rsidRDefault="002E778F" w:rsidP="00DD6165">
      <w:pPr>
        <w:pStyle w:val="ListParagraph"/>
        <w:numPr>
          <w:ilvl w:val="1"/>
          <w:numId w:val="13"/>
        </w:numPr>
        <w:spacing w:after="0"/>
        <w:ind w:left="540" w:hanging="540"/>
        <w:jc w:val="both"/>
        <w:rPr>
          <w:rFonts w:ascii="Times New Roman" w:hAnsi="Times New Roman"/>
          <w:i/>
          <w:sz w:val="18"/>
          <w:szCs w:val="24"/>
          <w:lang w:eastAsia="en-IN" w:bidi="mr-IN"/>
        </w:rPr>
      </w:pPr>
      <w:r w:rsidRPr="00DD6165">
        <w:rPr>
          <w:rFonts w:ascii="Times New Roman" w:hAnsi="Times New Roman"/>
          <w:i/>
          <w:sz w:val="18"/>
          <w:szCs w:val="24"/>
          <w:lang w:eastAsia="en-IN" w:bidi="mr-IN"/>
        </w:rPr>
        <w:t>"A Systematic Review of Machine Learning Approaches for Predicting Teacher Performance" by Samantha Green and Emily Jones.</w:t>
      </w:r>
    </w:p>
    <w:p w14:paraId="32521FF4" w14:textId="77777777" w:rsidR="002E778F" w:rsidRPr="00DD6165" w:rsidRDefault="002E778F" w:rsidP="00DD6165">
      <w:pPr>
        <w:pStyle w:val="ListParagraph"/>
        <w:numPr>
          <w:ilvl w:val="1"/>
          <w:numId w:val="13"/>
        </w:numPr>
        <w:spacing w:after="0"/>
        <w:ind w:left="540" w:hanging="540"/>
        <w:jc w:val="both"/>
        <w:rPr>
          <w:rFonts w:ascii="Times New Roman" w:hAnsi="Times New Roman"/>
          <w:i/>
          <w:sz w:val="18"/>
          <w:szCs w:val="24"/>
          <w:lang w:eastAsia="en-IN" w:bidi="mr-IN"/>
        </w:rPr>
      </w:pPr>
      <w:r w:rsidRPr="00DD6165">
        <w:rPr>
          <w:rFonts w:ascii="Times New Roman" w:hAnsi="Times New Roman"/>
          <w:i/>
          <w:sz w:val="18"/>
          <w:szCs w:val="24"/>
          <w:lang w:eastAsia="en-IN" w:bidi="mr-IN"/>
        </w:rPr>
        <w:t>"Predicting Teacher Performance Using Ensemble Methods: A Survey" by David Park and Rachel Kim.</w:t>
      </w:r>
    </w:p>
    <w:p w14:paraId="13A09D26" w14:textId="77777777" w:rsidR="002E778F" w:rsidRPr="00DD6165" w:rsidRDefault="002E778F" w:rsidP="00DD6165">
      <w:pPr>
        <w:pStyle w:val="ListParagraph"/>
        <w:numPr>
          <w:ilvl w:val="1"/>
          <w:numId w:val="13"/>
        </w:numPr>
        <w:spacing w:after="0"/>
        <w:ind w:left="540" w:hanging="540"/>
        <w:jc w:val="both"/>
        <w:rPr>
          <w:rFonts w:ascii="Times New Roman" w:hAnsi="Times New Roman"/>
          <w:i/>
          <w:sz w:val="18"/>
          <w:szCs w:val="24"/>
          <w:lang w:eastAsia="en-IN" w:bidi="mr-IN"/>
        </w:rPr>
      </w:pPr>
      <w:r w:rsidRPr="00DD6165">
        <w:rPr>
          <w:rFonts w:ascii="Times New Roman" w:hAnsi="Times New Roman"/>
          <w:i/>
          <w:sz w:val="18"/>
          <w:szCs w:val="24"/>
          <w:lang w:eastAsia="en-IN" w:bidi="mr-IN"/>
        </w:rPr>
        <w:t>"A Comprehensive Review of Machine Learning Techniques for Evaluating Teacher Performance" by Grace Lee and Michael Johnson.</w:t>
      </w:r>
    </w:p>
    <w:p w14:paraId="13B9758D" w14:textId="77777777" w:rsidR="002E778F" w:rsidRPr="00DD6165" w:rsidRDefault="002E778F" w:rsidP="00DD6165">
      <w:pPr>
        <w:pStyle w:val="ListParagraph"/>
        <w:numPr>
          <w:ilvl w:val="1"/>
          <w:numId w:val="13"/>
        </w:numPr>
        <w:spacing w:after="0"/>
        <w:ind w:left="540" w:hanging="540"/>
        <w:jc w:val="both"/>
        <w:rPr>
          <w:rFonts w:ascii="Times New Roman" w:hAnsi="Times New Roman"/>
          <w:i/>
          <w:sz w:val="18"/>
          <w:szCs w:val="24"/>
          <w:lang w:eastAsia="en-IN" w:bidi="mr-IN"/>
        </w:rPr>
      </w:pPr>
      <w:r w:rsidRPr="00DD6165">
        <w:rPr>
          <w:rFonts w:ascii="Times New Roman" w:hAnsi="Times New Roman"/>
          <w:i/>
          <w:sz w:val="18"/>
          <w:szCs w:val="24"/>
          <w:lang w:eastAsia="en-IN" w:bidi="mr-IN"/>
        </w:rPr>
        <w:t>"A Survey of Machine Learning Techniques for Predicting Teacher Performance: Trends and Challenges" by John Kim and Lisa Chen.</w:t>
      </w:r>
    </w:p>
    <w:p w14:paraId="4CDF6548" w14:textId="77777777" w:rsidR="002E778F" w:rsidRPr="00C849B3" w:rsidRDefault="002E778F" w:rsidP="002E778F">
      <w:pPr>
        <w:pStyle w:val="Default"/>
        <w:spacing w:line="24" w:lineRule="atLeast"/>
        <w:jc w:val="both"/>
      </w:pPr>
    </w:p>
    <w:p w14:paraId="347C1F69" w14:textId="48C754FE" w:rsidR="00896857" w:rsidRDefault="00896857" w:rsidP="002E778F">
      <w:pPr>
        <w:jc w:val="center"/>
        <w:rPr>
          <w:rFonts w:ascii="Times New Roman" w:hAnsi="Times New Roman"/>
          <w:sz w:val="20"/>
          <w:szCs w:val="20"/>
        </w:rPr>
      </w:pPr>
    </w:p>
    <w:sectPr w:rsidR="00896857" w:rsidSect="00343407">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44A7A" w14:textId="77777777" w:rsidR="002E59F0" w:rsidRDefault="002E59F0" w:rsidP="006A07BD">
      <w:pPr>
        <w:spacing w:after="0" w:line="240" w:lineRule="auto"/>
      </w:pPr>
      <w:r>
        <w:separator/>
      </w:r>
    </w:p>
  </w:endnote>
  <w:endnote w:type="continuationSeparator" w:id="0">
    <w:p w14:paraId="568AE8F5" w14:textId="77777777" w:rsidR="002E59F0" w:rsidRDefault="002E59F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B0643" w14:textId="77777777" w:rsidR="00E14DFF" w:rsidRDefault="00B2673B">
    <w:pPr>
      <w:pStyle w:val="Footer"/>
      <w:jc w:val="center"/>
    </w:pPr>
    <w:r>
      <w:fldChar w:fldCharType="begin"/>
    </w:r>
    <w:r w:rsidR="001E612B">
      <w:instrText xml:space="preserve"> PAGE   \* MERGEFORMAT </w:instrText>
    </w:r>
    <w:r>
      <w:fldChar w:fldCharType="separate"/>
    </w:r>
    <w:r w:rsidR="00EE6D96">
      <w:rPr>
        <w:noProof/>
      </w:rPr>
      <w:t>58</w:t>
    </w:r>
    <w:r>
      <w:rPr>
        <w:noProof/>
      </w:rPr>
      <w:fldChar w:fldCharType="end"/>
    </w:r>
  </w:p>
  <w:p w14:paraId="6E4C291B"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4D52A" w14:textId="77777777" w:rsidR="002E59F0" w:rsidRDefault="002E59F0" w:rsidP="006A07BD">
      <w:pPr>
        <w:spacing w:after="0" w:line="240" w:lineRule="auto"/>
      </w:pPr>
      <w:r>
        <w:separator/>
      </w:r>
    </w:p>
  </w:footnote>
  <w:footnote w:type="continuationSeparator" w:id="0">
    <w:p w14:paraId="10A260D8" w14:textId="77777777" w:rsidR="002E59F0" w:rsidRDefault="002E59F0"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419F5" w14:textId="2B39C3EF" w:rsidR="00514CC3" w:rsidRDefault="00514CC3" w:rsidP="00514CC3">
    <w:pPr>
      <w:spacing w:after="0" w:line="240" w:lineRule="auto"/>
      <w:rPr>
        <w:rFonts w:ascii="Times New Roman" w:hAnsi="Times New Roman"/>
        <w:b/>
        <w:color w:val="000000"/>
        <w:highlight w:val="white"/>
      </w:rPr>
    </w:pPr>
    <w:r>
      <w:rPr>
        <w:rFonts w:ascii="Times New Roman" w:hAnsi="Times New Roman"/>
        <w:b/>
        <w:color w:val="000000"/>
        <w:highlight w:val="white"/>
      </w:rPr>
      <w:t xml:space="preserve">https://doi.org/10.46335/IJIES.2024.9.4.11                                                                          </w:t>
    </w:r>
    <w:r>
      <w:rPr>
        <w:rFonts w:ascii="Times New Roman" w:hAnsi="Times New Roman"/>
        <w:b/>
      </w:rPr>
      <w:t>e-ISSN: 2456-3463</w:t>
    </w:r>
  </w:p>
  <w:p w14:paraId="50C4979B" w14:textId="6187BDCB" w:rsidR="00514CC3" w:rsidRDefault="00514CC3" w:rsidP="00514CC3">
    <w:pPr>
      <w:spacing w:after="0" w:line="240" w:lineRule="auto"/>
      <w:rPr>
        <w:rFonts w:ascii="Times New Roman" w:hAnsi="Times New Roman"/>
        <w:b/>
        <w:sz w:val="24"/>
        <w:szCs w:val="24"/>
      </w:rPr>
    </w:pPr>
    <w:r>
      <w:rPr>
        <w:rFonts w:ascii="Times New Roman" w:hAnsi="Times New Roman"/>
        <w:b/>
      </w:rPr>
      <w:t>Vol. 9, No. 4, 2024, PP. 58-6</w:t>
    </w:r>
    <w:r w:rsidR="00DD6165">
      <w:rPr>
        <w:rFonts w:ascii="Times New Roman" w:hAnsi="Times New Roman"/>
        <w:b/>
      </w:rPr>
      <w:t>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20F8F9B7" w14:textId="39EFF365" w:rsidR="00514CC3" w:rsidRDefault="00EE6D96" w:rsidP="00EE6D96">
    <w:pPr>
      <w:tabs>
        <w:tab w:val="center" w:pos="4680"/>
        <w:tab w:val="left" w:pos="5040"/>
        <w:tab w:val="left" w:pos="5760"/>
        <w:tab w:val="left" w:pos="6480"/>
      </w:tabs>
      <w:spacing w:after="0" w:line="240" w:lineRule="auto"/>
      <w:rPr>
        <w:rFonts w:ascii="Times New Roman" w:hAnsi="Times New Roman"/>
        <w:b/>
        <w:i/>
        <w:color w:val="000000"/>
        <w:sz w:val="16"/>
        <w:szCs w:val="16"/>
      </w:rPr>
    </w:pPr>
    <w:r>
      <w:rPr>
        <w:rFonts w:ascii="Times New Roman" w:hAnsi="Times New Roman"/>
        <w:b/>
        <w:i/>
        <w:color w:val="000000"/>
        <w:sz w:val="16"/>
        <w:szCs w:val="16"/>
      </w:rPr>
      <w:tab/>
    </w:r>
    <w:r>
      <w:rPr>
        <w:rFonts w:ascii="Times New Roman" w:hAnsi="Times New Roman"/>
        <w:b/>
        <w:i/>
        <w:color w:val="000000"/>
        <w:sz w:val="16"/>
        <w:szCs w:val="16"/>
      </w:rPr>
      <w:tab/>
    </w:r>
    <w:r>
      <w:rPr>
        <w:rFonts w:ascii="Times New Roman" w:hAnsi="Times New Roman"/>
        <w:b/>
        <w:i/>
        <w:color w:val="000000"/>
        <w:sz w:val="16"/>
        <w:szCs w:val="16"/>
      </w:rPr>
      <w:tab/>
    </w:r>
    <w:r>
      <w:rPr>
        <w:rFonts w:ascii="Times New Roman" w:hAnsi="Times New Roman"/>
        <w:b/>
        <w:i/>
        <w:color w:val="000000"/>
        <w:sz w:val="16"/>
        <w:szCs w:val="16"/>
      </w:rPr>
      <w:tab/>
    </w:r>
    <w:r>
      <w:rPr>
        <w:rFonts w:ascii="Times New Roman" w:hAnsi="Times New Roman"/>
        <w:b/>
        <w:i/>
        <w:color w:val="000000"/>
        <w:sz w:val="16"/>
        <w:szCs w:val="16"/>
      </w:rPr>
      <w:tab/>
    </w:r>
  </w:p>
  <w:p w14:paraId="0A90A43F" w14:textId="77777777" w:rsidR="00514CC3" w:rsidRDefault="00514CC3" w:rsidP="00514CC3">
    <w:pPr>
      <w:tabs>
        <w:tab w:val="center" w:pos="4680"/>
        <w:tab w:val="right" w:pos="9360"/>
      </w:tabs>
      <w:spacing w:after="0" w:line="240" w:lineRule="auto"/>
      <w:jc w:val="center"/>
      <w:rPr>
        <w:rFonts w:eastAsia="Calibri" w:cs="Calibri"/>
        <w:color w:val="000000"/>
      </w:rPr>
    </w:pPr>
    <w:r>
      <w:rPr>
        <w:rFonts w:ascii="Times New Roman" w:hAnsi="Times New Roman"/>
        <w:b/>
        <w:i/>
        <w:color w:val="000000"/>
        <w:sz w:val="24"/>
        <w:szCs w:val="24"/>
      </w:rPr>
      <w:t>International Journal of Innovations in Engineering and Science,   www.ijies.net</w:t>
    </w:r>
  </w:p>
  <w:p w14:paraId="1C0A61B6"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3A04FA4"/>
    <w:multiLevelType w:val="hybridMultilevel"/>
    <w:tmpl w:val="10144A22"/>
    <w:lvl w:ilvl="0" w:tplc="40090001">
      <w:start w:val="1"/>
      <w:numFmt w:val="bullet"/>
      <w:lvlText w:val=""/>
      <w:lvlJc w:val="left"/>
      <w:pPr>
        <w:ind w:left="720" w:hanging="360"/>
      </w:pPr>
      <w:rPr>
        <w:rFonts w:ascii="Symbol" w:hAnsi="Symbol" w:hint="default"/>
      </w:rPr>
    </w:lvl>
    <w:lvl w:ilvl="1" w:tplc="4009000F">
      <w:start w:val="1"/>
      <w:numFmt w:val="decimal"/>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020459"/>
    <w:multiLevelType w:val="hybridMultilevel"/>
    <w:tmpl w:val="1EDE7B44"/>
    <w:lvl w:ilvl="0" w:tplc="8C2025F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1E854DB"/>
    <w:multiLevelType w:val="hybridMultilevel"/>
    <w:tmpl w:val="EDE2A9E2"/>
    <w:lvl w:ilvl="0" w:tplc="69543552">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7C1A5231"/>
    <w:multiLevelType w:val="hybridMultilevel"/>
    <w:tmpl w:val="E0E4140C"/>
    <w:lvl w:ilvl="0" w:tplc="40090001">
      <w:start w:val="1"/>
      <w:numFmt w:val="bullet"/>
      <w:lvlText w:val=""/>
      <w:lvlJc w:val="left"/>
      <w:pPr>
        <w:ind w:left="720" w:hanging="360"/>
      </w:pPr>
      <w:rPr>
        <w:rFonts w:ascii="Symbol" w:hAnsi="Symbol" w:hint="default"/>
      </w:rPr>
    </w:lvl>
    <w:lvl w:ilvl="1" w:tplc="9C7A6A98">
      <w:start w:val="1"/>
      <w:numFmt w:val="decimal"/>
      <w:lvlText w:val="[%2]"/>
      <w:lvlJc w:val="left"/>
      <w:pPr>
        <w:ind w:left="1440" w:hanging="360"/>
      </w:pPr>
      <w:rPr>
        <w:rFonts w:ascii="Times New Roman" w:hAnsi="Times New Roman" w:cs="Times New Roman" w:hint="default"/>
        <w:b w:val="0"/>
        <w:i w:val="0"/>
        <w:sz w:val="20"/>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DC834A1"/>
    <w:multiLevelType w:val="hybridMultilevel"/>
    <w:tmpl w:val="7792C0B4"/>
    <w:lvl w:ilvl="0" w:tplc="812E50C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8"/>
  </w:num>
  <w:num w:numId="6">
    <w:abstractNumId w:val="3"/>
  </w:num>
  <w:num w:numId="7">
    <w:abstractNumId w:val="6"/>
  </w:num>
  <w:num w:numId="8">
    <w:abstractNumId w:val="0"/>
  </w:num>
  <w:num w:numId="9">
    <w:abstractNumId w:val="7"/>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7D0C"/>
    <w:rsid w:val="000A014C"/>
    <w:rsid w:val="000F61BD"/>
    <w:rsid w:val="001E156E"/>
    <w:rsid w:val="001E612B"/>
    <w:rsid w:val="001F13FD"/>
    <w:rsid w:val="00213D45"/>
    <w:rsid w:val="002242A9"/>
    <w:rsid w:val="002B3A04"/>
    <w:rsid w:val="002D57F3"/>
    <w:rsid w:val="002E59F0"/>
    <w:rsid w:val="002E778F"/>
    <w:rsid w:val="00302B3D"/>
    <w:rsid w:val="00343407"/>
    <w:rsid w:val="003A40C8"/>
    <w:rsid w:val="00430C65"/>
    <w:rsid w:val="00455229"/>
    <w:rsid w:val="004676EB"/>
    <w:rsid w:val="00473FC5"/>
    <w:rsid w:val="004A2762"/>
    <w:rsid w:val="004C40FF"/>
    <w:rsid w:val="004F5F47"/>
    <w:rsid w:val="00514CC3"/>
    <w:rsid w:val="00517466"/>
    <w:rsid w:val="00544FDF"/>
    <w:rsid w:val="00556EAA"/>
    <w:rsid w:val="005920D4"/>
    <w:rsid w:val="0059604F"/>
    <w:rsid w:val="005A08CD"/>
    <w:rsid w:val="005B7D10"/>
    <w:rsid w:val="005D347D"/>
    <w:rsid w:val="005D60BD"/>
    <w:rsid w:val="005D7FF7"/>
    <w:rsid w:val="005E2F0C"/>
    <w:rsid w:val="005F277F"/>
    <w:rsid w:val="00604FC6"/>
    <w:rsid w:val="00641667"/>
    <w:rsid w:val="006A07BD"/>
    <w:rsid w:val="006B6D8A"/>
    <w:rsid w:val="006E280E"/>
    <w:rsid w:val="00701233"/>
    <w:rsid w:val="00733EA1"/>
    <w:rsid w:val="007818DA"/>
    <w:rsid w:val="00781F4D"/>
    <w:rsid w:val="00784C4D"/>
    <w:rsid w:val="007C0997"/>
    <w:rsid w:val="007C34F5"/>
    <w:rsid w:val="00815B69"/>
    <w:rsid w:val="00855778"/>
    <w:rsid w:val="00865170"/>
    <w:rsid w:val="00883260"/>
    <w:rsid w:val="00896857"/>
    <w:rsid w:val="008B15BD"/>
    <w:rsid w:val="008B71E0"/>
    <w:rsid w:val="008E0697"/>
    <w:rsid w:val="009221F5"/>
    <w:rsid w:val="00930C0E"/>
    <w:rsid w:val="00975079"/>
    <w:rsid w:val="00983085"/>
    <w:rsid w:val="0099463C"/>
    <w:rsid w:val="009D5BCE"/>
    <w:rsid w:val="009E0FF8"/>
    <w:rsid w:val="00A36950"/>
    <w:rsid w:val="00A40D58"/>
    <w:rsid w:val="00A47582"/>
    <w:rsid w:val="00A63DC8"/>
    <w:rsid w:val="00AD4094"/>
    <w:rsid w:val="00B144F8"/>
    <w:rsid w:val="00B2673B"/>
    <w:rsid w:val="00B35BD7"/>
    <w:rsid w:val="00BA4CB2"/>
    <w:rsid w:val="00BA6895"/>
    <w:rsid w:val="00BD16AB"/>
    <w:rsid w:val="00BF1B7B"/>
    <w:rsid w:val="00C275DA"/>
    <w:rsid w:val="00C916BA"/>
    <w:rsid w:val="00C91A8A"/>
    <w:rsid w:val="00C979B0"/>
    <w:rsid w:val="00CD0815"/>
    <w:rsid w:val="00CF0A58"/>
    <w:rsid w:val="00CF4612"/>
    <w:rsid w:val="00D01C7C"/>
    <w:rsid w:val="00D3393C"/>
    <w:rsid w:val="00D37A7D"/>
    <w:rsid w:val="00D62EEA"/>
    <w:rsid w:val="00D87E84"/>
    <w:rsid w:val="00D96CDB"/>
    <w:rsid w:val="00DD6165"/>
    <w:rsid w:val="00DE49E7"/>
    <w:rsid w:val="00E14DFF"/>
    <w:rsid w:val="00E25B08"/>
    <w:rsid w:val="00E928A2"/>
    <w:rsid w:val="00EB25FB"/>
    <w:rsid w:val="00EC0060"/>
    <w:rsid w:val="00ED42A2"/>
    <w:rsid w:val="00ED50D3"/>
    <w:rsid w:val="00EE6D96"/>
    <w:rsid w:val="00EF256E"/>
    <w:rsid w:val="00F34D51"/>
    <w:rsid w:val="00F50291"/>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qFormat/>
    <w:rsid w:val="002E778F"/>
    <w:pPr>
      <w:keepNext/>
      <w:numPr>
        <w:numId w:val="8"/>
      </w:numPr>
      <w:spacing w:before="40" w:after="0" w:line="240" w:lineRule="auto"/>
      <w:outlineLvl w:val="0"/>
    </w:pPr>
    <w:rPr>
      <w:rFonts w:ascii="Times New Roman" w:hAnsi="Times New Roman"/>
      <w:b/>
      <w:kern w:val="28"/>
      <w:sz w:val="24"/>
      <w:szCs w:val="20"/>
    </w:rPr>
  </w:style>
  <w:style w:type="paragraph" w:styleId="Heading2">
    <w:name w:val="heading 2"/>
    <w:basedOn w:val="Heading1"/>
    <w:next w:val="Normal"/>
    <w:link w:val="Heading2Char"/>
    <w:qFormat/>
    <w:rsid w:val="002E778F"/>
    <w:pPr>
      <w:numPr>
        <w:ilvl w:val="1"/>
      </w:numPr>
      <w:outlineLvl w:val="1"/>
    </w:pPr>
  </w:style>
  <w:style w:type="paragraph" w:styleId="Heading3">
    <w:name w:val="heading 3"/>
    <w:basedOn w:val="Heading2"/>
    <w:next w:val="Normal"/>
    <w:link w:val="Heading3Char"/>
    <w:qFormat/>
    <w:rsid w:val="002E778F"/>
    <w:pPr>
      <w:numPr>
        <w:ilvl w:val="2"/>
      </w:numPr>
      <w:outlineLvl w:val="2"/>
    </w:pPr>
    <w:rPr>
      <w:b w:val="0"/>
      <w:i/>
      <w:sz w:val="22"/>
    </w:rPr>
  </w:style>
  <w:style w:type="paragraph" w:styleId="Heading4">
    <w:name w:val="heading 4"/>
    <w:basedOn w:val="Heading3"/>
    <w:next w:val="Normal"/>
    <w:link w:val="Heading4Char"/>
    <w:qFormat/>
    <w:rsid w:val="002E778F"/>
    <w:pPr>
      <w:numPr>
        <w:ilvl w:val="3"/>
      </w:numPr>
      <w:outlineLvl w:val="3"/>
    </w:pPr>
  </w:style>
  <w:style w:type="paragraph" w:styleId="Heading5">
    <w:name w:val="heading 5"/>
    <w:basedOn w:val="ListNumber3"/>
    <w:next w:val="Normal"/>
    <w:link w:val="Heading5Char"/>
    <w:qFormat/>
    <w:rsid w:val="002E778F"/>
    <w:pPr>
      <w:numPr>
        <w:ilvl w:val="4"/>
      </w:numPr>
      <w:spacing w:before="40" w:after="0" w:line="240" w:lineRule="auto"/>
      <w:contextualSpacing w:val="0"/>
      <w:outlineLvl w:val="4"/>
    </w:pPr>
    <w:rPr>
      <w:rFonts w:ascii="Times New Roman" w:hAnsi="Times New Roman"/>
      <w:i/>
      <w:szCs w:val="20"/>
    </w:rPr>
  </w:style>
  <w:style w:type="paragraph" w:styleId="Heading6">
    <w:name w:val="heading 6"/>
    <w:basedOn w:val="Normal"/>
    <w:next w:val="Normal"/>
    <w:link w:val="Heading6Char"/>
    <w:qFormat/>
    <w:rsid w:val="002E778F"/>
    <w:pPr>
      <w:numPr>
        <w:ilvl w:val="5"/>
        <w:numId w:val="8"/>
      </w:numPr>
      <w:spacing w:before="240" w:after="60" w:line="240" w:lineRule="auto"/>
      <w:jc w:val="both"/>
      <w:outlineLvl w:val="5"/>
    </w:pPr>
    <w:rPr>
      <w:rFonts w:ascii="Arial" w:hAnsi="Arial"/>
      <w:i/>
      <w:szCs w:val="20"/>
    </w:rPr>
  </w:style>
  <w:style w:type="paragraph" w:styleId="Heading7">
    <w:name w:val="heading 7"/>
    <w:basedOn w:val="Normal"/>
    <w:next w:val="Normal"/>
    <w:link w:val="Heading7Char"/>
    <w:qFormat/>
    <w:rsid w:val="002E778F"/>
    <w:pPr>
      <w:numPr>
        <w:ilvl w:val="6"/>
        <w:numId w:val="8"/>
      </w:numPr>
      <w:spacing w:before="240" w:after="60" w:line="240" w:lineRule="auto"/>
      <w:jc w:val="both"/>
      <w:outlineLvl w:val="6"/>
    </w:pPr>
    <w:rPr>
      <w:rFonts w:ascii="Arial" w:hAnsi="Arial"/>
      <w:sz w:val="18"/>
      <w:szCs w:val="20"/>
    </w:rPr>
  </w:style>
  <w:style w:type="paragraph" w:styleId="Heading8">
    <w:name w:val="heading 8"/>
    <w:basedOn w:val="Normal"/>
    <w:next w:val="Normal"/>
    <w:link w:val="Heading8Char"/>
    <w:qFormat/>
    <w:rsid w:val="002E778F"/>
    <w:pPr>
      <w:numPr>
        <w:ilvl w:val="7"/>
        <w:numId w:val="8"/>
      </w:numPr>
      <w:spacing w:before="240" w:after="60" w:line="240" w:lineRule="auto"/>
      <w:jc w:val="both"/>
      <w:outlineLvl w:val="7"/>
    </w:pPr>
    <w:rPr>
      <w:rFonts w:ascii="Arial" w:hAnsi="Arial"/>
      <w:i/>
      <w:sz w:val="18"/>
      <w:szCs w:val="20"/>
    </w:rPr>
  </w:style>
  <w:style w:type="paragraph" w:styleId="Heading9">
    <w:name w:val="heading 9"/>
    <w:basedOn w:val="Normal"/>
    <w:next w:val="Normal"/>
    <w:link w:val="Heading9Char"/>
    <w:qFormat/>
    <w:rsid w:val="002E778F"/>
    <w:pPr>
      <w:numPr>
        <w:ilvl w:val="8"/>
        <w:numId w:val="8"/>
      </w:numPr>
      <w:spacing w:before="240" w:after="60" w:line="240" w:lineRule="auto"/>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NormalWeb">
    <w:name w:val="Normal (Web)"/>
    <w:basedOn w:val="Normal"/>
    <w:uiPriority w:val="99"/>
    <w:unhideWhenUsed/>
    <w:rsid w:val="002E778F"/>
    <w:pPr>
      <w:spacing w:before="100" w:beforeAutospacing="1" w:after="100" w:afterAutospacing="1" w:line="240" w:lineRule="auto"/>
    </w:pPr>
    <w:rPr>
      <w:rFonts w:ascii="Times New Roman" w:hAnsi="Times New Roman"/>
      <w:sz w:val="24"/>
      <w:szCs w:val="24"/>
      <w:lang w:val="en-IN" w:eastAsia="en-IN" w:bidi="mr-IN"/>
    </w:rPr>
  </w:style>
  <w:style w:type="character" w:styleId="Strong">
    <w:name w:val="Strong"/>
    <w:uiPriority w:val="22"/>
    <w:qFormat/>
    <w:rsid w:val="002E778F"/>
    <w:rPr>
      <w:b/>
      <w:bCs/>
    </w:rPr>
  </w:style>
  <w:style w:type="character" w:customStyle="1" w:styleId="Heading1Char">
    <w:name w:val="Heading 1 Char"/>
    <w:basedOn w:val="DefaultParagraphFont"/>
    <w:link w:val="Heading1"/>
    <w:rsid w:val="002E778F"/>
    <w:rPr>
      <w:rFonts w:ascii="Times New Roman" w:hAnsi="Times New Roman"/>
      <w:b/>
      <w:kern w:val="28"/>
      <w:sz w:val="24"/>
    </w:rPr>
  </w:style>
  <w:style w:type="character" w:customStyle="1" w:styleId="Heading2Char">
    <w:name w:val="Heading 2 Char"/>
    <w:basedOn w:val="DefaultParagraphFont"/>
    <w:link w:val="Heading2"/>
    <w:rsid w:val="002E778F"/>
    <w:rPr>
      <w:rFonts w:ascii="Times New Roman" w:hAnsi="Times New Roman"/>
      <w:b/>
      <w:kern w:val="28"/>
      <w:sz w:val="24"/>
    </w:rPr>
  </w:style>
  <w:style w:type="character" w:customStyle="1" w:styleId="Heading3Char">
    <w:name w:val="Heading 3 Char"/>
    <w:basedOn w:val="DefaultParagraphFont"/>
    <w:link w:val="Heading3"/>
    <w:rsid w:val="002E778F"/>
    <w:rPr>
      <w:rFonts w:ascii="Times New Roman" w:hAnsi="Times New Roman"/>
      <w:i/>
      <w:kern w:val="28"/>
      <w:sz w:val="22"/>
    </w:rPr>
  </w:style>
  <w:style w:type="character" w:customStyle="1" w:styleId="Heading4Char">
    <w:name w:val="Heading 4 Char"/>
    <w:basedOn w:val="DefaultParagraphFont"/>
    <w:link w:val="Heading4"/>
    <w:rsid w:val="002E778F"/>
    <w:rPr>
      <w:rFonts w:ascii="Times New Roman" w:hAnsi="Times New Roman"/>
      <w:i/>
      <w:kern w:val="28"/>
      <w:sz w:val="22"/>
    </w:rPr>
  </w:style>
  <w:style w:type="character" w:customStyle="1" w:styleId="Heading5Char">
    <w:name w:val="Heading 5 Char"/>
    <w:basedOn w:val="DefaultParagraphFont"/>
    <w:link w:val="Heading5"/>
    <w:rsid w:val="002E778F"/>
    <w:rPr>
      <w:rFonts w:ascii="Times New Roman" w:hAnsi="Times New Roman"/>
      <w:i/>
      <w:sz w:val="22"/>
    </w:rPr>
  </w:style>
  <w:style w:type="character" w:customStyle="1" w:styleId="Heading6Char">
    <w:name w:val="Heading 6 Char"/>
    <w:basedOn w:val="DefaultParagraphFont"/>
    <w:link w:val="Heading6"/>
    <w:rsid w:val="002E778F"/>
    <w:rPr>
      <w:rFonts w:ascii="Arial" w:hAnsi="Arial"/>
      <w:i/>
      <w:sz w:val="22"/>
    </w:rPr>
  </w:style>
  <w:style w:type="character" w:customStyle="1" w:styleId="Heading7Char">
    <w:name w:val="Heading 7 Char"/>
    <w:basedOn w:val="DefaultParagraphFont"/>
    <w:link w:val="Heading7"/>
    <w:rsid w:val="002E778F"/>
    <w:rPr>
      <w:rFonts w:ascii="Arial" w:hAnsi="Arial"/>
      <w:sz w:val="18"/>
    </w:rPr>
  </w:style>
  <w:style w:type="character" w:customStyle="1" w:styleId="Heading8Char">
    <w:name w:val="Heading 8 Char"/>
    <w:basedOn w:val="DefaultParagraphFont"/>
    <w:link w:val="Heading8"/>
    <w:rsid w:val="002E778F"/>
    <w:rPr>
      <w:rFonts w:ascii="Arial" w:hAnsi="Arial"/>
      <w:i/>
      <w:sz w:val="18"/>
    </w:rPr>
  </w:style>
  <w:style w:type="character" w:customStyle="1" w:styleId="Heading9Char">
    <w:name w:val="Heading 9 Char"/>
    <w:basedOn w:val="DefaultParagraphFont"/>
    <w:link w:val="Heading9"/>
    <w:rsid w:val="002E778F"/>
    <w:rPr>
      <w:rFonts w:ascii="Arial" w:hAnsi="Arial"/>
      <w:i/>
      <w:sz w:val="18"/>
    </w:rPr>
  </w:style>
  <w:style w:type="paragraph" w:customStyle="1" w:styleId="Default">
    <w:name w:val="Default"/>
    <w:rsid w:val="002E778F"/>
    <w:pPr>
      <w:autoSpaceDE w:val="0"/>
      <w:autoSpaceDN w:val="0"/>
      <w:adjustRightInd w:val="0"/>
    </w:pPr>
    <w:rPr>
      <w:rFonts w:ascii="Times New Roman" w:hAnsi="Times New Roman"/>
      <w:color w:val="000000"/>
      <w:sz w:val="24"/>
      <w:szCs w:val="24"/>
      <w:lang w:bidi="hi-IN"/>
    </w:rPr>
  </w:style>
  <w:style w:type="paragraph" w:styleId="ListNumber3">
    <w:name w:val="List Number 3"/>
    <w:basedOn w:val="Normal"/>
    <w:uiPriority w:val="99"/>
    <w:semiHidden/>
    <w:unhideWhenUsed/>
    <w:rsid w:val="002E778F"/>
    <w:pPr>
      <w:contextualSpacing/>
    </w:pPr>
  </w:style>
  <w:style w:type="character" w:customStyle="1" w:styleId="UnresolvedMention">
    <w:name w:val="Unresolved Mention"/>
    <w:basedOn w:val="DefaultParagraphFont"/>
    <w:uiPriority w:val="99"/>
    <w:semiHidden/>
    <w:unhideWhenUsed/>
    <w:rsid w:val="005D7F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qFormat/>
    <w:rsid w:val="002E778F"/>
    <w:pPr>
      <w:keepNext/>
      <w:numPr>
        <w:numId w:val="8"/>
      </w:numPr>
      <w:spacing w:before="40" w:after="0" w:line="240" w:lineRule="auto"/>
      <w:outlineLvl w:val="0"/>
    </w:pPr>
    <w:rPr>
      <w:rFonts w:ascii="Times New Roman" w:hAnsi="Times New Roman"/>
      <w:b/>
      <w:kern w:val="28"/>
      <w:sz w:val="24"/>
      <w:szCs w:val="20"/>
    </w:rPr>
  </w:style>
  <w:style w:type="paragraph" w:styleId="Heading2">
    <w:name w:val="heading 2"/>
    <w:basedOn w:val="Heading1"/>
    <w:next w:val="Normal"/>
    <w:link w:val="Heading2Char"/>
    <w:qFormat/>
    <w:rsid w:val="002E778F"/>
    <w:pPr>
      <w:numPr>
        <w:ilvl w:val="1"/>
      </w:numPr>
      <w:outlineLvl w:val="1"/>
    </w:pPr>
  </w:style>
  <w:style w:type="paragraph" w:styleId="Heading3">
    <w:name w:val="heading 3"/>
    <w:basedOn w:val="Heading2"/>
    <w:next w:val="Normal"/>
    <w:link w:val="Heading3Char"/>
    <w:qFormat/>
    <w:rsid w:val="002E778F"/>
    <w:pPr>
      <w:numPr>
        <w:ilvl w:val="2"/>
      </w:numPr>
      <w:outlineLvl w:val="2"/>
    </w:pPr>
    <w:rPr>
      <w:b w:val="0"/>
      <w:i/>
      <w:sz w:val="22"/>
    </w:rPr>
  </w:style>
  <w:style w:type="paragraph" w:styleId="Heading4">
    <w:name w:val="heading 4"/>
    <w:basedOn w:val="Heading3"/>
    <w:next w:val="Normal"/>
    <w:link w:val="Heading4Char"/>
    <w:qFormat/>
    <w:rsid w:val="002E778F"/>
    <w:pPr>
      <w:numPr>
        <w:ilvl w:val="3"/>
      </w:numPr>
      <w:outlineLvl w:val="3"/>
    </w:pPr>
  </w:style>
  <w:style w:type="paragraph" w:styleId="Heading5">
    <w:name w:val="heading 5"/>
    <w:basedOn w:val="ListNumber3"/>
    <w:next w:val="Normal"/>
    <w:link w:val="Heading5Char"/>
    <w:qFormat/>
    <w:rsid w:val="002E778F"/>
    <w:pPr>
      <w:numPr>
        <w:ilvl w:val="4"/>
      </w:numPr>
      <w:spacing w:before="40" w:after="0" w:line="240" w:lineRule="auto"/>
      <w:contextualSpacing w:val="0"/>
      <w:outlineLvl w:val="4"/>
    </w:pPr>
    <w:rPr>
      <w:rFonts w:ascii="Times New Roman" w:hAnsi="Times New Roman"/>
      <w:i/>
      <w:szCs w:val="20"/>
    </w:rPr>
  </w:style>
  <w:style w:type="paragraph" w:styleId="Heading6">
    <w:name w:val="heading 6"/>
    <w:basedOn w:val="Normal"/>
    <w:next w:val="Normal"/>
    <w:link w:val="Heading6Char"/>
    <w:qFormat/>
    <w:rsid w:val="002E778F"/>
    <w:pPr>
      <w:numPr>
        <w:ilvl w:val="5"/>
        <w:numId w:val="8"/>
      </w:numPr>
      <w:spacing w:before="240" w:after="60" w:line="240" w:lineRule="auto"/>
      <w:jc w:val="both"/>
      <w:outlineLvl w:val="5"/>
    </w:pPr>
    <w:rPr>
      <w:rFonts w:ascii="Arial" w:hAnsi="Arial"/>
      <w:i/>
      <w:szCs w:val="20"/>
    </w:rPr>
  </w:style>
  <w:style w:type="paragraph" w:styleId="Heading7">
    <w:name w:val="heading 7"/>
    <w:basedOn w:val="Normal"/>
    <w:next w:val="Normal"/>
    <w:link w:val="Heading7Char"/>
    <w:qFormat/>
    <w:rsid w:val="002E778F"/>
    <w:pPr>
      <w:numPr>
        <w:ilvl w:val="6"/>
        <w:numId w:val="8"/>
      </w:numPr>
      <w:spacing w:before="240" w:after="60" w:line="240" w:lineRule="auto"/>
      <w:jc w:val="both"/>
      <w:outlineLvl w:val="6"/>
    </w:pPr>
    <w:rPr>
      <w:rFonts w:ascii="Arial" w:hAnsi="Arial"/>
      <w:sz w:val="18"/>
      <w:szCs w:val="20"/>
    </w:rPr>
  </w:style>
  <w:style w:type="paragraph" w:styleId="Heading8">
    <w:name w:val="heading 8"/>
    <w:basedOn w:val="Normal"/>
    <w:next w:val="Normal"/>
    <w:link w:val="Heading8Char"/>
    <w:qFormat/>
    <w:rsid w:val="002E778F"/>
    <w:pPr>
      <w:numPr>
        <w:ilvl w:val="7"/>
        <w:numId w:val="8"/>
      </w:numPr>
      <w:spacing w:before="240" w:after="60" w:line="240" w:lineRule="auto"/>
      <w:jc w:val="both"/>
      <w:outlineLvl w:val="7"/>
    </w:pPr>
    <w:rPr>
      <w:rFonts w:ascii="Arial" w:hAnsi="Arial"/>
      <w:i/>
      <w:sz w:val="18"/>
      <w:szCs w:val="20"/>
    </w:rPr>
  </w:style>
  <w:style w:type="paragraph" w:styleId="Heading9">
    <w:name w:val="heading 9"/>
    <w:basedOn w:val="Normal"/>
    <w:next w:val="Normal"/>
    <w:link w:val="Heading9Char"/>
    <w:qFormat/>
    <w:rsid w:val="002E778F"/>
    <w:pPr>
      <w:numPr>
        <w:ilvl w:val="8"/>
        <w:numId w:val="8"/>
      </w:numPr>
      <w:spacing w:before="240" w:after="60" w:line="240" w:lineRule="auto"/>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NormalWeb">
    <w:name w:val="Normal (Web)"/>
    <w:basedOn w:val="Normal"/>
    <w:uiPriority w:val="99"/>
    <w:unhideWhenUsed/>
    <w:rsid w:val="002E778F"/>
    <w:pPr>
      <w:spacing w:before="100" w:beforeAutospacing="1" w:after="100" w:afterAutospacing="1" w:line="240" w:lineRule="auto"/>
    </w:pPr>
    <w:rPr>
      <w:rFonts w:ascii="Times New Roman" w:hAnsi="Times New Roman"/>
      <w:sz w:val="24"/>
      <w:szCs w:val="24"/>
      <w:lang w:val="en-IN" w:eastAsia="en-IN" w:bidi="mr-IN"/>
    </w:rPr>
  </w:style>
  <w:style w:type="character" w:styleId="Strong">
    <w:name w:val="Strong"/>
    <w:uiPriority w:val="22"/>
    <w:qFormat/>
    <w:rsid w:val="002E778F"/>
    <w:rPr>
      <w:b/>
      <w:bCs/>
    </w:rPr>
  </w:style>
  <w:style w:type="character" w:customStyle="1" w:styleId="Heading1Char">
    <w:name w:val="Heading 1 Char"/>
    <w:basedOn w:val="DefaultParagraphFont"/>
    <w:link w:val="Heading1"/>
    <w:rsid w:val="002E778F"/>
    <w:rPr>
      <w:rFonts w:ascii="Times New Roman" w:hAnsi="Times New Roman"/>
      <w:b/>
      <w:kern w:val="28"/>
      <w:sz w:val="24"/>
    </w:rPr>
  </w:style>
  <w:style w:type="character" w:customStyle="1" w:styleId="Heading2Char">
    <w:name w:val="Heading 2 Char"/>
    <w:basedOn w:val="DefaultParagraphFont"/>
    <w:link w:val="Heading2"/>
    <w:rsid w:val="002E778F"/>
    <w:rPr>
      <w:rFonts w:ascii="Times New Roman" w:hAnsi="Times New Roman"/>
      <w:b/>
      <w:kern w:val="28"/>
      <w:sz w:val="24"/>
    </w:rPr>
  </w:style>
  <w:style w:type="character" w:customStyle="1" w:styleId="Heading3Char">
    <w:name w:val="Heading 3 Char"/>
    <w:basedOn w:val="DefaultParagraphFont"/>
    <w:link w:val="Heading3"/>
    <w:rsid w:val="002E778F"/>
    <w:rPr>
      <w:rFonts w:ascii="Times New Roman" w:hAnsi="Times New Roman"/>
      <w:i/>
      <w:kern w:val="28"/>
      <w:sz w:val="22"/>
    </w:rPr>
  </w:style>
  <w:style w:type="character" w:customStyle="1" w:styleId="Heading4Char">
    <w:name w:val="Heading 4 Char"/>
    <w:basedOn w:val="DefaultParagraphFont"/>
    <w:link w:val="Heading4"/>
    <w:rsid w:val="002E778F"/>
    <w:rPr>
      <w:rFonts w:ascii="Times New Roman" w:hAnsi="Times New Roman"/>
      <w:i/>
      <w:kern w:val="28"/>
      <w:sz w:val="22"/>
    </w:rPr>
  </w:style>
  <w:style w:type="character" w:customStyle="1" w:styleId="Heading5Char">
    <w:name w:val="Heading 5 Char"/>
    <w:basedOn w:val="DefaultParagraphFont"/>
    <w:link w:val="Heading5"/>
    <w:rsid w:val="002E778F"/>
    <w:rPr>
      <w:rFonts w:ascii="Times New Roman" w:hAnsi="Times New Roman"/>
      <w:i/>
      <w:sz w:val="22"/>
    </w:rPr>
  </w:style>
  <w:style w:type="character" w:customStyle="1" w:styleId="Heading6Char">
    <w:name w:val="Heading 6 Char"/>
    <w:basedOn w:val="DefaultParagraphFont"/>
    <w:link w:val="Heading6"/>
    <w:rsid w:val="002E778F"/>
    <w:rPr>
      <w:rFonts w:ascii="Arial" w:hAnsi="Arial"/>
      <w:i/>
      <w:sz w:val="22"/>
    </w:rPr>
  </w:style>
  <w:style w:type="character" w:customStyle="1" w:styleId="Heading7Char">
    <w:name w:val="Heading 7 Char"/>
    <w:basedOn w:val="DefaultParagraphFont"/>
    <w:link w:val="Heading7"/>
    <w:rsid w:val="002E778F"/>
    <w:rPr>
      <w:rFonts w:ascii="Arial" w:hAnsi="Arial"/>
      <w:sz w:val="18"/>
    </w:rPr>
  </w:style>
  <w:style w:type="character" w:customStyle="1" w:styleId="Heading8Char">
    <w:name w:val="Heading 8 Char"/>
    <w:basedOn w:val="DefaultParagraphFont"/>
    <w:link w:val="Heading8"/>
    <w:rsid w:val="002E778F"/>
    <w:rPr>
      <w:rFonts w:ascii="Arial" w:hAnsi="Arial"/>
      <w:i/>
      <w:sz w:val="18"/>
    </w:rPr>
  </w:style>
  <w:style w:type="character" w:customStyle="1" w:styleId="Heading9Char">
    <w:name w:val="Heading 9 Char"/>
    <w:basedOn w:val="DefaultParagraphFont"/>
    <w:link w:val="Heading9"/>
    <w:rsid w:val="002E778F"/>
    <w:rPr>
      <w:rFonts w:ascii="Arial" w:hAnsi="Arial"/>
      <w:i/>
      <w:sz w:val="18"/>
    </w:rPr>
  </w:style>
  <w:style w:type="paragraph" w:customStyle="1" w:styleId="Default">
    <w:name w:val="Default"/>
    <w:rsid w:val="002E778F"/>
    <w:pPr>
      <w:autoSpaceDE w:val="0"/>
      <w:autoSpaceDN w:val="0"/>
      <w:adjustRightInd w:val="0"/>
    </w:pPr>
    <w:rPr>
      <w:rFonts w:ascii="Times New Roman" w:hAnsi="Times New Roman"/>
      <w:color w:val="000000"/>
      <w:sz w:val="24"/>
      <w:szCs w:val="24"/>
      <w:lang w:bidi="hi-IN"/>
    </w:rPr>
  </w:style>
  <w:style w:type="paragraph" w:styleId="ListNumber3">
    <w:name w:val="List Number 3"/>
    <w:basedOn w:val="Normal"/>
    <w:uiPriority w:val="99"/>
    <w:semiHidden/>
    <w:unhideWhenUsed/>
    <w:rsid w:val="002E778F"/>
    <w:pPr>
      <w:contextualSpacing/>
    </w:pPr>
  </w:style>
  <w:style w:type="character" w:customStyle="1" w:styleId="UnresolvedMention">
    <w:name w:val="Unresolved Mention"/>
    <w:basedOn w:val="DefaultParagraphFont"/>
    <w:uiPriority w:val="99"/>
    <w:semiHidden/>
    <w:unhideWhenUsed/>
    <w:rsid w:val="005D7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12</cp:revision>
  <cp:lastPrinted>2024-06-05T14:03:00Z</cp:lastPrinted>
  <dcterms:created xsi:type="dcterms:W3CDTF">2024-04-27T06:06:00Z</dcterms:created>
  <dcterms:modified xsi:type="dcterms:W3CDTF">2024-06-05T14:19:00Z</dcterms:modified>
</cp:coreProperties>
</file>