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C7" w:rsidRDefault="00024FE7">
      <w:pPr>
        <w:pStyle w:val="BodyText"/>
        <w:ind w:left="3953"/>
        <w:rPr>
          <w:sz w:val="20"/>
        </w:rPr>
      </w:pPr>
      <w:r>
        <w:rPr>
          <w:noProof/>
          <w:sz w:val="20"/>
          <w:lang w:val="en-IN" w:eastAsia="en-IN"/>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34474" cy="512064"/>
                    </a:xfrm>
                    <a:prstGeom prst="rect">
                      <a:avLst/>
                    </a:prstGeom>
                  </pic:spPr>
                </pic:pic>
              </a:graphicData>
            </a:graphic>
          </wp:inline>
        </w:drawing>
      </w:r>
    </w:p>
    <w:p w:rsidR="007842C7" w:rsidRDefault="00024FE7">
      <w:pPr>
        <w:spacing w:before="45"/>
        <w:ind w:left="322" w:right="444"/>
        <w:jc w:val="center"/>
        <w:rPr>
          <w:b/>
          <w:sz w:val="32"/>
        </w:rPr>
      </w:pPr>
      <w:r>
        <w:rPr>
          <w:b/>
          <w:sz w:val="32"/>
        </w:rPr>
        <w:t>International Journal of Innovations in Engineering &amp; Science</w:t>
      </w:r>
    </w:p>
    <w:p w:rsidR="007842C7" w:rsidRDefault="007842C7">
      <w:pPr>
        <w:ind w:left="322" w:right="438"/>
        <w:jc w:val="center"/>
        <w:rPr>
          <w:rFonts w:ascii="Cambria"/>
          <w:i/>
          <w:sz w:val="24"/>
        </w:rPr>
      </w:pPr>
      <w:r w:rsidRPr="007842C7">
        <w:pict>
          <v:line id="_x0000_s1026" style="position:absolute;left:0;text-align:left;z-index:251657728;mso-wrap-distance-left:0;mso-wrap-distance-right:0;mso-position-horizontal-relative:page" from="76.15pt,18.15pt" to="527.15pt,18.15pt" strokecolor="#739cc3" strokeweight="3pt">
            <w10:wrap type="topAndBottom" anchorx="page"/>
          </v:line>
        </w:pict>
      </w:r>
      <w:proofErr w:type="gramStart"/>
      <w:r w:rsidR="00024FE7">
        <w:rPr>
          <w:rFonts w:ascii="Cambria"/>
          <w:i/>
          <w:sz w:val="24"/>
        </w:rPr>
        <w:t>ISSN :</w:t>
      </w:r>
      <w:proofErr w:type="gramEnd"/>
      <w:r w:rsidR="00024FE7">
        <w:rPr>
          <w:rFonts w:ascii="Cambria"/>
          <w:i/>
          <w:sz w:val="24"/>
        </w:rPr>
        <w:t xml:space="preserve"> 2456 - 3463</w:t>
      </w:r>
    </w:p>
    <w:p w:rsidR="007842C7" w:rsidRDefault="007842C7">
      <w:pPr>
        <w:pStyle w:val="BodyText"/>
        <w:spacing w:before="10"/>
        <w:rPr>
          <w:rFonts w:ascii="Cambria"/>
          <w:i/>
          <w:sz w:val="35"/>
        </w:rPr>
      </w:pPr>
    </w:p>
    <w:p w:rsidR="007842C7" w:rsidRDefault="00024FE7">
      <w:pPr>
        <w:ind w:left="322" w:right="441"/>
        <w:jc w:val="center"/>
        <w:rPr>
          <w:b/>
          <w:sz w:val="36"/>
        </w:rPr>
      </w:pPr>
      <w:r>
        <w:rPr>
          <w:b/>
          <w:sz w:val="36"/>
          <w:u w:val="thick"/>
        </w:rPr>
        <w:t>Copyright Transfer Form</w:t>
      </w:r>
    </w:p>
    <w:p w:rsidR="007842C7" w:rsidRDefault="007842C7">
      <w:pPr>
        <w:pStyle w:val="BodyText"/>
        <w:rPr>
          <w:b/>
          <w:sz w:val="20"/>
        </w:rPr>
      </w:pPr>
    </w:p>
    <w:p w:rsidR="007842C7" w:rsidRDefault="007842C7">
      <w:pPr>
        <w:pStyle w:val="BodyText"/>
        <w:spacing w:before="2"/>
        <w:rPr>
          <w:b/>
          <w:sz w:val="21"/>
        </w:rPr>
      </w:pPr>
    </w:p>
    <w:p w:rsidR="007842C7" w:rsidRDefault="00024FE7">
      <w:pPr>
        <w:pStyle w:val="BodyText"/>
        <w:spacing w:before="69"/>
        <w:ind w:left="100"/>
      </w:pPr>
      <w:r>
        <w:rPr>
          <w:b/>
        </w:rPr>
        <w:t xml:space="preserve">Title of Manuscript: </w:t>
      </w:r>
      <w:r w:rsidR="007D4488" w:rsidRPr="007D4488">
        <w:rPr>
          <w:b/>
        </w:rPr>
        <w:t>Smog-its constituents, Effects &amp; Ways to Eliminate –An Overview</w:t>
      </w:r>
    </w:p>
    <w:p w:rsidR="007842C7" w:rsidRDefault="007842C7">
      <w:pPr>
        <w:pStyle w:val="BodyText"/>
      </w:pPr>
    </w:p>
    <w:p w:rsidR="007842C7" w:rsidRDefault="007842C7">
      <w:pPr>
        <w:pStyle w:val="BodyText"/>
      </w:pPr>
    </w:p>
    <w:p w:rsidR="007842C7" w:rsidRDefault="00024FE7" w:rsidP="007D4488">
      <w:pPr>
        <w:pStyle w:val="BodyText"/>
        <w:ind w:left="100"/>
      </w:pPr>
      <w:r>
        <w:rPr>
          <w:b/>
        </w:rPr>
        <w:t xml:space="preserve">Name of All Authors: </w:t>
      </w:r>
      <w:proofErr w:type="spellStart"/>
      <w:r w:rsidR="007D4488" w:rsidRPr="007D4488">
        <w:rPr>
          <w:b/>
        </w:rPr>
        <w:t>Shweta</w:t>
      </w:r>
      <w:proofErr w:type="spellEnd"/>
      <w:r w:rsidR="007D4488" w:rsidRPr="007D4488">
        <w:rPr>
          <w:b/>
        </w:rPr>
        <w:t xml:space="preserve"> V. </w:t>
      </w:r>
      <w:proofErr w:type="spellStart"/>
      <w:r w:rsidR="007D4488" w:rsidRPr="007D4488">
        <w:rPr>
          <w:b/>
        </w:rPr>
        <w:t>Matey</w:t>
      </w:r>
      <w:proofErr w:type="spellEnd"/>
      <w:r w:rsidR="007D4488">
        <w:rPr>
          <w:b/>
        </w:rPr>
        <w:t>,</w:t>
      </w:r>
      <w:r w:rsidR="007D4488" w:rsidRPr="007D4488">
        <w:t xml:space="preserve"> </w:t>
      </w:r>
      <w:proofErr w:type="spellStart"/>
      <w:r w:rsidR="007D4488" w:rsidRPr="007D4488">
        <w:rPr>
          <w:b/>
        </w:rPr>
        <w:t>Shanmuganathan</w:t>
      </w:r>
      <w:proofErr w:type="spellEnd"/>
      <w:r w:rsidR="007D4488" w:rsidRPr="007D4488">
        <w:rPr>
          <w:b/>
        </w:rPr>
        <w:t xml:space="preserve"> </w:t>
      </w:r>
      <w:proofErr w:type="spellStart"/>
      <w:r w:rsidR="007D4488" w:rsidRPr="007D4488">
        <w:rPr>
          <w:b/>
        </w:rPr>
        <w:t>Mudaliar</w:t>
      </w:r>
      <w:proofErr w:type="spellEnd"/>
      <w:r w:rsidR="007D4488">
        <w:rPr>
          <w:b/>
        </w:rPr>
        <w:t>,</w:t>
      </w:r>
      <w:r w:rsidR="007D4488" w:rsidRPr="007D4488">
        <w:t xml:space="preserve"> </w:t>
      </w:r>
      <w:proofErr w:type="spellStart"/>
      <w:r w:rsidR="007D4488" w:rsidRPr="007D4488">
        <w:rPr>
          <w:b/>
        </w:rPr>
        <w:t>Utkarsh</w:t>
      </w:r>
      <w:proofErr w:type="spellEnd"/>
      <w:r w:rsidR="007D4488" w:rsidRPr="007D4488">
        <w:rPr>
          <w:b/>
        </w:rPr>
        <w:t xml:space="preserve"> </w:t>
      </w:r>
      <w:proofErr w:type="spellStart"/>
      <w:r w:rsidR="007D4488" w:rsidRPr="007D4488">
        <w:rPr>
          <w:b/>
        </w:rPr>
        <w:t>Nalawade</w:t>
      </w:r>
      <w:proofErr w:type="spellEnd"/>
      <w:r w:rsidR="007D4488">
        <w:rPr>
          <w:b/>
        </w:rPr>
        <w:t>,</w:t>
      </w:r>
      <w:r w:rsidR="007D4488" w:rsidRPr="007D4488">
        <w:t xml:space="preserve"> </w:t>
      </w:r>
      <w:proofErr w:type="spellStart"/>
      <w:r w:rsidR="007D4488" w:rsidRPr="007D4488">
        <w:rPr>
          <w:b/>
        </w:rPr>
        <w:t>Pratik</w:t>
      </w:r>
      <w:proofErr w:type="spellEnd"/>
      <w:r w:rsidR="007D4488" w:rsidRPr="007D4488">
        <w:rPr>
          <w:b/>
        </w:rPr>
        <w:t xml:space="preserve"> </w:t>
      </w:r>
      <w:proofErr w:type="spellStart"/>
      <w:r w:rsidR="007D4488" w:rsidRPr="007D4488">
        <w:rPr>
          <w:b/>
        </w:rPr>
        <w:t>kadam</w:t>
      </w:r>
      <w:proofErr w:type="spellEnd"/>
      <w:r w:rsidR="007D4488">
        <w:t xml:space="preserve"> </w:t>
      </w:r>
    </w:p>
    <w:p w:rsidR="00024FE7" w:rsidRDefault="00024FE7" w:rsidP="007D4488">
      <w:pPr>
        <w:pStyle w:val="BodyText"/>
        <w:ind w:left="100"/>
      </w:pPr>
    </w:p>
    <w:p w:rsidR="007D4488" w:rsidRDefault="007D4488" w:rsidP="007D4488">
      <w:pPr>
        <w:pStyle w:val="BodyText"/>
        <w:ind w:left="100"/>
      </w:pPr>
    </w:p>
    <w:p w:rsidR="007842C7" w:rsidRDefault="00024FE7" w:rsidP="007D4488">
      <w:pPr>
        <w:pStyle w:val="BodyText"/>
        <w:ind w:left="100"/>
      </w:pPr>
      <w:r>
        <w:rPr>
          <w:b/>
        </w:rPr>
        <w:t xml:space="preserve">Designations of Authors: </w:t>
      </w:r>
      <w:r w:rsidR="007D4488">
        <w:rPr>
          <w:b/>
        </w:rPr>
        <w:t>Teacher, Student, Student, Student</w:t>
      </w:r>
      <w:r w:rsidR="007D4488">
        <w:t>.</w:t>
      </w:r>
    </w:p>
    <w:p w:rsidR="007842C7" w:rsidRDefault="007842C7">
      <w:pPr>
        <w:pStyle w:val="BodyText"/>
      </w:pPr>
    </w:p>
    <w:p w:rsidR="007842C7" w:rsidRDefault="00024FE7">
      <w:pPr>
        <w:pStyle w:val="ListParagraph"/>
        <w:numPr>
          <w:ilvl w:val="0"/>
          <w:numId w:val="1"/>
        </w:numPr>
        <w:tabs>
          <w:tab w:val="left" w:pos="528"/>
        </w:tabs>
        <w:ind w:hanging="427"/>
        <w:jc w:val="both"/>
        <w:rPr>
          <w:sz w:val="24"/>
        </w:rPr>
      </w:pPr>
      <w:r>
        <w:rPr>
          <w:sz w:val="24"/>
        </w:rPr>
        <w:t xml:space="preserve">The copyright to this article </w:t>
      </w:r>
      <w:r>
        <w:rPr>
          <w:spacing w:val="-3"/>
          <w:sz w:val="24"/>
        </w:rPr>
        <w:t xml:space="preserve">is </w:t>
      </w:r>
      <w:r>
        <w:rPr>
          <w:sz w:val="24"/>
        </w:rPr>
        <w:t xml:space="preserve">transferred </w:t>
      </w:r>
      <w:r>
        <w:rPr>
          <w:spacing w:val="2"/>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3"/>
          <w:sz w:val="24"/>
        </w:rPr>
        <w:t xml:space="preserve"> </w:t>
      </w:r>
      <w:r>
        <w:rPr>
          <w:sz w:val="24"/>
        </w:rPr>
        <w:t>natur</w:t>
      </w:r>
      <w:r>
        <w:rPr>
          <w:sz w:val="24"/>
        </w:rPr>
        <w:t>e.</w:t>
      </w:r>
    </w:p>
    <w:p w:rsidR="007842C7" w:rsidRDefault="00024FE7">
      <w:pPr>
        <w:pStyle w:val="ListParagraph"/>
        <w:numPr>
          <w:ilvl w:val="0"/>
          <w:numId w:val="1"/>
        </w:numPr>
        <w:tabs>
          <w:tab w:val="left" w:pos="527"/>
          <w:tab w:val="left" w:pos="528"/>
        </w:tabs>
        <w:spacing w:before="2"/>
        <w:ind w:left="522" w:right="293" w:hanging="422"/>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has not been previously submitted for publication (unless the prior submission has been rejected</w:t>
      </w:r>
      <w:r>
        <w:rPr>
          <w:spacing w:val="-39"/>
          <w:sz w:val="24"/>
        </w:rPr>
        <w:t xml:space="preserve"> </w:t>
      </w:r>
      <w:r>
        <w:rPr>
          <w:sz w:val="24"/>
        </w:rPr>
        <w:t>unconditionally).</w:t>
      </w:r>
      <w:r>
        <w:rPr>
          <w:spacing w:val="-6"/>
          <w:sz w:val="24"/>
        </w:rPr>
        <w:t xml:space="preserve"> </w:t>
      </w:r>
      <w:r>
        <w:rPr>
          <w:sz w:val="24"/>
        </w:rPr>
        <w:t>Furthermore,</w:t>
      </w:r>
      <w:r>
        <w:rPr>
          <w:spacing w:val="-5"/>
          <w:w w:val="99"/>
          <w:sz w:val="24"/>
        </w:rPr>
        <w:t xml:space="preserve"> </w:t>
      </w:r>
      <w:r>
        <w:rPr>
          <w:sz w:val="24"/>
        </w:rPr>
        <w:t xml:space="preserve">the </w:t>
      </w:r>
      <w:r>
        <w:rPr>
          <w:spacing w:val="-5"/>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w:t>
      </w:r>
      <w:proofErr w:type="gramStart"/>
      <w:r>
        <w:rPr>
          <w:sz w:val="24"/>
        </w:rPr>
        <w:t>pending  acceptance</w:t>
      </w:r>
      <w:proofErr w:type="gramEnd"/>
      <w:r>
        <w:rPr>
          <w:sz w:val="24"/>
        </w:rPr>
        <w:t xml:space="preserve"> or </w:t>
      </w:r>
      <w:r>
        <w:rPr>
          <w:spacing w:val="-3"/>
          <w:sz w:val="24"/>
        </w:rPr>
        <w:t xml:space="preserve">being </w:t>
      </w:r>
      <w:r>
        <w:rPr>
          <w:sz w:val="24"/>
        </w:rPr>
        <w:t>considered for publication</w:t>
      </w:r>
      <w:r>
        <w:rPr>
          <w:spacing w:val="-5"/>
          <w:sz w:val="24"/>
        </w:rPr>
        <w:t xml:space="preserve"> </w:t>
      </w:r>
      <w:r>
        <w:rPr>
          <w:sz w:val="24"/>
        </w:rPr>
        <w:t>elsewhere.</w:t>
      </w:r>
    </w:p>
    <w:p w:rsidR="007842C7" w:rsidRDefault="00024FE7">
      <w:pPr>
        <w:pStyle w:val="ListParagraph"/>
        <w:numPr>
          <w:ilvl w:val="0"/>
          <w:numId w:val="1"/>
        </w:numPr>
        <w:tabs>
          <w:tab w:val="left" w:pos="527"/>
          <w:tab w:val="left" w:pos="528"/>
        </w:tabs>
        <w:spacing w:before="3"/>
        <w:ind w:left="518" w:right="227" w:hanging="418"/>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has not been previously submitted for Publication (unless th</w:t>
      </w:r>
      <w:r>
        <w:rPr>
          <w:sz w:val="24"/>
        </w:rPr>
        <w:t xml:space="preserve">e prior submission has been rejected unconditionally). Furthermore, the </w:t>
      </w:r>
      <w:r>
        <w:rPr>
          <w:spacing w:val="-5"/>
          <w:sz w:val="24"/>
        </w:rPr>
        <w:t xml:space="preserve">Work </w:t>
      </w:r>
      <w:r>
        <w:rPr>
          <w:sz w:val="24"/>
        </w:rPr>
        <w:t>has not been published elsewhere, accepted for publication elsewhere, and</w:t>
      </w:r>
      <w:r>
        <w:rPr>
          <w:spacing w:val="-23"/>
          <w:sz w:val="24"/>
        </w:rPr>
        <w:t xml:space="preserve"> </w:t>
      </w:r>
      <w:r>
        <w:rPr>
          <w:spacing w:val="-3"/>
          <w:sz w:val="24"/>
        </w:rPr>
        <w:t>is</w:t>
      </w:r>
    </w:p>
    <w:p w:rsidR="007842C7" w:rsidRDefault="00024FE7">
      <w:pPr>
        <w:pStyle w:val="BodyText"/>
        <w:spacing w:line="274" w:lineRule="exact"/>
        <w:ind w:left="465"/>
      </w:pPr>
      <w:proofErr w:type="gramStart"/>
      <w:r>
        <w:t>not</w:t>
      </w:r>
      <w:proofErr w:type="gramEnd"/>
      <w:r>
        <w:t xml:space="preserve"> pending  acceptance or being considered for publication elsewhere.</w:t>
      </w:r>
    </w:p>
    <w:p w:rsidR="007842C7" w:rsidRDefault="00024FE7">
      <w:pPr>
        <w:pStyle w:val="ListParagraph"/>
        <w:numPr>
          <w:ilvl w:val="0"/>
          <w:numId w:val="1"/>
        </w:numPr>
        <w:tabs>
          <w:tab w:val="left" w:pos="527"/>
          <w:tab w:val="left" w:pos="528"/>
        </w:tabs>
        <w:spacing w:before="7" w:line="274" w:lineRule="exact"/>
        <w:ind w:right="213" w:hanging="427"/>
        <w:rPr>
          <w:sz w:val="24"/>
        </w:rPr>
      </w:pPr>
      <w:r>
        <w:rPr>
          <w:sz w:val="24"/>
        </w:rPr>
        <w:t xml:space="preserve">The </w:t>
      </w:r>
      <w:r>
        <w:rPr>
          <w:spacing w:val="-5"/>
          <w:sz w:val="24"/>
        </w:rPr>
        <w:t xml:space="preserve">Work </w:t>
      </w:r>
      <w:r>
        <w:rPr>
          <w:sz w:val="24"/>
        </w:rPr>
        <w:t>does not violate or in</w:t>
      </w:r>
      <w:r>
        <w:rPr>
          <w:sz w:val="24"/>
        </w:rPr>
        <w:t>fringe on any copyright or other personal or property rights of any third</w:t>
      </w:r>
      <w:r>
        <w:rPr>
          <w:spacing w:val="-19"/>
          <w:sz w:val="24"/>
        </w:rPr>
        <w:t xml:space="preserve"> </w:t>
      </w:r>
      <w:r>
        <w:rPr>
          <w:sz w:val="24"/>
        </w:rPr>
        <w:t>parties.</w:t>
      </w:r>
    </w:p>
    <w:p w:rsidR="007842C7" w:rsidRDefault="00024FE7">
      <w:pPr>
        <w:pStyle w:val="ListParagraph"/>
        <w:numPr>
          <w:ilvl w:val="0"/>
          <w:numId w:val="1"/>
        </w:numPr>
        <w:tabs>
          <w:tab w:val="left" w:pos="528"/>
        </w:tabs>
        <w:ind w:right="205" w:hanging="427"/>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5"/>
          <w:sz w:val="24"/>
        </w:rPr>
        <w:t xml:space="preserve">Work </w:t>
      </w:r>
      <w:r>
        <w:rPr>
          <w:sz w:val="24"/>
        </w:rPr>
        <w:t xml:space="preserve">and will deliver the </w:t>
      </w:r>
      <w:proofErr w:type="gramStart"/>
      <w:r>
        <w:rPr>
          <w:sz w:val="24"/>
        </w:rPr>
        <w:t>consent  to</w:t>
      </w:r>
      <w:proofErr w:type="gramEnd"/>
      <w:r>
        <w:rPr>
          <w:sz w:val="24"/>
        </w:rPr>
        <w:t xml:space="preserve"> International Journal </w:t>
      </w:r>
      <w:r>
        <w:rPr>
          <w:spacing w:val="4"/>
          <w:sz w:val="24"/>
        </w:rPr>
        <w:t xml:space="preserve">of </w:t>
      </w:r>
      <w:r>
        <w:rPr>
          <w:sz w:val="24"/>
        </w:rPr>
        <w:t xml:space="preserve">Innovations </w:t>
      </w:r>
      <w:r>
        <w:rPr>
          <w:spacing w:val="-3"/>
          <w:sz w:val="24"/>
        </w:rPr>
        <w:t xml:space="preserve">in </w:t>
      </w:r>
      <w:r>
        <w:rPr>
          <w:sz w:val="24"/>
        </w:rPr>
        <w:t>Engineering &amp;</w:t>
      </w:r>
      <w:r>
        <w:rPr>
          <w:spacing w:val="-37"/>
          <w:sz w:val="24"/>
        </w:rPr>
        <w:t xml:space="preserve"> </w:t>
      </w:r>
      <w:r>
        <w:rPr>
          <w:sz w:val="24"/>
        </w:rPr>
        <w:t>Science.</w:t>
      </w:r>
    </w:p>
    <w:p w:rsidR="007842C7" w:rsidRDefault="00024FE7">
      <w:pPr>
        <w:pStyle w:val="ListParagraph"/>
        <w:numPr>
          <w:ilvl w:val="0"/>
          <w:numId w:val="1"/>
        </w:numPr>
        <w:tabs>
          <w:tab w:val="left" w:pos="528"/>
        </w:tabs>
        <w:ind w:right="218" w:hanging="427"/>
        <w:jc w:val="both"/>
        <w:rPr>
          <w:sz w:val="24"/>
        </w:rPr>
      </w:pPr>
      <w:r>
        <w:rPr>
          <w:sz w:val="24"/>
        </w:rPr>
        <w:t xml:space="preserve">Author(s) hereby authorize you 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8"/>
          <w:sz w:val="24"/>
        </w:rPr>
        <w:t xml:space="preserve"> </w:t>
      </w:r>
      <w:r>
        <w:rPr>
          <w:sz w:val="24"/>
        </w:rPr>
        <w:t>scien</w:t>
      </w:r>
      <w:r>
        <w:rPr>
          <w:sz w:val="24"/>
        </w:rPr>
        <w:t>ce.</w:t>
      </w:r>
    </w:p>
    <w:p w:rsidR="007842C7" w:rsidRDefault="00024FE7">
      <w:pPr>
        <w:pStyle w:val="ListParagraph"/>
        <w:numPr>
          <w:ilvl w:val="0"/>
          <w:numId w:val="1"/>
        </w:numPr>
        <w:tabs>
          <w:tab w:val="left" w:pos="527"/>
          <w:tab w:val="left" w:pos="528"/>
        </w:tabs>
        <w:spacing w:before="7" w:line="274" w:lineRule="exact"/>
        <w:ind w:right="225" w:hanging="427"/>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22"/>
          <w:sz w:val="24"/>
        </w:rPr>
        <w:t xml:space="preserve"> </w:t>
      </w:r>
      <w:r>
        <w:rPr>
          <w:sz w:val="24"/>
        </w:rPr>
        <w:t>person/Institute/Publication.</w:t>
      </w:r>
    </w:p>
    <w:p w:rsidR="007842C7" w:rsidRDefault="00024FE7">
      <w:pPr>
        <w:pStyle w:val="ListParagraph"/>
        <w:numPr>
          <w:ilvl w:val="0"/>
          <w:numId w:val="1"/>
        </w:numPr>
        <w:tabs>
          <w:tab w:val="left" w:pos="639"/>
        </w:tabs>
        <w:ind w:hanging="427"/>
        <w:jc w:val="both"/>
        <w:rPr>
          <w:sz w:val="24"/>
        </w:rPr>
      </w:pP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4"/>
          <w:sz w:val="24"/>
        </w:rPr>
        <w:t xml:space="preserve">of </w:t>
      </w:r>
      <w:r>
        <w:rPr>
          <w:sz w:val="24"/>
        </w:rPr>
        <w:t>the foregoing</w:t>
      </w:r>
      <w:r>
        <w:rPr>
          <w:spacing w:val="-34"/>
          <w:sz w:val="24"/>
        </w:rPr>
        <w:t xml:space="preserve"> </w:t>
      </w:r>
      <w:r>
        <w:rPr>
          <w:sz w:val="24"/>
        </w:rPr>
        <w:t>warranties.</w:t>
      </w:r>
    </w:p>
    <w:p w:rsidR="007842C7" w:rsidRDefault="007842C7">
      <w:pPr>
        <w:pStyle w:val="BodyText"/>
      </w:pPr>
    </w:p>
    <w:p w:rsidR="007842C7" w:rsidRDefault="007842C7">
      <w:pPr>
        <w:pStyle w:val="BodyText"/>
      </w:pPr>
    </w:p>
    <w:p w:rsidR="007842C7" w:rsidRDefault="007842C7">
      <w:pPr>
        <w:pStyle w:val="BodyText"/>
      </w:pPr>
    </w:p>
    <w:p w:rsidR="007842C7" w:rsidRDefault="00024FE7">
      <w:pPr>
        <w:ind w:left="100"/>
        <w:rPr>
          <w:sz w:val="24"/>
        </w:rPr>
      </w:pPr>
      <w:r>
        <w:rPr>
          <w:b/>
          <w:sz w:val="24"/>
        </w:rPr>
        <w:t xml:space="preserve">Signature of corresponding Author: </w:t>
      </w:r>
      <w:r>
        <w:rPr>
          <w:sz w:val="24"/>
        </w:rPr>
        <w:t>............................................................</w:t>
      </w:r>
      <w:r>
        <w:rPr>
          <w:sz w:val="24"/>
        </w:rPr>
        <w:t>...........................</w:t>
      </w:r>
    </w:p>
    <w:p w:rsidR="007842C7" w:rsidRDefault="007842C7">
      <w:pPr>
        <w:pStyle w:val="BodyText"/>
        <w:spacing w:before="6"/>
        <w:rPr>
          <w:sz w:val="23"/>
        </w:rPr>
      </w:pPr>
    </w:p>
    <w:p w:rsidR="007842C7" w:rsidRDefault="00024FE7">
      <w:pPr>
        <w:pStyle w:val="BodyText"/>
        <w:ind w:left="100"/>
      </w:pPr>
      <w:r>
        <w:rPr>
          <w:b/>
        </w:rPr>
        <w:t xml:space="preserve">Date:  </w:t>
      </w:r>
      <w:r w:rsidR="007D4488">
        <w:rPr>
          <w:b/>
        </w:rPr>
        <w:t>24-04-2017</w:t>
      </w:r>
    </w:p>
    <w:sectPr w:rsidR="007842C7" w:rsidSect="007842C7">
      <w:type w:val="continuous"/>
      <w:pgSz w:w="11910" w:h="16840"/>
      <w:pgMar w:top="300" w:right="12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679D"/>
    <w:multiLevelType w:val="hybridMultilevel"/>
    <w:tmpl w:val="129E751A"/>
    <w:lvl w:ilvl="0" w:tplc="C2AE2BC4">
      <w:start w:val="1"/>
      <w:numFmt w:val="decimal"/>
      <w:lvlText w:val="%1."/>
      <w:lvlJc w:val="left"/>
      <w:pPr>
        <w:ind w:left="527" w:hanging="428"/>
        <w:jc w:val="left"/>
      </w:pPr>
      <w:rPr>
        <w:rFonts w:ascii="Times New Roman" w:eastAsia="Times New Roman" w:hAnsi="Times New Roman" w:cs="Times New Roman" w:hint="default"/>
        <w:spacing w:val="-29"/>
        <w:w w:val="99"/>
        <w:sz w:val="24"/>
        <w:szCs w:val="24"/>
      </w:rPr>
    </w:lvl>
    <w:lvl w:ilvl="1" w:tplc="4BB283E6">
      <w:numFmt w:val="bullet"/>
      <w:lvlText w:val="•"/>
      <w:lvlJc w:val="left"/>
      <w:pPr>
        <w:ind w:left="1402" w:hanging="428"/>
      </w:pPr>
      <w:rPr>
        <w:rFonts w:hint="default"/>
      </w:rPr>
    </w:lvl>
    <w:lvl w:ilvl="2" w:tplc="9CE69EBE">
      <w:numFmt w:val="bullet"/>
      <w:lvlText w:val="•"/>
      <w:lvlJc w:val="left"/>
      <w:pPr>
        <w:ind w:left="2284" w:hanging="428"/>
      </w:pPr>
      <w:rPr>
        <w:rFonts w:hint="default"/>
      </w:rPr>
    </w:lvl>
    <w:lvl w:ilvl="3" w:tplc="66F2D83A">
      <w:numFmt w:val="bullet"/>
      <w:lvlText w:val="•"/>
      <w:lvlJc w:val="left"/>
      <w:pPr>
        <w:ind w:left="3167" w:hanging="428"/>
      </w:pPr>
      <w:rPr>
        <w:rFonts w:hint="default"/>
      </w:rPr>
    </w:lvl>
    <w:lvl w:ilvl="4" w:tplc="C58AE988">
      <w:numFmt w:val="bullet"/>
      <w:lvlText w:val="•"/>
      <w:lvlJc w:val="left"/>
      <w:pPr>
        <w:ind w:left="4049" w:hanging="428"/>
      </w:pPr>
      <w:rPr>
        <w:rFonts w:hint="default"/>
      </w:rPr>
    </w:lvl>
    <w:lvl w:ilvl="5" w:tplc="CEB0EB3C">
      <w:numFmt w:val="bullet"/>
      <w:lvlText w:val="•"/>
      <w:lvlJc w:val="left"/>
      <w:pPr>
        <w:ind w:left="4932" w:hanging="428"/>
      </w:pPr>
      <w:rPr>
        <w:rFonts w:hint="default"/>
      </w:rPr>
    </w:lvl>
    <w:lvl w:ilvl="6" w:tplc="1B5AB0DC">
      <w:numFmt w:val="bullet"/>
      <w:lvlText w:val="•"/>
      <w:lvlJc w:val="left"/>
      <w:pPr>
        <w:ind w:left="5814" w:hanging="428"/>
      </w:pPr>
      <w:rPr>
        <w:rFonts w:hint="default"/>
      </w:rPr>
    </w:lvl>
    <w:lvl w:ilvl="7" w:tplc="668EDEF2">
      <w:numFmt w:val="bullet"/>
      <w:lvlText w:val="•"/>
      <w:lvlJc w:val="left"/>
      <w:pPr>
        <w:ind w:left="6696" w:hanging="428"/>
      </w:pPr>
      <w:rPr>
        <w:rFonts w:hint="default"/>
      </w:rPr>
    </w:lvl>
    <w:lvl w:ilvl="8" w:tplc="A44C76F8">
      <w:numFmt w:val="bullet"/>
      <w:lvlText w:val="•"/>
      <w:lvlJc w:val="left"/>
      <w:pPr>
        <w:ind w:left="7579" w:hanging="42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7842C7"/>
    <w:rsid w:val="00024FE7"/>
    <w:rsid w:val="007842C7"/>
    <w:rsid w:val="007D448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42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842C7"/>
    <w:rPr>
      <w:sz w:val="24"/>
      <w:szCs w:val="24"/>
    </w:rPr>
  </w:style>
  <w:style w:type="paragraph" w:styleId="ListParagraph">
    <w:name w:val="List Paragraph"/>
    <w:basedOn w:val="Normal"/>
    <w:uiPriority w:val="1"/>
    <w:qFormat/>
    <w:rsid w:val="007842C7"/>
    <w:pPr>
      <w:ind w:left="527" w:right="215" w:hanging="427"/>
    </w:pPr>
  </w:style>
  <w:style w:type="paragraph" w:customStyle="1" w:styleId="TableParagraph">
    <w:name w:val="Table Paragraph"/>
    <w:basedOn w:val="Normal"/>
    <w:uiPriority w:val="1"/>
    <w:qFormat/>
    <w:rsid w:val="007842C7"/>
  </w:style>
  <w:style w:type="paragraph" w:styleId="BalloonText">
    <w:name w:val="Balloon Text"/>
    <w:basedOn w:val="Normal"/>
    <w:link w:val="BalloonTextChar"/>
    <w:uiPriority w:val="99"/>
    <w:semiHidden/>
    <w:unhideWhenUsed/>
    <w:rsid w:val="007D4488"/>
    <w:rPr>
      <w:rFonts w:ascii="Tahoma" w:hAnsi="Tahoma" w:cs="Tahoma"/>
      <w:sz w:val="16"/>
      <w:szCs w:val="16"/>
    </w:rPr>
  </w:style>
  <w:style w:type="character" w:customStyle="1" w:styleId="BalloonTextChar">
    <w:name w:val="Balloon Text Char"/>
    <w:basedOn w:val="DefaultParagraphFont"/>
    <w:link w:val="BalloonText"/>
    <w:uiPriority w:val="99"/>
    <w:semiHidden/>
    <w:rsid w:val="007D448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cp:lastModifiedBy>Utkarsh</cp:lastModifiedBy>
  <cp:revision>6</cp:revision>
  <dcterms:created xsi:type="dcterms:W3CDTF">2017-04-24T16:07:00Z</dcterms:created>
  <dcterms:modified xsi:type="dcterms:W3CDTF">2017-04-24T16:14:00Z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2017-04-24T00:00:00Z</vt:filetime>
  </property>
</Properties>
</file>